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B2" w:rsidRPr="002E66C4" w:rsidRDefault="000F37B2" w:rsidP="00325E5E">
      <w:pPr>
        <w:snapToGrid w:val="0"/>
        <w:jc w:val="center"/>
        <w:rPr>
          <w:rFonts w:ascii="Times New Roman" w:eastAsia="標楷體" w:hAnsi="Times New Roman" w:cs="Times New Roman"/>
          <w:szCs w:val="24"/>
        </w:rPr>
      </w:pPr>
      <w:r w:rsidRPr="002E66C4">
        <w:rPr>
          <w:rFonts w:ascii="Times New Roman" w:eastAsia="標楷體" w:hAnsi="Times New Roman" w:cs="Times New Roman"/>
          <w:sz w:val="32"/>
          <w:szCs w:val="32"/>
        </w:rPr>
        <w:t>第十六章</w:t>
      </w:r>
      <w:r w:rsidRPr="002E66C4">
        <w:rPr>
          <w:rFonts w:ascii="Times New Roman" w:eastAsia="標楷體" w:hAnsi="Times New Roman" w:cs="Times New Roman"/>
          <w:sz w:val="32"/>
          <w:szCs w:val="32"/>
        </w:rPr>
        <w:t xml:space="preserve">  </w:t>
      </w:r>
      <w:r w:rsidRPr="002E66C4">
        <w:rPr>
          <w:rFonts w:ascii="Times New Roman" w:eastAsia="標楷體" w:hAnsi="Times New Roman" w:cs="Times New Roman"/>
          <w:sz w:val="32"/>
          <w:szCs w:val="32"/>
        </w:rPr>
        <w:t>教難之嚴重</w:t>
      </w:r>
    </w:p>
    <w:p w:rsidR="000F37B2" w:rsidRPr="002E66C4" w:rsidRDefault="000F37B2" w:rsidP="00A93211">
      <w:pPr>
        <w:snapToGrid w:val="0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2E66C4">
        <w:rPr>
          <w:rFonts w:ascii="Times New Roman" w:eastAsia="標楷體" w:hAnsi="Times New Roman" w:cs="Times New Roman"/>
          <w:sz w:val="28"/>
          <w:szCs w:val="28"/>
        </w:rPr>
        <w:t>第一節</w:t>
      </w:r>
      <w:r w:rsidRPr="002E66C4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2E66C4">
        <w:rPr>
          <w:rFonts w:ascii="Times New Roman" w:eastAsia="標楷體" w:hAnsi="Times New Roman" w:cs="Times New Roman"/>
          <w:sz w:val="28"/>
          <w:szCs w:val="28"/>
        </w:rPr>
        <w:t>教難之嚴重</w:t>
      </w:r>
    </w:p>
    <w:p w:rsidR="00C20793" w:rsidRPr="002E66C4" w:rsidRDefault="00C20793" w:rsidP="00325E5E">
      <w:pPr>
        <w:snapToGrid w:val="0"/>
        <w:jc w:val="center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</w:t>
      </w:r>
      <w:r w:rsidRPr="002E66C4">
        <w:rPr>
          <w:rFonts w:ascii="Times New Roman" w:hAnsi="Times New Roman" w:cs="Times New Roman"/>
        </w:rPr>
        <w:t>pp.285-</w:t>
      </w:r>
      <w:r w:rsidR="00246E22" w:rsidRPr="002E66C4">
        <w:rPr>
          <w:rFonts w:ascii="Times New Roman" w:hAnsi="Times New Roman" w:cs="Times New Roman" w:hint="eastAsia"/>
        </w:rPr>
        <w:t>287</w:t>
      </w:r>
      <w:r w:rsidRPr="002E66C4">
        <w:rPr>
          <w:rFonts w:ascii="Times New Roman" w:hAnsi="Times New Roman" w:cs="Times New Roman"/>
        </w:rPr>
        <w:t>）</w:t>
      </w:r>
    </w:p>
    <w:p w:rsidR="00C20793" w:rsidRPr="002E66C4" w:rsidRDefault="00C20793" w:rsidP="00325E5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E66C4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2E66C4">
        <w:rPr>
          <w:rFonts w:ascii="Times New Roman" w:hAnsi="Times New Roman" w:cs="Times New Roman"/>
          <w:sz w:val="20"/>
          <w:szCs w:val="20"/>
        </w:rPr>
        <w:t>宗</w:t>
      </w:r>
      <w:r w:rsidRPr="002E66C4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2E66C4">
        <w:rPr>
          <w:rFonts w:ascii="Times New Roman" w:hAnsi="Times New Roman" w:cs="Times New Roman"/>
          <w:sz w:val="20"/>
          <w:szCs w:val="20"/>
        </w:rPr>
        <w:t>證老師</w:t>
      </w:r>
      <w:r w:rsidRPr="002E66C4">
        <w:rPr>
          <w:rFonts w:ascii="Times New Roman" w:hAnsi="Times New Roman" w:cs="Times New Roman"/>
          <w:sz w:val="20"/>
          <w:szCs w:val="20"/>
        </w:rPr>
        <w:t xml:space="preserve"> </w:t>
      </w:r>
      <w:r w:rsidRPr="002E66C4">
        <w:rPr>
          <w:rFonts w:ascii="Times New Roman" w:hAnsi="Times New Roman" w:cs="Times New Roman"/>
          <w:sz w:val="20"/>
          <w:szCs w:val="20"/>
        </w:rPr>
        <w:t>指導</w:t>
      </w:r>
    </w:p>
    <w:p w:rsidR="00C20793" w:rsidRPr="002E66C4" w:rsidRDefault="00C20793" w:rsidP="00325E5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E66C4">
        <w:rPr>
          <w:rFonts w:ascii="Times New Roman" w:hAnsi="Times New Roman" w:cs="Times New Roman"/>
          <w:sz w:val="20"/>
          <w:szCs w:val="20"/>
        </w:rPr>
        <w:t>釋覺天</w:t>
      </w:r>
      <w:r w:rsidRPr="002E66C4">
        <w:rPr>
          <w:rFonts w:ascii="Times New Roman" w:hAnsi="Times New Roman" w:cs="Times New Roman"/>
          <w:sz w:val="20"/>
          <w:szCs w:val="20"/>
        </w:rPr>
        <w:t xml:space="preserve"> </w:t>
      </w:r>
      <w:r w:rsidRPr="002E66C4">
        <w:rPr>
          <w:rFonts w:ascii="Times New Roman" w:hAnsi="Times New Roman" w:cs="Times New Roman"/>
          <w:sz w:val="20"/>
          <w:szCs w:val="20"/>
        </w:rPr>
        <w:t>編輯</w:t>
      </w:r>
    </w:p>
    <w:p w:rsidR="00C20793" w:rsidRPr="002E66C4" w:rsidRDefault="00C20793" w:rsidP="00325E5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E66C4">
        <w:rPr>
          <w:rFonts w:ascii="Times New Roman" w:hAnsi="Times New Roman" w:cs="Times New Roman"/>
          <w:sz w:val="20"/>
          <w:szCs w:val="20"/>
        </w:rPr>
        <w:t>201</w:t>
      </w:r>
      <w:r w:rsidR="008C12C5" w:rsidRPr="002E66C4">
        <w:rPr>
          <w:rFonts w:ascii="Times New Roman" w:hAnsi="Times New Roman" w:cs="Times New Roman" w:hint="eastAsia"/>
          <w:sz w:val="20"/>
          <w:szCs w:val="20"/>
        </w:rPr>
        <w:t>6</w:t>
      </w:r>
      <w:r w:rsidRPr="002E66C4">
        <w:rPr>
          <w:rFonts w:ascii="Times New Roman" w:hAnsi="Times New Roman" w:cs="Times New Roman"/>
          <w:sz w:val="20"/>
          <w:szCs w:val="20"/>
        </w:rPr>
        <w:t>.0</w:t>
      </w:r>
      <w:r w:rsidR="00F42970" w:rsidRPr="002E66C4">
        <w:rPr>
          <w:rFonts w:ascii="Times New Roman" w:hAnsi="Times New Roman" w:cs="Times New Roman" w:hint="eastAsia"/>
          <w:sz w:val="20"/>
          <w:szCs w:val="20"/>
        </w:rPr>
        <w:t>4</w:t>
      </w:r>
      <w:r w:rsidRPr="002E66C4">
        <w:rPr>
          <w:rFonts w:ascii="Times New Roman" w:hAnsi="Times New Roman" w:cs="Times New Roman"/>
          <w:sz w:val="20"/>
          <w:szCs w:val="20"/>
        </w:rPr>
        <w:t>.</w:t>
      </w:r>
      <w:r w:rsidR="008C12C5" w:rsidRPr="002E66C4">
        <w:rPr>
          <w:rFonts w:ascii="Times New Roman" w:hAnsi="Times New Roman" w:cs="Times New Roman" w:hint="eastAsia"/>
          <w:sz w:val="20"/>
          <w:szCs w:val="20"/>
        </w:rPr>
        <w:t>2</w:t>
      </w:r>
    </w:p>
    <w:p w:rsidR="001B4698" w:rsidRPr="002E66C4" w:rsidRDefault="00975AD8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2B166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通論</w:t>
      </w:r>
      <w:r w:rsidR="00872838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佛元九至十一世紀之</w:t>
      </w:r>
      <w:r w:rsidR="004A1C30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教難</w:t>
      </w:r>
    </w:p>
    <w:p w:rsidR="00072FD9" w:rsidRPr="002E66C4" w:rsidRDefault="00AE7470" w:rsidP="0047676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佛元九世紀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之況</w:t>
      </w:r>
    </w:p>
    <w:p w:rsidR="00092189" w:rsidRPr="002E66C4" w:rsidRDefault="00072FD9" w:rsidP="00476765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初期：名德雖輩出，佛法卻日衰</w:t>
      </w:r>
    </w:p>
    <w:p w:rsidR="00CA57E2" w:rsidRPr="002E66C4" w:rsidRDefault="000F37B2" w:rsidP="00865857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佛元</w:t>
      </w:r>
      <w:r w:rsidRPr="002E66C4">
        <w:rPr>
          <w:rFonts w:ascii="Times New Roman" w:hAnsi="Times New Roman" w:cs="Times New Roman"/>
          <w:b/>
        </w:rPr>
        <w:t>九世紀之初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名德輩出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性空者</w:t>
      </w:r>
      <w:r w:rsidRPr="002E66C4">
        <w:rPr>
          <w:rFonts w:ascii="Times New Roman" w:hAnsi="Times New Roman" w:cs="Times New Roman"/>
        </w:rPr>
        <w:t>佛護、清辨，</w:t>
      </w:r>
      <w:r w:rsidRPr="002E66C4">
        <w:rPr>
          <w:rFonts w:ascii="Times New Roman" w:hAnsi="Times New Roman" w:cs="Times New Roman"/>
          <w:b/>
        </w:rPr>
        <w:t>唯識者</w:t>
      </w:r>
      <w:r w:rsidRPr="002E66C4">
        <w:rPr>
          <w:rFonts w:ascii="Times New Roman" w:hAnsi="Times New Roman" w:cs="Times New Roman"/>
        </w:rPr>
        <w:t>陳那、安慧，</w:t>
      </w:r>
      <w:r w:rsidRPr="002E66C4">
        <w:rPr>
          <w:rFonts w:ascii="Times New Roman" w:hAnsi="Times New Roman" w:cs="Times New Roman"/>
          <w:b/>
        </w:rPr>
        <w:t>說一切有者</w:t>
      </w:r>
      <w:r w:rsidRPr="002E66C4">
        <w:rPr>
          <w:rFonts w:ascii="Times New Roman" w:hAnsi="Times New Roman" w:cs="Times New Roman"/>
        </w:rPr>
        <w:t>德光、覺使，各暢</w:t>
      </w:r>
      <w:r w:rsidR="00D42BDA" w:rsidRPr="002E66C4">
        <w:rPr>
          <w:rStyle w:val="ac"/>
          <w:rFonts w:ascii="Times New Roman" w:hAnsi="Times New Roman" w:cs="Times New Roman"/>
        </w:rPr>
        <w:footnoteReference w:id="1"/>
      </w:r>
      <w:r w:rsidRPr="002E66C4">
        <w:rPr>
          <w:rFonts w:ascii="Times New Roman" w:hAnsi="Times New Roman" w:cs="Times New Roman"/>
        </w:rPr>
        <w:t>所宗，大法稱盛</w:t>
      </w:r>
      <w:r w:rsidR="00D42BDA" w:rsidRPr="002E66C4">
        <w:rPr>
          <w:rStyle w:val="ac"/>
          <w:rFonts w:ascii="Times New Roman" w:hAnsi="Times New Roman" w:cs="Times New Roman"/>
        </w:rPr>
        <w:footnoteReference w:id="2"/>
      </w:r>
      <w:r w:rsidRPr="002E66C4">
        <w:rPr>
          <w:rFonts w:ascii="Times New Roman" w:hAnsi="Times New Roman" w:cs="Times New Roman"/>
        </w:rPr>
        <w:t>。</w:t>
      </w:r>
    </w:p>
    <w:p w:rsidR="00D6333A" w:rsidRPr="002E66C4" w:rsidRDefault="000F37B2" w:rsidP="002E66C4">
      <w:pPr>
        <w:spacing w:beforeLines="30"/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然</w:t>
      </w:r>
      <w:r w:rsidRPr="002E66C4">
        <w:rPr>
          <w:rFonts w:ascii="Times New Roman" w:hAnsi="Times New Roman" w:cs="Times New Roman"/>
          <w:b/>
        </w:rPr>
        <w:t>大體為論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小乘既日見衰竭</w:t>
      </w:r>
      <w:r w:rsidR="008C12C5" w:rsidRPr="002E66C4">
        <w:rPr>
          <w:rStyle w:val="ac"/>
          <w:rFonts w:ascii="Times New Roman" w:hAnsi="Times New Roman" w:cs="Times New Roman"/>
        </w:rPr>
        <w:footnoteReference w:id="3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大乘復</w:t>
      </w:r>
      <w:r w:rsidR="00BB54C6" w:rsidRPr="002E66C4">
        <w:rPr>
          <w:rStyle w:val="ac"/>
          <w:rFonts w:ascii="Times New Roman" w:hAnsi="Times New Roman" w:cs="Times New Roman"/>
        </w:rPr>
        <w:footnoteReference w:id="4"/>
      </w:r>
      <w:r w:rsidRPr="002E66C4">
        <w:rPr>
          <w:rFonts w:ascii="Times New Roman" w:hAnsi="Times New Roman" w:cs="Times New Roman"/>
          <w:b/>
        </w:rPr>
        <w:t>遠遜</w:t>
      </w:r>
      <w:r w:rsidR="00BB54C6" w:rsidRPr="002E66C4">
        <w:rPr>
          <w:rStyle w:val="ac"/>
          <w:rFonts w:ascii="Times New Roman" w:hAnsi="Times New Roman" w:cs="Times New Roman"/>
        </w:rPr>
        <w:footnoteReference w:id="5"/>
      </w:r>
      <w:r w:rsidRPr="002E66C4">
        <w:rPr>
          <w:rFonts w:ascii="Times New Roman" w:hAnsi="Times New Roman" w:cs="Times New Roman"/>
          <w:b/>
        </w:rPr>
        <w:t>於小乘</w:t>
      </w:r>
      <w:r w:rsidRPr="002E66C4">
        <w:rPr>
          <w:rFonts w:ascii="Times New Roman" w:hAnsi="Times New Roman" w:cs="Times New Roman"/>
        </w:rPr>
        <w:t>也。</w:t>
      </w:r>
      <w:r w:rsidR="003E02AE" w:rsidRPr="002E66C4">
        <w:rPr>
          <w:rStyle w:val="ac"/>
          <w:rFonts w:ascii="Times New Roman" w:hAnsi="Times New Roman" w:cs="Times New Roman"/>
        </w:rPr>
        <w:footnoteReference w:id="6"/>
      </w:r>
    </w:p>
    <w:p w:rsidR="00975AD8" w:rsidRPr="002E66C4" w:rsidRDefault="0009386C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後期：</w:t>
      </w:r>
      <w:r w:rsidR="00E636AD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匈奴族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入侵</w:t>
      </w:r>
      <w:r w:rsidR="00E636AD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寺毀僧眾減</w:t>
      </w:r>
    </w:p>
    <w:p w:rsidR="00D6333A" w:rsidRPr="002E66C4" w:rsidRDefault="000F37B2" w:rsidP="00865857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八百五十年頃，</w:t>
      </w:r>
      <w:r w:rsidRPr="002E66C4">
        <w:rPr>
          <w:rFonts w:ascii="Times New Roman" w:hAnsi="Times New Roman" w:cs="Times New Roman"/>
          <w:b/>
        </w:rPr>
        <w:t>匈奴族掠</w:t>
      </w:r>
      <w:r w:rsidR="008C12C5" w:rsidRPr="002E66C4">
        <w:rPr>
          <w:rStyle w:val="ac"/>
          <w:rFonts w:ascii="Times New Roman" w:hAnsi="Times New Roman" w:cs="Times New Roman"/>
        </w:rPr>
        <w:footnoteReference w:id="7"/>
      </w:r>
      <w:r w:rsidRPr="002E66C4">
        <w:rPr>
          <w:rFonts w:ascii="Times New Roman" w:hAnsi="Times New Roman" w:cs="Times New Roman"/>
          <w:b/>
        </w:rPr>
        <w:t>北印</w:t>
      </w:r>
      <w:r w:rsidRPr="002E66C4">
        <w:rPr>
          <w:rFonts w:ascii="Times New Roman" w:hAnsi="Times New Roman" w:cs="Times New Roman"/>
        </w:rPr>
        <w:t>，至密希拉古拉而</w:t>
      </w:r>
      <w:r w:rsidRPr="002E66C4">
        <w:rPr>
          <w:rFonts w:ascii="Times New Roman" w:hAnsi="Times New Roman" w:cs="Times New Roman"/>
          <w:b/>
        </w:rPr>
        <w:t>破壞特盛</w:t>
      </w:r>
      <w:r w:rsidRPr="002E66C4">
        <w:rPr>
          <w:rFonts w:ascii="Times New Roman" w:hAnsi="Times New Roman" w:cs="Times New Roman"/>
        </w:rPr>
        <w:t>，前已備言之。</w:t>
      </w:r>
      <w:r w:rsidR="00853976" w:rsidRPr="002E66C4">
        <w:rPr>
          <w:rStyle w:val="ac"/>
          <w:rFonts w:ascii="Times New Roman" w:hAnsi="Times New Roman" w:cs="Times New Roman"/>
        </w:rPr>
        <w:footnoteReference w:id="8"/>
      </w:r>
      <w:r w:rsidRPr="002E66C4">
        <w:rPr>
          <w:rFonts w:ascii="Times New Roman" w:hAnsi="Times New Roman" w:cs="Times New Roman"/>
        </w:rPr>
        <w:t>夙</w:t>
      </w:r>
      <w:r w:rsidR="008C12C5" w:rsidRPr="002E66C4">
        <w:rPr>
          <w:rStyle w:val="ac"/>
          <w:rFonts w:ascii="Times New Roman" w:hAnsi="Times New Roman" w:cs="Times New Roman"/>
        </w:rPr>
        <w:footnoteReference w:id="9"/>
      </w:r>
      <w:r w:rsidRPr="002E66C4">
        <w:rPr>
          <w:rFonts w:ascii="Times New Roman" w:hAnsi="Times New Roman" w:cs="Times New Roman"/>
        </w:rPr>
        <w:t>為</w:t>
      </w:r>
      <w:r w:rsidRPr="002E66C4">
        <w:rPr>
          <w:rFonts w:ascii="Times New Roman" w:hAnsi="Times New Roman" w:cs="Times New Roman"/>
          <w:b/>
        </w:rPr>
        <w:t>說一切有系</w:t>
      </w:r>
      <w:r w:rsidRPr="002E66C4">
        <w:rPr>
          <w:rFonts w:ascii="Times New Roman" w:hAnsi="Times New Roman" w:cs="Times New Roman"/>
        </w:rPr>
        <w:t>淵藪</w:t>
      </w:r>
      <w:r w:rsidR="00F62954" w:rsidRPr="002E66C4">
        <w:rPr>
          <w:rStyle w:val="ac"/>
          <w:rFonts w:ascii="Times New Roman" w:hAnsi="Times New Roman" w:cs="Times New Roman"/>
        </w:rPr>
        <w:footnoteReference w:id="10"/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迦濕彌羅</w:t>
      </w:r>
      <w:r w:rsidRPr="002E66C4">
        <w:rPr>
          <w:rFonts w:ascii="Times New Roman" w:hAnsi="Times New Roman" w:cs="Times New Roman"/>
        </w:rPr>
        <w:t>、</w:t>
      </w:r>
      <w:r w:rsidRPr="002E66C4">
        <w:rPr>
          <w:rFonts w:ascii="Times New Roman" w:hAnsi="Times New Roman" w:cs="Times New Roman"/>
          <w:b/>
        </w:rPr>
        <w:t>健陀羅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寺圯</w:t>
      </w:r>
      <w:r w:rsidR="00CC549B" w:rsidRPr="002E66C4">
        <w:rPr>
          <w:rStyle w:val="ac"/>
          <w:rFonts w:ascii="Times New Roman" w:hAnsi="Times New Roman" w:cs="Times New Roman"/>
        </w:rPr>
        <w:footnoteReference w:id="11"/>
      </w:r>
      <w:r w:rsidRPr="002E66C4">
        <w:rPr>
          <w:rFonts w:ascii="Times New Roman" w:hAnsi="Times New Roman" w:cs="Times New Roman"/>
          <w:b/>
        </w:rPr>
        <w:t>僧少</w:t>
      </w:r>
      <w:r w:rsidRPr="002E66C4">
        <w:rPr>
          <w:rFonts w:ascii="Times New Roman" w:hAnsi="Times New Roman" w:cs="Times New Roman"/>
        </w:rPr>
        <w:t>，迥非</w:t>
      </w:r>
      <w:r w:rsidR="00F62954" w:rsidRPr="002E66C4">
        <w:rPr>
          <w:rStyle w:val="ac"/>
          <w:rFonts w:ascii="Times New Roman" w:hAnsi="Times New Roman" w:cs="Times New Roman"/>
        </w:rPr>
        <w:footnoteReference w:id="12"/>
      </w:r>
      <w:r w:rsidRPr="002E66C4">
        <w:rPr>
          <w:rFonts w:ascii="Times New Roman" w:hAnsi="Times New Roman" w:cs="Times New Roman"/>
        </w:rPr>
        <w:t>昔日</w:t>
      </w:r>
      <w:r w:rsidR="00AA79D7" w:rsidRPr="002E66C4">
        <w:rPr>
          <w:rStyle w:val="ac"/>
          <w:rFonts w:ascii="Times New Roman" w:hAnsi="Times New Roman" w:cs="Times New Roman"/>
        </w:rPr>
        <w:footnoteReference w:id="13"/>
      </w:r>
      <w:r w:rsidRPr="002E66C4">
        <w:rPr>
          <w:rFonts w:ascii="Times New Roman" w:hAnsi="Times New Roman" w:cs="Times New Roman"/>
        </w:rPr>
        <w:t>之舊。笈多王朝瓦解，</w:t>
      </w:r>
      <w:r w:rsidRPr="002E66C4">
        <w:rPr>
          <w:rFonts w:ascii="Times New Roman" w:hAnsi="Times New Roman" w:cs="Times New Roman"/>
        </w:rPr>
        <w:lastRenderedPageBreak/>
        <w:t>全印陷割據之局。占有北印之匈奴，南下之勢猶急。</w:t>
      </w:r>
      <w:r w:rsidR="00DE6B32" w:rsidRPr="002E66C4">
        <w:rPr>
          <w:rStyle w:val="ac"/>
          <w:rFonts w:ascii="Times New Roman" w:hAnsi="Times New Roman" w:cs="Times New Roman"/>
        </w:rPr>
        <w:footnoteReference w:id="14"/>
      </w:r>
    </w:p>
    <w:p w:rsidR="00092189" w:rsidRPr="002E66C4" w:rsidRDefault="00BA3BB6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8F30E8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佛元十世紀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之況</w:t>
      </w:r>
    </w:p>
    <w:p w:rsidR="001E4749" w:rsidRPr="002E66C4" w:rsidRDefault="0009386C" w:rsidP="00BA3BB6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初期</w:t>
      </w:r>
    </w:p>
    <w:p w:rsidR="00853976" w:rsidRPr="002E66C4" w:rsidRDefault="00853976" w:rsidP="00853976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遮婁其國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立，佛教受阻礙</w:t>
      </w:r>
    </w:p>
    <w:p w:rsidR="00572CA1" w:rsidRPr="002E66C4" w:rsidRDefault="000F37B2" w:rsidP="00853976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九百四十年頃，拉奇普他那地方，成立遮婁其國，</w:t>
      </w:r>
      <w:r w:rsidR="002329BB" w:rsidRPr="002E66C4">
        <w:rPr>
          <w:rStyle w:val="ac"/>
          <w:rFonts w:ascii="Times New Roman" w:hAnsi="Times New Roman" w:cs="Times New Roman"/>
        </w:rPr>
        <w:footnoteReference w:id="15"/>
      </w:r>
      <w:r w:rsidRPr="002E66C4">
        <w:rPr>
          <w:rFonts w:ascii="Times New Roman" w:hAnsi="Times New Roman" w:cs="Times New Roman"/>
        </w:rPr>
        <w:t>以阻匈奴之南下。</w:t>
      </w:r>
      <w:r w:rsidRPr="002E66C4">
        <w:rPr>
          <w:rFonts w:ascii="Times New Roman" w:hAnsi="Times New Roman" w:cs="Times New Roman"/>
          <w:b/>
        </w:rPr>
        <w:t>婆羅門學者，師熏迦王朝遺意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鼓勵濕婆神</w:t>
      </w:r>
      <w:r w:rsidRPr="002E66C4">
        <w:rPr>
          <w:rFonts w:ascii="Times New Roman" w:hAnsi="Times New Roman" w:cs="Times New Roman"/>
        </w:rPr>
        <w:t>（即大自在天）</w:t>
      </w:r>
      <w:r w:rsidRPr="002E66C4">
        <w:rPr>
          <w:rFonts w:ascii="Times New Roman" w:hAnsi="Times New Roman" w:cs="Times New Roman"/>
          <w:b/>
        </w:rPr>
        <w:t>之熱</w:t>
      </w:r>
      <w:r w:rsidR="00711E57" w:rsidRPr="002E66C4">
        <w:rPr>
          <w:rStyle w:val="ac"/>
          <w:rFonts w:ascii="Times New Roman" w:hAnsi="Times New Roman" w:cs="Times New Roman"/>
        </w:rPr>
        <w:footnoteReference w:id="16"/>
      </w:r>
      <w:r w:rsidRPr="002E66C4">
        <w:rPr>
          <w:rFonts w:ascii="Times New Roman" w:hAnsi="Times New Roman" w:cs="Times New Roman"/>
          <w:b/>
        </w:rPr>
        <w:t>信</w:t>
      </w:r>
      <w:r w:rsidR="00711E57" w:rsidRPr="002E66C4">
        <w:rPr>
          <w:rStyle w:val="ac"/>
          <w:rFonts w:ascii="Times New Roman" w:hAnsi="Times New Roman" w:cs="Times New Roman"/>
        </w:rPr>
        <w:footnoteReference w:id="17"/>
      </w:r>
      <w:r w:rsidRPr="002E66C4">
        <w:rPr>
          <w:rFonts w:ascii="Times New Roman" w:hAnsi="Times New Roman" w:cs="Times New Roman"/>
          <w:b/>
        </w:rPr>
        <w:t>，以資</w:t>
      </w:r>
      <w:r w:rsidR="00711E57" w:rsidRPr="002E66C4">
        <w:rPr>
          <w:rStyle w:val="ac"/>
          <w:rFonts w:ascii="Times New Roman" w:hAnsi="Times New Roman" w:cs="Times New Roman"/>
        </w:rPr>
        <w:footnoteReference w:id="18"/>
      </w:r>
      <w:r w:rsidRPr="002E66C4">
        <w:rPr>
          <w:rFonts w:ascii="Times New Roman" w:hAnsi="Times New Roman" w:cs="Times New Roman"/>
          <w:b/>
        </w:rPr>
        <w:t>武力之團結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佛教頗</w:t>
      </w:r>
      <w:r w:rsidR="00711E57" w:rsidRPr="002E66C4">
        <w:rPr>
          <w:rStyle w:val="ac"/>
          <w:rFonts w:ascii="Times New Roman" w:hAnsi="Times New Roman" w:cs="Times New Roman"/>
        </w:rPr>
        <w:footnoteReference w:id="19"/>
      </w:r>
      <w:r w:rsidRPr="002E66C4">
        <w:rPr>
          <w:rFonts w:ascii="Times New Roman" w:hAnsi="Times New Roman" w:cs="Times New Roman"/>
          <w:b/>
        </w:rPr>
        <w:t>受其礙</w:t>
      </w:r>
      <w:r w:rsidR="008476DE" w:rsidRPr="002E66C4">
        <w:rPr>
          <w:rStyle w:val="ac"/>
          <w:rFonts w:ascii="Times New Roman" w:hAnsi="Times New Roman" w:cs="Times New Roman"/>
        </w:rPr>
        <w:footnoteReference w:id="20"/>
      </w:r>
      <w:r w:rsidRPr="002E66C4">
        <w:rPr>
          <w:rFonts w:ascii="Times New Roman" w:hAnsi="Times New Roman" w:cs="Times New Roman"/>
        </w:rPr>
        <w:t>。</w:t>
      </w:r>
    </w:p>
    <w:p w:rsidR="00E754BA" w:rsidRPr="002E66C4" w:rsidRDefault="00E754BA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）伐彈那朝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興，佛教得崇信</w:t>
      </w:r>
    </w:p>
    <w:p w:rsidR="0025637A" w:rsidRPr="002E66C4" w:rsidRDefault="000F37B2" w:rsidP="0044505F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時</w:t>
      </w:r>
      <w:r w:rsidRPr="002E66C4">
        <w:rPr>
          <w:rFonts w:ascii="Times New Roman" w:hAnsi="Times New Roman" w:cs="Times New Roman"/>
          <w:b/>
        </w:rPr>
        <w:t>有崇信</w:t>
      </w:r>
      <w:r w:rsidR="00DE4DFF" w:rsidRPr="002E66C4">
        <w:rPr>
          <w:rStyle w:val="ac"/>
          <w:rFonts w:ascii="Times New Roman" w:hAnsi="Times New Roman" w:cs="Times New Roman"/>
        </w:rPr>
        <w:footnoteReference w:id="21"/>
      </w:r>
      <w:r w:rsidRPr="002E66C4">
        <w:rPr>
          <w:rFonts w:ascii="Times New Roman" w:hAnsi="Times New Roman" w:cs="Times New Roman"/>
          <w:b/>
        </w:rPr>
        <w:t>佛教之伐彈那王朝，興起於中印</w:t>
      </w:r>
      <w:r w:rsidRPr="002E66C4">
        <w:rPr>
          <w:rFonts w:ascii="Times New Roman" w:hAnsi="Times New Roman" w:cs="Times New Roman"/>
        </w:rPr>
        <w:t>，以羯若鞠（曲女城）為國都，</w:t>
      </w:r>
      <w:r w:rsidR="001B5D84" w:rsidRPr="002E66C4">
        <w:rPr>
          <w:rStyle w:val="ac"/>
          <w:rFonts w:ascii="Times New Roman" w:hAnsi="Times New Roman" w:cs="Times New Roman"/>
        </w:rPr>
        <w:footnoteReference w:id="22"/>
      </w:r>
      <w:r w:rsidRPr="002E66C4">
        <w:rPr>
          <w:rFonts w:ascii="Times New Roman" w:hAnsi="Times New Roman" w:cs="Times New Roman"/>
        </w:rPr>
        <w:t>其始不</w:t>
      </w:r>
      <w:r w:rsidRPr="002E66C4">
        <w:rPr>
          <w:rFonts w:ascii="Times New Roman" w:hAnsi="Times New Roman" w:cs="Times New Roman"/>
        </w:rPr>
        <w:lastRenderedPageBreak/>
        <w:t>詳，或謂系出摩臘婆云。</w:t>
      </w:r>
      <w:r w:rsidRPr="002E66C4">
        <w:rPr>
          <w:rFonts w:ascii="Times New Roman" w:hAnsi="Times New Roman" w:cs="Times New Roman"/>
          <w:b/>
        </w:rPr>
        <w:t>以玄奘所記觀之</w:t>
      </w:r>
      <w:r w:rsidRPr="002E66C4">
        <w:rPr>
          <w:rFonts w:ascii="Times New Roman" w:hAnsi="Times New Roman" w:cs="Times New Roman"/>
        </w:rPr>
        <w:t>，則</w:t>
      </w:r>
      <w:r w:rsidRPr="002E66C4">
        <w:rPr>
          <w:rFonts w:ascii="Times New Roman" w:hAnsi="Times New Roman" w:cs="Times New Roman"/>
          <w:b/>
        </w:rPr>
        <w:t>與摩竭陀關係頗深</w:t>
      </w:r>
      <w:r w:rsidRPr="002E66C4">
        <w:rPr>
          <w:rFonts w:ascii="Times New Roman" w:hAnsi="Times New Roman" w:cs="Times New Roman"/>
        </w:rPr>
        <w:t>。</w:t>
      </w:r>
      <w:r w:rsidR="001D4748" w:rsidRPr="002E66C4">
        <w:rPr>
          <w:rStyle w:val="ac"/>
          <w:rFonts w:ascii="Times New Roman" w:hAnsi="Times New Roman" w:cs="Times New Roman"/>
        </w:rPr>
        <w:footnoteReference w:id="23"/>
      </w:r>
    </w:p>
    <w:p w:rsidR="0044505F" w:rsidRPr="002E66C4" w:rsidRDefault="00853976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二、後期</w:t>
      </w:r>
    </w:p>
    <w:p w:rsidR="00853976" w:rsidRPr="002E66C4" w:rsidRDefault="00853976" w:rsidP="00853976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金耳國日強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設賞迦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毀佛</w:t>
      </w:r>
    </w:p>
    <w:p w:rsidR="00D6333A" w:rsidRPr="002E66C4" w:rsidRDefault="000F37B2" w:rsidP="0044505F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十世紀之後</w:t>
      </w:r>
      <w:r w:rsidR="00370A6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p.286</w:t>
      </w:r>
      <w:r w:rsidR="00370A6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  <w:b/>
        </w:rPr>
        <w:t>期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東印</w:t>
      </w:r>
      <w:r w:rsidRPr="002E66C4">
        <w:rPr>
          <w:rFonts w:ascii="Times New Roman" w:hAnsi="Times New Roman" w:cs="Times New Roman"/>
        </w:rPr>
        <w:t>羯羅拏蘇伐剌那（金耳）國日強。</w:t>
      </w:r>
      <w:r w:rsidRPr="002E66C4">
        <w:rPr>
          <w:rFonts w:ascii="Times New Roman" w:hAnsi="Times New Roman" w:cs="Times New Roman"/>
          <w:b/>
        </w:rPr>
        <w:t>國王設賞迦（月）挾武力西侵</w:t>
      </w:r>
      <w:r w:rsidRPr="002E66C4">
        <w:rPr>
          <w:rFonts w:ascii="Times New Roman" w:hAnsi="Times New Roman" w:cs="Times New Roman"/>
        </w:rPr>
        <w:t>，所至壞佛法、毀寺、</w:t>
      </w:r>
      <w:r w:rsidRPr="002E66C4">
        <w:rPr>
          <w:rFonts w:ascii="Times New Roman" w:hAnsi="Times New Roman" w:cs="Times New Roman"/>
          <w:b/>
        </w:rPr>
        <w:t>坑僧</w:t>
      </w:r>
      <w:r w:rsidRPr="002E66C4">
        <w:rPr>
          <w:rFonts w:ascii="Times New Roman" w:hAnsi="Times New Roman" w:cs="Times New Roman"/>
        </w:rPr>
        <w:t>、伐菩提樹（佛成道處），</w:t>
      </w:r>
      <w:r w:rsidR="007F49B4" w:rsidRPr="002E66C4">
        <w:rPr>
          <w:rStyle w:val="ac"/>
          <w:rFonts w:ascii="Times New Roman" w:hAnsi="Times New Roman" w:cs="Times New Roman"/>
        </w:rPr>
        <w:footnoteReference w:id="24"/>
      </w:r>
      <w:r w:rsidRPr="002E66C4">
        <w:rPr>
          <w:rFonts w:ascii="Times New Roman" w:hAnsi="Times New Roman" w:cs="Times New Roman"/>
        </w:rPr>
        <w:t>教難遍及於恆河兩岸。拘尸那（佛涅槃處）之佛教，為之焚</w:t>
      </w:r>
      <w:r w:rsidR="00CB08C4" w:rsidRPr="002E66C4">
        <w:rPr>
          <w:rStyle w:val="ac"/>
          <w:rFonts w:ascii="Times New Roman" w:hAnsi="Times New Roman" w:cs="Times New Roman"/>
        </w:rPr>
        <w:footnoteReference w:id="25"/>
      </w:r>
      <w:r w:rsidRPr="002E66C4">
        <w:rPr>
          <w:rFonts w:ascii="Times New Roman" w:hAnsi="Times New Roman" w:cs="Times New Roman"/>
        </w:rPr>
        <w:t>戮</w:t>
      </w:r>
      <w:r w:rsidR="00CB08C4" w:rsidRPr="002E66C4">
        <w:rPr>
          <w:rStyle w:val="ac"/>
          <w:rFonts w:ascii="Times New Roman" w:hAnsi="Times New Roman" w:cs="Times New Roman"/>
        </w:rPr>
        <w:footnoteReference w:id="26"/>
      </w:r>
      <w:r w:rsidRPr="002E66C4">
        <w:rPr>
          <w:rFonts w:ascii="Times New Roman" w:hAnsi="Times New Roman" w:cs="Times New Roman"/>
        </w:rPr>
        <w:t>殆盡</w:t>
      </w:r>
      <w:r w:rsidR="000734AE" w:rsidRPr="002E66C4">
        <w:rPr>
          <w:rStyle w:val="ac"/>
          <w:rFonts w:ascii="Times New Roman" w:hAnsi="Times New Roman" w:cs="Times New Roman"/>
        </w:rPr>
        <w:footnoteReference w:id="27"/>
      </w:r>
      <w:r w:rsidRPr="002E66C4">
        <w:rPr>
          <w:rFonts w:ascii="Times New Roman" w:hAnsi="Times New Roman" w:cs="Times New Roman"/>
        </w:rPr>
        <w:t>。玄奘師事之</w:t>
      </w:r>
      <w:r w:rsidRPr="002E66C4">
        <w:rPr>
          <w:rFonts w:ascii="Times New Roman" w:hAnsi="Times New Roman" w:cs="Times New Roman"/>
          <w:b/>
        </w:rPr>
        <w:t>戒賢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即被坑而得脫者</w:t>
      </w:r>
      <w:r w:rsidRPr="002E66C4">
        <w:rPr>
          <w:rFonts w:ascii="Times New Roman" w:hAnsi="Times New Roman" w:cs="Times New Roman"/>
        </w:rPr>
        <w:t>。</w:t>
      </w:r>
      <w:r w:rsidR="00A97469" w:rsidRPr="002E66C4">
        <w:rPr>
          <w:rStyle w:val="ac"/>
          <w:rFonts w:ascii="Times New Roman" w:hAnsi="Times New Roman" w:cs="Times New Roman"/>
        </w:rPr>
        <w:footnoteReference w:id="28"/>
      </w:r>
    </w:p>
    <w:p w:rsidR="00D42C3A" w:rsidRPr="002E66C4" w:rsidRDefault="0044505F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85397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伐彈那</w:t>
      </w:r>
      <w:r w:rsidR="00476765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興，</w:t>
      </w:r>
      <w:r w:rsidR="009D41DE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戒日王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護佛</w:t>
      </w:r>
    </w:p>
    <w:p w:rsidR="00582409" w:rsidRPr="002E66C4" w:rsidRDefault="000F37B2" w:rsidP="0044505F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九百九十二年，</w:t>
      </w:r>
      <w:r w:rsidRPr="002E66C4">
        <w:rPr>
          <w:rFonts w:ascii="Times New Roman" w:hAnsi="Times New Roman" w:cs="Times New Roman"/>
          <w:b/>
        </w:rPr>
        <w:t>伐彈那王</w:t>
      </w:r>
      <w:r w:rsidRPr="002E66C4">
        <w:rPr>
          <w:rFonts w:ascii="Times New Roman" w:hAnsi="Times New Roman" w:cs="Times New Roman"/>
        </w:rPr>
        <w:t>婆羅羯羅（光），</w:t>
      </w:r>
      <w:r w:rsidRPr="002E66C4">
        <w:rPr>
          <w:rFonts w:ascii="Times New Roman" w:hAnsi="Times New Roman" w:cs="Times New Roman"/>
          <w:b/>
        </w:rPr>
        <w:t>感國難、教難之逼</w:t>
      </w:r>
      <w:r w:rsidR="000734AE" w:rsidRPr="002E66C4">
        <w:rPr>
          <w:rStyle w:val="ac"/>
          <w:rFonts w:ascii="Times New Roman" w:hAnsi="Times New Roman" w:cs="Times New Roman"/>
          <w:b/>
        </w:rPr>
        <w:footnoteReference w:id="29"/>
      </w:r>
      <w:r w:rsidRPr="002E66C4">
        <w:rPr>
          <w:rFonts w:ascii="Times New Roman" w:hAnsi="Times New Roman" w:cs="Times New Roman"/>
          <w:b/>
        </w:rPr>
        <w:t>，率兵東征，不幸卒於軍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長子曷邏闍</w:t>
      </w:r>
      <w:r w:rsidRPr="002E66C4">
        <w:rPr>
          <w:rFonts w:ascii="Times New Roman" w:hAnsi="Times New Roman" w:cs="Times New Roman"/>
        </w:rPr>
        <w:t>伐彈那（王增）立，</w:t>
      </w:r>
      <w:r w:rsidRPr="002E66C4">
        <w:rPr>
          <w:rFonts w:ascii="Times New Roman" w:hAnsi="Times New Roman" w:cs="Times New Roman"/>
          <w:b/>
        </w:rPr>
        <w:t>設賞迦王誘與和而殺之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弟曷利沙</w:t>
      </w:r>
      <w:r w:rsidRPr="002E66C4">
        <w:rPr>
          <w:rFonts w:ascii="Times New Roman" w:hAnsi="Times New Roman" w:cs="Times New Roman"/>
        </w:rPr>
        <w:t>伐彈那（喜增），被立於危急之時，號尸羅阿迭多，</w:t>
      </w:r>
      <w:r w:rsidRPr="002E66C4">
        <w:rPr>
          <w:rFonts w:ascii="Times New Roman" w:hAnsi="Times New Roman" w:cs="Times New Roman"/>
          <w:b/>
        </w:rPr>
        <w:t>即玄奘西遊所值之戒日王也</w:t>
      </w:r>
      <w:r w:rsidRPr="002E66C4">
        <w:rPr>
          <w:rFonts w:ascii="Times New Roman" w:hAnsi="Times New Roman" w:cs="Times New Roman"/>
        </w:rPr>
        <w:t>。</w:t>
      </w:r>
    </w:p>
    <w:p w:rsidR="00D6333A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戒日王禱</w:t>
      </w:r>
      <w:r w:rsidR="00865857" w:rsidRPr="002E66C4">
        <w:rPr>
          <w:rStyle w:val="ac"/>
          <w:rFonts w:ascii="Times New Roman" w:hAnsi="Times New Roman" w:cs="Times New Roman"/>
        </w:rPr>
        <w:footnoteReference w:id="30"/>
      </w:r>
      <w:r w:rsidRPr="002E66C4">
        <w:rPr>
          <w:rFonts w:ascii="Times New Roman" w:hAnsi="Times New Roman" w:cs="Times New Roman"/>
        </w:rPr>
        <w:t>於觀自在，一舉</w:t>
      </w:r>
      <w:r w:rsidR="009E56F2" w:rsidRPr="002E66C4">
        <w:rPr>
          <w:rStyle w:val="ac"/>
          <w:rFonts w:ascii="Times New Roman" w:hAnsi="Times New Roman" w:cs="Times New Roman"/>
        </w:rPr>
        <w:footnoteReference w:id="31"/>
      </w:r>
      <w:r w:rsidRPr="002E66C4">
        <w:rPr>
          <w:rFonts w:ascii="Times New Roman" w:hAnsi="Times New Roman" w:cs="Times New Roman"/>
        </w:rPr>
        <w:t>而勝設賞迦王，伐彈那王朝慶中興</w:t>
      </w:r>
      <w:r w:rsidR="009E56F2" w:rsidRPr="002E66C4">
        <w:rPr>
          <w:rStyle w:val="ac"/>
          <w:rFonts w:ascii="Times New Roman" w:hAnsi="Times New Roman" w:cs="Times New Roman"/>
        </w:rPr>
        <w:footnoteReference w:id="32"/>
      </w:r>
      <w:r w:rsidRPr="002E66C4">
        <w:rPr>
          <w:rFonts w:ascii="Times New Roman" w:hAnsi="Times New Roman" w:cs="Times New Roman"/>
        </w:rPr>
        <w:t>焉</w:t>
      </w:r>
      <w:r w:rsidR="009E56F2" w:rsidRPr="002E66C4">
        <w:rPr>
          <w:rStyle w:val="ac"/>
          <w:rFonts w:ascii="Times New Roman" w:hAnsi="Times New Roman" w:cs="Times New Roman"/>
        </w:rPr>
        <w:footnoteReference w:id="33"/>
      </w:r>
      <w:r w:rsidRPr="002E66C4">
        <w:rPr>
          <w:rFonts w:ascii="Times New Roman" w:hAnsi="Times New Roman" w:cs="Times New Roman"/>
        </w:rPr>
        <w:t>！</w:t>
      </w:r>
      <w:r w:rsidRPr="002E66C4">
        <w:rPr>
          <w:rFonts w:ascii="Times New Roman" w:hAnsi="Times New Roman" w:cs="Times New Roman"/>
          <w:b/>
        </w:rPr>
        <w:t>戒日王用兵六</w:t>
      </w:r>
      <w:r w:rsidRPr="002E66C4">
        <w:rPr>
          <w:rFonts w:ascii="Times New Roman" w:hAnsi="Times New Roman" w:cs="Times New Roman"/>
          <w:b/>
        </w:rPr>
        <w:lastRenderedPageBreak/>
        <w:t>年，統一中印度</w:t>
      </w:r>
      <w:r w:rsidRPr="002E66C4">
        <w:rPr>
          <w:rFonts w:ascii="Times New Roman" w:hAnsi="Times New Roman" w:cs="Times New Roman"/>
        </w:rPr>
        <w:t>。崇信佛法，致</w:t>
      </w:r>
      <w:r w:rsidR="009E56F2" w:rsidRPr="002E66C4">
        <w:rPr>
          <w:rStyle w:val="ac"/>
          <w:rFonts w:ascii="Times New Roman" w:hAnsi="Times New Roman" w:cs="Times New Roman"/>
        </w:rPr>
        <w:footnoteReference w:id="34"/>
      </w:r>
      <w:r w:rsidRPr="002E66C4">
        <w:rPr>
          <w:rFonts w:ascii="Times New Roman" w:hAnsi="Times New Roman" w:cs="Times New Roman"/>
        </w:rPr>
        <w:t>三十年太平，佛教得稍稍</w:t>
      </w:r>
      <w:r w:rsidR="003342F2" w:rsidRPr="002E66C4">
        <w:rPr>
          <w:rStyle w:val="ac"/>
          <w:rFonts w:ascii="Times New Roman" w:hAnsi="Times New Roman" w:cs="Times New Roman"/>
        </w:rPr>
        <w:footnoteReference w:id="35"/>
      </w:r>
      <w:r w:rsidRPr="002E66C4">
        <w:rPr>
          <w:rFonts w:ascii="Times New Roman" w:hAnsi="Times New Roman" w:cs="Times New Roman"/>
        </w:rPr>
        <w:t>復興。</w:t>
      </w:r>
      <w:r w:rsidR="00EF2471" w:rsidRPr="002E66C4">
        <w:rPr>
          <w:rStyle w:val="ac"/>
          <w:rFonts w:ascii="Times New Roman" w:hAnsi="Times New Roman" w:cs="Times New Roman"/>
        </w:rPr>
        <w:footnoteReference w:id="36"/>
      </w:r>
      <w:r w:rsidRPr="002E66C4">
        <w:rPr>
          <w:rFonts w:ascii="Times New Roman" w:hAnsi="Times New Roman" w:cs="Times New Roman"/>
        </w:rPr>
        <w:t>戒日王南攻摩訶剌陀，不克</w:t>
      </w:r>
      <w:r w:rsidR="001B5D84" w:rsidRPr="002E66C4">
        <w:rPr>
          <w:rStyle w:val="ac"/>
          <w:rFonts w:ascii="Times New Roman" w:hAnsi="Times New Roman" w:cs="Times New Roman"/>
        </w:rPr>
        <w:footnoteReference w:id="37"/>
      </w:r>
      <w:r w:rsidRPr="002E66C4">
        <w:rPr>
          <w:rFonts w:ascii="Times New Roman" w:hAnsi="Times New Roman" w:cs="Times New Roman"/>
        </w:rPr>
        <w:t>；</w:t>
      </w:r>
      <w:r w:rsidR="00316E2B" w:rsidRPr="002E66C4">
        <w:rPr>
          <w:rStyle w:val="ac"/>
          <w:rFonts w:ascii="Times New Roman" w:hAnsi="Times New Roman" w:cs="Times New Roman"/>
        </w:rPr>
        <w:footnoteReference w:id="38"/>
      </w:r>
      <w:r w:rsidRPr="002E66C4">
        <w:rPr>
          <w:rFonts w:ascii="Times New Roman" w:hAnsi="Times New Roman" w:cs="Times New Roman"/>
        </w:rPr>
        <w:t>晚年用兵於烏荼</w:t>
      </w:r>
      <w:r w:rsidR="00AA5781" w:rsidRPr="002E66C4">
        <w:rPr>
          <w:rStyle w:val="ac"/>
          <w:rFonts w:ascii="Times New Roman" w:hAnsi="Times New Roman" w:cs="Times New Roman"/>
        </w:rPr>
        <w:footnoteReference w:id="39"/>
      </w:r>
      <w:r w:rsidRPr="002E66C4">
        <w:rPr>
          <w:rFonts w:ascii="Times New Roman" w:hAnsi="Times New Roman" w:cs="Times New Roman"/>
        </w:rPr>
        <w:t>；迦摩縷波</w:t>
      </w:r>
      <w:r w:rsidR="003342F2" w:rsidRPr="002E66C4">
        <w:rPr>
          <w:rStyle w:val="ac"/>
          <w:rFonts w:ascii="Times New Roman" w:hAnsi="Times New Roman" w:cs="Times New Roman"/>
        </w:rPr>
        <w:footnoteReference w:id="40"/>
      </w:r>
      <w:r w:rsidRPr="002E66C4">
        <w:rPr>
          <w:rFonts w:ascii="Times New Roman" w:hAnsi="Times New Roman" w:cs="Times New Roman"/>
        </w:rPr>
        <w:t>有抗衡意；其受東南民族之掣肘</w:t>
      </w:r>
      <w:r w:rsidR="00D35D67" w:rsidRPr="002E66C4">
        <w:rPr>
          <w:rStyle w:val="ac"/>
          <w:rFonts w:ascii="Times New Roman" w:hAnsi="Times New Roman" w:cs="Times New Roman"/>
        </w:rPr>
        <w:footnoteReference w:id="41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lastRenderedPageBreak/>
        <w:t>無暇</w:t>
      </w:r>
      <w:r w:rsidR="00D35D67" w:rsidRPr="002E66C4">
        <w:rPr>
          <w:rStyle w:val="ac"/>
          <w:rFonts w:ascii="Times New Roman" w:hAnsi="Times New Roman" w:cs="Times New Roman"/>
        </w:rPr>
        <w:footnoteReference w:id="42"/>
      </w:r>
      <w:r w:rsidRPr="002E66C4">
        <w:rPr>
          <w:rFonts w:ascii="Times New Roman" w:hAnsi="Times New Roman" w:cs="Times New Roman"/>
        </w:rPr>
        <w:t>問西北事，實非笈多王朝強大之比</w:t>
      </w:r>
      <w:r w:rsidR="003D77CB" w:rsidRPr="002E66C4">
        <w:rPr>
          <w:rStyle w:val="ac"/>
          <w:rFonts w:ascii="Times New Roman" w:hAnsi="Times New Roman" w:cs="Times New Roman"/>
        </w:rPr>
        <w:footnoteReference w:id="43"/>
      </w:r>
      <w:r w:rsidRPr="002E66C4">
        <w:rPr>
          <w:rFonts w:ascii="Times New Roman" w:hAnsi="Times New Roman" w:cs="Times New Roman"/>
        </w:rPr>
        <w:t>也。</w:t>
      </w:r>
    </w:p>
    <w:p w:rsidR="00DB13BF" w:rsidRPr="002E66C4" w:rsidRDefault="00BA3BB6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（參）</w:t>
      </w:r>
      <w:r w:rsidR="00DB13BF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佛元十一世紀</w:t>
      </w:r>
      <w:r w:rsidR="0085397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之況</w:t>
      </w:r>
    </w:p>
    <w:p w:rsidR="00A70A80" w:rsidRPr="002E66C4" w:rsidRDefault="0009386C" w:rsidP="00BA3BB6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9D41DE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戒日王卒</w:t>
      </w:r>
      <w:r w:rsidR="00DA666F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崩，中印復大亂</w:t>
      </w:r>
    </w:p>
    <w:p w:rsidR="009D41DE" w:rsidRPr="002E66C4" w:rsidRDefault="000F37B2" w:rsidP="0044505F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一千零三十四年，戒日王卒，中印復大亂。</w:t>
      </w:r>
    </w:p>
    <w:p w:rsidR="009D41DE" w:rsidRPr="002E66C4" w:rsidRDefault="0009386C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9D41DE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印度教復興</w:t>
      </w:r>
      <w:r w:rsidR="00DA666F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，佛法日傾危</w:t>
      </w:r>
    </w:p>
    <w:p w:rsidR="000F37B2" w:rsidRPr="002E66C4" w:rsidRDefault="000F37B2" w:rsidP="0044505F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婆羅門教學者，如前彌曼薩派</w:t>
      </w:r>
      <w:r w:rsidR="00643729" w:rsidRPr="002E66C4">
        <w:rPr>
          <w:rStyle w:val="ac"/>
          <w:rFonts w:ascii="Times New Roman" w:hAnsi="Times New Roman" w:cs="Times New Roman"/>
        </w:rPr>
        <w:footnoteReference w:id="44"/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鳩摩利羅</w:t>
      </w:r>
      <w:r w:rsidRPr="002E66C4">
        <w:rPr>
          <w:rFonts w:ascii="Times New Roman" w:hAnsi="Times New Roman" w:cs="Times New Roman"/>
        </w:rPr>
        <w:t>，後彌曼薩派之</w:t>
      </w:r>
      <w:r w:rsidRPr="002E66C4">
        <w:rPr>
          <w:rFonts w:ascii="Times New Roman" w:hAnsi="Times New Roman" w:cs="Times New Roman"/>
          <w:b/>
        </w:rPr>
        <w:t>商羯羅</w:t>
      </w:r>
      <w:r w:rsidRPr="002E66C4">
        <w:rPr>
          <w:rFonts w:ascii="Times New Roman" w:hAnsi="Times New Roman" w:cs="Times New Roman"/>
        </w:rPr>
        <w:t>，同出十一世紀，</w:t>
      </w:r>
      <w:r w:rsidRPr="002E66C4">
        <w:rPr>
          <w:rFonts w:ascii="Times New Roman" w:hAnsi="Times New Roman" w:cs="Times New Roman"/>
          <w:b/>
        </w:rPr>
        <w:t>融攝佛教之理論而大成其學</w:t>
      </w:r>
      <w:r w:rsidRPr="002E66C4">
        <w:rPr>
          <w:rFonts w:ascii="Times New Roman" w:hAnsi="Times New Roman" w:cs="Times New Roman"/>
        </w:rPr>
        <w:t>。印度教之復興，至此而大成。</w:t>
      </w:r>
    </w:p>
    <w:p w:rsidR="00A3663E" w:rsidRPr="002E66C4" w:rsidRDefault="0009386C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="00BA3BB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96479A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別述婆羅門哲學大成之影響</w:t>
      </w:r>
    </w:p>
    <w:p w:rsidR="009C0507" w:rsidRPr="002E66C4" w:rsidRDefault="007B1322" w:rsidP="007B1322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DA666F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外教揚自宗，佛法失本色</w:t>
      </w:r>
    </w:p>
    <w:p w:rsidR="00DA666F" w:rsidRPr="002E66C4" w:rsidRDefault="000F37B2" w:rsidP="007B1322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孔雀王朝而後，佛教在印度，雖多受嫉視</w:t>
      </w:r>
      <w:r w:rsidR="00CE2612" w:rsidRPr="002E66C4">
        <w:rPr>
          <w:rStyle w:val="ac"/>
          <w:rFonts w:ascii="Times New Roman" w:hAnsi="Times New Roman" w:cs="Times New Roman"/>
        </w:rPr>
        <w:footnoteReference w:id="45"/>
      </w:r>
      <w:r w:rsidRPr="002E66C4">
        <w:rPr>
          <w:rFonts w:ascii="Times New Roman" w:hAnsi="Times New Roman" w:cs="Times New Roman"/>
        </w:rPr>
        <w:t>，然以哲理之發揚，猶</w:t>
      </w:r>
      <w:r w:rsidR="00CE2612" w:rsidRPr="002E66C4">
        <w:rPr>
          <w:rStyle w:val="ac"/>
          <w:rFonts w:ascii="Times New Roman" w:hAnsi="Times New Roman" w:cs="Times New Roman"/>
        </w:rPr>
        <w:footnoteReference w:id="46"/>
      </w:r>
      <w:r w:rsidRPr="002E66C4">
        <w:rPr>
          <w:rFonts w:ascii="Times New Roman" w:hAnsi="Times New Roman" w:cs="Times New Roman"/>
        </w:rPr>
        <w:t>見重</w:t>
      </w:r>
      <w:r w:rsidR="00804BFD" w:rsidRPr="002E66C4">
        <w:rPr>
          <w:rStyle w:val="ac"/>
          <w:rFonts w:ascii="Times New Roman" w:hAnsi="Times New Roman" w:cs="Times New Roman"/>
        </w:rPr>
        <w:footnoteReference w:id="47"/>
      </w:r>
      <w:r w:rsidRPr="002E66C4">
        <w:rPr>
          <w:rFonts w:ascii="Times New Roman" w:hAnsi="Times New Roman" w:cs="Times New Roman"/>
        </w:rPr>
        <w:t>於時</w:t>
      </w:r>
      <w:r w:rsidR="00CE2612" w:rsidRPr="002E66C4">
        <w:rPr>
          <w:rStyle w:val="ac"/>
          <w:rFonts w:ascii="Times New Roman" w:hAnsi="Times New Roman" w:cs="Times New Roman"/>
        </w:rPr>
        <w:footnoteReference w:id="48"/>
      </w:r>
      <w:r w:rsidRPr="002E66C4">
        <w:rPr>
          <w:rFonts w:ascii="Times New Roman" w:hAnsi="Times New Roman" w:cs="Times New Roman"/>
        </w:rPr>
        <w:t>。</w:t>
      </w:r>
    </w:p>
    <w:p w:rsidR="00D6333A" w:rsidRPr="002E66C4" w:rsidRDefault="006F683B" w:rsidP="002E66C4">
      <w:pPr>
        <w:spacing w:beforeLines="30"/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p.287</w:t>
      </w:r>
      <w:r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0F37B2" w:rsidRPr="002E66C4">
        <w:rPr>
          <w:rFonts w:ascii="Times New Roman" w:hAnsi="Times New Roman" w:cs="Times New Roman"/>
        </w:rPr>
        <w:t>迨</w:t>
      </w:r>
      <w:r w:rsidR="00804BFD" w:rsidRPr="002E66C4">
        <w:rPr>
          <w:rStyle w:val="ac"/>
          <w:rFonts w:ascii="Times New Roman" w:hAnsi="Times New Roman" w:cs="Times New Roman"/>
        </w:rPr>
        <w:footnoteReference w:id="49"/>
      </w:r>
      <w:r w:rsidR="000F37B2" w:rsidRPr="002E66C4">
        <w:rPr>
          <w:rFonts w:ascii="Times New Roman" w:hAnsi="Times New Roman" w:cs="Times New Roman"/>
        </w:rPr>
        <w:t>婆羅門哲學大成，佛教僅有之特色，亦消失無存。不探古以創新，則因循</w:t>
      </w:r>
      <w:r w:rsidR="0096479A" w:rsidRPr="002E66C4">
        <w:rPr>
          <w:rStyle w:val="ac"/>
          <w:rFonts w:ascii="Times New Roman" w:hAnsi="Times New Roman" w:cs="Times New Roman"/>
        </w:rPr>
        <w:footnoteReference w:id="50"/>
      </w:r>
      <w:r w:rsidR="000F37B2" w:rsidRPr="002E66C4">
        <w:rPr>
          <w:rFonts w:ascii="Times New Roman" w:hAnsi="Times New Roman" w:cs="Times New Roman"/>
        </w:rPr>
        <w:t>荏苒</w:t>
      </w:r>
      <w:r w:rsidR="0096479A" w:rsidRPr="002E66C4">
        <w:rPr>
          <w:rStyle w:val="ac"/>
          <w:rFonts w:ascii="Times New Roman" w:hAnsi="Times New Roman" w:cs="Times New Roman"/>
        </w:rPr>
        <w:footnoteReference w:id="51"/>
      </w:r>
      <w:r w:rsidR="000F37B2" w:rsidRPr="002E66C4">
        <w:rPr>
          <w:rFonts w:ascii="Times New Roman" w:hAnsi="Times New Roman" w:cs="Times New Roman"/>
        </w:rPr>
        <w:t>，阿世取容</w:t>
      </w:r>
      <w:r w:rsidR="0096479A" w:rsidRPr="002E66C4">
        <w:rPr>
          <w:rStyle w:val="ac"/>
          <w:rFonts w:ascii="Times New Roman" w:hAnsi="Times New Roman" w:cs="Times New Roman"/>
        </w:rPr>
        <w:footnoteReference w:id="52"/>
      </w:r>
      <w:r w:rsidR="000F37B2" w:rsidRPr="002E66C4">
        <w:rPr>
          <w:rFonts w:ascii="Times New Roman" w:hAnsi="Times New Roman" w:cs="Times New Roman"/>
        </w:rPr>
        <w:t>以苟存</w:t>
      </w:r>
      <w:r w:rsidR="0096479A" w:rsidRPr="002E66C4">
        <w:rPr>
          <w:rStyle w:val="ac"/>
          <w:rFonts w:ascii="Times New Roman" w:hAnsi="Times New Roman" w:cs="Times New Roman"/>
        </w:rPr>
        <w:footnoteReference w:id="53"/>
      </w:r>
      <w:r w:rsidR="000F37B2" w:rsidRPr="002E66C4">
        <w:rPr>
          <w:rFonts w:ascii="Times New Roman" w:hAnsi="Times New Roman" w:cs="Times New Roman"/>
        </w:rPr>
        <w:t>而已！（中國佛教，會昌法難</w:t>
      </w:r>
      <w:r w:rsidR="00C222EB" w:rsidRPr="002E66C4">
        <w:rPr>
          <w:rStyle w:val="ac"/>
          <w:rFonts w:ascii="Times New Roman" w:hAnsi="Times New Roman" w:cs="Times New Roman"/>
        </w:rPr>
        <w:footnoteReference w:id="54"/>
      </w:r>
      <w:r w:rsidR="000F37B2" w:rsidRPr="002E66C4">
        <w:rPr>
          <w:rFonts w:ascii="Times New Roman" w:hAnsi="Times New Roman" w:cs="Times New Roman"/>
        </w:rPr>
        <w:t>而理論衰，特色猶有禪在；</w:t>
      </w:r>
      <w:r w:rsidR="00B02A3C" w:rsidRPr="002E66C4">
        <w:rPr>
          <w:rStyle w:val="ac"/>
          <w:rFonts w:ascii="Times New Roman" w:hAnsi="Times New Roman" w:cs="Times New Roman"/>
        </w:rPr>
        <w:lastRenderedPageBreak/>
        <w:footnoteReference w:id="55"/>
      </w:r>
      <w:r w:rsidR="000F37B2" w:rsidRPr="002E66C4">
        <w:rPr>
          <w:rFonts w:ascii="Times New Roman" w:hAnsi="Times New Roman" w:cs="Times New Roman"/>
        </w:rPr>
        <w:t>理學興而佛教之特徵失，寺院經懺之佛教，其何以</w:t>
      </w:r>
      <w:r w:rsidR="00B02A3C" w:rsidRPr="002E66C4">
        <w:rPr>
          <w:rStyle w:val="ac"/>
          <w:rFonts w:ascii="Times New Roman" w:hAnsi="Times New Roman" w:cs="Times New Roman"/>
        </w:rPr>
        <w:footnoteReference w:id="56"/>
      </w:r>
      <w:r w:rsidR="000F37B2" w:rsidRPr="002E66C4">
        <w:rPr>
          <w:rFonts w:ascii="Times New Roman" w:hAnsi="Times New Roman" w:cs="Times New Roman"/>
        </w:rPr>
        <w:t>自存</w:t>
      </w:r>
      <w:r w:rsidR="00B02A3C" w:rsidRPr="002E66C4">
        <w:rPr>
          <w:rStyle w:val="ac"/>
          <w:rFonts w:ascii="Times New Roman" w:hAnsi="Times New Roman" w:cs="Times New Roman"/>
        </w:rPr>
        <w:footnoteReference w:id="57"/>
      </w:r>
      <w:r w:rsidR="000F37B2" w:rsidRPr="002E66C4">
        <w:rPr>
          <w:rFonts w:ascii="Times New Roman" w:hAnsi="Times New Roman" w:cs="Times New Roman"/>
        </w:rPr>
        <w:t>乎）！</w:t>
      </w:r>
    </w:p>
    <w:p w:rsidR="007B1322" w:rsidRPr="002E66C4" w:rsidRDefault="007B1322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DA666F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外教興辯難，佛子受抑苦</w:t>
      </w:r>
      <w:r w:rsidRPr="002E66C4">
        <w:rPr>
          <w:rStyle w:val="ac"/>
          <w:rFonts w:ascii="Times New Roman" w:hAnsi="Times New Roman" w:cs="Times New Roman"/>
          <w:szCs w:val="24"/>
        </w:rPr>
        <w:footnoteReference w:id="58"/>
      </w:r>
    </w:p>
    <w:p w:rsidR="00DA666F" w:rsidRPr="002E66C4" w:rsidRDefault="000F37B2" w:rsidP="00DA666F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相傳</w:t>
      </w:r>
    </w:p>
    <w:p w:rsidR="0009386C" w:rsidRPr="002E66C4" w:rsidRDefault="00DA666F" w:rsidP="002E66C4">
      <w:pPr>
        <w:spacing w:beforeLines="30"/>
        <w:ind w:leftChars="50" w:left="36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  <w:b/>
        </w:rPr>
        <w:t>商羯羅嘗至藩伽羅</w:t>
      </w:r>
      <w:r w:rsidR="00C4369F" w:rsidRPr="002E66C4">
        <w:rPr>
          <w:rStyle w:val="ac"/>
          <w:rFonts w:ascii="Times New Roman" w:hAnsi="Times New Roman" w:cs="Times New Roman"/>
        </w:rPr>
        <w:footnoteReference w:id="59"/>
      </w:r>
      <w:r w:rsidR="000F37B2" w:rsidRPr="002E66C4">
        <w:rPr>
          <w:rFonts w:ascii="Times New Roman" w:hAnsi="Times New Roman" w:cs="Times New Roman"/>
          <w:b/>
        </w:rPr>
        <w:t>，與佛徒辯，其時法將無聞</w:t>
      </w:r>
      <w:r w:rsidR="00F823A4" w:rsidRPr="002E66C4">
        <w:rPr>
          <w:rStyle w:val="ac"/>
          <w:rFonts w:ascii="Times New Roman" w:hAnsi="Times New Roman" w:cs="Times New Roman"/>
        </w:rPr>
        <w:footnoteReference w:id="60"/>
      </w:r>
      <w:r w:rsidR="000F37B2" w:rsidRPr="002E66C4">
        <w:rPr>
          <w:rFonts w:ascii="Times New Roman" w:hAnsi="Times New Roman" w:cs="Times New Roman"/>
          <w:b/>
        </w:rPr>
        <w:t>，竟莫</w:t>
      </w:r>
      <w:r w:rsidR="005838B7" w:rsidRPr="002E66C4">
        <w:rPr>
          <w:rStyle w:val="ac"/>
          <w:rFonts w:ascii="Times New Roman" w:hAnsi="Times New Roman" w:cs="Times New Roman"/>
        </w:rPr>
        <w:footnoteReference w:id="61"/>
      </w:r>
      <w:r w:rsidR="000F37B2" w:rsidRPr="002E66C4">
        <w:rPr>
          <w:rFonts w:ascii="Times New Roman" w:hAnsi="Times New Roman" w:cs="Times New Roman"/>
          <w:b/>
        </w:rPr>
        <w:t>有能敵之者</w:t>
      </w:r>
      <w:r w:rsidR="000F37B2" w:rsidRPr="002E66C4">
        <w:rPr>
          <w:rFonts w:ascii="Times New Roman" w:hAnsi="Times New Roman" w:cs="Times New Roman"/>
        </w:rPr>
        <w:t>。道場二十五處被焚掠</w:t>
      </w:r>
      <w:r w:rsidR="005838B7" w:rsidRPr="002E66C4">
        <w:rPr>
          <w:rStyle w:val="ac"/>
          <w:rFonts w:ascii="Times New Roman" w:hAnsi="Times New Roman" w:cs="Times New Roman"/>
        </w:rPr>
        <w:footnoteReference w:id="62"/>
      </w:r>
      <w:r w:rsidR="000F37B2" w:rsidRPr="002E66C4">
        <w:rPr>
          <w:rFonts w:ascii="Times New Roman" w:hAnsi="Times New Roman" w:cs="Times New Roman"/>
        </w:rPr>
        <w:t>，五百比丘被逼改宗。</w:t>
      </w:r>
      <w:r w:rsidR="000F37B2" w:rsidRPr="002E66C4">
        <w:rPr>
          <w:rFonts w:ascii="Times New Roman" w:hAnsi="Times New Roman" w:cs="Times New Roman"/>
          <w:b/>
        </w:rPr>
        <w:t>東至歐提毘舍</w:t>
      </w:r>
      <w:r w:rsidR="00950A24" w:rsidRPr="002E66C4">
        <w:rPr>
          <w:rStyle w:val="ac"/>
          <w:rFonts w:ascii="Times New Roman" w:hAnsi="Times New Roman" w:cs="Times New Roman"/>
        </w:rPr>
        <w:footnoteReference w:id="63"/>
      </w:r>
      <w:r w:rsidR="000F37B2" w:rsidRPr="002E66C4">
        <w:rPr>
          <w:rFonts w:ascii="Times New Roman" w:hAnsi="Times New Roman" w:cs="Times New Roman"/>
          <w:b/>
        </w:rPr>
        <w:t>亦然</w:t>
      </w:r>
      <w:r w:rsidR="000F37B2" w:rsidRPr="002E66C4">
        <w:rPr>
          <w:rFonts w:ascii="Times New Roman" w:hAnsi="Times New Roman" w:cs="Times New Roman"/>
        </w:rPr>
        <w:t>。</w:t>
      </w:r>
    </w:p>
    <w:p w:rsidR="00674193" w:rsidRPr="002E66C4" w:rsidRDefault="00DA666F" w:rsidP="002E66C4">
      <w:pPr>
        <w:spacing w:beforeLines="30"/>
        <w:ind w:leftChars="50" w:left="36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0F37B2" w:rsidRPr="002E66C4">
        <w:rPr>
          <w:rFonts w:ascii="Times New Roman" w:hAnsi="Times New Roman" w:cs="Times New Roman"/>
          <w:b/>
        </w:rPr>
        <w:t>南印度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鳩摩利羅派之隆盛，佛弟子莫</w:t>
      </w:r>
      <w:r w:rsidR="005838B7" w:rsidRPr="002E66C4">
        <w:rPr>
          <w:rStyle w:val="ac"/>
          <w:rFonts w:ascii="Times New Roman" w:hAnsi="Times New Roman" w:cs="Times New Roman"/>
        </w:rPr>
        <w:footnoteReference w:id="64"/>
      </w:r>
      <w:r w:rsidR="000F37B2" w:rsidRPr="002E66C4">
        <w:rPr>
          <w:rFonts w:ascii="Times New Roman" w:hAnsi="Times New Roman" w:cs="Times New Roman"/>
          <w:b/>
        </w:rPr>
        <w:t>能勝之</w:t>
      </w:r>
      <w:r w:rsidR="000F37B2" w:rsidRPr="002E66C4">
        <w:rPr>
          <w:rFonts w:ascii="Times New Roman" w:hAnsi="Times New Roman" w:cs="Times New Roman"/>
        </w:rPr>
        <w:t>，民間乃多改其信仰。即佛教最高學府之那爛陀寺講學之制，亦因之略變，凡無力折伏外道者，可於內室講授，不得公開云。</w:t>
      </w:r>
    </w:p>
    <w:p w:rsidR="00501E58" w:rsidRPr="002E66C4" w:rsidRDefault="00501E58" w:rsidP="00325E5E">
      <w:pPr>
        <w:rPr>
          <w:rFonts w:ascii="Times New Roman" w:hAnsi="Times New Roman" w:cs="Times New Roman"/>
        </w:rPr>
        <w:sectPr w:rsidR="00501E58" w:rsidRPr="002E66C4" w:rsidSect="000F37B2">
          <w:headerReference w:type="default" r:id="rId7"/>
          <w:footerReference w:type="default" r:id="rId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0F37B2" w:rsidRPr="002E66C4" w:rsidRDefault="000F37B2" w:rsidP="00A93211">
      <w:pPr>
        <w:snapToGrid w:val="0"/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2E66C4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第二節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>空有之爭</w:t>
      </w:r>
      <w:r w:rsidR="00CD4A68" w:rsidRPr="002E66C4">
        <w:rPr>
          <w:rStyle w:val="ac"/>
          <w:rFonts w:ascii="Times New Roman" w:eastAsia="標楷體" w:hAnsi="Times New Roman" w:cs="Times New Roman"/>
          <w:szCs w:val="24"/>
        </w:rPr>
        <w:footnoteReference w:id="65"/>
      </w:r>
    </w:p>
    <w:p w:rsidR="00501E58" w:rsidRPr="002E66C4" w:rsidRDefault="00501E58" w:rsidP="002E66C4">
      <w:pPr>
        <w:spacing w:afterLines="50"/>
        <w:jc w:val="center"/>
        <w:rPr>
          <w:rFonts w:ascii="Times New Roman" w:eastAsia="標楷體" w:hAnsi="Times New Roman" w:cs="Times New Roman"/>
          <w:szCs w:val="24"/>
        </w:rPr>
      </w:pPr>
      <w:r w:rsidRPr="002E66C4">
        <w:rPr>
          <w:rFonts w:ascii="Times New Roman" w:eastAsia="標楷體" w:hAnsi="Times New Roman" w:cs="Times New Roman"/>
          <w:szCs w:val="24"/>
        </w:rPr>
        <w:t>（</w:t>
      </w:r>
      <w:r w:rsidRPr="002E66C4">
        <w:rPr>
          <w:rFonts w:ascii="Times New Roman" w:eastAsia="標楷體" w:hAnsi="Times New Roman" w:cs="Times New Roman"/>
          <w:szCs w:val="24"/>
        </w:rPr>
        <w:t>pp.</w:t>
      </w:r>
      <w:r w:rsidRPr="002E66C4">
        <w:rPr>
          <w:rFonts w:ascii="Times New Roman" w:hAnsi="Times New Roman" w:cs="Times New Roman"/>
          <w:szCs w:val="24"/>
        </w:rPr>
        <w:t xml:space="preserve"> 287-293</w:t>
      </w:r>
      <w:r w:rsidRPr="002E66C4">
        <w:rPr>
          <w:rFonts w:ascii="Times New Roman" w:eastAsia="標楷體" w:hAnsi="Times New Roman" w:cs="Times New Roman"/>
          <w:szCs w:val="24"/>
        </w:rPr>
        <w:t>）</w:t>
      </w:r>
    </w:p>
    <w:p w:rsidR="00DC4ECF" w:rsidRPr="002E66C4" w:rsidRDefault="005F5CBE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DC4ECF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總說</w:t>
      </w:r>
    </w:p>
    <w:p w:rsidR="008046DE" w:rsidRPr="002E66C4" w:rsidRDefault="000F37B2" w:rsidP="005F5CBE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政治若是</w:t>
      </w:r>
      <w:r w:rsidR="006C0C8B" w:rsidRPr="002E66C4">
        <w:rPr>
          <w:rStyle w:val="ac"/>
          <w:rFonts w:ascii="Times New Roman" w:hAnsi="Times New Roman" w:cs="Times New Roman"/>
        </w:rPr>
        <w:footnoteReference w:id="66"/>
      </w:r>
      <w:r w:rsidRPr="002E66C4">
        <w:rPr>
          <w:rFonts w:ascii="Times New Roman" w:hAnsi="Times New Roman" w:cs="Times New Roman"/>
        </w:rPr>
        <w:t>其混亂，教難若是其嚴重，而佛徒曾</w:t>
      </w:r>
      <w:r w:rsidRPr="002E66C4">
        <w:rPr>
          <w:rFonts w:ascii="Times New Roman" w:hAnsi="Times New Roman" w:cs="Times New Roman"/>
          <w:b/>
        </w:rPr>
        <w:t>不稍</w:t>
      </w:r>
      <w:r w:rsidR="00A65221" w:rsidRPr="002E66C4">
        <w:rPr>
          <w:rStyle w:val="ac"/>
          <w:rFonts w:ascii="Times New Roman" w:hAnsi="Times New Roman" w:cs="Times New Roman"/>
        </w:rPr>
        <w:footnoteReference w:id="67"/>
      </w:r>
      <w:r w:rsidRPr="002E66C4">
        <w:rPr>
          <w:rFonts w:ascii="Times New Roman" w:hAnsi="Times New Roman" w:cs="Times New Roman"/>
          <w:b/>
        </w:rPr>
        <w:t>自覺，一仍舊貫</w:t>
      </w:r>
      <w:r w:rsidR="00A65221" w:rsidRPr="002E66C4">
        <w:rPr>
          <w:rStyle w:val="ac"/>
          <w:rFonts w:ascii="Times New Roman" w:hAnsi="Times New Roman" w:cs="Times New Roman"/>
          <w:b/>
        </w:rPr>
        <w:footnoteReference w:id="68"/>
      </w:r>
      <w:r w:rsidRPr="002E66C4">
        <w:rPr>
          <w:rFonts w:ascii="Times New Roman" w:hAnsi="Times New Roman" w:cs="Times New Roman"/>
          <w:b/>
        </w:rPr>
        <w:t>，變本加厲</w:t>
      </w:r>
      <w:r w:rsidR="00A65221" w:rsidRPr="002E66C4">
        <w:rPr>
          <w:rStyle w:val="ac"/>
          <w:rFonts w:ascii="Times New Roman" w:hAnsi="Times New Roman" w:cs="Times New Roman"/>
          <w:b/>
        </w:rPr>
        <w:footnoteReference w:id="69"/>
      </w:r>
      <w:r w:rsidRPr="002E66C4">
        <w:rPr>
          <w:rFonts w:ascii="Times New Roman" w:hAnsi="Times New Roman" w:cs="Times New Roman"/>
        </w:rPr>
        <w:t>。</w:t>
      </w:r>
    </w:p>
    <w:p w:rsidR="00D6333A" w:rsidRPr="002E66C4" w:rsidRDefault="000F37B2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論議者</w:t>
      </w:r>
      <w:r w:rsidRPr="002E66C4">
        <w:rPr>
          <w:rFonts w:ascii="Times New Roman" w:hAnsi="Times New Roman" w:cs="Times New Roman"/>
        </w:rPr>
        <w:t>務</w:t>
      </w:r>
      <w:r w:rsidR="00D002A0" w:rsidRPr="002E66C4">
        <w:rPr>
          <w:rStyle w:val="ac"/>
          <w:rFonts w:ascii="Times New Roman" w:hAnsi="Times New Roman" w:cs="Times New Roman"/>
        </w:rPr>
        <w:footnoteReference w:id="70"/>
      </w:r>
      <w:r w:rsidRPr="002E66C4">
        <w:rPr>
          <w:rFonts w:ascii="Times New Roman" w:hAnsi="Times New Roman" w:cs="Times New Roman"/>
        </w:rPr>
        <w:t>為瑣碎</w:t>
      </w:r>
      <w:r w:rsidR="007B4FAA" w:rsidRPr="002E66C4">
        <w:rPr>
          <w:rStyle w:val="ac"/>
          <w:rFonts w:ascii="Times New Roman" w:hAnsi="Times New Roman" w:cs="Times New Roman"/>
        </w:rPr>
        <w:footnoteReference w:id="71"/>
      </w:r>
      <w:r w:rsidRPr="002E66C4">
        <w:rPr>
          <w:rFonts w:ascii="Times New Roman" w:hAnsi="Times New Roman" w:cs="Times New Roman"/>
        </w:rPr>
        <w:t>之思辨</w:t>
      </w:r>
      <w:r w:rsidR="00695E7C" w:rsidRPr="002E66C4">
        <w:rPr>
          <w:rStyle w:val="ac"/>
          <w:rFonts w:ascii="Times New Roman" w:hAnsi="Times New Roman" w:cs="Times New Roman"/>
        </w:rPr>
        <w:footnoteReference w:id="72"/>
      </w:r>
      <w:r w:rsidRPr="002E66C4">
        <w:rPr>
          <w:rFonts w:ascii="Times New Roman" w:hAnsi="Times New Roman" w:cs="Times New Roman"/>
        </w:rPr>
        <w:t>，出入空、有，兩敗俱傷；</w:t>
      </w:r>
      <w:r w:rsidRPr="002E66C4">
        <w:rPr>
          <w:rFonts w:ascii="Times New Roman" w:hAnsi="Times New Roman" w:cs="Times New Roman"/>
          <w:b/>
        </w:rPr>
        <w:t>「真常唯心」者</w:t>
      </w:r>
      <w:r w:rsidRPr="002E66C4">
        <w:rPr>
          <w:rFonts w:ascii="Times New Roman" w:hAnsi="Times New Roman" w:cs="Times New Roman"/>
        </w:rPr>
        <w:t>，則無往</w:t>
      </w:r>
      <w:r w:rsidR="00695E7C" w:rsidRPr="002E66C4">
        <w:rPr>
          <w:rStyle w:val="ac"/>
          <w:rFonts w:ascii="Times New Roman" w:hAnsi="Times New Roman" w:cs="Times New Roman"/>
        </w:rPr>
        <w:footnoteReference w:id="73"/>
      </w:r>
      <w:r w:rsidRPr="002E66C4">
        <w:rPr>
          <w:rFonts w:ascii="Times New Roman" w:hAnsi="Times New Roman" w:cs="Times New Roman"/>
        </w:rPr>
        <w:t>而不通</w:t>
      </w:r>
      <w:r w:rsidR="00695E7C" w:rsidRPr="002E66C4">
        <w:rPr>
          <w:rStyle w:val="ac"/>
          <w:rFonts w:ascii="Times New Roman" w:hAnsi="Times New Roman" w:cs="Times New Roman"/>
        </w:rPr>
        <w:footnoteReference w:id="74"/>
      </w:r>
      <w:r w:rsidRPr="002E66C4">
        <w:rPr>
          <w:rFonts w:ascii="Times New Roman" w:hAnsi="Times New Roman" w:cs="Times New Roman"/>
        </w:rPr>
        <w:t>，總攝空、有，融神秘、淫樂於一爐。大乘教日趨</w:t>
      </w:r>
      <w:r w:rsidR="00695E7C" w:rsidRPr="002E66C4">
        <w:rPr>
          <w:rStyle w:val="ac"/>
          <w:rFonts w:ascii="Times New Roman" w:hAnsi="Times New Roman" w:cs="Times New Roman"/>
        </w:rPr>
        <w:footnoteReference w:id="75"/>
      </w:r>
      <w:r w:rsidRPr="002E66C4">
        <w:rPr>
          <w:rFonts w:ascii="Times New Roman" w:hAnsi="Times New Roman" w:cs="Times New Roman"/>
        </w:rPr>
        <w:t>分化，轉入佛梵綜合論矣！</w:t>
      </w:r>
    </w:p>
    <w:p w:rsidR="0069427A" w:rsidRPr="002E66C4" w:rsidRDefault="005F5CBE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貳、別述</w:t>
      </w:r>
    </w:p>
    <w:p w:rsidR="009D19D4" w:rsidRPr="002E66C4" w:rsidRDefault="005F5CBE" w:rsidP="00B8068C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（壹）明</w:t>
      </w:r>
      <w:r w:rsidR="00B959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事辨理</w:t>
      </w:r>
    </w:p>
    <w:p w:rsidR="00B9598E" w:rsidRPr="002E66C4" w:rsidRDefault="00B9598E" w:rsidP="00B9598E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一、明事之歷程</w:t>
      </w:r>
    </w:p>
    <w:p w:rsidR="00B9598E" w:rsidRPr="002E66C4" w:rsidRDefault="00B9598E" w:rsidP="00B9598E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（一）略顯肇始</w:t>
      </w:r>
    </w:p>
    <w:p w:rsidR="004C1BF9" w:rsidRPr="002E66C4" w:rsidRDefault="000F37B2" w:rsidP="00B9598E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空、有之爭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初起於「虛妄唯識者」之巧辯</w:t>
      </w:r>
      <w:r w:rsidR="00C93D96" w:rsidRPr="002E66C4">
        <w:rPr>
          <w:rStyle w:val="ac"/>
          <w:rFonts w:ascii="Times New Roman" w:hAnsi="Times New Roman" w:cs="Times New Roman"/>
        </w:rPr>
        <w:footnoteReference w:id="76"/>
      </w:r>
      <w:r w:rsidRPr="002E66C4">
        <w:rPr>
          <w:rFonts w:ascii="Times New Roman" w:hAnsi="Times New Roman" w:cs="Times New Roman"/>
        </w:rPr>
        <w:t>。</w:t>
      </w:r>
      <w:r w:rsidR="00DE6E9C" w:rsidRPr="002E66C4">
        <w:rPr>
          <w:rStyle w:val="ac"/>
          <w:rFonts w:ascii="Times New Roman" w:hAnsi="Times New Roman" w:cs="Times New Roman"/>
        </w:rPr>
        <w:footnoteReference w:id="77"/>
      </w:r>
    </w:p>
    <w:p w:rsidR="00B9598E" w:rsidRPr="002E66C4" w:rsidRDefault="00B9598E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（二）依「人」敘事</w:t>
      </w:r>
    </w:p>
    <w:p w:rsidR="00B9598E" w:rsidRPr="002E66C4" w:rsidRDefault="00B9598E" w:rsidP="00B9598E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、無著師資</w:t>
      </w:r>
    </w:p>
    <w:p w:rsidR="00D6333A" w:rsidRPr="002E66C4" w:rsidRDefault="000F37B2" w:rsidP="00B9598E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龍樹、提婆之性空論，雖一度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p.288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中落</w:t>
      </w:r>
      <w:r w:rsidR="00C93D96" w:rsidRPr="002E66C4">
        <w:rPr>
          <w:rStyle w:val="ac"/>
          <w:rFonts w:ascii="Times New Roman" w:hAnsi="Times New Roman" w:cs="Times New Roman"/>
        </w:rPr>
        <w:footnoteReference w:id="78"/>
      </w:r>
      <w:r w:rsidRPr="002E66C4">
        <w:rPr>
          <w:rFonts w:ascii="Times New Roman" w:hAnsi="Times New Roman" w:cs="Times New Roman"/>
        </w:rPr>
        <w:t>，法燄幾</w:t>
      </w:r>
      <w:r w:rsidR="00C93D96" w:rsidRPr="002E66C4">
        <w:rPr>
          <w:rStyle w:val="ac"/>
          <w:rFonts w:ascii="Times New Roman" w:hAnsi="Times New Roman" w:cs="Times New Roman"/>
        </w:rPr>
        <w:footnoteReference w:id="79"/>
      </w:r>
      <w:r w:rsidRPr="002E66C4">
        <w:rPr>
          <w:rFonts w:ascii="Times New Roman" w:hAnsi="Times New Roman" w:cs="Times New Roman"/>
        </w:rPr>
        <w:t>絕</w:t>
      </w:r>
      <w:r w:rsidR="00C93D96" w:rsidRPr="002E66C4">
        <w:rPr>
          <w:rStyle w:val="ac"/>
          <w:rFonts w:ascii="Times New Roman" w:hAnsi="Times New Roman" w:cs="Times New Roman"/>
        </w:rPr>
        <w:footnoteReference w:id="80"/>
      </w:r>
      <w:r w:rsidRPr="002E66C4">
        <w:rPr>
          <w:rFonts w:ascii="Times New Roman" w:hAnsi="Times New Roman" w:cs="Times New Roman"/>
        </w:rPr>
        <w:t>，然大乘以龍樹而光大，其權威</w:t>
      </w:r>
      <w:r w:rsidR="00327B3A" w:rsidRPr="002E66C4">
        <w:rPr>
          <w:rStyle w:val="ac"/>
          <w:rFonts w:ascii="Times New Roman" w:hAnsi="Times New Roman" w:cs="Times New Roman"/>
        </w:rPr>
        <w:footnoteReference w:id="81"/>
      </w:r>
      <w:r w:rsidRPr="002E66C4">
        <w:rPr>
          <w:rFonts w:ascii="Times New Roman" w:hAnsi="Times New Roman" w:cs="Times New Roman"/>
        </w:rPr>
        <w:t>令德</w:t>
      </w:r>
      <w:r w:rsidR="00327B3A" w:rsidRPr="002E66C4">
        <w:rPr>
          <w:rStyle w:val="ac"/>
          <w:rFonts w:ascii="Times New Roman" w:hAnsi="Times New Roman" w:cs="Times New Roman"/>
        </w:rPr>
        <w:footnoteReference w:id="82"/>
      </w:r>
      <w:r w:rsidRPr="002E66C4">
        <w:rPr>
          <w:rFonts w:ascii="Times New Roman" w:hAnsi="Times New Roman" w:cs="Times New Roman"/>
        </w:rPr>
        <w:t>，固無人敢輕</w:t>
      </w:r>
      <w:r w:rsidR="00D05EE3" w:rsidRPr="002E66C4">
        <w:rPr>
          <w:rStyle w:val="ac"/>
          <w:rFonts w:ascii="Times New Roman" w:hAnsi="Times New Roman" w:cs="Times New Roman"/>
        </w:rPr>
        <w:footnoteReference w:id="83"/>
      </w:r>
      <w:r w:rsidRPr="002E66C4">
        <w:rPr>
          <w:rFonts w:ascii="Times New Roman" w:hAnsi="Times New Roman" w:cs="Times New Roman"/>
        </w:rPr>
        <w:t>議</w:t>
      </w:r>
      <w:r w:rsidR="005519DB" w:rsidRPr="002E66C4">
        <w:rPr>
          <w:rStyle w:val="ac"/>
          <w:rFonts w:ascii="Times New Roman" w:hAnsi="Times New Roman" w:cs="Times New Roman"/>
        </w:rPr>
        <w:footnoteReference w:id="84"/>
      </w:r>
      <w:r w:rsidRPr="002E66C4">
        <w:rPr>
          <w:rFonts w:ascii="Times New Roman" w:hAnsi="Times New Roman" w:cs="Times New Roman"/>
        </w:rPr>
        <w:t>之者。</w:t>
      </w:r>
    </w:p>
    <w:p w:rsidR="00B9598E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無著師資</w:t>
      </w:r>
      <w:r w:rsidR="003F7CEB" w:rsidRPr="002E66C4">
        <w:rPr>
          <w:rStyle w:val="ac"/>
          <w:rFonts w:ascii="Times New Roman" w:hAnsi="Times New Roman" w:cs="Times New Roman"/>
        </w:rPr>
        <w:footnoteReference w:id="85"/>
      </w:r>
      <w:r w:rsidRPr="002E66C4">
        <w:rPr>
          <w:rFonts w:ascii="Times New Roman" w:hAnsi="Times New Roman" w:cs="Times New Roman"/>
          <w:b/>
        </w:rPr>
        <w:t>，承經部之「界實處假」</w:t>
      </w:r>
      <w:r w:rsidRPr="002E66C4">
        <w:rPr>
          <w:rFonts w:ascii="Times New Roman" w:hAnsi="Times New Roman" w:cs="Times New Roman"/>
        </w:rPr>
        <w:t>，演繹</w:t>
      </w:r>
      <w:r w:rsidR="00327B3A" w:rsidRPr="002E66C4">
        <w:rPr>
          <w:rStyle w:val="ac"/>
          <w:rFonts w:ascii="Times New Roman" w:hAnsi="Times New Roman" w:cs="Times New Roman"/>
        </w:rPr>
        <w:footnoteReference w:id="86"/>
      </w:r>
      <w:r w:rsidRPr="002E66C4">
        <w:rPr>
          <w:rFonts w:ascii="Times New Roman" w:hAnsi="Times New Roman" w:cs="Times New Roman"/>
        </w:rPr>
        <w:t>為</w:t>
      </w:r>
      <w:r w:rsidRPr="002E66C4">
        <w:rPr>
          <w:rFonts w:ascii="Times New Roman" w:hAnsi="Times New Roman" w:cs="Times New Roman"/>
          <w:b/>
        </w:rPr>
        <w:t>心有境空之唯識</w:t>
      </w:r>
      <w:r w:rsidRPr="002E66C4">
        <w:rPr>
          <w:rFonts w:ascii="Times New Roman" w:hAnsi="Times New Roman" w:cs="Times New Roman"/>
        </w:rPr>
        <w:t>。</w:t>
      </w:r>
      <w:r w:rsidR="00A20877" w:rsidRPr="002E66C4">
        <w:rPr>
          <w:rStyle w:val="ac"/>
          <w:rFonts w:ascii="Times New Roman" w:hAnsi="Times New Roman" w:cs="Times New Roman"/>
        </w:rPr>
        <w:footnoteReference w:id="87"/>
      </w:r>
      <w:r w:rsidRPr="002E66C4">
        <w:rPr>
          <w:rFonts w:ascii="Times New Roman" w:hAnsi="Times New Roman" w:cs="Times New Roman"/>
        </w:rPr>
        <w:t>依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深密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瑜伽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，立依他「自相有」，</w:t>
      </w:r>
      <w:r w:rsidR="00DF59A4" w:rsidRPr="002E66C4">
        <w:rPr>
          <w:rStyle w:val="ac"/>
          <w:rFonts w:ascii="Times New Roman" w:hAnsi="Times New Roman" w:cs="Times New Roman"/>
        </w:rPr>
        <w:footnoteReference w:id="88"/>
      </w:r>
      <w:r w:rsidRPr="002E66C4">
        <w:rPr>
          <w:rFonts w:ascii="Times New Roman" w:hAnsi="Times New Roman" w:cs="Times New Roman"/>
          <w:b/>
        </w:rPr>
        <w:t>斥勝義一切皆空，世俗假有之性空論為惡取空者</w:t>
      </w:r>
      <w:r w:rsidRPr="002E66C4">
        <w:rPr>
          <w:rFonts w:ascii="Times New Roman" w:hAnsi="Times New Roman" w:cs="Times New Roman"/>
        </w:rPr>
        <w:t>，然亦</w:t>
      </w:r>
      <w:r w:rsidRPr="002E66C4">
        <w:rPr>
          <w:rFonts w:ascii="Times New Roman" w:hAnsi="Times New Roman" w:cs="Times New Roman"/>
        </w:rPr>
        <w:lastRenderedPageBreak/>
        <w:t>未敢明斥龍樹也。</w:t>
      </w:r>
    </w:p>
    <w:p w:rsidR="00D6333A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龍樹說一切空，不將</w:t>
      </w:r>
      <w:r w:rsidR="008046DE" w:rsidRPr="002E66C4">
        <w:rPr>
          <w:rStyle w:val="ac"/>
          <w:rFonts w:ascii="Times New Roman" w:hAnsi="Times New Roman" w:cs="Times New Roman"/>
        </w:rPr>
        <w:footnoteReference w:id="89"/>
      </w:r>
      <w:r w:rsidRPr="002E66C4">
        <w:rPr>
          <w:rFonts w:ascii="Times New Roman" w:hAnsi="Times New Roman" w:cs="Times New Roman"/>
        </w:rPr>
        <w:t>有惡取空之嫌乎！</w:t>
      </w:r>
    </w:p>
    <w:p w:rsidR="00A547DA" w:rsidRPr="002E66C4" w:rsidRDefault="00B9598E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A231C8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A458CF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安慧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458CF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清辨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、護法等</w:t>
      </w:r>
    </w:p>
    <w:p w:rsidR="00000915" w:rsidRPr="002E66C4" w:rsidRDefault="00000915" w:rsidP="00B9598E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B959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）安慧</w:t>
      </w:r>
    </w:p>
    <w:p w:rsidR="00D6333A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世親弟子</w:t>
      </w:r>
      <w:r w:rsidRPr="002E66C4">
        <w:rPr>
          <w:rFonts w:ascii="Times New Roman" w:hAnsi="Times New Roman" w:cs="Times New Roman"/>
          <w:b/>
        </w:rPr>
        <w:t>安慧，首為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作釋，</w:t>
      </w:r>
      <w:r w:rsidR="008C0151" w:rsidRPr="002E66C4">
        <w:rPr>
          <w:rStyle w:val="ac"/>
          <w:rFonts w:ascii="Times New Roman" w:hAnsi="Times New Roman" w:cs="Times New Roman"/>
        </w:rPr>
        <w:footnoteReference w:id="90"/>
      </w:r>
      <w:r w:rsidRPr="002E66C4">
        <w:rPr>
          <w:rFonts w:ascii="Times New Roman" w:hAnsi="Times New Roman" w:cs="Times New Roman"/>
          <w:b/>
        </w:rPr>
        <w:t>以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般若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隱密</w:t>
      </w:r>
      <w:r w:rsidR="00D04E63" w:rsidRPr="002E66C4">
        <w:rPr>
          <w:rStyle w:val="ac"/>
          <w:rFonts w:ascii="Times New Roman" w:hAnsi="Times New Roman" w:cs="Times New Roman"/>
        </w:rPr>
        <w:footnoteReference w:id="91"/>
      </w:r>
      <w:r w:rsidRPr="002E66C4">
        <w:rPr>
          <w:rFonts w:ascii="Times New Roman" w:hAnsi="Times New Roman" w:cs="Times New Roman"/>
          <w:b/>
        </w:rPr>
        <w:t>意釋之</w:t>
      </w:r>
      <w:r w:rsidRPr="002E66C4">
        <w:rPr>
          <w:rFonts w:ascii="Times New Roman" w:hAnsi="Times New Roman" w:cs="Times New Roman"/>
        </w:rPr>
        <w:t>。意謂</w:t>
      </w:r>
      <w:r w:rsidR="00924944" w:rsidRPr="002E66C4">
        <w:rPr>
          <w:rStyle w:val="ac"/>
          <w:rFonts w:ascii="Times New Roman" w:hAnsi="Times New Roman" w:cs="Times New Roman"/>
        </w:rPr>
        <w:footnoteReference w:id="92"/>
      </w:r>
      <w:r w:rsidRPr="002E66C4">
        <w:rPr>
          <w:rFonts w:ascii="Times New Roman" w:hAnsi="Times New Roman" w:cs="Times New Roman"/>
        </w:rPr>
        <w:t>依不了義</w:t>
      </w:r>
      <w:r w:rsidRPr="002E66C4">
        <w:rPr>
          <w:rFonts w:ascii="Times New Roman" w:hAnsi="Times New Roman" w:cs="Times New Roman"/>
        </w:rPr>
        <w:lastRenderedPageBreak/>
        <w:t>作如此說，龍樹本意非不知依、圓有也。</w:t>
      </w:r>
      <w:r w:rsidR="009355E3" w:rsidRPr="002E66C4">
        <w:rPr>
          <w:rFonts w:ascii="Times New Roman" w:hAnsi="Times New Roman" w:cs="Times New Roman"/>
          <w:b/>
        </w:rPr>
        <w:t>作《中觀論釋》以破中觀學者</w:t>
      </w:r>
      <w:r w:rsidR="009355E3" w:rsidRPr="002E66C4">
        <w:rPr>
          <w:rFonts w:ascii="Times New Roman" w:hAnsi="Times New Roman" w:cs="Times New Roman"/>
        </w:rPr>
        <w:t>，安慧亦巧</w:t>
      </w:r>
      <w:r w:rsidR="00B40705" w:rsidRPr="002E66C4">
        <w:rPr>
          <w:rStyle w:val="ac"/>
          <w:rFonts w:ascii="Times New Roman" w:hAnsi="Times New Roman" w:cs="Times New Roman"/>
        </w:rPr>
        <w:footnoteReference w:id="93"/>
      </w:r>
      <w:r w:rsidR="009355E3" w:rsidRPr="002E66C4">
        <w:rPr>
          <w:rFonts w:ascii="Times New Roman" w:hAnsi="Times New Roman" w:cs="Times New Roman"/>
        </w:rPr>
        <w:t>黠</w:t>
      </w:r>
      <w:r w:rsidR="00311D4F" w:rsidRPr="002E66C4">
        <w:rPr>
          <w:rStyle w:val="ac"/>
          <w:rFonts w:ascii="Times New Roman" w:hAnsi="Times New Roman" w:cs="Times New Roman"/>
        </w:rPr>
        <w:footnoteReference w:id="94"/>
      </w:r>
      <w:r w:rsidR="009355E3" w:rsidRPr="002E66C4">
        <w:rPr>
          <w:rFonts w:ascii="Times New Roman" w:hAnsi="Times New Roman" w:cs="Times New Roman"/>
        </w:rPr>
        <w:t>矣！</w:t>
      </w:r>
    </w:p>
    <w:p w:rsidR="00FC7C40" w:rsidRPr="002E66C4" w:rsidRDefault="00FC7C4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）清辨</w:t>
      </w:r>
    </w:p>
    <w:p w:rsidR="00D6333A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時</w:t>
      </w:r>
      <w:r w:rsidRPr="002E66C4">
        <w:rPr>
          <w:rFonts w:ascii="Times New Roman" w:hAnsi="Times New Roman" w:cs="Times New Roman"/>
          <w:b/>
        </w:rPr>
        <w:t>南印清辨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不以唯識者所見</w:t>
      </w:r>
      <w:r w:rsidR="00B40705" w:rsidRPr="002E66C4">
        <w:rPr>
          <w:rStyle w:val="ac"/>
          <w:rFonts w:ascii="Times New Roman" w:hAnsi="Times New Roman" w:cs="Times New Roman"/>
        </w:rPr>
        <w:footnoteReference w:id="95"/>
      </w:r>
      <w:r w:rsidRPr="002E66C4">
        <w:rPr>
          <w:rFonts w:ascii="Times New Roman" w:hAnsi="Times New Roman" w:cs="Times New Roman"/>
          <w:b/>
        </w:rPr>
        <w:t>為然</w:t>
      </w:r>
      <w:r w:rsidR="00B40705" w:rsidRPr="002E66C4">
        <w:rPr>
          <w:rStyle w:val="ac"/>
          <w:rFonts w:ascii="Times New Roman" w:hAnsi="Times New Roman" w:cs="Times New Roman"/>
        </w:rPr>
        <w:footnoteReference w:id="96"/>
      </w:r>
      <w:r w:rsidRPr="002E66C4">
        <w:rPr>
          <w:rFonts w:ascii="Times New Roman" w:hAnsi="Times New Roman" w:cs="Times New Roman"/>
        </w:rPr>
        <w:t>。作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般若燈</w:t>
      </w:r>
      <w:r w:rsidR="001B4698" w:rsidRPr="002E66C4">
        <w:rPr>
          <w:rFonts w:ascii="Times New Roman" w:hAnsi="Times New Roman" w:cs="Times New Roman"/>
        </w:rPr>
        <w:t>》</w:t>
      </w:r>
      <w:r w:rsidR="00470C22" w:rsidRPr="002E66C4">
        <w:rPr>
          <w:rStyle w:val="ac"/>
          <w:rFonts w:ascii="Times New Roman" w:hAnsi="Times New Roman" w:cs="Times New Roman"/>
        </w:rPr>
        <w:footnoteReference w:id="97"/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掌珍</w:t>
      </w:r>
      <w:r w:rsidR="001B4698" w:rsidRPr="002E66C4">
        <w:rPr>
          <w:rFonts w:ascii="Times New Roman" w:hAnsi="Times New Roman" w:cs="Times New Roman"/>
        </w:rPr>
        <w:t>》</w:t>
      </w:r>
      <w:r w:rsidR="00470C22" w:rsidRPr="002E66C4">
        <w:rPr>
          <w:rStyle w:val="ac"/>
          <w:rFonts w:ascii="Times New Roman" w:hAnsi="Times New Roman" w:cs="Times New Roman"/>
        </w:rPr>
        <w:footnoteReference w:id="98"/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中觀心論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等，</w:t>
      </w:r>
      <w:r w:rsidR="006A4C6E" w:rsidRPr="002E66C4">
        <w:rPr>
          <w:rStyle w:val="ac"/>
          <w:rFonts w:ascii="Times New Roman" w:hAnsi="Times New Roman" w:cs="Times New Roman"/>
        </w:rPr>
        <w:footnoteReference w:id="99"/>
      </w:r>
      <w:r w:rsidRPr="002E66C4">
        <w:rPr>
          <w:rFonts w:ascii="Times New Roman" w:hAnsi="Times New Roman" w:cs="Times New Roman"/>
        </w:rPr>
        <w:t>於瑜伽唯識學，頗</w:t>
      </w:r>
      <w:r w:rsidR="00AC2CC7" w:rsidRPr="002E66C4">
        <w:rPr>
          <w:rStyle w:val="ac"/>
          <w:rFonts w:ascii="Times New Roman" w:hAnsi="Times New Roman" w:cs="Times New Roman"/>
        </w:rPr>
        <w:footnoteReference w:id="100"/>
      </w:r>
      <w:r w:rsidRPr="002E66C4">
        <w:rPr>
          <w:rFonts w:ascii="Times New Roman" w:hAnsi="Times New Roman" w:cs="Times New Roman"/>
        </w:rPr>
        <w:t>致</w:t>
      </w:r>
      <w:r w:rsidR="00AC2CC7" w:rsidRPr="002E66C4">
        <w:rPr>
          <w:rStyle w:val="ac"/>
          <w:rFonts w:ascii="Times New Roman" w:hAnsi="Times New Roman" w:cs="Times New Roman"/>
        </w:rPr>
        <w:footnoteReference w:id="101"/>
      </w:r>
      <w:r w:rsidRPr="002E66C4">
        <w:rPr>
          <w:rFonts w:ascii="Times New Roman" w:hAnsi="Times New Roman" w:cs="Times New Roman"/>
        </w:rPr>
        <w:t>抨擊</w:t>
      </w:r>
      <w:r w:rsidR="008D280D" w:rsidRPr="002E66C4">
        <w:rPr>
          <w:rStyle w:val="ac"/>
          <w:rFonts w:ascii="Times New Roman" w:hAnsi="Times New Roman" w:cs="Times New Roman"/>
        </w:rPr>
        <w:footnoteReference w:id="102"/>
      </w:r>
      <w:r w:rsidRPr="002E66C4">
        <w:rPr>
          <w:rFonts w:ascii="Times New Roman" w:hAnsi="Times New Roman" w:cs="Times New Roman"/>
        </w:rPr>
        <w:t>。</w:t>
      </w:r>
      <w:r w:rsidR="006A4C6E" w:rsidRPr="002E66C4">
        <w:rPr>
          <w:rStyle w:val="ac"/>
          <w:rFonts w:ascii="Times New Roman" w:hAnsi="Times New Roman" w:cs="Times New Roman"/>
        </w:rPr>
        <w:footnoteReference w:id="103"/>
      </w:r>
    </w:p>
    <w:p w:rsidR="00A547DA" w:rsidRPr="002E66C4" w:rsidRDefault="00000915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A547DA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德慧</w:t>
      </w:r>
    </w:p>
    <w:p w:rsidR="00FC7C40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安慧弟子有</w:t>
      </w:r>
      <w:r w:rsidRPr="002E66C4">
        <w:rPr>
          <w:rFonts w:ascii="Times New Roman" w:hAnsi="Times New Roman" w:cs="Times New Roman"/>
          <w:b/>
        </w:rPr>
        <w:t>德慧</w:t>
      </w:r>
      <w:r w:rsidRPr="002E66C4">
        <w:rPr>
          <w:rFonts w:ascii="Times New Roman" w:hAnsi="Times New Roman" w:cs="Times New Roman"/>
        </w:rPr>
        <w:t>者，</w:t>
      </w:r>
      <w:r w:rsidR="00EA1AFE" w:rsidRPr="002E66C4">
        <w:rPr>
          <w:rStyle w:val="ac"/>
          <w:rFonts w:ascii="Times New Roman" w:hAnsi="Times New Roman" w:cs="Times New Roman"/>
        </w:rPr>
        <w:footnoteReference w:id="104"/>
      </w:r>
      <w:r w:rsidRPr="002E66C4">
        <w:rPr>
          <w:rFonts w:ascii="Times New Roman" w:hAnsi="Times New Roman" w:cs="Times New Roman"/>
        </w:rPr>
        <w:t>宗安慧之心有境無，</w:t>
      </w:r>
      <w:r w:rsidRPr="002E66C4">
        <w:rPr>
          <w:rFonts w:ascii="Times New Roman" w:hAnsi="Times New Roman" w:cs="Times New Roman"/>
          <w:b/>
        </w:rPr>
        <w:t>再釋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</w:t>
      </w:r>
      <w:r w:rsidR="001B4698" w:rsidRPr="002E66C4">
        <w:rPr>
          <w:rFonts w:ascii="Times New Roman" w:hAnsi="Times New Roman" w:cs="Times New Roman"/>
          <w:b/>
        </w:rPr>
        <w:t>》</w:t>
      </w:r>
      <w:r w:rsidR="00AF626D" w:rsidRPr="002E66C4">
        <w:rPr>
          <w:rStyle w:val="ac"/>
          <w:rFonts w:ascii="Times New Roman" w:hAnsi="Times New Roman" w:cs="Times New Roman"/>
        </w:rPr>
        <w:footnoteReference w:id="105"/>
      </w:r>
      <w:r w:rsidRPr="002E66C4">
        <w:rPr>
          <w:rFonts w:ascii="Times New Roman" w:hAnsi="Times New Roman" w:cs="Times New Roman"/>
          <w:b/>
        </w:rPr>
        <w:t>以破清辨</w:t>
      </w:r>
      <w:r w:rsidRPr="002E66C4">
        <w:rPr>
          <w:rFonts w:ascii="Times New Roman" w:hAnsi="Times New Roman" w:cs="Times New Roman"/>
        </w:rPr>
        <w:t>。</w:t>
      </w:r>
    </w:p>
    <w:p w:rsidR="00FC7C40" w:rsidRPr="002E66C4" w:rsidRDefault="00FC7C4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）清辨弟子</w:t>
      </w:r>
    </w:p>
    <w:p w:rsidR="00BC0E8A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傳說</w:t>
      </w:r>
      <w:r w:rsidRPr="002E66C4">
        <w:rPr>
          <w:rFonts w:ascii="Times New Roman" w:hAnsi="Times New Roman" w:cs="Times New Roman"/>
          <w:b/>
        </w:rPr>
        <w:t>清辨弟子</w:t>
      </w:r>
      <w:r w:rsidRPr="002E66C4">
        <w:rPr>
          <w:rFonts w:ascii="Times New Roman" w:hAnsi="Times New Roman" w:cs="Times New Roman"/>
        </w:rPr>
        <w:t>，北來那爛陀寺，</w:t>
      </w:r>
      <w:r w:rsidRPr="002E66C4">
        <w:rPr>
          <w:rFonts w:ascii="Times New Roman" w:hAnsi="Times New Roman" w:cs="Times New Roman"/>
          <w:b/>
        </w:rPr>
        <w:t>與安慧門人抗辯</w:t>
      </w:r>
      <w:r w:rsidR="003A1992" w:rsidRPr="002E66C4">
        <w:rPr>
          <w:rStyle w:val="ac"/>
          <w:rFonts w:ascii="Times New Roman" w:hAnsi="Times New Roman" w:cs="Times New Roman"/>
        </w:rPr>
        <w:footnoteReference w:id="106"/>
      </w:r>
      <w:r w:rsidRPr="002E66C4">
        <w:rPr>
          <w:rFonts w:ascii="Times New Roman" w:hAnsi="Times New Roman" w:cs="Times New Roman"/>
        </w:rPr>
        <w:t>，卒</w:t>
      </w:r>
      <w:r w:rsidR="003A1992" w:rsidRPr="002E66C4">
        <w:rPr>
          <w:rStyle w:val="ac"/>
          <w:rFonts w:ascii="Times New Roman" w:hAnsi="Times New Roman" w:cs="Times New Roman"/>
        </w:rPr>
        <w:footnoteReference w:id="107"/>
      </w:r>
      <w:r w:rsidRPr="002E66C4">
        <w:rPr>
          <w:rFonts w:ascii="Times New Roman" w:hAnsi="Times New Roman" w:cs="Times New Roman"/>
        </w:rPr>
        <w:t>勝之云。</w:t>
      </w:r>
      <w:r w:rsidR="000524EA" w:rsidRPr="002E66C4">
        <w:rPr>
          <w:rStyle w:val="ac"/>
          <w:rFonts w:ascii="Times New Roman" w:hAnsi="Times New Roman" w:cs="Times New Roman"/>
        </w:rPr>
        <w:footnoteReference w:id="108"/>
      </w:r>
    </w:p>
    <w:p w:rsidR="001363C4" w:rsidRPr="002E66C4" w:rsidRDefault="001363C4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）護法</w:t>
      </w:r>
    </w:p>
    <w:p w:rsidR="00DC79B0" w:rsidRPr="002E66C4" w:rsidRDefault="00DC79B0" w:rsidP="00DC79B0">
      <w:pPr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又，陳那弟子</w:t>
      </w:r>
      <w:r w:rsidR="000F37B2" w:rsidRPr="002E66C4">
        <w:rPr>
          <w:rFonts w:ascii="Times New Roman" w:hAnsi="Times New Roman" w:cs="Times New Roman"/>
          <w:b/>
        </w:rPr>
        <w:t>護法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為提婆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四百論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作釋</w:t>
      </w:r>
      <w:r w:rsidR="000F37B2" w:rsidRPr="002E66C4">
        <w:rPr>
          <w:rFonts w:ascii="Times New Roman" w:hAnsi="Times New Roman" w:cs="Times New Roman"/>
        </w:rPr>
        <w:t>，</w:t>
      </w:r>
      <w:r w:rsidR="00315C6B" w:rsidRPr="002E66C4">
        <w:rPr>
          <w:rStyle w:val="ac"/>
          <w:rFonts w:ascii="Times New Roman" w:hAnsi="Times New Roman" w:cs="Times New Roman"/>
        </w:rPr>
        <w:footnoteReference w:id="109"/>
      </w:r>
      <w:r w:rsidR="000F37B2" w:rsidRPr="002E66C4">
        <w:rPr>
          <w:rFonts w:ascii="Times New Roman" w:hAnsi="Times New Roman" w:cs="Times New Roman"/>
          <w:b/>
        </w:rPr>
        <w:t>雙彈</w:t>
      </w:r>
      <w:r w:rsidR="000F37B2" w:rsidRPr="002E66C4">
        <w:rPr>
          <w:rFonts w:ascii="Times New Roman" w:hAnsi="Times New Roman" w:cs="Times New Roman"/>
        </w:rPr>
        <w:t>依他</w:t>
      </w:r>
      <w:r w:rsidR="000F37B2" w:rsidRPr="002E66C4">
        <w:rPr>
          <w:rFonts w:ascii="Times New Roman" w:hAnsi="Times New Roman" w:cs="Times New Roman"/>
          <w:b/>
        </w:rPr>
        <w:t>自相有</w:t>
      </w:r>
      <w:r w:rsidR="000F37B2" w:rsidRPr="002E66C4">
        <w:rPr>
          <w:rFonts w:ascii="Times New Roman" w:hAnsi="Times New Roman" w:cs="Times New Roman"/>
        </w:rPr>
        <w:t>（似指</w:t>
      </w:r>
      <w:r w:rsidR="000F37B2" w:rsidRPr="002E66C4">
        <w:rPr>
          <w:rFonts w:ascii="Times New Roman" w:hAnsi="Times New Roman" w:cs="Times New Roman"/>
          <w:b/>
        </w:rPr>
        <w:t>安慧</w:t>
      </w:r>
      <w:r w:rsidR="000F37B2" w:rsidRPr="002E66C4">
        <w:rPr>
          <w:rFonts w:ascii="Times New Roman" w:hAnsi="Times New Roman" w:cs="Times New Roman"/>
        </w:rPr>
        <w:t>）、</w:t>
      </w:r>
      <w:r w:rsidR="000F37B2" w:rsidRPr="002E66C4">
        <w:rPr>
          <w:rFonts w:ascii="Times New Roman" w:hAnsi="Times New Roman" w:cs="Times New Roman"/>
          <w:b/>
        </w:rPr>
        <w:t>自性無</w:t>
      </w:r>
      <w:r w:rsidR="000F37B2" w:rsidRPr="002E66C4">
        <w:rPr>
          <w:rFonts w:ascii="Times New Roman" w:hAnsi="Times New Roman" w:cs="Times New Roman"/>
        </w:rPr>
        <w:t>（指</w:t>
      </w:r>
      <w:r w:rsidR="000F37B2" w:rsidRPr="002E66C4">
        <w:rPr>
          <w:rFonts w:ascii="Times New Roman" w:hAnsi="Times New Roman" w:cs="Times New Roman"/>
          <w:b/>
        </w:rPr>
        <w:t>清辨</w:t>
      </w:r>
      <w:r w:rsidR="000F37B2" w:rsidRPr="002E66C4">
        <w:rPr>
          <w:rFonts w:ascii="Times New Roman" w:hAnsi="Times New Roman" w:cs="Times New Roman"/>
        </w:rPr>
        <w:t>），而以一切空為但遣遍計執性；依他起性離言而為言說所依，非自性無，亦不說自相實有；</w:t>
      </w:r>
      <w:r w:rsidR="00E31F7F" w:rsidRPr="002E66C4">
        <w:rPr>
          <w:rStyle w:val="ac"/>
          <w:rFonts w:ascii="Times New Roman" w:hAnsi="Times New Roman" w:cs="Times New Roman"/>
        </w:rPr>
        <w:footnoteReference w:id="110"/>
      </w:r>
      <w:r w:rsidR="000F37B2" w:rsidRPr="002E66C4">
        <w:rPr>
          <w:rFonts w:ascii="Times New Roman" w:hAnsi="Times New Roman" w:cs="Times New Roman"/>
        </w:rPr>
        <w:t>圓成實乃因空所顯之一味離言性，不復</w:t>
      </w:r>
      <w:r w:rsidR="00B612E1" w:rsidRPr="002E66C4">
        <w:rPr>
          <w:rStyle w:val="ac"/>
          <w:rFonts w:ascii="Times New Roman" w:hAnsi="Times New Roman" w:cs="Times New Roman"/>
        </w:rPr>
        <w:footnoteReference w:id="111"/>
      </w:r>
      <w:r w:rsidR="000F37B2" w:rsidRPr="002E66C4">
        <w:rPr>
          <w:rFonts w:ascii="Times New Roman" w:hAnsi="Times New Roman" w:cs="Times New Roman"/>
        </w:rPr>
        <w:t>可以有空名也。</w:t>
      </w:r>
      <w:r w:rsidR="000F37B2" w:rsidRPr="002E66C4">
        <w:rPr>
          <w:rFonts w:ascii="Times New Roman" w:hAnsi="Times New Roman" w:cs="Times New Roman"/>
          <w:b/>
        </w:rPr>
        <w:t>然於提婆本論有難通處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曾為之改文以自圓其說</w:t>
      </w:r>
      <w:r w:rsidR="000F37B2" w:rsidRPr="002E66C4">
        <w:rPr>
          <w:rFonts w:ascii="Times New Roman" w:hAnsi="Times New Roman" w:cs="Times New Roman"/>
        </w:rPr>
        <w:t>。</w:t>
      </w:r>
      <w:r w:rsidR="000858D8" w:rsidRPr="002E66C4">
        <w:rPr>
          <w:rStyle w:val="ac"/>
          <w:rFonts w:ascii="Times New Roman" w:hAnsi="Times New Roman" w:cs="Times New Roman"/>
        </w:rPr>
        <w:footnoteReference w:id="112"/>
      </w:r>
    </w:p>
    <w:p w:rsidR="00D6333A" w:rsidRPr="002E66C4" w:rsidRDefault="00DC79B0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0F37B2" w:rsidRPr="002E66C4">
        <w:rPr>
          <w:rFonts w:ascii="Times New Roman" w:hAnsi="Times New Roman" w:cs="Times New Roman"/>
          <w:b/>
        </w:rPr>
        <w:t>清辨擬與</w:t>
      </w:r>
      <w:r w:rsidR="009C2E58" w:rsidRPr="002E66C4">
        <w:rPr>
          <w:rStyle w:val="ac"/>
          <w:rFonts w:ascii="Times New Roman" w:hAnsi="Times New Roman" w:cs="Times New Roman"/>
        </w:rPr>
        <w:footnoteReference w:id="113"/>
      </w:r>
      <w:r w:rsidR="000F37B2" w:rsidRPr="002E66C4">
        <w:rPr>
          <w:rFonts w:ascii="Times New Roman" w:hAnsi="Times New Roman" w:cs="Times New Roman"/>
          <w:b/>
        </w:rPr>
        <w:t>之</w:t>
      </w:r>
      <w:r w:rsidR="00491561" w:rsidRPr="002E66C4">
        <w:rPr>
          <w:rStyle w:val="ac"/>
          <w:rFonts w:ascii="Times New Roman" w:hAnsi="Times New Roman" w:cs="Times New Roman"/>
        </w:rPr>
        <w:footnoteReference w:id="114"/>
      </w:r>
      <w:r w:rsidR="000F37B2" w:rsidRPr="002E66C4">
        <w:rPr>
          <w:rFonts w:ascii="Times New Roman" w:hAnsi="Times New Roman" w:cs="Times New Roman"/>
          <w:b/>
        </w:rPr>
        <w:t>面論</w:t>
      </w:r>
      <w:r w:rsidR="00491561" w:rsidRPr="002E66C4">
        <w:rPr>
          <w:rStyle w:val="ac"/>
          <w:rFonts w:ascii="Times New Roman" w:hAnsi="Times New Roman" w:cs="Times New Roman"/>
        </w:rPr>
        <w:footnoteReference w:id="115"/>
      </w:r>
      <w:r w:rsidR="000F37B2" w:rsidRPr="002E66C4">
        <w:rPr>
          <w:rFonts w:ascii="Times New Roman" w:hAnsi="Times New Roman" w:cs="Times New Roman"/>
          <w:b/>
        </w:rPr>
        <w:t>，不果</w:t>
      </w:r>
      <w:r w:rsidR="00BF2C30" w:rsidRPr="002E66C4">
        <w:rPr>
          <w:rStyle w:val="ac"/>
          <w:rFonts w:ascii="Times New Roman" w:hAnsi="Times New Roman" w:cs="Times New Roman"/>
        </w:rPr>
        <w:footnoteReference w:id="116"/>
      </w:r>
      <w:r w:rsidR="000F37B2" w:rsidRPr="002E66C4">
        <w:rPr>
          <w:rFonts w:ascii="Times New Roman" w:hAnsi="Times New Roman" w:cs="Times New Roman"/>
        </w:rPr>
        <w:t>。</w:t>
      </w:r>
    </w:p>
    <w:p w:rsidR="00DC79B0" w:rsidRPr="002E66C4" w:rsidRDefault="00DC79B0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、月稱乃至月</w:t>
      </w:r>
      <w:r w:rsidR="00AF79A5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官</w:t>
      </w:r>
    </w:p>
    <w:p w:rsidR="001363C4" w:rsidRPr="002E66C4" w:rsidRDefault="000D4C69" w:rsidP="00DC79B0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）月稱</w:t>
      </w:r>
    </w:p>
    <w:p w:rsidR="000D4C69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佛元千年頃，</w:t>
      </w:r>
      <w:r w:rsidRPr="002E66C4">
        <w:rPr>
          <w:rFonts w:ascii="Times New Roman" w:hAnsi="Times New Roman" w:cs="Times New Roman"/>
          <w:b/>
        </w:rPr>
        <w:t>月稱</w:t>
      </w:r>
      <w:r w:rsidRPr="002E66C4">
        <w:rPr>
          <w:rFonts w:ascii="Times New Roman" w:hAnsi="Times New Roman" w:cs="Times New Roman"/>
        </w:rPr>
        <w:t>據無自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p.289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性之宗，</w:t>
      </w:r>
      <w:r w:rsidRPr="002E66C4">
        <w:rPr>
          <w:rFonts w:ascii="Times New Roman" w:hAnsi="Times New Roman" w:cs="Times New Roman"/>
          <w:b/>
        </w:rPr>
        <w:t>於唯識學</w:t>
      </w:r>
      <w:r w:rsidRPr="002E66C4">
        <w:rPr>
          <w:rFonts w:ascii="Times New Roman" w:hAnsi="Times New Roman" w:cs="Times New Roman"/>
        </w:rPr>
        <w:t>之「阿賴耶識」、「自證分」、「外境無」，</w:t>
      </w:r>
      <w:r w:rsidRPr="002E66C4">
        <w:rPr>
          <w:rFonts w:ascii="Times New Roman" w:hAnsi="Times New Roman" w:cs="Times New Roman"/>
          <w:b/>
        </w:rPr>
        <w:t>一一舉而破斥</w:t>
      </w:r>
      <w:r w:rsidRPr="002E66C4">
        <w:rPr>
          <w:rFonts w:ascii="Times New Roman" w:hAnsi="Times New Roman" w:cs="Times New Roman"/>
        </w:rPr>
        <w:t>之。</w:t>
      </w:r>
      <w:r w:rsidR="00A53C6F" w:rsidRPr="002E66C4">
        <w:rPr>
          <w:rStyle w:val="ac"/>
          <w:rFonts w:ascii="Times New Roman" w:hAnsi="Times New Roman" w:cs="Times New Roman"/>
        </w:rPr>
        <w:footnoteReference w:id="117"/>
      </w:r>
      <w:r w:rsidRPr="002E66C4">
        <w:rPr>
          <w:rFonts w:ascii="Times New Roman" w:hAnsi="Times New Roman" w:cs="Times New Roman"/>
          <w:b/>
        </w:rPr>
        <w:t>作</w:t>
      </w:r>
      <w:r w:rsidR="001B4698" w:rsidRPr="002E66C4">
        <w:rPr>
          <w:rFonts w:ascii="Times New Roman" w:hAnsi="Times New Roman" w:cs="Times New Roman"/>
          <w:b/>
        </w:rPr>
        <w:t>《四百論釋》</w:t>
      </w:r>
      <w:r w:rsidRPr="002E66C4">
        <w:rPr>
          <w:rFonts w:ascii="Times New Roman" w:hAnsi="Times New Roman" w:cs="Times New Roman"/>
          <w:b/>
        </w:rPr>
        <w:t>，於</w:t>
      </w:r>
      <w:r w:rsidR="0073569A" w:rsidRPr="002E66C4">
        <w:rPr>
          <w:rStyle w:val="ac"/>
          <w:rFonts w:ascii="Times New Roman" w:hAnsi="Times New Roman" w:cs="Times New Roman"/>
        </w:rPr>
        <w:footnoteReference w:id="118"/>
      </w:r>
      <w:r w:rsidRPr="002E66C4">
        <w:rPr>
          <w:rFonts w:ascii="Times New Roman" w:hAnsi="Times New Roman" w:cs="Times New Roman"/>
          <w:b/>
        </w:rPr>
        <w:t>護法曲解</w:t>
      </w:r>
      <w:r w:rsidR="0073569A" w:rsidRPr="002E66C4">
        <w:rPr>
          <w:rStyle w:val="ac"/>
          <w:rFonts w:ascii="Times New Roman" w:hAnsi="Times New Roman" w:cs="Times New Roman"/>
        </w:rPr>
        <w:footnoteReference w:id="119"/>
      </w:r>
      <w:r w:rsidRPr="002E66C4">
        <w:rPr>
          <w:rFonts w:ascii="Times New Roman" w:hAnsi="Times New Roman" w:cs="Times New Roman"/>
          <w:b/>
        </w:rPr>
        <w:t>，悉</w:t>
      </w:r>
      <w:r w:rsidR="0073569A" w:rsidRPr="002E66C4">
        <w:rPr>
          <w:rStyle w:val="ac"/>
          <w:rFonts w:ascii="Times New Roman" w:hAnsi="Times New Roman" w:cs="Times New Roman"/>
        </w:rPr>
        <w:footnoteReference w:id="120"/>
      </w:r>
      <w:r w:rsidRPr="002E66C4">
        <w:rPr>
          <w:rFonts w:ascii="Times New Roman" w:hAnsi="Times New Roman" w:cs="Times New Roman"/>
          <w:b/>
        </w:rPr>
        <w:t>為指正</w:t>
      </w:r>
      <w:r w:rsidR="0073569A" w:rsidRPr="002E66C4">
        <w:rPr>
          <w:rStyle w:val="ac"/>
          <w:rFonts w:ascii="Times New Roman" w:hAnsi="Times New Roman" w:cs="Times New Roman"/>
        </w:rPr>
        <w:footnoteReference w:id="121"/>
      </w:r>
      <w:r w:rsidRPr="002E66C4">
        <w:rPr>
          <w:rFonts w:ascii="Times New Roman" w:hAnsi="Times New Roman" w:cs="Times New Roman"/>
        </w:rPr>
        <w:t>。</w:t>
      </w:r>
    </w:p>
    <w:p w:rsidR="000D4C69" w:rsidRPr="002E66C4" w:rsidRDefault="000D4C69" w:rsidP="002E66C4">
      <w:pPr>
        <w:spacing w:beforeLines="30"/>
        <w:ind w:leftChars="250" w:left="600"/>
        <w:outlineLvl w:val="5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DC79B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）提婆濕羅摩</w:t>
      </w:r>
    </w:p>
    <w:p w:rsidR="00D6333A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護法弟子有</w:t>
      </w:r>
      <w:r w:rsidRPr="002E66C4">
        <w:rPr>
          <w:rFonts w:ascii="Times New Roman" w:hAnsi="Times New Roman" w:cs="Times New Roman"/>
          <w:b/>
        </w:rPr>
        <w:t>提婆濕羅摩者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又注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以破月稱</w:t>
      </w:r>
      <w:r w:rsidRPr="002E66C4">
        <w:rPr>
          <w:rFonts w:ascii="Times New Roman" w:hAnsi="Times New Roman" w:cs="Times New Roman"/>
        </w:rPr>
        <w:t>。</w:t>
      </w:r>
    </w:p>
    <w:p w:rsidR="007B190B" w:rsidRPr="002E66C4" w:rsidRDefault="00DC79B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A458CF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月稱與月</w:t>
      </w:r>
      <w:r w:rsidR="00AF79A5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官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之爭</w:t>
      </w:r>
    </w:p>
    <w:p w:rsidR="00DC79B0" w:rsidRPr="002E66C4" w:rsidRDefault="000F37B2" w:rsidP="00DC79B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當</w:t>
      </w:r>
      <w:r w:rsidRPr="002E66C4">
        <w:rPr>
          <w:rFonts w:ascii="Times New Roman" w:hAnsi="Times New Roman" w:cs="Times New Roman"/>
          <w:b/>
        </w:rPr>
        <w:t>月稱</w:t>
      </w:r>
      <w:r w:rsidRPr="002E66C4">
        <w:rPr>
          <w:rFonts w:ascii="Times New Roman" w:hAnsi="Times New Roman" w:cs="Times New Roman"/>
        </w:rPr>
        <w:t>主持那爛陀寺時，安慧系之學者</w:t>
      </w:r>
      <w:r w:rsidRPr="002E66C4">
        <w:rPr>
          <w:rFonts w:ascii="Times New Roman" w:hAnsi="Times New Roman" w:cs="Times New Roman"/>
          <w:b/>
        </w:rPr>
        <w:t>月官</w:t>
      </w:r>
      <w:r w:rsidRPr="002E66C4">
        <w:rPr>
          <w:rFonts w:ascii="Times New Roman" w:hAnsi="Times New Roman" w:cs="Times New Roman"/>
        </w:rPr>
        <w:t>，特來寺</w:t>
      </w:r>
      <w:r w:rsidRPr="002E66C4">
        <w:rPr>
          <w:rFonts w:ascii="Times New Roman" w:hAnsi="Times New Roman" w:cs="Times New Roman"/>
          <w:b/>
        </w:rPr>
        <w:t>共論</w:t>
      </w:r>
      <w:r w:rsidRPr="002E66C4">
        <w:rPr>
          <w:rFonts w:ascii="Times New Roman" w:hAnsi="Times New Roman" w:cs="Times New Roman"/>
        </w:rPr>
        <w:t>，一主性空，一主唯識，</w:t>
      </w:r>
      <w:r w:rsidRPr="002E66C4">
        <w:rPr>
          <w:rFonts w:ascii="Times New Roman" w:hAnsi="Times New Roman" w:cs="Times New Roman"/>
          <w:b/>
        </w:rPr>
        <w:t>往復</w:t>
      </w:r>
      <w:r w:rsidR="00E101B4" w:rsidRPr="002E66C4">
        <w:rPr>
          <w:rStyle w:val="ac"/>
          <w:rFonts w:ascii="Times New Roman" w:hAnsi="Times New Roman" w:cs="Times New Roman"/>
        </w:rPr>
        <w:footnoteReference w:id="122"/>
      </w:r>
      <w:r w:rsidRPr="002E66C4">
        <w:rPr>
          <w:rFonts w:ascii="Times New Roman" w:hAnsi="Times New Roman" w:cs="Times New Roman"/>
          <w:b/>
        </w:rPr>
        <w:t>辨難</w:t>
      </w:r>
      <w:r w:rsidR="00E101B4" w:rsidRPr="002E66C4">
        <w:rPr>
          <w:rStyle w:val="ac"/>
          <w:rFonts w:ascii="Times New Roman" w:hAnsi="Times New Roman" w:cs="Times New Roman"/>
        </w:rPr>
        <w:footnoteReference w:id="123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歷七年</w:t>
      </w:r>
      <w:r w:rsidRPr="002E66C4">
        <w:rPr>
          <w:rFonts w:ascii="Times New Roman" w:hAnsi="Times New Roman" w:cs="Times New Roman"/>
        </w:rPr>
        <w:t>而</w:t>
      </w:r>
      <w:r w:rsidRPr="002E66C4">
        <w:rPr>
          <w:rFonts w:ascii="Times New Roman" w:hAnsi="Times New Roman" w:cs="Times New Roman"/>
          <w:b/>
        </w:rPr>
        <w:t>勝負始決</w:t>
      </w:r>
      <w:r w:rsidRPr="002E66C4">
        <w:rPr>
          <w:rFonts w:ascii="Times New Roman" w:hAnsi="Times New Roman" w:cs="Times New Roman"/>
        </w:rPr>
        <w:t>。</w:t>
      </w:r>
      <w:r w:rsidR="00315C6B" w:rsidRPr="002E66C4">
        <w:rPr>
          <w:rStyle w:val="ac"/>
          <w:rFonts w:ascii="Times New Roman" w:hAnsi="Times New Roman" w:cs="Times New Roman"/>
        </w:rPr>
        <w:footnoteReference w:id="124"/>
      </w:r>
      <w:r w:rsidRPr="002E66C4">
        <w:rPr>
          <w:rFonts w:ascii="Times New Roman" w:hAnsi="Times New Roman" w:cs="Times New Roman"/>
        </w:rPr>
        <w:t>民眾多久預</w:t>
      </w:r>
      <w:r w:rsidR="00E101B4" w:rsidRPr="002E66C4">
        <w:rPr>
          <w:rStyle w:val="ac"/>
          <w:rFonts w:ascii="Times New Roman" w:hAnsi="Times New Roman" w:cs="Times New Roman"/>
        </w:rPr>
        <w:footnoteReference w:id="125"/>
      </w:r>
      <w:r w:rsidRPr="002E66C4">
        <w:rPr>
          <w:rFonts w:ascii="Times New Roman" w:hAnsi="Times New Roman" w:cs="Times New Roman"/>
        </w:rPr>
        <w:t>論場，熟聞其諍論所在，及優劣所分，群作頌云：「</w:t>
      </w:r>
      <w:r w:rsidRPr="002E66C4">
        <w:rPr>
          <w:rFonts w:ascii="Times New Roman" w:eastAsia="標楷體" w:hAnsi="Times New Roman" w:cs="Times New Roman"/>
        </w:rPr>
        <w:t>噫！龍樹本論，有藥亦有毒！難勝無著論，是群生甘露</w:t>
      </w:r>
      <w:r w:rsidRPr="002E66C4">
        <w:rPr>
          <w:rFonts w:ascii="Times New Roman" w:hAnsi="Times New Roman" w:cs="Times New Roman"/>
        </w:rPr>
        <w:t>」。</w:t>
      </w:r>
      <w:r w:rsidR="005102FD" w:rsidRPr="002E66C4">
        <w:rPr>
          <w:rStyle w:val="ac"/>
          <w:rFonts w:ascii="Times New Roman" w:hAnsi="Times New Roman" w:cs="Times New Roman"/>
        </w:rPr>
        <w:footnoteReference w:id="126"/>
      </w:r>
    </w:p>
    <w:p w:rsidR="00DC79B0" w:rsidRPr="002E66C4" w:rsidRDefault="00DC79B0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（三）結嘆</w:t>
      </w:r>
    </w:p>
    <w:p w:rsidR="000F37B2" w:rsidRPr="002E66C4" w:rsidRDefault="000F37B2" w:rsidP="00DC79B0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性空宗久衰，至清辨，月稱，乃告中興，與</w:t>
      </w:r>
      <w:r w:rsidR="00D04E63" w:rsidRPr="002E66C4">
        <w:rPr>
          <w:rFonts w:asciiTheme="minorEastAsia" w:hAnsiTheme="minorEastAsia" w:cs="Times New Roman" w:hint="eastAsia"/>
        </w:rPr>
        <w:t>「</w:t>
      </w:r>
      <w:r w:rsidRPr="002E66C4">
        <w:rPr>
          <w:rFonts w:ascii="Times New Roman" w:hAnsi="Times New Roman" w:cs="Times New Roman"/>
        </w:rPr>
        <w:t>虛妄唯識論</w:t>
      </w:r>
      <w:r w:rsidR="00D04E63" w:rsidRPr="002E66C4">
        <w:rPr>
          <w:rFonts w:asciiTheme="minorEastAsia" w:hAnsiTheme="minorEastAsia" w:cs="Times New Roman" w:hint="eastAsia"/>
        </w:rPr>
        <w:t>」</w:t>
      </w:r>
      <w:r w:rsidRPr="002E66C4">
        <w:rPr>
          <w:rFonts w:ascii="Times New Roman" w:hAnsi="Times New Roman" w:cs="Times New Roman"/>
        </w:rPr>
        <w:t>並峙</w:t>
      </w:r>
      <w:r w:rsidR="000A29F4" w:rsidRPr="002E66C4">
        <w:rPr>
          <w:rStyle w:val="ac"/>
          <w:rFonts w:ascii="Times New Roman" w:hAnsi="Times New Roman" w:cs="Times New Roman"/>
        </w:rPr>
        <w:footnoteReference w:id="127"/>
      </w:r>
      <w:r w:rsidRPr="002E66C4">
        <w:rPr>
          <w:rFonts w:ascii="Times New Roman" w:hAnsi="Times New Roman" w:cs="Times New Roman"/>
        </w:rPr>
        <w:t>，且進而過</w:t>
      </w:r>
      <w:r w:rsidR="000A29F4" w:rsidRPr="002E66C4">
        <w:rPr>
          <w:rStyle w:val="ac"/>
          <w:rFonts w:ascii="Times New Roman" w:hAnsi="Times New Roman" w:cs="Times New Roman"/>
        </w:rPr>
        <w:footnoteReference w:id="128"/>
      </w:r>
      <w:r w:rsidRPr="002E66C4">
        <w:rPr>
          <w:rFonts w:ascii="Times New Roman" w:hAnsi="Times New Roman" w:cs="Times New Roman"/>
        </w:rPr>
        <w:t>之焉！</w:t>
      </w:r>
    </w:p>
    <w:p w:rsidR="00397996" w:rsidRPr="002E66C4" w:rsidRDefault="00DC79B0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7B190B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D04E63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理</w:t>
      </w:r>
      <w:r w:rsidR="007B190B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爭端</w:t>
      </w:r>
    </w:p>
    <w:p w:rsidR="00FC7C40" w:rsidRPr="002E66C4" w:rsidRDefault="00B32B20" w:rsidP="00F95FC1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F95FC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F95FC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各述宗見</w:t>
      </w:r>
    </w:p>
    <w:p w:rsidR="00F95FC1" w:rsidRPr="002E66C4" w:rsidRDefault="00F95FC1" w:rsidP="00F95FC1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、提要</w:t>
      </w:r>
    </w:p>
    <w:p w:rsidR="00E26AE9" w:rsidRPr="002E66C4" w:rsidRDefault="000F37B2" w:rsidP="00D05EE3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兩家爭辯之焦點</w:t>
      </w:r>
      <w:r w:rsidRPr="002E66C4">
        <w:rPr>
          <w:rFonts w:ascii="Times New Roman" w:hAnsi="Times New Roman" w:cs="Times New Roman"/>
        </w:rPr>
        <w:t>，在</w:t>
      </w:r>
      <w:r w:rsidRPr="002E66C4">
        <w:rPr>
          <w:rFonts w:ascii="Times New Roman" w:hAnsi="Times New Roman" w:cs="Times New Roman"/>
          <w:b/>
        </w:rPr>
        <w:t>性空假名之中道</w:t>
      </w:r>
      <w:r w:rsidRPr="002E66C4">
        <w:rPr>
          <w:rFonts w:ascii="Times New Roman" w:hAnsi="Times New Roman" w:cs="Times New Roman"/>
        </w:rPr>
        <w:t>，與</w:t>
      </w:r>
      <w:r w:rsidRPr="002E66C4">
        <w:rPr>
          <w:rFonts w:ascii="Times New Roman" w:hAnsi="Times New Roman" w:cs="Times New Roman"/>
          <w:b/>
        </w:rPr>
        <w:t>唯識無義之中道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孰</w:t>
      </w:r>
      <w:r w:rsidR="0025187E" w:rsidRPr="002E66C4">
        <w:rPr>
          <w:rStyle w:val="ac"/>
          <w:rFonts w:ascii="Times New Roman" w:hAnsi="Times New Roman" w:cs="Times New Roman"/>
        </w:rPr>
        <w:footnoteReference w:id="129"/>
      </w:r>
      <w:r w:rsidRPr="002E66C4">
        <w:rPr>
          <w:rFonts w:ascii="Times New Roman" w:hAnsi="Times New Roman" w:cs="Times New Roman"/>
          <w:b/>
        </w:rPr>
        <w:t>為了義</w:t>
      </w:r>
      <w:r w:rsidRPr="002E66C4">
        <w:rPr>
          <w:rFonts w:ascii="Times New Roman" w:hAnsi="Times New Roman" w:cs="Times New Roman"/>
        </w:rPr>
        <w:t>。以</w:t>
      </w:r>
      <w:r w:rsidRPr="002E66C4">
        <w:rPr>
          <w:rFonts w:ascii="Times New Roman" w:hAnsi="Times New Roman" w:cs="Times New Roman"/>
          <w:b/>
        </w:rPr>
        <w:t>初起</w:t>
      </w:r>
      <w:r w:rsidRPr="002E66C4">
        <w:rPr>
          <w:rFonts w:ascii="Times New Roman" w:hAnsi="Times New Roman" w:cs="Times New Roman"/>
        </w:rPr>
        <w:t>於唯識者之巧辯</w:t>
      </w:r>
      <w:r w:rsidR="000B0E52" w:rsidRPr="002E66C4">
        <w:rPr>
          <w:rStyle w:val="ac"/>
          <w:rFonts w:ascii="Times New Roman" w:hAnsi="Times New Roman" w:cs="Times New Roman"/>
        </w:rPr>
        <w:footnoteReference w:id="130"/>
      </w:r>
      <w:r w:rsidRPr="002E66C4">
        <w:rPr>
          <w:rFonts w:ascii="Times New Roman" w:hAnsi="Times New Roman" w:cs="Times New Roman"/>
        </w:rPr>
        <w:t>，故演為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與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中觀論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本義之爭</w:t>
      </w:r>
      <w:r w:rsidRPr="002E66C4">
        <w:rPr>
          <w:rFonts w:ascii="Times New Roman" w:hAnsi="Times New Roman" w:cs="Times New Roman"/>
        </w:rPr>
        <w:t>，推衍</w:t>
      </w:r>
      <w:r w:rsidR="005A3041" w:rsidRPr="002E66C4">
        <w:rPr>
          <w:rStyle w:val="ac"/>
          <w:rFonts w:ascii="Times New Roman" w:hAnsi="Times New Roman" w:cs="Times New Roman"/>
        </w:rPr>
        <w:footnoteReference w:id="131"/>
      </w:r>
      <w:r w:rsidRPr="002E66C4">
        <w:rPr>
          <w:rFonts w:ascii="Times New Roman" w:hAnsi="Times New Roman" w:cs="Times New Roman"/>
        </w:rPr>
        <w:t>及</w:t>
      </w:r>
      <w:r w:rsidR="005A3041" w:rsidRPr="002E66C4">
        <w:rPr>
          <w:rStyle w:val="ac"/>
          <w:rFonts w:ascii="Times New Roman" w:hAnsi="Times New Roman" w:cs="Times New Roman"/>
        </w:rPr>
        <w:footnoteReference w:id="132"/>
      </w:r>
      <w:r w:rsidRPr="002E66C4">
        <w:rPr>
          <w:rFonts w:ascii="Times New Roman" w:hAnsi="Times New Roman" w:cs="Times New Roman"/>
        </w:rPr>
        <w:t>於一切。</w:t>
      </w:r>
    </w:p>
    <w:p w:rsidR="00F95FC1" w:rsidRPr="002E66C4" w:rsidRDefault="00F95FC1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、敘義</w:t>
      </w:r>
    </w:p>
    <w:p w:rsidR="002B3788" w:rsidRPr="002E66C4" w:rsidRDefault="00F95FC1" w:rsidP="00F95FC1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85AAA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唯識者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之巧辯</w:t>
      </w:r>
    </w:p>
    <w:p w:rsidR="00F95FC1" w:rsidRPr="002E66C4" w:rsidRDefault="00E26AE9" w:rsidP="00F95FC1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性空者以龍樹、提婆為宗。</w:t>
      </w:r>
    </w:p>
    <w:p w:rsidR="001D1D91" w:rsidRPr="002E66C4" w:rsidRDefault="00E26AE9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唯識者不敢輕</w:t>
      </w:r>
      <w:r w:rsidR="002A11DC" w:rsidRPr="002E66C4">
        <w:rPr>
          <w:rStyle w:val="ac"/>
          <w:rFonts w:ascii="Times New Roman" w:hAnsi="Times New Roman" w:cs="Times New Roman"/>
        </w:rPr>
        <w:footnoteReference w:id="133"/>
      </w:r>
      <w:r w:rsidRPr="002E66C4">
        <w:rPr>
          <w:rFonts w:ascii="Times New Roman" w:hAnsi="Times New Roman" w:cs="Times New Roman"/>
        </w:rPr>
        <w:t>議</w:t>
      </w:r>
      <w:r w:rsidR="002A11DC" w:rsidRPr="002E66C4">
        <w:rPr>
          <w:rStyle w:val="ac"/>
          <w:rFonts w:ascii="Times New Roman" w:hAnsi="Times New Roman" w:cs="Times New Roman"/>
        </w:rPr>
        <w:footnoteReference w:id="134"/>
      </w:r>
      <w:r w:rsidRPr="002E66C4">
        <w:rPr>
          <w:rFonts w:ascii="Times New Roman" w:hAnsi="Times New Roman" w:cs="Times New Roman"/>
        </w:rPr>
        <w:t>前賢</w:t>
      </w:r>
      <w:r w:rsidR="00EC23FA" w:rsidRPr="002E66C4">
        <w:rPr>
          <w:rStyle w:val="ac"/>
          <w:rFonts w:ascii="Times New Roman" w:hAnsi="Times New Roman" w:cs="Times New Roman"/>
        </w:rPr>
        <w:footnoteReference w:id="135"/>
      </w:r>
      <w:r w:rsidRPr="002E66C4">
        <w:rPr>
          <w:rFonts w:ascii="Times New Roman" w:hAnsi="Times New Roman" w:cs="Times New Roman"/>
        </w:rPr>
        <w:t>，乃依《解深密經》之教判，</w:t>
      </w:r>
      <w:r w:rsidR="008710A1" w:rsidRPr="002E66C4">
        <w:rPr>
          <w:rStyle w:val="ac"/>
          <w:rFonts w:ascii="Times New Roman" w:hAnsi="Times New Roman" w:cs="Times New Roman"/>
        </w:rPr>
        <w:footnoteReference w:id="136"/>
      </w:r>
      <w:r w:rsidRPr="002E66C4">
        <w:rPr>
          <w:rFonts w:ascii="Times New Roman" w:hAnsi="Times New Roman" w:cs="Times New Roman"/>
        </w:rPr>
        <w:t>謂</w:t>
      </w:r>
      <w:r w:rsidR="00EC23FA" w:rsidRPr="002E66C4">
        <w:rPr>
          <w:rStyle w:val="ac"/>
          <w:rFonts w:ascii="Times New Roman" w:hAnsi="Times New Roman" w:cs="Times New Roman"/>
        </w:rPr>
        <w:footnoteReference w:id="137"/>
      </w:r>
      <w:r w:rsidRPr="002E66C4">
        <w:rPr>
          <w:rFonts w:ascii="Times New Roman" w:hAnsi="Times New Roman" w:cs="Times New Roman"/>
        </w:rPr>
        <w:t>龍樹論乃</w:t>
      </w:r>
      <w:r w:rsidR="00EC23FA" w:rsidRPr="002E66C4">
        <w:rPr>
          <w:rStyle w:val="ac"/>
          <w:rFonts w:ascii="Times New Roman" w:hAnsi="Times New Roman" w:cs="Times New Roman"/>
        </w:rPr>
        <w:footnoteReference w:id="138"/>
      </w:r>
      <w:r w:rsidRPr="002E66C4">
        <w:rPr>
          <w:rFonts w:ascii="Times New Roman" w:hAnsi="Times New Roman" w:cs="Times New Roman"/>
        </w:rPr>
        <w:t>隱密</w:t>
      </w:r>
      <w:r w:rsidR="00EC23FA" w:rsidRPr="002E66C4">
        <w:rPr>
          <w:rStyle w:val="ac"/>
          <w:rFonts w:ascii="Times New Roman" w:hAnsi="Times New Roman" w:cs="Times New Roman"/>
        </w:rPr>
        <w:footnoteReference w:id="139"/>
      </w:r>
      <w:r w:rsidRPr="002E66C4">
        <w:rPr>
          <w:rFonts w:ascii="Times New Roman" w:hAnsi="Times New Roman" w:cs="Times New Roman"/>
        </w:rPr>
        <w:t>說。</w:t>
      </w:r>
      <w:r w:rsidR="000F37B2" w:rsidRPr="002E66C4">
        <w:rPr>
          <w:rFonts w:ascii="Times New Roman" w:hAnsi="Times New Roman" w:cs="Times New Roman"/>
          <w:b/>
        </w:rPr>
        <w:t>隱密說者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非</w:t>
      </w:r>
      <w:r w:rsidR="000F37B2" w:rsidRPr="002E66C4">
        <w:rPr>
          <w:rFonts w:ascii="Times New Roman" w:hAnsi="Times New Roman" w:cs="Times New Roman"/>
        </w:rPr>
        <w:t>龍樹</w:t>
      </w:r>
      <w:r w:rsidR="000F37B2" w:rsidRPr="002E66C4">
        <w:rPr>
          <w:rFonts w:ascii="Times New Roman" w:hAnsi="Times New Roman" w:cs="Times New Roman"/>
          <w:b/>
        </w:rPr>
        <w:t>不知依他、圓成是有</w:t>
      </w:r>
      <w:r w:rsidR="000F37B2" w:rsidRPr="002E66C4">
        <w:rPr>
          <w:rFonts w:ascii="Times New Roman" w:hAnsi="Times New Roman" w:cs="Times New Roman"/>
        </w:rPr>
        <w:t>之謂</w:t>
      </w:r>
      <w:r w:rsidR="0038143F" w:rsidRPr="002E66C4">
        <w:rPr>
          <w:rStyle w:val="ac"/>
          <w:rFonts w:ascii="Times New Roman" w:hAnsi="Times New Roman" w:cs="Times New Roman"/>
        </w:rPr>
        <w:footnoteReference w:id="140"/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但為一類根性，依遍計無自性說耳</w:t>
      </w:r>
      <w:r w:rsidR="0038143F" w:rsidRPr="002E66C4">
        <w:rPr>
          <w:rStyle w:val="ac"/>
          <w:rFonts w:ascii="Times New Roman" w:hAnsi="Times New Roman" w:cs="Times New Roman"/>
        </w:rPr>
        <w:footnoteReference w:id="141"/>
      </w:r>
      <w:r w:rsidR="000F37B2" w:rsidRPr="002E66C4">
        <w:rPr>
          <w:rFonts w:ascii="Times New Roman" w:hAnsi="Times New Roman" w:cs="Times New Roman"/>
        </w:rPr>
        <w:t>！</w:t>
      </w:r>
      <w:r w:rsidR="0061251F" w:rsidRPr="002E66C4">
        <w:rPr>
          <w:rStyle w:val="ac"/>
          <w:rFonts w:ascii="Times New Roman" w:hAnsi="Times New Roman" w:cs="Times New Roman"/>
        </w:rPr>
        <w:footnoteReference w:id="142"/>
      </w:r>
      <w:r w:rsidR="000F37B2" w:rsidRPr="002E66C4">
        <w:rPr>
          <w:rFonts w:ascii="Times New Roman" w:hAnsi="Times New Roman" w:cs="Times New Roman"/>
        </w:rPr>
        <w:t>以是</w:t>
      </w:r>
      <w:r w:rsidR="0038143F" w:rsidRPr="002E66C4">
        <w:rPr>
          <w:rStyle w:val="ac"/>
          <w:rFonts w:ascii="Times New Roman" w:hAnsi="Times New Roman" w:cs="Times New Roman"/>
        </w:rPr>
        <w:footnoteReference w:id="143"/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龍樹所悟之中道，實與唯識者同</w:t>
      </w:r>
      <w:r w:rsidR="000F37B2" w:rsidRPr="002E66C4">
        <w:rPr>
          <w:rFonts w:ascii="Times New Roman" w:hAnsi="Times New Roman" w:cs="Times New Roman"/>
        </w:rPr>
        <w:t>。反之</w:t>
      </w:r>
      <w:r w:rsidR="00C94C18" w:rsidRPr="002E66C4">
        <w:rPr>
          <w:rStyle w:val="ac"/>
          <w:rFonts w:ascii="Times New Roman" w:hAnsi="Times New Roman" w:cs="Times New Roman"/>
        </w:rPr>
        <w:footnoteReference w:id="144"/>
      </w:r>
      <w:r w:rsidR="000F37B2" w:rsidRPr="002E66C4">
        <w:rPr>
          <w:rFonts w:ascii="Times New Roman" w:hAnsi="Times New Roman" w:cs="Times New Roman"/>
        </w:rPr>
        <w:t>，以龍樹中觀學</w:t>
      </w:r>
      <w:r w:rsidR="000F37B2" w:rsidRPr="002E66C4">
        <w:rPr>
          <w:rFonts w:ascii="Times New Roman" w:hAnsi="Times New Roman" w:cs="Times New Roman"/>
        </w:rPr>
        <w:lastRenderedPageBreak/>
        <w:t>自居</w:t>
      </w:r>
      <w:r w:rsidR="00C40171" w:rsidRPr="002E66C4">
        <w:rPr>
          <w:rStyle w:val="ac"/>
          <w:rFonts w:ascii="Times New Roman" w:hAnsi="Times New Roman" w:cs="Times New Roman"/>
        </w:rPr>
        <w:footnoteReference w:id="145"/>
      </w:r>
      <w:r w:rsidR="000F37B2" w:rsidRPr="002E66C4">
        <w:rPr>
          <w:rFonts w:ascii="Times New Roman" w:hAnsi="Times New Roman" w:cs="Times New Roman"/>
        </w:rPr>
        <w:t>之遍執一切皆空，不足以知龍樹，正</w:t>
      </w:r>
      <w:r w:rsidR="0036470C" w:rsidRPr="002E66C4">
        <w:rPr>
          <w:rStyle w:val="ac"/>
          <w:rFonts w:ascii="Times New Roman" w:hAnsi="Times New Roman" w:cs="Times New Roman"/>
        </w:rPr>
        <w:footnoteReference w:id="146"/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中論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所破之空見也。</w:t>
      </w:r>
    </w:p>
    <w:p w:rsidR="00A96424" w:rsidRPr="002E66C4" w:rsidRDefault="00F95FC1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85AAA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性空者</w:t>
      </w:r>
      <w:r w:rsidR="00485AAA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抗辯</w:t>
      </w:r>
    </w:p>
    <w:p w:rsidR="000F37B2" w:rsidRPr="002E66C4" w:rsidRDefault="000F37B2" w:rsidP="00F95FC1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性空者</w:t>
      </w:r>
      <w:r w:rsidRPr="002E66C4">
        <w:rPr>
          <w:rFonts w:ascii="Times New Roman" w:hAnsi="Times New Roman" w:cs="Times New Roman"/>
        </w:rPr>
        <w:t>起而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p.290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應戰，</w:t>
      </w:r>
      <w:r w:rsidRPr="002E66C4">
        <w:rPr>
          <w:rFonts w:ascii="Times New Roman" w:hAnsi="Times New Roman" w:cs="Times New Roman"/>
          <w:b/>
        </w:rPr>
        <w:t>解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、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百論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之本義</w:t>
      </w:r>
      <w:r w:rsidRPr="002E66C4">
        <w:rPr>
          <w:rFonts w:ascii="Times New Roman" w:hAnsi="Times New Roman" w:cs="Times New Roman"/>
        </w:rPr>
        <w:t>，彈</w:t>
      </w:r>
      <w:r w:rsidR="0036470C" w:rsidRPr="002E66C4">
        <w:rPr>
          <w:rStyle w:val="ac"/>
          <w:rFonts w:ascii="Times New Roman" w:hAnsi="Times New Roman" w:cs="Times New Roman"/>
        </w:rPr>
        <w:footnoteReference w:id="147"/>
      </w:r>
      <w:r w:rsidRPr="002E66C4">
        <w:rPr>
          <w:rFonts w:ascii="Times New Roman" w:hAnsi="Times New Roman" w:cs="Times New Roman"/>
        </w:rPr>
        <w:t>安慧、護法等之曲解</w:t>
      </w:r>
      <w:r w:rsidR="008710A1" w:rsidRPr="002E66C4">
        <w:rPr>
          <w:rStyle w:val="ac"/>
          <w:rFonts w:ascii="Times New Roman" w:hAnsi="Times New Roman" w:cs="Times New Roman"/>
        </w:rPr>
        <w:footnoteReference w:id="148"/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於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解深密經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，亦競</w:t>
      </w:r>
      <w:r w:rsidR="00E143B8" w:rsidRPr="002E66C4">
        <w:rPr>
          <w:rStyle w:val="ac"/>
          <w:rFonts w:ascii="Times New Roman" w:hAnsi="Times New Roman" w:cs="Times New Roman"/>
          <w:b/>
        </w:rPr>
        <w:footnoteReference w:id="149"/>
      </w:r>
      <w:r w:rsidRPr="002E66C4">
        <w:rPr>
          <w:rFonts w:ascii="Times New Roman" w:hAnsi="Times New Roman" w:cs="Times New Roman"/>
          <w:b/>
        </w:rPr>
        <w:t>起解說之</w:t>
      </w:r>
      <w:r w:rsidRPr="002E66C4">
        <w:rPr>
          <w:rFonts w:ascii="Times New Roman" w:hAnsi="Times New Roman" w:cs="Times New Roman"/>
        </w:rPr>
        <w:t>，蓋</w:t>
      </w:r>
      <w:r w:rsidR="00CD4880" w:rsidRPr="002E66C4">
        <w:rPr>
          <w:rStyle w:val="ac"/>
          <w:rFonts w:ascii="Times New Roman" w:hAnsi="Times New Roman" w:cs="Times New Roman"/>
        </w:rPr>
        <w:footnoteReference w:id="150"/>
      </w:r>
      <w:r w:rsidRPr="002E66C4">
        <w:rPr>
          <w:rFonts w:ascii="Times New Roman" w:hAnsi="Times New Roman" w:cs="Times New Roman"/>
        </w:rPr>
        <w:t>非如此，不足以奪唯識者之守</w:t>
      </w:r>
      <w:r w:rsidR="00A03E1A" w:rsidRPr="002E66C4">
        <w:rPr>
          <w:rStyle w:val="ac"/>
          <w:rFonts w:ascii="Times New Roman" w:hAnsi="Times New Roman" w:cs="Times New Roman"/>
        </w:rPr>
        <w:footnoteReference w:id="151"/>
      </w:r>
      <w:r w:rsidRPr="002E66C4">
        <w:rPr>
          <w:rFonts w:ascii="Times New Roman" w:hAnsi="Times New Roman" w:cs="Times New Roman"/>
        </w:rPr>
        <w:t>也。</w:t>
      </w:r>
    </w:p>
    <w:p w:rsidR="00F95FC1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瑜伽唯識者</w:t>
      </w:r>
      <w:r w:rsidRPr="002E66C4">
        <w:rPr>
          <w:rFonts w:ascii="Times New Roman" w:hAnsi="Times New Roman" w:cs="Times New Roman"/>
        </w:rPr>
        <w:t>，以自相有為勝義（真實）有。</w:t>
      </w:r>
      <w:r w:rsidRPr="002E66C4">
        <w:rPr>
          <w:rFonts w:ascii="Times New Roman" w:hAnsi="Times New Roman" w:cs="Times New Roman"/>
          <w:b/>
        </w:rPr>
        <w:t>依他起有勝義自相，不可言空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遍計所執性乃可言空耳</w:t>
      </w:r>
      <w:r w:rsidRPr="002E66C4">
        <w:rPr>
          <w:rFonts w:ascii="Times New Roman" w:hAnsi="Times New Roman" w:cs="Times New Roman"/>
        </w:rPr>
        <w:t>！</w:t>
      </w:r>
    </w:p>
    <w:p w:rsidR="001D1D91" w:rsidRPr="002E66C4" w:rsidRDefault="00F95FC1" w:rsidP="002E66C4">
      <w:pPr>
        <w:spacing w:beforeLines="30"/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432C99" w:rsidRPr="002E66C4">
        <w:rPr>
          <w:rFonts w:ascii="Times New Roman" w:hAnsi="Times New Roman" w:cs="Times New Roman"/>
          <w:b/>
        </w:rPr>
        <w:t>清辨、靜命等，評其為不見《解深密》之真義</w:t>
      </w:r>
      <w:r w:rsidR="00432C99" w:rsidRPr="002E66C4">
        <w:rPr>
          <w:rFonts w:ascii="Times New Roman" w:hAnsi="Times New Roman" w:cs="Times New Roman"/>
        </w:rPr>
        <w:t>。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深密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所說之依他自相有，是世俗自相</w:t>
      </w:r>
      <w:r w:rsidR="000F37B2" w:rsidRPr="002E66C4">
        <w:rPr>
          <w:rFonts w:ascii="Times New Roman" w:hAnsi="Times New Roman" w:cs="Times New Roman"/>
        </w:rPr>
        <w:t>，若執為勝義有者，即遍計執性。以是，</w:t>
      </w:r>
      <w:r w:rsidR="000F37B2" w:rsidRPr="002E66C4">
        <w:rPr>
          <w:rFonts w:ascii="Times New Roman" w:hAnsi="Times New Roman" w:cs="Times New Roman"/>
          <w:b/>
        </w:rPr>
        <w:t>依他為世俗自相有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於勝義中則自相皆空</w:t>
      </w:r>
      <w:r w:rsidR="000F37B2" w:rsidRPr="002E66C4">
        <w:rPr>
          <w:rFonts w:ascii="Times New Roman" w:hAnsi="Times New Roman" w:cs="Times New Roman"/>
        </w:rPr>
        <w:t>。</w:t>
      </w:r>
    </w:p>
    <w:p w:rsidR="0083056F" w:rsidRPr="002E66C4" w:rsidRDefault="000F37B2" w:rsidP="002E66C4">
      <w:pPr>
        <w:spacing w:beforeLines="30"/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然則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解深密經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與瑜伽者不合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反與清辨、靜命（寂護）所見之性空宗同</w:t>
      </w:r>
      <w:r w:rsidRPr="002E66C4">
        <w:rPr>
          <w:rFonts w:ascii="Times New Roman" w:hAnsi="Times New Roman" w:cs="Times New Roman"/>
        </w:rPr>
        <w:t>。</w:t>
      </w:r>
    </w:p>
    <w:p w:rsidR="000F37B2" w:rsidRPr="002E66C4" w:rsidRDefault="00F95FC1" w:rsidP="002E66C4">
      <w:pPr>
        <w:spacing w:beforeLines="30"/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0F37B2" w:rsidRPr="002E66C4">
        <w:rPr>
          <w:rFonts w:ascii="Times New Roman" w:hAnsi="Times New Roman" w:cs="Times New Roman"/>
          <w:b/>
        </w:rPr>
        <w:t>月稱</w:t>
      </w:r>
      <w:r w:rsidR="000F37B2" w:rsidRPr="002E66C4">
        <w:rPr>
          <w:rFonts w:ascii="Times New Roman" w:hAnsi="Times New Roman" w:cs="Times New Roman"/>
        </w:rPr>
        <w:t>解</w:t>
      </w:r>
      <w:r w:rsidR="000F37B2" w:rsidRPr="002E66C4">
        <w:rPr>
          <w:rFonts w:ascii="Times New Roman" w:hAnsi="Times New Roman" w:cs="Times New Roman"/>
          <w:b/>
        </w:rPr>
        <w:t>：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解深密經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之意趣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確如唯識者所說</w:t>
      </w:r>
      <w:r w:rsidR="000F37B2" w:rsidRPr="002E66C4">
        <w:rPr>
          <w:rFonts w:ascii="Times New Roman" w:hAnsi="Times New Roman" w:cs="Times New Roman"/>
        </w:rPr>
        <w:t>。於</w:t>
      </w:r>
      <w:r w:rsidR="000F37B2" w:rsidRPr="002E66C4">
        <w:rPr>
          <w:rFonts w:ascii="Times New Roman" w:hAnsi="Times New Roman" w:cs="Times New Roman"/>
          <w:b/>
        </w:rPr>
        <w:t>不能於性空中建立緣起之鈍根，故為說一切空為隱密，恐其墮斷見也</w:t>
      </w:r>
      <w:r w:rsidR="000F37B2" w:rsidRPr="002E66C4">
        <w:rPr>
          <w:rFonts w:ascii="Times New Roman" w:hAnsi="Times New Roman" w:cs="Times New Roman"/>
        </w:rPr>
        <w:t>。若能於性空中立一切法之利根，則</w:t>
      </w:r>
      <w:r w:rsidR="000F37B2" w:rsidRPr="002E66C4">
        <w:rPr>
          <w:rFonts w:ascii="Times New Roman" w:hAnsi="Times New Roman" w:cs="Times New Roman"/>
        </w:rPr>
        <w:lastRenderedPageBreak/>
        <w:t>一切皆空乃究竟之談，如龍樹所說者是。</w:t>
      </w:r>
      <w:r w:rsidR="00F0272D" w:rsidRPr="002E66C4">
        <w:rPr>
          <w:rStyle w:val="ac"/>
          <w:rFonts w:ascii="Times New Roman" w:hAnsi="Times New Roman" w:cs="Times New Roman"/>
        </w:rPr>
        <w:footnoteReference w:id="152"/>
      </w:r>
    </w:p>
    <w:p w:rsidR="00397996" w:rsidRPr="002E66C4" w:rsidRDefault="00F95FC1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（二）導師評判</w:t>
      </w:r>
    </w:p>
    <w:p w:rsidR="00986E27" w:rsidRPr="002E66C4" w:rsidRDefault="00F95FC1" w:rsidP="00F95FC1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86E2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986E27" w:rsidRPr="002E66C4" w:rsidRDefault="000F37B2" w:rsidP="00F95FC1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詳兩宗立義</w:t>
      </w:r>
      <w:r w:rsidRPr="002E66C4">
        <w:rPr>
          <w:rFonts w:ascii="Times New Roman" w:hAnsi="Times New Roman" w:cs="Times New Roman"/>
        </w:rPr>
        <w:t>，確</w:t>
      </w:r>
      <w:r w:rsidRPr="002E66C4">
        <w:rPr>
          <w:rFonts w:ascii="Times New Roman" w:hAnsi="Times New Roman" w:cs="Times New Roman"/>
          <w:b/>
        </w:rPr>
        <w:t>有不能強</w:t>
      </w:r>
      <w:r w:rsidR="002766CD" w:rsidRPr="002E66C4">
        <w:rPr>
          <w:rStyle w:val="ac"/>
          <w:rFonts w:ascii="Times New Roman" w:hAnsi="Times New Roman" w:cs="Times New Roman"/>
        </w:rPr>
        <w:footnoteReference w:id="153"/>
      </w:r>
      <w:r w:rsidRPr="002E66C4">
        <w:rPr>
          <w:rFonts w:ascii="Times New Roman" w:hAnsi="Times New Roman" w:cs="Times New Roman"/>
          <w:b/>
        </w:rPr>
        <w:t>同者</w:t>
      </w:r>
      <w:r w:rsidRPr="002E66C4">
        <w:rPr>
          <w:rFonts w:ascii="Times New Roman" w:hAnsi="Times New Roman" w:cs="Times New Roman"/>
        </w:rPr>
        <w:t>。</w:t>
      </w:r>
    </w:p>
    <w:p w:rsidR="00986E27" w:rsidRPr="002E66C4" w:rsidRDefault="00F95FC1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、別釋</w:t>
      </w:r>
    </w:p>
    <w:p w:rsidR="00F95FC1" w:rsidRPr="002E66C4" w:rsidRDefault="000F37B2" w:rsidP="00F95FC1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即「自性」一名</w:t>
      </w:r>
      <w:r w:rsidRPr="002E66C4">
        <w:rPr>
          <w:rFonts w:ascii="Times New Roman" w:hAnsi="Times New Roman" w:cs="Times New Roman"/>
        </w:rPr>
        <w:t>，</w:t>
      </w:r>
    </w:p>
    <w:p w:rsidR="001D1D91" w:rsidRPr="002E66C4" w:rsidRDefault="00F95FC1" w:rsidP="002E66C4">
      <w:pPr>
        <w:spacing w:beforeLines="30"/>
        <w:ind w:leftChars="200" w:left="850" w:hangingChars="154" w:hanging="370"/>
        <w:rPr>
          <w:rFonts w:ascii="Times New Roman" w:hAnsi="Times New Roman" w:cs="Times New Roman"/>
        </w:rPr>
      </w:pPr>
      <w:r w:rsidRPr="002E66C4">
        <w:rPr>
          <w:rFonts w:ascii="新細明體" w:eastAsia="新細明體" w:hAnsi="新細明體" w:cs="Times New Roman" w:hint="eastAsia"/>
          <w:b/>
        </w:rPr>
        <w:t>◎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解深密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自相</w:t>
      </w:r>
      <w:r w:rsidR="000F37B2" w:rsidRPr="002E66C4">
        <w:rPr>
          <w:rFonts w:ascii="Times New Roman" w:hAnsi="Times New Roman" w:cs="Times New Roman"/>
        </w:rPr>
        <w:t>為</w:t>
      </w:r>
      <w:r w:rsidR="000F37B2" w:rsidRPr="002E66C4">
        <w:rPr>
          <w:rFonts w:ascii="Times New Roman" w:hAnsi="Times New Roman" w:cs="Times New Roman"/>
          <w:b/>
        </w:rPr>
        <w:t>依他起</w:t>
      </w:r>
      <w:r w:rsidR="000F37B2" w:rsidRPr="002E66C4">
        <w:rPr>
          <w:rFonts w:ascii="Times New Roman" w:hAnsi="Times New Roman" w:cs="Times New Roman"/>
        </w:rPr>
        <w:t>之</w:t>
      </w:r>
      <w:r w:rsidR="000F37B2" w:rsidRPr="002E66C4">
        <w:rPr>
          <w:rFonts w:ascii="Times New Roman" w:hAnsi="Times New Roman" w:cs="Times New Roman"/>
          <w:b/>
        </w:rPr>
        <w:t>因果自相</w:t>
      </w:r>
      <w:r w:rsidR="000F37B2" w:rsidRPr="002E66C4">
        <w:rPr>
          <w:rFonts w:ascii="Times New Roman" w:hAnsi="Times New Roman" w:cs="Times New Roman"/>
        </w:rPr>
        <w:t>；</w:t>
      </w:r>
      <w:r w:rsidR="000F37B2" w:rsidRPr="002E66C4">
        <w:rPr>
          <w:rFonts w:ascii="Times New Roman" w:hAnsi="Times New Roman" w:cs="Times New Roman"/>
          <w:b/>
        </w:rPr>
        <w:t>遍計執性無彼緣起相</w:t>
      </w:r>
      <w:r w:rsidR="000F37B2" w:rsidRPr="002E66C4">
        <w:rPr>
          <w:rFonts w:ascii="Times New Roman" w:hAnsi="Times New Roman" w:cs="Times New Roman"/>
        </w:rPr>
        <w:t>，名相無自性性。</w:t>
      </w:r>
      <w:r w:rsidR="009A6405" w:rsidRPr="002E66C4">
        <w:rPr>
          <w:rStyle w:val="ac"/>
          <w:rFonts w:ascii="Times New Roman" w:hAnsi="Times New Roman" w:cs="Times New Roman"/>
        </w:rPr>
        <w:footnoteReference w:id="154"/>
      </w:r>
      <w:r w:rsidR="000F37B2" w:rsidRPr="002E66C4">
        <w:rPr>
          <w:rFonts w:ascii="Times New Roman" w:hAnsi="Times New Roman" w:cs="Times New Roman"/>
        </w:rPr>
        <w:t>如說「瓶中無水」</w:t>
      </w:r>
      <w:r w:rsidR="007C4028" w:rsidRPr="002E66C4">
        <w:rPr>
          <w:rStyle w:val="ac"/>
          <w:rFonts w:ascii="Times New Roman" w:hAnsi="Times New Roman" w:cs="Times New Roman"/>
        </w:rPr>
        <w:footnoteReference w:id="155"/>
      </w:r>
      <w:r w:rsidR="000F37B2" w:rsidRPr="002E66C4">
        <w:rPr>
          <w:rFonts w:ascii="Times New Roman" w:hAnsi="Times New Roman" w:cs="Times New Roman"/>
        </w:rPr>
        <w:t>，此中無彼水，非彼餘處無水也，是為</w:t>
      </w:r>
      <w:r w:rsidR="000F37B2" w:rsidRPr="002E66C4">
        <w:rPr>
          <w:rFonts w:ascii="Times New Roman" w:hAnsi="Times New Roman" w:cs="Times New Roman"/>
          <w:b/>
        </w:rPr>
        <w:t>他空派</w:t>
      </w:r>
      <w:r w:rsidR="000F37B2" w:rsidRPr="002E66C4">
        <w:rPr>
          <w:rFonts w:ascii="Times New Roman" w:hAnsi="Times New Roman" w:cs="Times New Roman"/>
        </w:rPr>
        <w:t>。</w:t>
      </w:r>
    </w:p>
    <w:p w:rsidR="00BD6A6C" w:rsidRPr="002E66C4" w:rsidRDefault="00F95FC1" w:rsidP="002E66C4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2E66C4">
        <w:rPr>
          <w:rFonts w:ascii="新細明體" w:eastAsia="新細明體" w:hAnsi="新細明體" w:cs="Times New Roman" w:hint="eastAsia"/>
          <w:b/>
        </w:rPr>
        <w:lastRenderedPageBreak/>
        <w:t>◎</w:t>
      </w:r>
      <w:r w:rsidR="000F37B2" w:rsidRPr="002E66C4">
        <w:rPr>
          <w:rFonts w:ascii="Times New Roman" w:hAnsi="Times New Roman" w:cs="Times New Roman"/>
          <w:b/>
        </w:rPr>
        <w:t>龍樹</w:t>
      </w:r>
      <w:r w:rsidR="000F37B2" w:rsidRPr="002E66C4">
        <w:rPr>
          <w:rFonts w:ascii="Times New Roman" w:hAnsi="Times New Roman" w:cs="Times New Roman"/>
        </w:rPr>
        <w:t>之</w:t>
      </w:r>
      <w:r w:rsidR="000F37B2" w:rsidRPr="002E66C4">
        <w:rPr>
          <w:rFonts w:ascii="Times New Roman" w:hAnsi="Times New Roman" w:cs="Times New Roman"/>
          <w:b/>
        </w:rPr>
        <w:t>言自性</w:t>
      </w:r>
      <w:r w:rsidR="000F37B2" w:rsidRPr="002E66C4">
        <w:rPr>
          <w:rFonts w:ascii="Times New Roman" w:hAnsi="Times New Roman" w:cs="Times New Roman"/>
        </w:rPr>
        <w:t>則不然</w:t>
      </w:r>
      <w:r w:rsidR="00C97BF1" w:rsidRPr="002E66C4">
        <w:rPr>
          <w:rStyle w:val="ac"/>
          <w:rFonts w:ascii="Times New Roman" w:hAnsi="Times New Roman" w:cs="Times New Roman"/>
        </w:rPr>
        <w:footnoteReference w:id="156"/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不從因緣生，非新作，不待他者名自性有</w:t>
      </w:r>
      <w:r w:rsidR="000F37B2" w:rsidRPr="002E66C4">
        <w:rPr>
          <w:rFonts w:ascii="Times New Roman" w:hAnsi="Times New Roman" w:cs="Times New Roman"/>
        </w:rPr>
        <w:t>。一切法為緣起，緣起不如吾人</w:t>
      </w:r>
      <w:r w:rsidR="00C9636E" w:rsidRPr="002E66C4">
        <w:rPr>
          <w:rStyle w:val="ac"/>
          <w:rFonts w:ascii="Times New Roman" w:hAnsi="Times New Roman" w:cs="Times New Roman"/>
        </w:rPr>
        <w:footnoteReference w:id="157"/>
      </w:r>
      <w:r w:rsidR="000F37B2" w:rsidRPr="002E66C4">
        <w:rPr>
          <w:rFonts w:ascii="Times New Roman" w:hAnsi="Times New Roman" w:cs="Times New Roman"/>
        </w:rPr>
        <w:t>所見之自相有，</w:t>
      </w:r>
      <w:r w:rsidR="000F37B2" w:rsidRPr="002E66C4">
        <w:rPr>
          <w:rFonts w:ascii="Times New Roman" w:hAnsi="Times New Roman" w:cs="Times New Roman"/>
          <w:b/>
        </w:rPr>
        <w:t>自相實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p.291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0F37B2" w:rsidRPr="002E66C4">
        <w:rPr>
          <w:rFonts w:ascii="Times New Roman" w:hAnsi="Times New Roman" w:cs="Times New Roman"/>
          <w:b/>
        </w:rPr>
        <w:t>無，名無自性</w:t>
      </w:r>
      <w:r w:rsidR="000F37B2" w:rsidRPr="002E66C4">
        <w:rPr>
          <w:rFonts w:ascii="Times New Roman" w:hAnsi="Times New Roman" w:cs="Times New Roman"/>
        </w:rPr>
        <w:t>。</w:t>
      </w:r>
      <w:r w:rsidR="000F37B2" w:rsidRPr="002E66C4">
        <w:rPr>
          <w:rFonts w:ascii="Times New Roman" w:hAnsi="Times New Roman" w:cs="Times New Roman"/>
          <w:b/>
        </w:rPr>
        <w:t>緣起本身，雖假名有而即無自性者</w:t>
      </w:r>
      <w:r w:rsidR="000F37B2" w:rsidRPr="002E66C4">
        <w:rPr>
          <w:rFonts w:ascii="Times New Roman" w:hAnsi="Times New Roman" w:cs="Times New Roman"/>
        </w:rPr>
        <w:t>。</w:t>
      </w:r>
    </w:p>
    <w:p w:rsidR="001D1D91" w:rsidRPr="002E66C4" w:rsidRDefault="000F37B2" w:rsidP="002E66C4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此則如云幻化無實，即此幻化之實體無，非此無而彼有實體，是為</w:t>
      </w:r>
      <w:r w:rsidRPr="002E66C4">
        <w:rPr>
          <w:rFonts w:ascii="Times New Roman" w:hAnsi="Times New Roman" w:cs="Times New Roman"/>
          <w:b/>
        </w:rPr>
        <w:t>自空派</w:t>
      </w:r>
      <w:r w:rsidRPr="002E66C4">
        <w:rPr>
          <w:rFonts w:ascii="Times New Roman" w:hAnsi="Times New Roman" w:cs="Times New Roman"/>
        </w:rPr>
        <w:t>。</w:t>
      </w:r>
    </w:p>
    <w:p w:rsidR="00F95FC1" w:rsidRPr="002E66C4" w:rsidRDefault="00F95FC1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、歸結</w:t>
      </w:r>
    </w:p>
    <w:p w:rsidR="00F95FC1" w:rsidRPr="002E66C4" w:rsidRDefault="00F95FC1" w:rsidP="00F95FC1">
      <w:pPr>
        <w:ind w:leftChars="200" w:left="720" w:hangingChars="100" w:hanging="240"/>
        <w:rPr>
          <w:rFonts w:ascii="Times New Roman" w:hAnsi="Times New Roman" w:cs="Times New Roman"/>
        </w:rPr>
      </w:pPr>
      <w:r w:rsidRPr="002E66C4">
        <w:rPr>
          <w:rFonts w:ascii="新細明體" w:eastAsia="新細明體" w:hAnsi="新細明體" w:cs="Times New Roman" w:hint="eastAsia"/>
          <w:b/>
        </w:rPr>
        <w:t>◎</w:t>
      </w:r>
      <w:r w:rsidR="000F37B2" w:rsidRPr="002E66C4">
        <w:rPr>
          <w:rFonts w:ascii="Times New Roman" w:hAnsi="Times New Roman" w:cs="Times New Roman"/>
          <w:b/>
        </w:rPr>
        <w:t>龍樹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因果妄現</w:t>
      </w:r>
      <w:r w:rsidR="000F37B2" w:rsidRPr="002E66C4">
        <w:rPr>
          <w:rFonts w:ascii="Times New Roman" w:hAnsi="Times New Roman" w:cs="Times New Roman"/>
        </w:rPr>
        <w:t>及</w:t>
      </w:r>
      <w:r w:rsidR="000F37B2" w:rsidRPr="002E66C4">
        <w:rPr>
          <w:rFonts w:ascii="Times New Roman" w:hAnsi="Times New Roman" w:cs="Times New Roman"/>
          <w:b/>
        </w:rPr>
        <w:t>妄心所取</w:t>
      </w:r>
      <w:r w:rsidR="000F37B2" w:rsidRPr="002E66C4">
        <w:rPr>
          <w:rFonts w:ascii="Times New Roman" w:hAnsi="Times New Roman" w:cs="Times New Roman"/>
        </w:rPr>
        <w:t>者</w:t>
      </w:r>
      <w:r w:rsidR="000F37B2" w:rsidRPr="002E66C4">
        <w:rPr>
          <w:rFonts w:ascii="Times New Roman" w:hAnsi="Times New Roman" w:cs="Times New Roman"/>
          <w:b/>
        </w:rPr>
        <w:t>為自相</w:t>
      </w:r>
      <w:r w:rsidR="000F37B2" w:rsidRPr="002E66C4">
        <w:rPr>
          <w:rFonts w:ascii="Times New Roman" w:hAnsi="Times New Roman" w:cs="Times New Roman"/>
        </w:rPr>
        <w:t>，而</w:t>
      </w:r>
      <w:r w:rsidR="000F37B2" w:rsidRPr="002E66C4">
        <w:rPr>
          <w:rFonts w:ascii="Times New Roman" w:hAnsi="Times New Roman" w:cs="Times New Roman"/>
          <w:b/>
        </w:rPr>
        <w:t>自相實無</w:t>
      </w:r>
      <w:r w:rsidR="000F37B2" w:rsidRPr="002E66C4">
        <w:rPr>
          <w:rFonts w:ascii="Times New Roman" w:hAnsi="Times New Roman" w:cs="Times New Roman"/>
        </w:rPr>
        <w:t>；</w:t>
      </w:r>
      <w:r w:rsidR="000F37B2" w:rsidRPr="002E66C4">
        <w:rPr>
          <w:rFonts w:ascii="Times New Roman" w:hAnsi="Times New Roman" w:cs="Times New Roman"/>
          <w:b/>
        </w:rPr>
        <w:t>無著系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緣起因果</w:t>
      </w:r>
      <w:r w:rsidR="000F37B2" w:rsidRPr="002E66C4">
        <w:rPr>
          <w:rFonts w:ascii="Times New Roman" w:hAnsi="Times New Roman" w:cs="Times New Roman"/>
        </w:rPr>
        <w:t>之</w:t>
      </w:r>
      <w:r w:rsidR="000F37B2" w:rsidRPr="002E66C4">
        <w:rPr>
          <w:rFonts w:ascii="Times New Roman" w:hAnsi="Times New Roman" w:cs="Times New Roman"/>
          <w:b/>
        </w:rPr>
        <w:t>實有事為自相</w:t>
      </w:r>
      <w:r w:rsidR="000F37B2" w:rsidRPr="002E66C4">
        <w:rPr>
          <w:rFonts w:ascii="Times New Roman" w:hAnsi="Times New Roman" w:cs="Times New Roman"/>
        </w:rPr>
        <w:t>，而</w:t>
      </w:r>
      <w:r w:rsidR="000F37B2" w:rsidRPr="002E66C4">
        <w:rPr>
          <w:rFonts w:ascii="Times New Roman" w:hAnsi="Times New Roman" w:cs="Times New Roman"/>
          <w:b/>
        </w:rPr>
        <w:t>自相必有</w:t>
      </w:r>
      <w:r w:rsidR="000F37B2" w:rsidRPr="002E66C4">
        <w:rPr>
          <w:rFonts w:ascii="Times New Roman" w:hAnsi="Times New Roman" w:cs="Times New Roman"/>
        </w:rPr>
        <w:t>，何可濫</w:t>
      </w:r>
      <w:r w:rsidR="001B3320" w:rsidRPr="002E66C4">
        <w:rPr>
          <w:rStyle w:val="ac"/>
          <w:rFonts w:ascii="Times New Roman" w:hAnsi="Times New Roman" w:cs="Times New Roman"/>
        </w:rPr>
        <w:footnoteReference w:id="158"/>
      </w:r>
      <w:r w:rsidR="000F37B2" w:rsidRPr="002E66C4">
        <w:rPr>
          <w:rFonts w:ascii="Times New Roman" w:hAnsi="Times New Roman" w:cs="Times New Roman"/>
        </w:rPr>
        <w:t>同一體</w:t>
      </w:r>
      <w:r w:rsidR="00C9636E" w:rsidRPr="002E66C4">
        <w:rPr>
          <w:rStyle w:val="ac"/>
          <w:rFonts w:ascii="Times New Roman" w:hAnsi="Times New Roman" w:cs="Times New Roman"/>
        </w:rPr>
        <w:footnoteReference w:id="159"/>
      </w:r>
      <w:r w:rsidR="000F37B2" w:rsidRPr="002E66C4">
        <w:rPr>
          <w:rFonts w:ascii="Times New Roman" w:hAnsi="Times New Roman" w:cs="Times New Roman"/>
        </w:rPr>
        <w:t>也！</w:t>
      </w:r>
    </w:p>
    <w:p w:rsidR="000F37B2" w:rsidRPr="002E66C4" w:rsidRDefault="00F95FC1" w:rsidP="002E66C4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2E66C4">
        <w:rPr>
          <w:rFonts w:ascii="新細明體" w:eastAsia="新細明體" w:hAnsi="新細明體" w:cs="Times New Roman" w:hint="eastAsia"/>
          <w:b/>
        </w:rPr>
        <w:t>◎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謂</w:t>
      </w:r>
      <w:r w:rsidR="000F37B2" w:rsidRPr="002E66C4">
        <w:rPr>
          <w:rFonts w:ascii="Times New Roman" w:hAnsi="Times New Roman" w:cs="Times New Roman"/>
          <w:b/>
        </w:rPr>
        <w:t>為</w:t>
      </w:r>
      <w:r w:rsidR="000F37B2" w:rsidRPr="002E66C4">
        <w:rPr>
          <w:rFonts w:ascii="Times New Roman" w:hAnsi="Times New Roman" w:cs="Times New Roman"/>
        </w:rPr>
        <w:t>五事不具之</w:t>
      </w:r>
      <w:r w:rsidR="000F37B2" w:rsidRPr="002E66C4">
        <w:rPr>
          <w:rFonts w:ascii="Times New Roman" w:hAnsi="Times New Roman" w:cs="Times New Roman"/>
          <w:b/>
        </w:rPr>
        <w:t>鈍根說三性</w:t>
      </w:r>
      <w:r w:rsidR="000F37B2" w:rsidRPr="002E66C4">
        <w:rPr>
          <w:rFonts w:ascii="Times New Roman" w:hAnsi="Times New Roman" w:cs="Times New Roman"/>
        </w:rPr>
        <w:t>；</w:t>
      </w:r>
      <w:r w:rsidR="000F37B2" w:rsidRPr="002E66C4">
        <w:rPr>
          <w:rFonts w:ascii="Times New Roman" w:hAnsi="Times New Roman" w:cs="Times New Roman"/>
          <w:b/>
        </w:rPr>
        <w:t>為</w:t>
      </w:r>
      <w:r w:rsidR="000F37B2" w:rsidRPr="002E66C4">
        <w:rPr>
          <w:rFonts w:ascii="Times New Roman" w:hAnsi="Times New Roman" w:cs="Times New Roman"/>
        </w:rPr>
        <w:t>五事具足之</w:t>
      </w:r>
      <w:r w:rsidR="000F37B2" w:rsidRPr="002E66C4">
        <w:rPr>
          <w:rFonts w:ascii="Times New Roman" w:hAnsi="Times New Roman" w:cs="Times New Roman"/>
          <w:b/>
        </w:rPr>
        <w:t>利根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依三無性說一切空</w:t>
      </w:r>
      <w:r w:rsidR="000F37B2" w:rsidRPr="002E66C4">
        <w:rPr>
          <w:rFonts w:ascii="Times New Roman" w:hAnsi="Times New Roman" w:cs="Times New Roman"/>
        </w:rPr>
        <w:t>。月稱所解，似稍近之。</w:t>
      </w:r>
    </w:p>
    <w:p w:rsidR="00397996" w:rsidRPr="002E66C4" w:rsidRDefault="00996EDF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（貳）復明</w:t>
      </w:r>
      <w:r w:rsidR="001A256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性空者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反攻之妙術</w:t>
      </w:r>
    </w:p>
    <w:p w:rsidR="007B6C97" w:rsidRPr="002E66C4" w:rsidRDefault="00996EDF" w:rsidP="00996EDF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一、泛論</w:t>
      </w:r>
    </w:p>
    <w:p w:rsidR="001D1D91" w:rsidRPr="002E66C4" w:rsidRDefault="000F37B2" w:rsidP="00996EDF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唯心、不空之大乘</w:t>
      </w:r>
      <w:r w:rsidRPr="002E66C4">
        <w:rPr>
          <w:rFonts w:ascii="Times New Roman" w:hAnsi="Times New Roman" w:cs="Times New Roman"/>
        </w:rPr>
        <w:t>，繼性空者而興，宜</w:t>
      </w:r>
      <w:r w:rsidRPr="002E66C4">
        <w:rPr>
          <w:rFonts w:ascii="Times New Roman" w:hAnsi="Times New Roman" w:cs="Times New Roman"/>
          <w:b/>
        </w:rPr>
        <w:t>後起之經，多以性空為不了</w:t>
      </w:r>
      <w:r w:rsidRPr="002E66C4">
        <w:rPr>
          <w:rFonts w:ascii="Times New Roman" w:hAnsi="Times New Roman" w:cs="Times New Roman"/>
        </w:rPr>
        <w:t>，無著師資論且明斥勝義一切空為惡取空也。</w:t>
      </w:r>
      <w:r w:rsidRPr="002E66C4">
        <w:rPr>
          <w:rFonts w:ascii="Times New Roman" w:hAnsi="Times New Roman" w:cs="Times New Roman"/>
          <w:b/>
        </w:rPr>
        <w:t>性空者處此</w:t>
      </w:r>
      <w:r w:rsidRPr="002E66C4">
        <w:rPr>
          <w:rFonts w:ascii="Times New Roman" w:hAnsi="Times New Roman" w:cs="Times New Roman"/>
        </w:rPr>
        <w:t>，即論理足以制勝，而事有所難</w:t>
      </w:r>
      <w:r w:rsidR="00A1483B" w:rsidRPr="002E66C4">
        <w:rPr>
          <w:rStyle w:val="ac"/>
          <w:rFonts w:ascii="Times New Roman" w:hAnsi="Times New Roman" w:cs="Times New Roman"/>
        </w:rPr>
        <w:footnoteReference w:id="160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乃師</w:t>
      </w:r>
      <w:r w:rsidR="00F1010D" w:rsidRPr="002E66C4">
        <w:rPr>
          <w:rStyle w:val="ac"/>
          <w:rFonts w:ascii="Times New Roman" w:hAnsi="Times New Roman" w:cs="Times New Roman"/>
        </w:rPr>
        <w:footnoteReference w:id="161"/>
      </w:r>
      <w:r w:rsidRPr="002E66C4">
        <w:rPr>
          <w:rFonts w:ascii="Times New Roman" w:hAnsi="Times New Roman" w:cs="Times New Roman"/>
        </w:rPr>
        <w:t>瑜伽者之</w:t>
      </w:r>
      <w:r w:rsidRPr="002E66C4">
        <w:rPr>
          <w:rFonts w:ascii="Times New Roman" w:hAnsi="Times New Roman" w:cs="Times New Roman"/>
          <w:b/>
        </w:rPr>
        <w:t>故智</w:t>
      </w:r>
      <w:r w:rsidR="00F1010D" w:rsidRPr="002E66C4">
        <w:rPr>
          <w:rStyle w:val="ac"/>
          <w:rFonts w:ascii="Times New Roman" w:hAnsi="Times New Roman" w:cs="Times New Roman"/>
        </w:rPr>
        <w:footnoteReference w:id="162"/>
      </w:r>
      <w:r w:rsidRPr="002E66C4">
        <w:rPr>
          <w:rFonts w:ascii="Times New Roman" w:hAnsi="Times New Roman" w:cs="Times New Roman"/>
          <w:b/>
        </w:rPr>
        <w:t>，別出反攻之道焉</w:t>
      </w:r>
      <w:r w:rsidRPr="002E66C4">
        <w:rPr>
          <w:rFonts w:ascii="Times New Roman" w:hAnsi="Times New Roman" w:cs="Times New Roman"/>
        </w:rPr>
        <w:t>！</w:t>
      </w:r>
    </w:p>
    <w:p w:rsidR="007B6C97" w:rsidRPr="002E66C4" w:rsidRDefault="00996EDF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二、舉例</w:t>
      </w:r>
    </w:p>
    <w:p w:rsidR="0001264E" w:rsidRPr="002E66C4" w:rsidRDefault="00996EDF" w:rsidP="00996EDF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4410B4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智光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辯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戒賢之爭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法</w:t>
      </w:r>
    </w:p>
    <w:p w:rsidR="00FD1577" w:rsidRPr="002E66C4" w:rsidRDefault="000F37B2" w:rsidP="00996EDF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地婆訶羅（日照）於佛元一千零六十五年頃來華，傳那爛陀寺</w:t>
      </w:r>
      <w:r w:rsidRPr="002E66C4">
        <w:rPr>
          <w:rFonts w:ascii="Times New Roman" w:hAnsi="Times New Roman" w:cs="Times New Roman"/>
          <w:b/>
        </w:rPr>
        <w:t>智光</w:t>
      </w:r>
      <w:r w:rsidRPr="002E66C4">
        <w:rPr>
          <w:rFonts w:ascii="Times New Roman" w:hAnsi="Times New Roman" w:cs="Times New Roman"/>
        </w:rPr>
        <w:t>與</w:t>
      </w:r>
      <w:r w:rsidRPr="002E66C4">
        <w:rPr>
          <w:rFonts w:ascii="Times New Roman" w:hAnsi="Times New Roman" w:cs="Times New Roman"/>
          <w:b/>
        </w:rPr>
        <w:t>戒賢</w:t>
      </w:r>
      <w:r w:rsidRPr="002E66C4">
        <w:rPr>
          <w:rFonts w:ascii="Times New Roman" w:hAnsi="Times New Roman" w:cs="Times New Roman"/>
        </w:rPr>
        <w:t>為</w:t>
      </w:r>
      <w:r w:rsidRPr="002E66C4">
        <w:rPr>
          <w:rFonts w:ascii="Times New Roman" w:hAnsi="Times New Roman" w:cs="Times New Roman"/>
          <w:b/>
        </w:rPr>
        <w:t>空有之爭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智光宗性空</w:t>
      </w:r>
      <w:r w:rsidRPr="002E66C4">
        <w:rPr>
          <w:rFonts w:ascii="Times New Roman" w:hAnsi="Times New Roman" w:cs="Times New Roman"/>
        </w:rPr>
        <w:t>，依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大乘妙智經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，立「心境俱有」之小乘、「境空心有」之唯識、「心境皆空」之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般若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，以此三時教判，證「虛妄唯識」者之未了。</w:t>
      </w:r>
      <w:r w:rsidR="00333A47" w:rsidRPr="002E66C4">
        <w:rPr>
          <w:rStyle w:val="ac"/>
          <w:rFonts w:ascii="Times New Roman" w:hAnsi="Times New Roman" w:cs="Times New Roman"/>
        </w:rPr>
        <w:footnoteReference w:id="163"/>
      </w:r>
    </w:p>
    <w:p w:rsidR="00AD4F46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lastRenderedPageBreak/>
        <w:t>此因明</w:t>
      </w:r>
      <w:r w:rsidR="0001264E" w:rsidRPr="002E66C4">
        <w:rPr>
          <w:rStyle w:val="ac"/>
          <w:rFonts w:ascii="Times New Roman" w:hAnsi="Times New Roman" w:cs="Times New Roman"/>
        </w:rPr>
        <w:footnoteReference w:id="164"/>
      </w:r>
      <w:r w:rsidRPr="002E66C4">
        <w:rPr>
          <w:rFonts w:ascii="Times New Roman" w:hAnsi="Times New Roman" w:cs="Times New Roman"/>
        </w:rPr>
        <w:t>「決定相違」</w:t>
      </w:r>
      <w:r w:rsidR="0001264E" w:rsidRPr="002E66C4">
        <w:rPr>
          <w:rStyle w:val="ac"/>
          <w:rFonts w:ascii="Times New Roman" w:hAnsi="Times New Roman" w:cs="Times New Roman"/>
        </w:rPr>
        <w:footnoteReference w:id="165"/>
      </w:r>
      <w:r w:rsidRPr="002E66C4">
        <w:rPr>
          <w:rFonts w:ascii="Times New Roman" w:hAnsi="Times New Roman" w:cs="Times New Roman"/>
        </w:rPr>
        <w:t>之法也。既各有經典</w:t>
      </w:r>
      <w:r w:rsidR="0083291F" w:rsidRPr="002E66C4">
        <w:rPr>
          <w:rStyle w:val="ac"/>
          <w:rFonts w:ascii="Times New Roman" w:hAnsi="Times New Roman" w:cs="Times New Roman"/>
        </w:rPr>
        <w:footnoteReference w:id="166"/>
      </w:r>
      <w:r w:rsidRPr="002E66C4">
        <w:rPr>
          <w:rFonts w:ascii="Times New Roman" w:hAnsi="Times New Roman" w:cs="Times New Roman"/>
        </w:rPr>
        <w:t>可據，則空、有之了不了，唯可以論理決之矣！</w:t>
      </w:r>
    </w:p>
    <w:p w:rsidR="00A23FA6" w:rsidRPr="002E66C4" w:rsidRDefault="00996EDF" w:rsidP="002E66C4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（二）解脫軍、</w:t>
      </w:r>
      <w:r w:rsidR="00A23FA6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《現觀莊嚴論》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之論意</w:t>
      </w:r>
    </w:p>
    <w:p w:rsidR="00952AA5" w:rsidRPr="002E66C4" w:rsidRDefault="00996EDF" w:rsidP="00996EDF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、概述</w:t>
      </w:r>
    </w:p>
    <w:p w:rsidR="00996EDF" w:rsidRPr="002E66C4" w:rsidRDefault="00996EDF" w:rsidP="00996EDF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）約「人物」</w:t>
      </w:r>
    </w:p>
    <w:p w:rsidR="00C9727A" w:rsidRPr="002E66C4" w:rsidRDefault="000F37B2" w:rsidP="00996EDF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別有</w:t>
      </w:r>
      <w:r w:rsidRPr="002E66C4">
        <w:rPr>
          <w:rFonts w:ascii="Times New Roman" w:hAnsi="Times New Roman" w:cs="Times New Roman"/>
          <w:b/>
        </w:rPr>
        <w:t>解脫軍</w:t>
      </w:r>
      <w:r w:rsidRPr="002E66C4">
        <w:rPr>
          <w:rFonts w:ascii="Times New Roman" w:hAnsi="Times New Roman" w:cs="Times New Roman"/>
        </w:rPr>
        <w:t>者</w:t>
      </w:r>
      <w:r w:rsidR="007F749F" w:rsidRPr="002E66C4">
        <w:rPr>
          <w:rStyle w:val="ac"/>
          <w:rFonts w:ascii="Times New Roman" w:hAnsi="Times New Roman" w:cs="Times New Roman"/>
        </w:rPr>
        <w:footnoteReference w:id="167"/>
      </w:r>
      <w:r w:rsidRPr="002E66C4">
        <w:rPr>
          <w:rFonts w:ascii="Times New Roman" w:hAnsi="Times New Roman" w:cs="Times New Roman"/>
        </w:rPr>
        <w:t>，傳其初從世親學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般若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，次從僧護學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中觀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而通其義，為彌</w:t>
      </w:r>
      <w:r w:rsidRPr="002E66C4">
        <w:rPr>
          <w:rFonts w:ascii="Times New Roman" w:hAnsi="Times New Roman" w:cs="Times New Roman"/>
        </w:rPr>
        <w:lastRenderedPageBreak/>
        <w:t>勒之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現觀莊嚴論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作釋。</w:t>
      </w:r>
    </w:p>
    <w:p w:rsidR="00996EDF" w:rsidRPr="002E66C4" w:rsidRDefault="00996EDF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）約「論典」</w:t>
      </w:r>
    </w:p>
    <w:p w:rsidR="00996EDF" w:rsidRPr="002E66C4" w:rsidRDefault="001B4698" w:rsidP="00996EDF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《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p.292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0F37B2" w:rsidRPr="002E66C4">
        <w:rPr>
          <w:rFonts w:ascii="Times New Roman" w:hAnsi="Times New Roman" w:cs="Times New Roman"/>
        </w:rPr>
        <w:t>現觀莊嚴</w:t>
      </w:r>
      <w:r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之為彌勒論，舊無此說。</w:t>
      </w:r>
    </w:p>
    <w:p w:rsidR="00996EDF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西藏傳般若法門之傳承中斷，無著聞諸</w:t>
      </w:r>
      <w:r w:rsidR="008D583F" w:rsidRPr="002E66C4">
        <w:rPr>
          <w:rStyle w:val="ac"/>
          <w:rFonts w:ascii="Times New Roman" w:hAnsi="Times New Roman" w:cs="Times New Roman"/>
        </w:rPr>
        <w:footnoteReference w:id="168"/>
      </w:r>
      <w:r w:rsidRPr="002E66C4">
        <w:rPr>
          <w:rFonts w:ascii="Times New Roman" w:hAnsi="Times New Roman" w:cs="Times New Roman"/>
        </w:rPr>
        <w:t>彌勒而復傳之，即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現觀莊嚴論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。傳承說之無當</w:t>
      </w:r>
      <w:r w:rsidR="006E5C6D" w:rsidRPr="002E66C4">
        <w:rPr>
          <w:rStyle w:val="ac"/>
          <w:rFonts w:ascii="Times New Roman" w:hAnsi="Times New Roman" w:cs="Times New Roman"/>
        </w:rPr>
        <w:footnoteReference w:id="169"/>
      </w:r>
      <w:r w:rsidRPr="002E66C4">
        <w:rPr>
          <w:rFonts w:ascii="Times New Roman" w:hAnsi="Times New Roman" w:cs="Times New Roman"/>
        </w:rPr>
        <w:t>，前已辨之。</w:t>
      </w:r>
      <w:r w:rsidR="00BD6A6C" w:rsidRPr="002E66C4">
        <w:rPr>
          <w:rStyle w:val="ac"/>
          <w:rFonts w:ascii="Times New Roman" w:hAnsi="Times New Roman" w:cs="Times New Roman"/>
        </w:rPr>
        <w:footnoteReference w:id="170"/>
      </w:r>
    </w:p>
    <w:p w:rsidR="00AD4F46" w:rsidRPr="002E66C4" w:rsidRDefault="001B4698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論</w:t>
      </w:r>
      <w:r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凡八品、七十義，</w:t>
      </w:r>
      <w:r w:rsidR="000F37B2" w:rsidRPr="002E66C4">
        <w:rPr>
          <w:rFonts w:ascii="Times New Roman" w:hAnsi="Times New Roman" w:cs="Times New Roman"/>
          <w:b/>
        </w:rPr>
        <w:t>實性空者反攻唯識之妙術</w:t>
      </w:r>
      <w:r w:rsidR="00A522B4" w:rsidRPr="002E66C4">
        <w:rPr>
          <w:rStyle w:val="ac"/>
          <w:rFonts w:ascii="Times New Roman" w:hAnsi="Times New Roman" w:cs="Times New Roman"/>
        </w:rPr>
        <w:footnoteReference w:id="171"/>
      </w:r>
      <w:r w:rsidR="000F37B2" w:rsidRPr="002E66C4">
        <w:rPr>
          <w:rFonts w:ascii="Times New Roman" w:hAnsi="Times New Roman" w:cs="Times New Roman"/>
          <w:b/>
        </w:rPr>
        <w:t>也</w:t>
      </w:r>
      <w:r w:rsidR="000F37B2" w:rsidRPr="002E66C4">
        <w:rPr>
          <w:rFonts w:ascii="Times New Roman" w:hAnsi="Times New Roman" w:cs="Times New Roman"/>
        </w:rPr>
        <w:t>。</w:t>
      </w:r>
    </w:p>
    <w:p w:rsidR="00C9727A" w:rsidRPr="002E66C4" w:rsidRDefault="00996EDF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B4164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詳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</w:t>
      </w:r>
    </w:p>
    <w:p w:rsidR="00996EDF" w:rsidRPr="002E66C4" w:rsidRDefault="00996EDF" w:rsidP="00996EDF">
      <w:pPr>
        <w:ind w:leftChars="250" w:left="600"/>
        <w:outlineLvl w:val="5"/>
        <w:rPr>
          <w:rFonts w:asciiTheme="minorEastAsia" w:hAnsiTheme="minorEastAsia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）約「人物」</w:t>
      </w:r>
    </w:p>
    <w:p w:rsidR="00996EDF" w:rsidRPr="002E66C4" w:rsidRDefault="00996EDF" w:rsidP="00996EDF">
      <w:pPr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解脫軍</w:t>
      </w:r>
      <w:r w:rsidR="000F37B2" w:rsidRPr="002E66C4">
        <w:rPr>
          <w:rFonts w:ascii="Times New Roman" w:hAnsi="Times New Roman" w:cs="Times New Roman"/>
          <w:b/>
        </w:rPr>
        <w:t>次第傳</w:t>
      </w:r>
      <w:r w:rsidR="000F37B2" w:rsidRPr="002E66C4">
        <w:rPr>
          <w:rFonts w:ascii="Times New Roman" w:hAnsi="Times New Roman" w:cs="Times New Roman"/>
        </w:rPr>
        <w:t>於小解脫軍、勝軍、調伏軍，而至靜命，靜命傳於師子賢、蓮華戒乃大昌</w:t>
      </w:r>
      <w:r w:rsidR="00A522B4" w:rsidRPr="002E66C4">
        <w:rPr>
          <w:rStyle w:val="ac"/>
          <w:rFonts w:ascii="Times New Roman" w:hAnsi="Times New Roman" w:cs="Times New Roman"/>
        </w:rPr>
        <w:footnoteReference w:id="172"/>
      </w:r>
      <w:r w:rsidR="000F37B2" w:rsidRPr="002E66C4">
        <w:rPr>
          <w:rFonts w:ascii="Times New Roman" w:hAnsi="Times New Roman" w:cs="Times New Roman"/>
        </w:rPr>
        <w:t>，已佛元千二百年頃，達磨波羅王時矣！</w:t>
      </w:r>
      <w:r w:rsidR="006D71CC" w:rsidRPr="002E66C4">
        <w:rPr>
          <w:rStyle w:val="ac"/>
          <w:rFonts w:ascii="Times New Roman" w:hAnsi="Times New Roman" w:cs="Times New Roman"/>
        </w:rPr>
        <w:footnoteReference w:id="173"/>
      </w:r>
    </w:p>
    <w:p w:rsidR="00AD4F46" w:rsidRPr="002E66C4" w:rsidRDefault="00996EDF" w:rsidP="002E66C4">
      <w:pPr>
        <w:spacing w:beforeLines="30"/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其為說也，</w:t>
      </w:r>
      <w:r w:rsidR="000F37B2" w:rsidRPr="002E66C4">
        <w:rPr>
          <w:rFonts w:ascii="Times New Roman" w:hAnsi="Times New Roman" w:cs="Times New Roman"/>
          <w:b/>
        </w:rPr>
        <w:t>世諦門</w:t>
      </w:r>
      <w:r w:rsidR="000F37B2" w:rsidRPr="002E66C4">
        <w:rPr>
          <w:rFonts w:ascii="Times New Roman" w:hAnsi="Times New Roman" w:cs="Times New Roman"/>
        </w:rPr>
        <w:t>立</w:t>
      </w:r>
      <w:r w:rsidR="000F37B2" w:rsidRPr="002E66C4">
        <w:rPr>
          <w:rFonts w:ascii="Times New Roman" w:hAnsi="Times New Roman" w:cs="Times New Roman"/>
          <w:b/>
        </w:rPr>
        <w:t>境空心有如唯識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第一義門</w:t>
      </w:r>
      <w:r w:rsidR="000F37B2" w:rsidRPr="002E66C4">
        <w:rPr>
          <w:rFonts w:ascii="Times New Roman" w:hAnsi="Times New Roman" w:cs="Times New Roman"/>
        </w:rPr>
        <w:t>立</w:t>
      </w:r>
      <w:r w:rsidR="000F37B2" w:rsidRPr="002E66C4">
        <w:rPr>
          <w:rFonts w:ascii="Times New Roman" w:hAnsi="Times New Roman" w:cs="Times New Roman"/>
          <w:b/>
        </w:rPr>
        <w:t>心境皆空如中觀</w:t>
      </w:r>
      <w:r w:rsidR="000F37B2" w:rsidRPr="002E66C4">
        <w:rPr>
          <w:rFonts w:ascii="Times New Roman" w:hAnsi="Times New Roman" w:cs="Times New Roman"/>
        </w:rPr>
        <w:t>，蓋巧攝唯識之性空論也。立說</w:t>
      </w:r>
      <w:r w:rsidR="00A522B4" w:rsidRPr="002E66C4">
        <w:rPr>
          <w:rStyle w:val="ac"/>
          <w:rFonts w:ascii="Times New Roman" w:hAnsi="Times New Roman" w:cs="Times New Roman"/>
        </w:rPr>
        <w:footnoteReference w:id="174"/>
      </w:r>
      <w:r w:rsidR="000F37B2" w:rsidRPr="002E66C4">
        <w:rPr>
          <w:rFonts w:ascii="Times New Roman" w:hAnsi="Times New Roman" w:cs="Times New Roman"/>
        </w:rPr>
        <w:t>本於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中論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，於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現觀莊嚴論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特所宗</w:t>
      </w:r>
      <w:r w:rsidR="00C26883" w:rsidRPr="002E66C4">
        <w:rPr>
          <w:rStyle w:val="ac"/>
          <w:rFonts w:ascii="Times New Roman" w:hAnsi="Times New Roman" w:cs="Times New Roman"/>
        </w:rPr>
        <w:footnoteReference w:id="175"/>
      </w:r>
      <w:r w:rsidR="000F37B2" w:rsidRPr="002E66C4">
        <w:rPr>
          <w:rFonts w:ascii="Times New Roman" w:hAnsi="Times New Roman" w:cs="Times New Roman"/>
        </w:rPr>
        <w:t>重</w:t>
      </w:r>
      <w:r w:rsidR="00C26883" w:rsidRPr="002E66C4">
        <w:rPr>
          <w:rStyle w:val="ac"/>
          <w:rFonts w:ascii="Times New Roman" w:hAnsi="Times New Roman" w:cs="Times New Roman"/>
        </w:rPr>
        <w:footnoteReference w:id="176"/>
      </w:r>
      <w:r w:rsidR="000F37B2" w:rsidRPr="002E66C4">
        <w:rPr>
          <w:rFonts w:ascii="Times New Roman" w:hAnsi="Times New Roman" w:cs="Times New Roman"/>
        </w:rPr>
        <w:t>。</w:t>
      </w:r>
    </w:p>
    <w:p w:rsidR="00996EDF" w:rsidRPr="002E66C4" w:rsidRDefault="00996EDF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）約「論典」</w:t>
      </w:r>
    </w:p>
    <w:p w:rsidR="00996EDF" w:rsidRPr="002E66C4" w:rsidRDefault="00996EDF" w:rsidP="00996EDF">
      <w:pPr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  <w:b/>
        </w:rPr>
        <w:t>彌勒傳為「虛妄唯識」者之論祖</w:t>
      </w:r>
      <w:r w:rsidR="000F37B2" w:rsidRPr="002E66C4">
        <w:rPr>
          <w:rFonts w:ascii="Times New Roman" w:hAnsi="Times New Roman" w:cs="Times New Roman"/>
        </w:rPr>
        <w:t>，而彌勒之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現觀莊嚴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，以</w:t>
      </w:r>
      <w:r w:rsidR="000F37B2" w:rsidRPr="002E66C4">
        <w:rPr>
          <w:rFonts w:ascii="Times New Roman" w:hAnsi="Times New Roman" w:cs="Times New Roman"/>
          <w:b/>
        </w:rPr>
        <w:t>所取空</w:t>
      </w:r>
      <w:r w:rsidR="000F37B2" w:rsidRPr="002E66C4">
        <w:rPr>
          <w:rFonts w:ascii="Times New Roman" w:hAnsi="Times New Roman" w:cs="Times New Roman"/>
        </w:rPr>
        <w:t>而</w:t>
      </w:r>
      <w:r w:rsidR="000F37B2" w:rsidRPr="002E66C4">
        <w:rPr>
          <w:rFonts w:ascii="Times New Roman" w:hAnsi="Times New Roman" w:cs="Times New Roman"/>
          <w:b/>
        </w:rPr>
        <w:t>能取不空</w:t>
      </w:r>
      <w:r w:rsidR="000F37B2" w:rsidRPr="002E66C4">
        <w:rPr>
          <w:rFonts w:ascii="Times New Roman" w:hAnsi="Times New Roman" w:cs="Times New Roman"/>
          <w:b/>
        </w:rPr>
        <w:lastRenderedPageBreak/>
        <w:t>為緣覺道</w:t>
      </w:r>
      <w:r w:rsidR="000F37B2" w:rsidRPr="002E66C4">
        <w:rPr>
          <w:rFonts w:ascii="Times New Roman" w:hAnsi="Times New Roman" w:cs="Times New Roman"/>
        </w:rPr>
        <w:t>，菩薩雖遍學而非所宗。其譏調</w:t>
      </w:r>
      <w:r w:rsidR="00C65AE5" w:rsidRPr="002E66C4">
        <w:rPr>
          <w:rStyle w:val="ac"/>
          <w:rFonts w:ascii="Times New Roman" w:hAnsi="Times New Roman" w:cs="Times New Roman"/>
        </w:rPr>
        <w:footnoteReference w:id="177"/>
      </w:r>
      <w:r w:rsidR="000F37B2" w:rsidRPr="002E66C4">
        <w:rPr>
          <w:rFonts w:ascii="Times New Roman" w:hAnsi="Times New Roman" w:cs="Times New Roman"/>
        </w:rPr>
        <w:t>唯識之意，隱然可見。</w:t>
      </w:r>
    </w:p>
    <w:p w:rsidR="00AD4F46" w:rsidRPr="002E66C4" w:rsidRDefault="00996EDF" w:rsidP="002E66C4">
      <w:pPr>
        <w:spacing w:beforeLines="30"/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依此論，則</w:t>
      </w:r>
      <w:r w:rsidR="000F37B2" w:rsidRPr="002E66C4">
        <w:rPr>
          <w:rFonts w:ascii="Times New Roman" w:hAnsi="Times New Roman" w:cs="Times New Roman"/>
          <w:b/>
        </w:rPr>
        <w:t>彌勒之中道正見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不如唯識者所說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而與性空者同</w:t>
      </w:r>
      <w:r w:rsidR="000F37B2" w:rsidRPr="002E66C4">
        <w:rPr>
          <w:rFonts w:ascii="Times New Roman" w:hAnsi="Times New Roman" w:cs="Times New Roman"/>
        </w:rPr>
        <w:t>。此與瑜伽者之釋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中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百論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，以龍樹、提婆之見同唯識中道，豈不異曲同工</w:t>
      </w:r>
      <w:r w:rsidR="00A522B4" w:rsidRPr="002E66C4">
        <w:rPr>
          <w:rStyle w:val="ac"/>
          <w:rFonts w:ascii="Times New Roman" w:hAnsi="Times New Roman" w:cs="Times New Roman"/>
        </w:rPr>
        <w:footnoteReference w:id="178"/>
      </w:r>
      <w:r w:rsidR="000F37B2" w:rsidRPr="002E66C4">
        <w:rPr>
          <w:rFonts w:ascii="Times New Roman" w:hAnsi="Times New Roman" w:cs="Times New Roman"/>
        </w:rPr>
        <w:t>哉！</w:t>
      </w:r>
    </w:p>
    <w:p w:rsidR="00485E2F" w:rsidRPr="002E66C4" w:rsidRDefault="00996EDF" w:rsidP="002E66C4">
      <w:pPr>
        <w:spacing w:beforeLines="30"/>
        <w:ind w:leftChars="250" w:left="850" w:hangingChars="104" w:hanging="25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現觀莊嚴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約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般若經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文作頌，而獨多二頌曰：「</w:t>
      </w:r>
      <w:r w:rsidR="000F37B2" w:rsidRPr="002E66C4">
        <w:rPr>
          <w:rFonts w:ascii="Times New Roman" w:eastAsia="標楷體" w:hAnsi="Times New Roman" w:cs="Times New Roman"/>
        </w:rPr>
        <w:t>無彼滅自性，何能以見道，盡彼分別種，而得無生相！</w:t>
      </w:r>
      <w:r w:rsidR="000F37B2" w:rsidRPr="002E66C4">
        <w:rPr>
          <w:rFonts w:ascii="Times New Roman" w:eastAsia="標楷體" w:hAnsi="Times New Roman" w:cs="Times New Roman"/>
          <w:b/>
        </w:rPr>
        <w:t>若有餘實法，而謂於所知，能盡彼障者，吾（彌勒）以彼為奇</w:t>
      </w:r>
      <w:r w:rsidR="000F37B2" w:rsidRPr="002E66C4">
        <w:rPr>
          <w:rFonts w:ascii="Times New Roman" w:hAnsi="Times New Roman" w:cs="Times New Roman"/>
        </w:rPr>
        <w:t>」！</w:t>
      </w:r>
      <w:r w:rsidR="001372B3" w:rsidRPr="002E66C4">
        <w:rPr>
          <w:rStyle w:val="ac"/>
          <w:rFonts w:ascii="Times New Roman" w:hAnsi="Times New Roman" w:cs="Times New Roman"/>
        </w:rPr>
        <w:footnoteReference w:id="179"/>
      </w:r>
      <w:r w:rsidR="000F37B2" w:rsidRPr="002E66C4">
        <w:rPr>
          <w:rFonts w:ascii="Times New Roman" w:hAnsi="Times New Roman" w:cs="Times New Roman"/>
          <w:b/>
        </w:rPr>
        <w:t>性空者攝唯識學於世諦門，藉彼所宗彌勒之大名，以破無著、世親之唯識</w:t>
      </w:r>
      <w:r w:rsidR="000F37B2" w:rsidRPr="002E66C4">
        <w:rPr>
          <w:rFonts w:ascii="Times New Roman" w:hAnsi="Times New Roman" w:cs="Times New Roman"/>
        </w:rPr>
        <w:t>，蓋亦巧黠之甚矣！</w:t>
      </w:r>
    </w:p>
    <w:p w:rsidR="00D00240" w:rsidRPr="002E66C4" w:rsidRDefault="00996EDF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、推論</w:t>
      </w:r>
    </w:p>
    <w:p w:rsidR="00397996" w:rsidRPr="002E66C4" w:rsidRDefault="000F37B2" w:rsidP="00BA08AB">
      <w:pPr>
        <w:ind w:leftChars="200" w:left="480"/>
        <w:rPr>
          <w:rFonts w:ascii="Times New Roman" w:hAnsi="Times New Roman" w:cs="Times New Roman"/>
        </w:rPr>
        <w:sectPr w:rsidR="00397996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2E66C4">
        <w:rPr>
          <w:rFonts w:ascii="Times New Roman" w:hAnsi="Times New Roman" w:cs="Times New Roman"/>
        </w:rPr>
        <w:t>波羅王朝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p.293</w:t>
      </w:r>
      <w:r w:rsidR="006F683B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，性空者融於真常而大盛，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現觀莊嚴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乃被視為五部大論之一，今猶風行於西藏。著作者或即解脫軍其人。</w:t>
      </w:r>
      <w:r w:rsidR="00BA08AB" w:rsidRPr="002E66C4">
        <w:rPr>
          <w:rStyle w:val="ac"/>
          <w:rFonts w:ascii="Times New Roman" w:hAnsi="Times New Roman" w:cs="Times New Roman"/>
        </w:rPr>
        <w:footnoteReference w:id="180"/>
      </w:r>
    </w:p>
    <w:p w:rsidR="000F37B2" w:rsidRPr="002E66C4" w:rsidRDefault="000F37B2" w:rsidP="001E145C">
      <w:pPr>
        <w:snapToGrid w:val="0"/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2E66C4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第三節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>性空者之復興與分流</w:t>
      </w:r>
    </w:p>
    <w:p w:rsidR="00397996" w:rsidRPr="002E66C4" w:rsidRDefault="00397996" w:rsidP="000E0A3E">
      <w:pPr>
        <w:jc w:val="center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</w:t>
      </w:r>
      <w:r w:rsidRPr="002E66C4">
        <w:rPr>
          <w:rFonts w:ascii="Times New Roman" w:hAnsi="Times New Roman" w:cs="Times New Roman"/>
        </w:rPr>
        <w:t>pp.293-296</w:t>
      </w:r>
      <w:r w:rsidRPr="002E66C4">
        <w:rPr>
          <w:rFonts w:ascii="Times New Roman" w:hAnsi="Times New Roman" w:cs="Times New Roman"/>
        </w:rPr>
        <w:t>）</w:t>
      </w:r>
    </w:p>
    <w:p w:rsidR="000F37B2" w:rsidRPr="002E66C4" w:rsidRDefault="006B2D36" w:rsidP="002E66C4">
      <w:pPr>
        <w:spacing w:beforeLines="5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壹、</w:t>
      </w:r>
      <w:r w:rsidR="001E145C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性空者之復興</w:t>
      </w:r>
    </w:p>
    <w:p w:rsidR="00F429DA" w:rsidRPr="002E66C4" w:rsidRDefault="000F37B2" w:rsidP="001E145C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提婆以後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性空大乘式微</w:t>
      </w:r>
      <w:r w:rsidR="005F61C3" w:rsidRPr="002E66C4">
        <w:rPr>
          <w:rStyle w:val="ac"/>
          <w:rFonts w:ascii="Times New Roman" w:hAnsi="Times New Roman" w:cs="Times New Roman"/>
        </w:rPr>
        <w:footnoteReference w:id="181"/>
      </w:r>
      <w:r w:rsidRPr="002E66C4">
        <w:rPr>
          <w:rFonts w:ascii="Times New Roman" w:hAnsi="Times New Roman" w:cs="Times New Roman"/>
          <w:b/>
        </w:rPr>
        <w:t>甚</w:t>
      </w:r>
      <w:r w:rsidRPr="002E66C4">
        <w:rPr>
          <w:rFonts w:ascii="Times New Roman" w:hAnsi="Times New Roman" w:cs="Times New Roman"/>
        </w:rPr>
        <w:t>。世親時，</w:t>
      </w:r>
      <w:r w:rsidRPr="002E66C4">
        <w:rPr>
          <w:rFonts w:ascii="Times New Roman" w:hAnsi="Times New Roman" w:cs="Times New Roman"/>
          <w:b/>
        </w:rPr>
        <w:t>中印有僧護者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扇</w:t>
      </w:r>
      <w:r w:rsidR="000F6D5C" w:rsidRPr="002E66C4">
        <w:rPr>
          <w:rStyle w:val="ac"/>
          <w:rFonts w:ascii="Times New Roman" w:hAnsi="Times New Roman" w:cs="Times New Roman"/>
        </w:rPr>
        <w:footnoteReference w:id="182"/>
      </w:r>
      <w:r w:rsidRPr="002E66C4">
        <w:rPr>
          <w:rFonts w:ascii="Times New Roman" w:hAnsi="Times New Roman" w:cs="Times New Roman"/>
          <w:b/>
        </w:rPr>
        <w:t>將熄之法燄而漸興之</w:t>
      </w:r>
      <w:r w:rsidRPr="002E66C4">
        <w:rPr>
          <w:rFonts w:ascii="Times New Roman" w:hAnsi="Times New Roman" w:cs="Times New Roman"/>
        </w:rPr>
        <w:t>。然以龍樹之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智論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失傳，僅恃</w:t>
      </w:r>
      <w:r w:rsidR="000F6D5C" w:rsidRPr="002E66C4">
        <w:rPr>
          <w:rStyle w:val="ac"/>
          <w:rFonts w:ascii="Times New Roman" w:hAnsi="Times New Roman" w:cs="Times New Roman"/>
        </w:rPr>
        <w:footnoteReference w:id="183"/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百論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頌為宏</w:t>
      </w:r>
      <w:r w:rsidR="00BD6A6C" w:rsidRPr="002E66C4">
        <w:rPr>
          <w:rStyle w:val="ac"/>
          <w:rFonts w:ascii="Times New Roman" w:hAnsi="Times New Roman" w:cs="Times New Roman"/>
        </w:rPr>
        <w:footnoteReference w:id="184"/>
      </w:r>
      <w:r w:rsidRPr="002E66C4">
        <w:rPr>
          <w:rFonts w:ascii="Times New Roman" w:hAnsi="Times New Roman" w:cs="Times New Roman"/>
        </w:rPr>
        <w:t>通</w:t>
      </w:r>
      <w:r w:rsidR="000F6D5C" w:rsidRPr="002E66C4">
        <w:rPr>
          <w:rStyle w:val="ac"/>
          <w:rFonts w:ascii="Times New Roman" w:hAnsi="Times New Roman" w:cs="Times New Roman"/>
        </w:rPr>
        <w:footnoteReference w:id="185"/>
      </w:r>
      <w:r w:rsidRPr="002E66C4">
        <w:rPr>
          <w:rFonts w:ascii="Times New Roman" w:hAnsi="Times New Roman" w:cs="Times New Roman"/>
        </w:rPr>
        <w:t>，於龍樹圓滿之體系，卒無以</w:t>
      </w:r>
      <w:r w:rsidR="000F6D5C" w:rsidRPr="002E66C4">
        <w:rPr>
          <w:rStyle w:val="ac"/>
          <w:rFonts w:ascii="Times New Roman" w:hAnsi="Times New Roman" w:cs="Times New Roman"/>
        </w:rPr>
        <w:footnoteReference w:id="186"/>
      </w:r>
      <w:r w:rsidRPr="002E66C4">
        <w:rPr>
          <w:rFonts w:ascii="Times New Roman" w:hAnsi="Times New Roman" w:cs="Times New Roman"/>
        </w:rPr>
        <w:t>盡</w:t>
      </w:r>
      <w:r w:rsidR="000F6D5C" w:rsidRPr="002E66C4">
        <w:rPr>
          <w:rStyle w:val="ac"/>
          <w:rFonts w:ascii="Times New Roman" w:hAnsi="Times New Roman" w:cs="Times New Roman"/>
        </w:rPr>
        <w:footnoteReference w:id="187"/>
      </w:r>
      <w:r w:rsidRPr="002E66C4">
        <w:rPr>
          <w:rFonts w:ascii="Times New Roman" w:hAnsi="Times New Roman" w:cs="Times New Roman"/>
        </w:rPr>
        <w:t>見也。</w:t>
      </w:r>
    </w:p>
    <w:p w:rsidR="001E145C" w:rsidRPr="002E66C4" w:rsidRDefault="001E145C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貳、性空者之分流</w:t>
      </w:r>
      <w:r w:rsidR="00075A5C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與爭論</w:t>
      </w:r>
    </w:p>
    <w:p w:rsidR="00075A5C" w:rsidRPr="002E66C4" w:rsidRDefault="00075A5C" w:rsidP="00075A5C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（壹）分流</w:t>
      </w:r>
    </w:p>
    <w:p w:rsidR="00075A5C" w:rsidRPr="002E66C4" w:rsidRDefault="00075A5C" w:rsidP="00075A5C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一、總說</w:t>
      </w:r>
    </w:p>
    <w:p w:rsidR="00F429DA" w:rsidRPr="002E66C4" w:rsidRDefault="000F37B2" w:rsidP="00075A5C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承僧護之學者，出佛護、清辨、解脫軍三大流：</w:t>
      </w:r>
    </w:p>
    <w:p w:rsidR="00075A5C" w:rsidRPr="002E66C4" w:rsidRDefault="00075A5C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二、別述</w:t>
      </w:r>
      <w:r w:rsidR="00F4448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三大流</w:t>
      </w:r>
    </w:p>
    <w:p w:rsidR="00075A5C" w:rsidRPr="002E66C4" w:rsidRDefault="00075A5C" w:rsidP="00075A5C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（一）佛護</w:t>
      </w:r>
      <w:r w:rsidR="00C069F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F44487" w:rsidRPr="002E66C4" w:rsidRDefault="000F37B2" w:rsidP="00F44487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一、</w:t>
      </w:r>
      <w:r w:rsidRPr="002E66C4">
        <w:rPr>
          <w:rFonts w:ascii="Times New Roman" w:hAnsi="Times New Roman" w:cs="Times New Roman"/>
          <w:b/>
        </w:rPr>
        <w:t>佛護，南印呾婆羅國人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從僧護學</w:t>
      </w:r>
      <w:r w:rsidRPr="002E66C4">
        <w:rPr>
          <w:rFonts w:ascii="Times New Roman" w:hAnsi="Times New Roman" w:cs="Times New Roman"/>
        </w:rPr>
        <w:t>，還南印呾特弗利伽藍宏之。</w:t>
      </w:r>
      <w:r w:rsidRPr="002E66C4">
        <w:rPr>
          <w:rFonts w:ascii="Times New Roman" w:hAnsi="Times New Roman" w:cs="Times New Roman"/>
          <w:b/>
        </w:rPr>
        <w:t>依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中論無畏釋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中觀論釋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。</w:t>
      </w:r>
    </w:p>
    <w:p w:rsidR="00F429DA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弟子蓮華覺，再傳而至月稱</w:t>
      </w:r>
      <w:r w:rsidRPr="002E66C4">
        <w:rPr>
          <w:rFonts w:ascii="Times New Roman" w:hAnsi="Times New Roman" w:cs="Times New Roman"/>
        </w:rPr>
        <w:t>，乃大宏其說。或謂月稱於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諸釋，雖獨契</w:t>
      </w:r>
      <w:r w:rsidR="002D6CD4" w:rsidRPr="002E66C4">
        <w:rPr>
          <w:rStyle w:val="ac"/>
          <w:rFonts w:ascii="Times New Roman" w:hAnsi="Times New Roman" w:cs="Times New Roman"/>
        </w:rPr>
        <w:footnoteReference w:id="188"/>
      </w:r>
      <w:r w:rsidRPr="002E66C4">
        <w:rPr>
          <w:rFonts w:ascii="Times New Roman" w:hAnsi="Times New Roman" w:cs="Times New Roman"/>
        </w:rPr>
        <w:t>佛護釋，而實不出其門云。</w:t>
      </w:r>
    </w:p>
    <w:p w:rsidR="00075A5C" w:rsidRPr="002E66C4" w:rsidRDefault="00075A5C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清辨</w:t>
      </w:r>
      <w:r w:rsidR="00C069F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2F12F2" w:rsidRPr="002E66C4" w:rsidRDefault="002F12F2" w:rsidP="002F12F2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清辨事跡</w:t>
      </w:r>
    </w:p>
    <w:p w:rsidR="00065E10" w:rsidRPr="002E66C4" w:rsidRDefault="00065E10" w:rsidP="00065E10">
      <w:pPr>
        <w:ind w:leftChars="250" w:left="600"/>
        <w:outlineLvl w:val="5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）抨擊唯識學</w:t>
      </w:r>
    </w:p>
    <w:p w:rsidR="00F44487" w:rsidRPr="002E66C4" w:rsidRDefault="000F37B2" w:rsidP="00065E1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二、</w:t>
      </w:r>
      <w:r w:rsidRPr="002E66C4">
        <w:rPr>
          <w:rFonts w:ascii="Times New Roman" w:hAnsi="Times New Roman" w:cs="Times New Roman"/>
          <w:b/>
        </w:rPr>
        <w:t>清辨，生南印摩羅耶囉王族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與護法同世</w:t>
      </w:r>
      <w:r w:rsidRPr="002E66C4">
        <w:rPr>
          <w:rFonts w:ascii="Times New Roman" w:hAnsi="Times New Roman" w:cs="Times New Roman"/>
        </w:rPr>
        <w:t>，其後亦宏法於南印。</w:t>
      </w:r>
    </w:p>
    <w:p w:rsidR="00F429DA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時唯識之勢方張</w:t>
      </w:r>
      <w:r w:rsidR="002F12F2" w:rsidRPr="002E66C4">
        <w:rPr>
          <w:rStyle w:val="ac"/>
          <w:rFonts w:ascii="Times New Roman" w:hAnsi="Times New Roman" w:cs="Times New Roman"/>
        </w:rPr>
        <w:footnoteReference w:id="189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安慧且作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，引龍樹為同調</w:t>
      </w:r>
      <w:r w:rsidR="00794A6B" w:rsidRPr="002E66C4">
        <w:rPr>
          <w:rStyle w:val="ac"/>
          <w:rFonts w:ascii="Times New Roman" w:hAnsi="Times New Roman" w:cs="Times New Roman"/>
        </w:rPr>
        <w:footnoteReference w:id="190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以破勝義一切皆空者</w:t>
      </w:r>
      <w:r w:rsidRPr="002E66C4">
        <w:rPr>
          <w:rFonts w:ascii="Times New Roman" w:hAnsi="Times New Roman" w:cs="Times New Roman"/>
        </w:rPr>
        <w:t>。且以</w:t>
      </w:r>
      <w:r w:rsidRPr="002E66C4">
        <w:rPr>
          <w:rFonts w:ascii="Times New Roman" w:hAnsi="Times New Roman" w:cs="Times New Roman"/>
          <w:b/>
        </w:rPr>
        <w:t>陳那之大成因明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學風一變，大有非三支比量，不足以立破之概</w:t>
      </w:r>
      <w:r w:rsidR="002D6CD4" w:rsidRPr="002E66C4">
        <w:rPr>
          <w:rStyle w:val="ac"/>
          <w:rFonts w:ascii="Times New Roman" w:hAnsi="Times New Roman" w:cs="Times New Roman"/>
        </w:rPr>
        <w:footnoteReference w:id="191"/>
      </w:r>
      <w:r w:rsidRPr="002E66C4">
        <w:rPr>
          <w:rFonts w:ascii="Times New Roman" w:hAnsi="Times New Roman" w:cs="Times New Roman"/>
        </w:rPr>
        <w:t>。</w:t>
      </w:r>
    </w:p>
    <w:p w:rsidR="003A0FDA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清辨乃奮然</w:t>
      </w:r>
      <w:r w:rsidR="002D6CD4" w:rsidRPr="002E66C4">
        <w:rPr>
          <w:rStyle w:val="ac"/>
          <w:rFonts w:ascii="Times New Roman" w:hAnsi="Times New Roman" w:cs="Times New Roman"/>
        </w:rPr>
        <w:footnoteReference w:id="192"/>
      </w:r>
      <w:r w:rsidRPr="002E66C4">
        <w:rPr>
          <w:rFonts w:ascii="Times New Roman" w:hAnsi="Times New Roman" w:cs="Times New Roman"/>
          <w:b/>
        </w:rPr>
        <w:t>而出，作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中論般若燈釋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等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揭</w:t>
      </w:r>
      <w:r w:rsidR="000E0A3E" w:rsidRPr="002E66C4">
        <w:rPr>
          <w:rStyle w:val="ac"/>
          <w:rFonts w:ascii="Times New Roman" w:hAnsi="Times New Roman" w:cs="Times New Roman"/>
        </w:rPr>
        <w:footnoteReference w:id="193"/>
      </w:r>
      <w:r w:rsidRPr="002E66C4">
        <w:rPr>
          <w:rFonts w:ascii="Times New Roman" w:hAnsi="Times New Roman" w:cs="Times New Roman"/>
          <w:b/>
        </w:rPr>
        <w:t>「唯識非佛說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p.294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  <w:b/>
        </w:rPr>
        <w:t>」之宗</w:t>
      </w:r>
      <w:r w:rsidRPr="002E66C4">
        <w:rPr>
          <w:rFonts w:ascii="Times New Roman" w:hAnsi="Times New Roman" w:cs="Times New Roman"/>
        </w:rPr>
        <w:t>。於無著系之唯識學，抨擊</w:t>
      </w:r>
      <w:r w:rsidR="002F12F2" w:rsidRPr="002E66C4">
        <w:rPr>
          <w:rStyle w:val="ac"/>
          <w:rFonts w:ascii="Times New Roman" w:hAnsi="Times New Roman" w:cs="Times New Roman"/>
        </w:rPr>
        <w:footnoteReference w:id="194"/>
      </w:r>
      <w:r w:rsidRPr="002E66C4">
        <w:rPr>
          <w:rFonts w:ascii="Times New Roman" w:hAnsi="Times New Roman" w:cs="Times New Roman"/>
        </w:rPr>
        <w:t>不遺餘力</w:t>
      </w:r>
      <w:r w:rsidR="002D6CD4" w:rsidRPr="002E66C4">
        <w:rPr>
          <w:rStyle w:val="ac"/>
          <w:rFonts w:ascii="Times New Roman" w:hAnsi="Times New Roman" w:cs="Times New Roman"/>
        </w:rPr>
        <w:footnoteReference w:id="195"/>
      </w:r>
      <w:r w:rsidRPr="002E66C4">
        <w:rPr>
          <w:rFonts w:ascii="Times New Roman" w:hAnsi="Times New Roman" w:cs="Times New Roman"/>
        </w:rPr>
        <w:t>。於先觀</w:t>
      </w:r>
      <w:r w:rsidRPr="002E66C4">
        <w:rPr>
          <w:rFonts w:ascii="Times New Roman" w:hAnsi="Times New Roman" w:cs="Times New Roman"/>
          <w:b/>
        </w:rPr>
        <w:t>唯識有以遣境</w:t>
      </w:r>
      <w:r w:rsidRPr="002E66C4">
        <w:rPr>
          <w:rFonts w:ascii="Times New Roman" w:hAnsi="Times New Roman" w:cs="Times New Roman"/>
        </w:rPr>
        <w:t>，次觀</w:t>
      </w:r>
      <w:r w:rsidRPr="002E66C4">
        <w:rPr>
          <w:rFonts w:ascii="Times New Roman" w:hAnsi="Times New Roman" w:cs="Times New Roman"/>
          <w:b/>
        </w:rPr>
        <w:t>唯識亦不可</w:t>
      </w:r>
      <w:r w:rsidRPr="002E66C4">
        <w:rPr>
          <w:rFonts w:ascii="Times New Roman" w:hAnsi="Times New Roman" w:cs="Times New Roman"/>
          <w:b/>
        </w:rPr>
        <w:lastRenderedPageBreak/>
        <w:t>得</w:t>
      </w:r>
      <w:r w:rsidRPr="002E66C4">
        <w:rPr>
          <w:rFonts w:ascii="Times New Roman" w:hAnsi="Times New Roman" w:cs="Times New Roman"/>
        </w:rPr>
        <w:t>之唯識觀，評為「</w:t>
      </w:r>
      <w:r w:rsidRPr="002E66C4">
        <w:rPr>
          <w:rFonts w:ascii="標楷體" w:eastAsia="標楷體" w:hAnsi="標楷體" w:cs="Times New Roman"/>
        </w:rPr>
        <w:t>與其先以泥塗而後洗，勿如初即不觸為妙</w:t>
      </w:r>
      <w:r w:rsidRPr="002E66C4">
        <w:rPr>
          <w:rFonts w:ascii="Times New Roman" w:hAnsi="Times New Roman" w:cs="Times New Roman"/>
        </w:rPr>
        <w:t>」！「</w:t>
      </w:r>
      <w:r w:rsidRPr="002E66C4">
        <w:rPr>
          <w:rFonts w:ascii="標楷體" w:eastAsia="標楷體" w:hAnsi="標楷體" w:cs="Times New Roman"/>
        </w:rPr>
        <w:t>先即並修，無須慳吝</w:t>
      </w:r>
      <w:r w:rsidR="002D6CD4" w:rsidRPr="002E66C4">
        <w:rPr>
          <w:rStyle w:val="ac"/>
          <w:rFonts w:ascii="Times New Roman" w:eastAsia="標楷體" w:hAnsi="Times New Roman" w:cs="Times New Roman"/>
        </w:rPr>
        <w:footnoteReference w:id="196"/>
      </w:r>
      <w:r w:rsidRPr="002E66C4">
        <w:rPr>
          <w:rFonts w:ascii="Times New Roman" w:hAnsi="Times New Roman" w:cs="Times New Roman"/>
        </w:rPr>
        <w:t>」！</w:t>
      </w:r>
      <w:r w:rsidR="00941CC5" w:rsidRPr="002E66C4">
        <w:rPr>
          <w:rStyle w:val="ac"/>
          <w:rFonts w:ascii="Times New Roman" w:hAnsi="Times New Roman" w:cs="Times New Roman"/>
        </w:rPr>
        <w:footnoteReference w:id="197"/>
      </w:r>
    </w:p>
    <w:p w:rsidR="00F429DA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  <w:b/>
        </w:rPr>
      </w:pPr>
      <w:r w:rsidRPr="002E66C4">
        <w:rPr>
          <w:rFonts w:ascii="Times New Roman" w:hAnsi="Times New Roman" w:cs="Times New Roman"/>
        </w:rPr>
        <w:t>勝義一切空者，即無自性寂滅為真如，</w:t>
      </w:r>
      <w:r w:rsidRPr="002E66C4">
        <w:rPr>
          <w:rFonts w:ascii="Times New Roman" w:hAnsi="Times New Roman" w:cs="Times New Roman"/>
          <w:b/>
        </w:rPr>
        <w:t>斥唯識者因空所顯之實性為「似我真如」</w:t>
      </w:r>
      <w:r w:rsidR="00610AE2" w:rsidRPr="002E66C4">
        <w:rPr>
          <w:rStyle w:val="ac"/>
          <w:rFonts w:ascii="Times New Roman" w:hAnsi="Times New Roman" w:cs="Times New Roman"/>
        </w:rPr>
        <w:footnoteReference w:id="198"/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超思議之實在，一味、微妙，與梵我究何所</w:t>
      </w:r>
      <w:r w:rsidR="002D6CD4" w:rsidRPr="002E66C4">
        <w:rPr>
          <w:rStyle w:val="ac"/>
          <w:rFonts w:ascii="Times New Roman" w:hAnsi="Times New Roman" w:cs="Times New Roman"/>
        </w:rPr>
        <w:footnoteReference w:id="199"/>
      </w:r>
      <w:r w:rsidRPr="002E66C4">
        <w:rPr>
          <w:rFonts w:ascii="Times New Roman" w:hAnsi="Times New Roman" w:cs="Times New Roman"/>
          <w:b/>
        </w:rPr>
        <w:t>差別也！</w:t>
      </w:r>
    </w:p>
    <w:p w:rsidR="002F12F2" w:rsidRPr="002E66C4" w:rsidRDefault="00065E1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）評破</w:t>
      </w:r>
      <w:r w:rsidR="008E33B5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佛護論</w:t>
      </w:r>
    </w:p>
    <w:p w:rsidR="00065E10" w:rsidRPr="002E66C4" w:rsidRDefault="000F37B2" w:rsidP="00065E1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清辨事事依乎因明，以立敵共許之因相，立量破他以顯自，因</w:t>
      </w:r>
      <w:r w:rsidRPr="002E66C4">
        <w:rPr>
          <w:rFonts w:ascii="Times New Roman" w:hAnsi="Times New Roman" w:cs="Times New Roman"/>
          <w:b/>
        </w:rPr>
        <w:t>於佛護論間有微辭</w:t>
      </w:r>
      <w:r w:rsidR="00C659E4" w:rsidRPr="002E66C4">
        <w:rPr>
          <w:rStyle w:val="ac"/>
          <w:rFonts w:ascii="Times New Roman" w:hAnsi="Times New Roman" w:cs="Times New Roman"/>
        </w:rPr>
        <w:footnoteReference w:id="200"/>
      </w:r>
      <w:r w:rsidRPr="002E66C4">
        <w:rPr>
          <w:rFonts w:ascii="Times New Roman" w:hAnsi="Times New Roman" w:cs="Times New Roman"/>
        </w:rPr>
        <w:t>。</w:t>
      </w:r>
      <w:r w:rsidR="0052276C" w:rsidRPr="002E66C4">
        <w:rPr>
          <w:rStyle w:val="ac"/>
          <w:rFonts w:ascii="Times New Roman" w:hAnsi="Times New Roman" w:cs="Times New Roman"/>
        </w:rPr>
        <w:footnoteReference w:id="201"/>
      </w:r>
    </w:p>
    <w:p w:rsidR="00065E10" w:rsidRPr="002E66C4" w:rsidRDefault="00065E1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）世俗隨經部</w:t>
      </w:r>
    </w:p>
    <w:p w:rsidR="003A0FDA" w:rsidRPr="002E66C4" w:rsidRDefault="000F37B2" w:rsidP="00065E1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清辨之立世俗心境，多順經部說</w:t>
      </w:r>
      <w:r w:rsidRPr="002E66C4">
        <w:rPr>
          <w:rFonts w:ascii="Times New Roman" w:hAnsi="Times New Roman" w:cs="Times New Roman"/>
        </w:rPr>
        <w:t>，後人因謂為「</w:t>
      </w:r>
      <w:r w:rsidRPr="002E66C4">
        <w:rPr>
          <w:rFonts w:ascii="Times New Roman" w:hAnsi="Times New Roman" w:cs="Times New Roman"/>
          <w:b/>
        </w:rPr>
        <w:t>隨經部行者</w:t>
      </w:r>
      <w:r w:rsidRPr="002E66C4">
        <w:rPr>
          <w:rFonts w:ascii="Times New Roman" w:hAnsi="Times New Roman" w:cs="Times New Roman"/>
        </w:rPr>
        <w:t>」。</w:t>
      </w:r>
    </w:p>
    <w:p w:rsidR="00065E10" w:rsidRPr="002E66C4" w:rsidRDefault="00065E1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）復興中觀學</w:t>
      </w:r>
    </w:p>
    <w:p w:rsidR="00065E10" w:rsidRPr="002E66C4" w:rsidRDefault="000F37B2" w:rsidP="00065E1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其道既行，常隨比丘輒</w:t>
      </w:r>
      <w:r w:rsidR="00C659E4" w:rsidRPr="002E66C4">
        <w:rPr>
          <w:rStyle w:val="ac"/>
          <w:rFonts w:ascii="Times New Roman" w:hAnsi="Times New Roman" w:cs="Times New Roman"/>
        </w:rPr>
        <w:footnoteReference w:id="202"/>
      </w:r>
      <w:r w:rsidRPr="002E66C4">
        <w:rPr>
          <w:rFonts w:ascii="Times New Roman" w:hAnsi="Times New Roman" w:cs="Times New Roman"/>
        </w:rPr>
        <w:t>千人，於性空之復興，功不可沒也！</w:t>
      </w:r>
    </w:p>
    <w:p w:rsidR="00065E10" w:rsidRPr="002E66C4" w:rsidRDefault="00065E10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弟子觀音禁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之事跡</w:t>
      </w:r>
    </w:p>
    <w:p w:rsidR="00F429DA" w:rsidRPr="002E66C4" w:rsidRDefault="000F37B2" w:rsidP="00065E10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其弟子觀音禁，</w:t>
      </w:r>
      <w:r w:rsidRPr="002E66C4">
        <w:rPr>
          <w:rFonts w:ascii="Times New Roman" w:hAnsi="Times New Roman" w:cs="Times New Roman"/>
          <w:b/>
        </w:rPr>
        <w:t>曾作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般若燈論釋</w:t>
      </w:r>
      <w:r w:rsidR="001B4698" w:rsidRPr="002E66C4">
        <w:rPr>
          <w:rFonts w:ascii="Times New Roman" w:hAnsi="Times New Roman" w:cs="Times New Roman"/>
          <w:b/>
        </w:rPr>
        <w:t>》</w:t>
      </w:r>
      <w:r w:rsidR="00075A5C" w:rsidRPr="002E66C4">
        <w:rPr>
          <w:rStyle w:val="ac"/>
          <w:rFonts w:ascii="Times New Roman" w:hAnsi="Times New Roman" w:cs="Times New Roman"/>
        </w:rPr>
        <w:footnoteReference w:id="203"/>
      </w:r>
      <w:r w:rsidRPr="002E66C4">
        <w:rPr>
          <w:rFonts w:ascii="Times New Roman" w:hAnsi="Times New Roman" w:cs="Times New Roman"/>
        </w:rPr>
        <w:t>。</w:t>
      </w:r>
    </w:p>
    <w:p w:rsidR="00075A5C" w:rsidRPr="002E66C4" w:rsidRDefault="00075A5C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（三）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解脫軍</w:t>
      </w:r>
      <w:r w:rsidR="00C069F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F446B8" w:rsidRPr="002E66C4" w:rsidRDefault="00F446B8" w:rsidP="00F446B8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略述師承及學風</w:t>
      </w:r>
    </w:p>
    <w:p w:rsidR="00065E10" w:rsidRPr="002E66C4" w:rsidRDefault="000F37B2" w:rsidP="00D31441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三、</w:t>
      </w:r>
      <w:r w:rsidRPr="002E66C4">
        <w:rPr>
          <w:rFonts w:ascii="Times New Roman" w:hAnsi="Times New Roman" w:cs="Times New Roman"/>
          <w:b/>
        </w:rPr>
        <w:t>解脫軍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即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現觀莊嚴論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之傳宏者</w:t>
      </w:r>
      <w:r w:rsidRPr="002E66C4">
        <w:rPr>
          <w:rFonts w:ascii="Times New Roman" w:hAnsi="Times New Roman" w:cs="Times New Roman"/>
        </w:rPr>
        <w:t>。</w:t>
      </w:r>
    </w:p>
    <w:p w:rsidR="00065E10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其學數傳至</w:t>
      </w:r>
      <w:r w:rsidRPr="002E66C4">
        <w:rPr>
          <w:rFonts w:ascii="Times New Roman" w:hAnsi="Times New Roman" w:cs="Times New Roman"/>
          <w:b/>
        </w:rPr>
        <w:t>靜命，作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中觀莊嚴論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。</w:t>
      </w:r>
    </w:p>
    <w:p w:rsidR="00065E10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其弟子</w:t>
      </w:r>
      <w:r w:rsidRPr="002E66C4">
        <w:rPr>
          <w:rFonts w:ascii="Times New Roman" w:hAnsi="Times New Roman" w:cs="Times New Roman"/>
          <w:b/>
        </w:rPr>
        <w:t>蓮華戒，作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中觀光明論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修次第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三編，且為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中觀莊嚴論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作釋難</w:t>
      </w:r>
      <w:r w:rsidR="007831B6" w:rsidRPr="002E66C4">
        <w:rPr>
          <w:rStyle w:val="ac"/>
          <w:rFonts w:ascii="Times New Roman" w:hAnsi="Times New Roman" w:cs="Times New Roman"/>
        </w:rPr>
        <w:footnoteReference w:id="204"/>
      </w:r>
      <w:r w:rsidRPr="002E66C4">
        <w:rPr>
          <w:rFonts w:ascii="Times New Roman" w:hAnsi="Times New Roman" w:cs="Times New Roman"/>
        </w:rPr>
        <w:t>。</w:t>
      </w:r>
      <w:r w:rsidR="002F1C53" w:rsidRPr="002E66C4">
        <w:rPr>
          <w:rStyle w:val="ac"/>
          <w:rFonts w:ascii="Times New Roman" w:hAnsi="Times New Roman" w:cs="Times New Roman"/>
        </w:rPr>
        <w:footnoteReference w:id="205"/>
      </w:r>
    </w:p>
    <w:p w:rsidR="00F429DA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於性空學者中，成「隨瑜伽行者」一派</w:t>
      </w:r>
      <w:r w:rsidRPr="002E66C4">
        <w:rPr>
          <w:rFonts w:ascii="Times New Roman" w:hAnsi="Times New Roman" w:cs="Times New Roman"/>
        </w:rPr>
        <w:t>。蓋其建立世諦緣起，順同瑜伽者之有心無境也。</w:t>
      </w:r>
    </w:p>
    <w:p w:rsidR="00013DDE" w:rsidRPr="002E66C4" w:rsidRDefault="00013DDE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6C330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詳明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靜命師資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之事跡</w:t>
      </w:r>
    </w:p>
    <w:p w:rsidR="00013DDE" w:rsidRPr="002E66C4" w:rsidRDefault="00013DDE" w:rsidP="00013DDE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遊化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西藏</w:t>
      </w:r>
    </w:p>
    <w:p w:rsidR="00801014" w:rsidRPr="002E66C4" w:rsidRDefault="000F37B2" w:rsidP="00013DDE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靜命師資，先後遊化西藏</w:t>
      </w:r>
      <w:r w:rsidRPr="002E66C4">
        <w:rPr>
          <w:rFonts w:ascii="Times New Roman" w:hAnsi="Times New Roman" w:cs="Times New Roman"/>
        </w:rPr>
        <w:t>；西藏前宏期之中觀，即以此為主。</w:t>
      </w:r>
      <w:r w:rsidR="003A3438" w:rsidRPr="002E66C4">
        <w:rPr>
          <w:rStyle w:val="ac"/>
          <w:rFonts w:ascii="Times New Roman" w:hAnsi="Times New Roman" w:cs="Times New Roman"/>
        </w:rPr>
        <w:footnoteReference w:id="206"/>
      </w:r>
    </w:p>
    <w:p w:rsidR="00801014" w:rsidRPr="002E66C4" w:rsidRDefault="00013DDE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巧</w:t>
      </w:r>
      <w:r w:rsidR="00801014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</w:t>
      </w:r>
      <w:r w:rsidR="00065E10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801014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</w:t>
      </w:r>
      <w:r w:rsidR="00065E10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F429DA" w:rsidRPr="002E66C4" w:rsidRDefault="000F37B2" w:rsidP="00013DDE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靜命師資之巧攝唯識，蓋有見於</w:t>
      </w:r>
      <w:r w:rsidR="00801014" w:rsidRPr="002E66C4">
        <w:rPr>
          <w:rStyle w:val="ac"/>
          <w:rFonts w:ascii="Times New Roman" w:hAnsi="Times New Roman" w:cs="Times New Roman"/>
        </w:rPr>
        <w:footnoteReference w:id="207"/>
      </w:r>
      <w:r w:rsidRPr="002E66C4">
        <w:rPr>
          <w:rFonts w:ascii="Times New Roman" w:hAnsi="Times New Roman" w:cs="Times New Roman"/>
        </w:rPr>
        <w:t>清辨立義之有所難</w:t>
      </w:r>
      <w:r w:rsidR="00801014" w:rsidRPr="002E66C4">
        <w:rPr>
          <w:rStyle w:val="ac"/>
          <w:rFonts w:ascii="Times New Roman" w:hAnsi="Times New Roman" w:cs="Times New Roman"/>
        </w:rPr>
        <w:footnoteReference w:id="208"/>
      </w:r>
      <w:r w:rsidRPr="002E66C4">
        <w:rPr>
          <w:rFonts w:ascii="Times New Roman" w:hAnsi="Times New Roman" w:cs="Times New Roman"/>
        </w:rPr>
        <w:t>。以唯識為非佛說，而以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楞伽經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等為佛說，無論作何解說，實不啻</w:t>
      </w:r>
      <w:r w:rsidR="004516D2" w:rsidRPr="002E66C4">
        <w:rPr>
          <w:rStyle w:val="ac"/>
          <w:rFonts w:ascii="Times New Roman" w:hAnsi="Times New Roman" w:cs="Times New Roman"/>
        </w:rPr>
        <w:footnoteReference w:id="209"/>
      </w:r>
      <w:r w:rsidRPr="002E66C4">
        <w:rPr>
          <w:rFonts w:ascii="Times New Roman" w:hAnsi="Times New Roman" w:cs="Times New Roman"/>
        </w:rPr>
        <w:t>示人以瑕隙</w:t>
      </w:r>
      <w:r w:rsidR="004516D2" w:rsidRPr="002E66C4">
        <w:rPr>
          <w:rStyle w:val="ac"/>
          <w:rFonts w:ascii="Times New Roman" w:hAnsi="Times New Roman" w:cs="Times New Roman"/>
        </w:rPr>
        <w:footnoteReference w:id="210"/>
      </w:r>
      <w:r w:rsidRPr="002E66C4">
        <w:rPr>
          <w:rFonts w:ascii="Times New Roman" w:hAnsi="Times New Roman" w:cs="Times New Roman"/>
        </w:rPr>
        <w:t>。靜命之創新說，蓋深見於此也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p.295</w:t>
      </w:r>
      <w:r w:rsidR="003921FD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。</w:t>
      </w:r>
    </w:p>
    <w:p w:rsidR="00D31441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靜命云：「</w:t>
      </w:r>
      <w:r w:rsidRPr="002E66C4">
        <w:rPr>
          <w:rFonts w:ascii="Times New Roman" w:eastAsia="標楷體" w:hAnsi="Times New Roman" w:cs="Times New Roman"/>
        </w:rPr>
        <w:t>何者為世俗事？唯心心所為自體耶？抑亦有外法體耶？有依後義者，如論（指清辨論）說唯心，但破作者、受者。</w:t>
      </w:r>
      <w:r w:rsidRPr="002E66C4">
        <w:rPr>
          <w:rFonts w:ascii="Times New Roman" w:eastAsia="標楷體" w:hAnsi="Times New Roman" w:cs="Times New Roman"/>
          <w:b/>
        </w:rPr>
        <w:t>或有思云</w:t>
      </w:r>
      <w:r w:rsidRPr="002E66C4">
        <w:rPr>
          <w:rFonts w:ascii="Times New Roman" w:eastAsia="標楷體" w:hAnsi="Times New Roman" w:cs="Times New Roman"/>
        </w:rPr>
        <w:t>：雖諸因果法，亦皆唯有識</w:t>
      </w:r>
      <w:r w:rsidRPr="002E66C4">
        <w:rPr>
          <w:rFonts w:ascii="Times New Roman" w:hAnsi="Times New Roman" w:cs="Times New Roman"/>
        </w:rPr>
        <w:t>」。</w:t>
      </w:r>
    </w:p>
    <w:p w:rsidR="00D04C63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或有思者，即靜命自述己見</w:t>
      </w:r>
      <w:r w:rsidRPr="002E66C4">
        <w:rPr>
          <w:rFonts w:ascii="Times New Roman" w:hAnsi="Times New Roman" w:cs="Times New Roman"/>
        </w:rPr>
        <w:t>。</w:t>
      </w:r>
      <w:r w:rsidR="003A3438" w:rsidRPr="002E66C4">
        <w:rPr>
          <w:rStyle w:val="ac"/>
          <w:rFonts w:ascii="Times New Roman" w:hAnsi="Times New Roman" w:cs="Times New Roman"/>
        </w:rPr>
        <w:footnoteReference w:id="211"/>
      </w:r>
      <w:r w:rsidRPr="002E66C4">
        <w:rPr>
          <w:rFonts w:ascii="Times New Roman" w:hAnsi="Times New Roman" w:cs="Times New Roman"/>
        </w:rPr>
        <w:t>以「</w:t>
      </w:r>
      <w:r w:rsidRPr="002E66C4">
        <w:rPr>
          <w:rFonts w:ascii="標楷體" w:eastAsia="標楷體" w:hAnsi="標楷體" w:cs="Times New Roman"/>
        </w:rPr>
        <w:t>若作此說，與</w:t>
      </w:r>
      <w:r w:rsidR="001B4698" w:rsidRPr="002E66C4">
        <w:rPr>
          <w:rFonts w:ascii="標楷體" w:eastAsia="標楷體" w:hAnsi="標楷體" w:cs="Times New Roman"/>
        </w:rPr>
        <w:t>《</w:t>
      </w:r>
      <w:r w:rsidRPr="002E66C4">
        <w:rPr>
          <w:rFonts w:ascii="標楷體" w:eastAsia="標楷體" w:hAnsi="標楷體" w:cs="Times New Roman"/>
        </w:rPr>
        <w:t>密嚴</w:t>
      </w:r>
      <w:r w:rsidR="001B4698" w:rsidRPr="002E66C4">
        <w:rPr>
          <w:rFonts w:ascii="標楷體" w:eastAsia="標楷體" w:hAnsi="標楷體" w:cs="Times New Roman"/>
        </w:rPr>
        <w:t>》</w:t>
      </w:r>
      <w:r w:rsidRPr="002E66C4">
        <w:rPr>
          <w:rFonts w:ascii="標楷體" w:eastAsia="標楷體" w:hAnsi="標楷體" w:cs="Times New Roman"/>
        </w:rPr>
        <w:t>、</w:t>
      </w:r>
      <w:r w:rsidR="001B4698" w:rsidRPr="002E66C4">
        <w:rPr>
          <w:rFonts w:ascii="標楷體" w:eastAsia="標楷體" w:hAnsi="標楷體" w:cs="Times New Roman"/>
        </w:rPr>
        <w:t>《</w:t>
      </w:r>
      <w:r w:rsidRPr="002E66C4">
        <w:rPr>
          <w:rFonts w:ascii="標楷體" w:eastAsia="標楷體" w:hAnsi="標楷體" w:cs="Times New Roman"/>
        </w:rPr>
        <w:t>解深密經</w:t>
      </w:r>
      <w:r w:rsidR="001B4698" w:rsidRPr="002E66C4">
        <w:rPr>
          <w:rFonts w:ascii="標楷體" w:eastAsia="標楷體" w:hAnsi="標楷體" w:cs="Times New Roman"/>
        </w:rPr>
        <w:t>》</w:t>
      </w:r>
      <w:r w:rsidRPr="002E66C4">
        <w:rPr>
          <w:rFonts w:ascii="標楷體" w:eastAsia="標楷體" w:hAnsi="標楷體" w:cs="Times New Roman"/>
        </w:rPr>
        <w:t>義相符，</w:t>
      </w:r>
      <w:r w:rsidRPr="002E66C4">
        <w:rPr>
          <w:rFonts w:ascii="標楷體" w:eastAsia="標楷體" w:hAnsi="標楷體" w:cs="Times New Roman"/>
        </w:rPr>
        <w:lastRenderedPageBreak/>
        <w:t>與</w:t>
      </w:r>
      <w:r w:rsidR="001B4698" w:rsidRPr="002E66C4">
        <w:rPr>
          <w:rFonts w:ascii="標楷體" w:eastAsia="標楷體" w:hAnsi="標楷體" w:cs="Times New Roman"/>
        </w:rPr>
        <w:t>《</w:t>
      </w:r>
      <w:r w:rsidRPr="002E66C4">
        <w:rPr>
          <w:rFonts w:ascii="標楷體" w:eastAsia="標楷體" w:hAnsi="標楷體" w:cs="Times New Roman"/>
        </w:rPr>
        <w:t>楞伽經</w:t>
      </w:r>
      <w:r w:rsidR="001B4698" w:rsidRPr="002E66C4">
        <w:rPr>
          <w:rFonts w:ascii="標楷體" w:eastAsia="標楷體" w:hAnsi="標楷體" w:cs="Times New Roman"/>
        </w:rPr>
        <w:t>》</w:t>
      </w:r>
      <w:r w:rsidRPr="002E66C4">
        <w:rPr>
          <w:rFonts w:ascii="標楷體" w:eastAsia="標楷體" w:hAnsi="標楷體" w:cs="Times New Roman"/>
        </w:rPr>
        <w:t>之外境悉非有，心似外境現亦合</w:t>
      </w:r>
      <w:r w:rsidRPr="002E66C4">
        <w:rPr>
          <w:rFonts w:ascii="Times New Roman" w:hAnsi="Times New Roman" w:cs="Times New Roman"/>
        </w:rPr>
        <w:t>」。</w:t>
      </w:r>
    </w:p>
    <w:p w:rsidR="00065E10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其立說雖綜合唯識、性空二大流，而實歸宗</w:t>
      </w:r>
      <w:r w:rsidR="00C23646" w:rsidRPr="002E66C4">
        <w:rPr>
          <w:rStyle w:val="ac"/>
          <w:rFonts w:ascii="Times New Roman" w:hAnsi="Times New Roman" w:cs="Times New Roman"/>
        </w:rPr>
        <w:footnoteReference w:id="212"/>
      </w:r>
      <w:r w:rsidRPr="002E66C4">
        <w:rPr>
          <w:rFonts w:ascii="Times New Roman" w:hAnsi="Times New Roman" w:cs="Times New Roman"/>
        </w:rPr>
        <w:t>於性空也。</w:t>
      </w:r>
      <w:r w:rsidR="0032668D" w:rsidRPr="002E66C4">
        <w:rPr>
          <w:rStyle w:val="ac"/>
          <w:rFonts w:ascii="Times New Roman" w:hAnsi="Times New Roman" w:cs="Times New Roman"/>
        </w:rPr>
        <w:footnoteReference w:id="213"/>
      </w:r>
    </w:p>
    <w:p w:rsidR="00065E10" w:rsidRPr="002E66C4" w:rsidRDefault="00065E10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師子賢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的著書</w:t>
      </w:r>
    </w:p>
    <w:p w:rsidR="000F37B2" w:rsidRPr="002E66C4" w:rsidRDefault="000F37B2" w:rsidP="00065E1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師子賢</w:t>
      </w:r>
      <w:r w:rsidRPr="002E66C4">
        <w:rPr>
          <w:rFonts w:ascii="Times New Roman" w:hAnsi="Times New Roman" w:cs="Times New Roman"/>
        </w:rPr>
        <w:t>亦靜命弟子，</w:t>
      </w:r>
      <w:r w:rsidRPr="002E66C4">
        <w:rPr>
          <w:rFonts w:ascii="Times New Roman" w:hAnsi="Times New Roman" w:cs="Times New Roman"/>
          <w:b/>
        </w:rPr>
        <w:t>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八千頌般若廣釋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、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現觀莊嚴論釋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，卓然</w:t>
      </w:r>
      <w:r w:rsidR="00C23646" w:rsidRPr="002E66C4">
        <w:rPr>
          <w:rStyle w:val="ac"/>
          <w:rFonts w:ascii="Times New Roman" w:hAnsi="Times New Roman" w:cs="Times New Roman"/>
        </w:rPr>
        <w:footnoteReference w:id="214"/>
      </w:r>
      <w:r w:rsidRPr="002E66C4">
        <w:rPr>
          <w:rFonts w:ascii="Times New Roman" w:hAnsi="Times New Roman" w:cs="Times New Roman"/>
        </w:rPr>
        <w:t>成家</w:t>
      </w:r>
      <w:r w:rsidR="00C23646" w:rsidRPr="002E66C4">
        <w:rPr>
          <w:rStyle w:val="ac"/>
          <w:rFonts w:ascii="Times New Roman" w:hAnsi="Times New Roman" w:cs="Times New Roman"/>
        </w:rPr>
        <w:footnoteReference w:id="215"/>
      </w:r>
      <w:r w:rsidRPr="002E66C4">
        <w:rPr>
          <w:rFonts w:ascii="Times New Roman" w:hAnsi="Times New Roman" w:cs="Times New Roman"/>
        </w:rPr>
        <w:t>。</w:t>
      </w:r>
    </w:p>
    <w:p w:rsidR="00397996" w:rsidRPr="002E66C4" w:rsidRDefault="00075A5C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（貳）爭論</w:t>
      </w:r>
    </w:p>
    <w:p w:rsidR="00FF5F47" w:rsidRPr="002E66C4" w:rsidRDefault="00FF5F47" w:rsidP="00FF5F47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一、總說</w:t>
      </w:r>
    </w:p>
    <w:p w:rsidR="008411C4" w:rsidRPr="002E66C4" w:rsidRDefault="000F37B2" w:rsidP="009E6925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月稱以先，</w:t>
      </w:r>
      <w:r w:rsidRPr="002E66C4">
        <w:rPr>
          <w:rFonts w:ascii="Times New Roman" w:hAnsi="Times New Roman" w:cs="Times New Roman"/>
          <w:b/>
        </w:rPr>
        <w:t>雖有佛護、清辨諸家</w:t>
      </w:r>
      <w:r w:rsidRPr="002E66C4">
        <w:rPr>
          <w:rFonts w:ascii="Times New Roman" w:hAnsi="Times New Roman" w:cs="Times New Roman"/>
        </w:rPr>
        <w:t>，性空猶和合無諍，彼此亦不自覺</w:t>
      </w:r>
      <w:r w:rsidR="00C23646" w:rsidRPr="002E66C4">
        <w:rPr>
          <w:rStyle w:val="ac"/>
          <w:rFonts w:ascii="Times New Roman" w:hAnsi="Times New Roman" w:cs="Times New Roman"/>
        </w:rPr>
        <w:footnoteReference w:id="216"/>
      </w:r>
      <w:r w:rsidRPr="002E66C4">
        <w:rPr>
          <w:rFonts w:ascii="Times New Roman" w:hAnsi="Times New Roman" w:cs="Times New Roman"/>
        </w:rPr>
        <w:t>其有異。</w:t>
      </w:r>
      <w:r w:rsidRPr="002E66C4">
        <w:rPr>
          <w:rFonts w:ascii="Times New Roman" w:hAnsi="Times New Roman" w:cs="Times New Roman"/>
          <w:b/>
        </w:rPr>
        <w:t>月稱獨契佛護，直標「此宗不共」之談</w:t>
      </w:r>
      <w:r w:rsidRPr="002E66C4">
        <w:rPr>
          <w:rFonts w:ascii="Times New Roman" w:hAnsi="Times New Roman" w:cs="Times New Roman"/>
        </w:rPr>
        <w:t>，乃</w:t>
      </w:r>
      <w:r w:rsidRPr="002E66C4">
        <w:rPr>
          <w:rFonts w:ascii="Times New Roman" w:hAnsi="Times New Roman" w:cs="Times New Roman"/>
          <w:b/>
        </w:rPr>
        <w:t>有「應成」、「自續」之諍也</w:t>
      </w:r>
      <w:r w:rsidRPr="002E66C4">
        <w:rPr>
          <w:rFonts w:ascii="Times New Roman" w:hAnsi="Times New Roman" w:cs="Times New Roman"/>
        </w:rPr>
        <w:t>。月稱作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中論明句釋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四百論釋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，又作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入中論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，尤注</w:t>
      </w:r>
      <w:r w:rsidR="006B264F" w:rsidRPr="002E66C4">
        <w:rPr>
          <w:rStyle w:val="ac"/>
          <w:rFonts w:ascii="Times New Roman" w:hAnsi="Times New Roman" w:cs="Times New Roman"/>
        </w:rPr>
        <w:footnoteReference w:id="217"/>
      </w:r>
      <w:r w:rsidRPr="002E66C4">
        <w:rPr>
          <w:rFonts w:ascii="Times New Roman" w:hAnsi="Times New Roman" w:cs="Times New Roman"/>
        </w:rPr>
        <w:t>力於遮破唯識。</w:t>
      </w:r>
    </w:p>
    <w:p w:rsidR="009E6925" w:rsidRPr="002E66C4" w:rsidRDefault="009E6925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二、別述</w:t>
      </w:r>
    </w:p>
    <w:p w:rsidR="005713F3" w:rsidRPr="002E66C4" w:rsidRDefault="005713F3" w:rsidP="005713F3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（一）正顯</w:t>
      </w:r>
      <w:r w:rsidR="00D5643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爭辯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之因</w:t>
      </w:r>
    </w:p>
    <w:p w:rsidR="008411C4" w:rsidRPr="002E66C4" w:rsidRDefault="000F37B2" w:rsidP="00460E8E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初，</w:t>
      </w:r>
      <w:r w:rsidRPr="002E66C4">
        <w:rPr>
          <w:rFonts w:ascii="Times New Roman" w:hAnsi="Times New Roman" w:cs="Times New Roman"/>
          <w:b/>
        </w:rPr>
        <w:t>佛護釋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中論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，於破「自生」時，</w:t>
      </w:r>
      <w:r w:rsidRPr="002E66C4">
        <w:rPr>
          <w:rFonts w:ascii="Times New Roman" w:hAnsi="Times New Roman" w:cs="Times New Roman"/>
          <w:b/>
        </w:rPr>
        <w:t>以「應成無窮」等，隨敵者所許而破之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清辨評其不以立敵共許之因、喻為量，無破他之力</w:t>
      </w:r>
      <w:r w:rsidRPr="002E66C4">
        <w:rPr>
          <w:rFonts w:ascii="Times New Roman" w:hAnsi="Times New Roman" w:cs="Times New Roman"/>
        </w:rPr>
        <w:t>。月稱即此以發現佛護、清辨所見之不同。</w:t>
      </w:r>
      <w:r w:rsidR="00470C22" w:rsidRPr="002E66C4">
        <w:rPr>
          <w:rStyle w:val="ac"/>
          <w:rFonts w:ascii="Times New Roman" w:hAnsi="Times New Roman" w:cs="Times New Roman"/>
        </w:rPr>
        <w:footnoteReference w:id="218"/>
      </w:r>
    </w:p>
    <w:p w:rsidR="005311CD" w:rsidRPr="002E66C4" w:rsidRDefault="005311CD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="00460E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敘</w:t>
      </w:r>
      <w:r w:rsidR="00310DE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立</w:t>
      </w:r>
      <w:r w:rsidR="006B2BED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破之</w:t>
      </w:r>
      <w:r w:rsidR="00CF232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不同</w:t>
      </w:r>
      <w:r w:rsidR="006B2BED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460E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460E8E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自立量</w:t>
      </w:r>
      <w:r w:rsidR="00460E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」與「</w:t>
      </w:r>
      <w:r w:rsidR="00460E8E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應成破</w:t>
      </w:r>
      <w:r w:rsidR="00460E8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</w:p>
    <w:p w:rsidR="00460E8E" w:rsidRPr="002E66C4" w:rsidRDefault="00460E8E" w:rsidP="00460E8E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、自立量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──清辨</w:t>
      </w:r>
    </w:p>
    <w:p w:rsidR="00460E8E" w:rsidRPr="002E66C4" w:rsidRDefault="000F37B2" w:rsidP="00460E8E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清辨以</w:t>
      </w:r>
      <w:r w:rsidRPr="002E66C4">
        <w:rPr>
          <w:rFonts w:ascii="Times New Roman" w:hAnsi="Times New Roman" w:cs="Times New Roman"/>
          <w:b/>
        </w:rPr>
        <w:t>世諦為自相有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為（五）根識現量之所得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立者、敵者有此共許之正量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故得以共許之因相，「自立量」以破他立自</w:t>
      </w:r>
      <w:r w:rsidRPr="002E66C4">
        <w:rPr>
          <w:rFonts w:ascii="Times New Roman" w:hAnsi="Times New Roman" w:cs="Times New Roman"/>
        </w:rPr>
        <w:t>。若直出</w:t>
      </w:r>
      <w:r w:rsidR="0019576D" w:rsidRPr="002E66C4">
        <w:rPr>
          <w:rStyle w:val="ac"/>
          <w:rFonts w:ascii="Times New Roman" w:hAnsi="Times New Roman" w:cs="Times New Roman"/>
        </w:rPr>
        <w:footnoteReference w:id="219"/>
      </w:r>
      <w:r w:rsidRPr="002E66C4">
        <w:rPr>
          <w:rFonts w:ascii="Times New Roman" w:hAnsi="Times New Roman" w:cs="Times New Roman"/>
        </w:rPr>
        <w:t>敵者「自生」之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p.296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過，即非善於立破者也。</w:t>
      </w:r>
    </w:p>
    <w:p w:rsidR="00460E8E" w:rsidRPr="002E66C4" w:rsidRDefault="00460E8E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應成破</w:t>
      </w:r>
      <w:r w:rsidR="00065E1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──佛護、月稱</w:t>
      </w:r>
    </w:p>
    <w:p w:rsidR="00AA138B" w:rsidRPr="002E66C4" w:rsidRDefault="000F37B2" w:rsidP="00460E8E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佛護之意不爾</w:t>
      </w:r>
      <w:r w:rsidR="0019576D" w:rsidRPr="002E66C4">
        <w:rPr>
          <w:rStyle w:val="ac"/>
          <w:rFonts w:ascii="Times New Roman" w:hAnsi="Times New Roman" w:cs="Times New Roman"/>
        </w:rPr>
        <w:footnoteReference w:id="220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龍樹菩薩亦嘗以「應成」破</w:t>
      </w:r>
      <w:r w:rsidRPr="002E66C4">
        <w:rPr>
          <w:rFonts w:ascii="Times New Roman" w:hAnsi="Times New Roman" w:cs="Times New Roman"/>
        </w:rPr>
        <w:t>。</w:t>
      </w:r>
    </w:p>
    <w:p w:rsidR="00065E10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常人於如幻有而現為自相有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以此自相有為緣起相</w:t>
      </w:r>
      <w:r w:rsidRPr="002E66C4">
        <w:rPr>
          <w:rFonts w:ascii="Times New Roman" w:hAnsi="Times New Roman" w:cs="Times New Roman"/>
        </w:rPr>
        <w:t>，視以為正確。</w:t>
      </w:r>
    </w:p>
    <w:p w:rsidR="00065E10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性空者知法無自性</w:t>
      </w:r>
      <w:r w:rsidRPr="002E66C4">
        <w:rPr>
          <w:rFonts w:ascii="Times New Roman" w:hAnsi="Times New Roman" w:cs="Times New Roman"/>
        </w:rPr>
        <w:t>，一切唯是無性之緣起，</w:t>
      </w:r>
      <w:r w:rsidRPr="002E66C4">
        <w:rPr>
          <w:rFonts w:ascii="Times New Roman" w:hAnsi="Times New Roman" w:cs="Times New Roman"/>
          <w:b/>
        </w:rPr>
        <w:t>自相有是錯亂現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在緣起雖與世人共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而實無一共許者</w:t>
      </w:r>
      <w:r w:rsidRPr="002E66C4">
        <w:rPr>
          <w:rFonts w:ascii="Times New Roman" w:hAnsi="Times New Roman" w:cs="Times New Roman"/>
        </w:rPr>
        <w:t>。</w:t>
      </w:r>
    </w:p>
    <w:p w:rsidR="008411C4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以是，性空者於</w:t>
      </w:r>
      <w:r w:rsidRPr="002E66C4">
        <w:rPr>
          <w:rFonts w:ascii="Times New Roman" w:hAnsi="Times New Roman" w:cs="Times New Roman"/>
          <w:b/>
        </w:rPr>
        <w:t>世人之執緣起自相有者</w:t>
      </w:r>
      <w:r w:rsidRPr="002E66C4">
        <w:rPr>
          <w:rFonts w:ascii="Times New Roman" w:hAnsi="Times New Roman" w:cs="Times New Roman"/>
        </w:rPr>
        <w:t>，但可就</w:t>
      </w:r>
      <w:r w:rsidRPr="002E66C4">
        <w:rPr>
          <w:rFonts w:ascii="Times New Roman" w:hAnsi="Times New Roman" w:cs="Times New Roman"/>
          <w:b/>
        </w:rPr>
        <w:t>其本身立說之矛盾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剿絕</w:t>
      </w:r>
      <w:r w:rsidR="00E05D4C" w:rsidRPr="002E66C4">
        <w:rPr>
          <w:rStyle w:val="ac"/>
          <w:rFonts w:ascii="Times New Roman" w:hAnsi="Times New Roman" w:cs="Times New Roman"/>
        </w:rPr>
        <w:footnoteReference w:id="221"/>
      </w:r>
      <w:r w:rsidRPr="002E66C4">
        <w:rPr>
          <w:rFonts w:ascii="Times New Roman" w:hAnsi="Times New Roman" w:cs="Times New Roman"/>
          <w:b/>
        </w:rPr>
        <w:t>其情見</w:t>
      </w:r>
      <w:r w:rsidR="00E05D4C" w:rsidRPr="002E66C4">
        <w:rPr>
          <w:rStyle w:val="ac"/>
          <w:rFonts w:ascii="Times New Roman" w:hAnsi="Times New Roman" w:cs="Times New Roman"/>
        </w:rPr>
        <w:footnoteReference w:id="222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無立敵共許因之正量可立</w:t>
      </w:r>
      <w:r w:rsidRPr="002E66C4">
        <w:rPr>
          <w:rFonts w:ascii="Times New Roman" w:hAnsi="Times New Roman" w:cs="Times New Roman"/>
        </w:rPr>
        <w:t>。</w:t>
      </w:r>
    </w:p>
    <w:p w:rsidR="00385EAD" w:rsidRPr="002E66C4" w:rsidRDefault="00385EAD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40BBA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導師評</w:t>
      </w:r>
    </w:p>
    <w:p w:rsidR="008411C4" w:rsidRPr="002E66C4" w:rsidRDefault="00065E10" w:rsidP="00AA138B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清辨以為有，蓋以緣起為有自相者，於二諦無礙之正見，未盡善也。</w:t>
      </w:r>
    </w:p>
    <w:p w:rsidR="00385EAD" w:rsidRPr="002E66C4" w:rsidRDefault="00065E10" w:rsidP="002E66C4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  <w:b/>
        </w:rPr>
        <w:t>月稱立說</w:t>
      </w:r>
      <w:r w:rsidR="003E35E1" w:rsidRPr="002E66C4">
        <w:rPr>
          <w:rStyle w:val="ac"/>
          <w:rFonts w:ascii="Times New Roman" w:hAnsi="Times New Roman" w:cs="Times New Roman"/>
        </w:rPr>
        <w:footnoteReference w:id="223"/>
      </w:r>
      <w:r w:rsidR="000F37B2" w:rsidRPr="002E66C4">
        <w:rPr>
          <w:rFonts w:ascii="Times New Roman" w:hAnsi="Times New Roman" w:cs="Times New Roman"/>
          <w:b/>
        </w:rPr>
        <w:t>，申二諦都無自性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三乘同見法性空</w:t>
      </w:r>
      <w:r w:rsidR="000F37B2" w:rsidRPr="002E66C4">
        <w:rPr>
          <w:rFonts w:ascii="Times New Roman" w:hAnsi="Times New Roman" w:cs="Times New Roman"/>
        </w:rPr>
        <w:t>，三世幻有，心境幻有（或稱之為「隨婆沙行者」），頗近於什公初傳之龍樹學（近天臺之共空）；於後期復興之</w:t>
      </w:r>
      <w:r w:rsidR="000F37B2" w:rsidRPr="002E66C4">
        <w:rPr>
          <w:rFonts w:ascii="Times New Roman" w:hAnsi="Times New Roman" w:cs="Times New Roman"/>
        </w:rPr>
        <w:lastRenderedPageBreak/>
        <w:t>中觀學者中，所見特深！</w:t>
      </w:r>
      <w:r w:rsidR="00697F0C" w:rsidRPr="002E66C4">
        <w:rPr>
          <w:rStyle w:val="ac"/>
          <w:rFonts w:ascii="Times New Roman" w:hAnsi="Times New Roman" w:cs="Times New Roman"/>
        </w:rPr>
        <w:footnoteReference w:id="224"/>
      </w:r>
    </w:p>
    <w:p w:rsidR="008411C4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然以緣起之「待他」為依心；「不從他生、非新生、不待他」之自性為勝義自性；不許現在意而破阿賴耶等（細心），則以學出後期，或濫</w:t>
      </w:r>
      <w:r w:rsidR="001B3593" w:rsidRPr="002E66C4">
        <w:rPr>
          <w:rStyle w:val="ac"/>
          <w:rFonts w:ascii="Times New Roman" w:hAnsi="Times New Roman" w:cs="Times New Roman"/>
        </w:rPr>
        <w:footnoteReference w:id="225"/>
      </w:r>
      <w:r w:rsidRPr="002E66C4">
        <w:rPr>
          <w:rFonts w:ascii="Times New Roman" w:hAnsi="Times New Roman" w:cs="Times New Roman"/>
        </w:rPr>
        <w:t>於真常，或拒唯識而失之太過</w:t>
      </w:r>
      <w:r w:rsidR="001B3593" w:rsidRPr="002E66C4">
        <w:rPr>
          <w:rStyle w:val="ac"/>
          <w:rFonts w:ascii="Times New Roman" w:hAnsi="Times New Roman" w:cs="Times New Roman"/>
        </w:rPr>
        <w:footnoteReference w:id="226"/>
      </w:r>
      <w:r w:rsidRPr="002E66C4">
        <w:rPr>
          <w:rFonts w:ascii="Times New Roman" w:hAnsi="Times New Roman" w:cs="Times New Roman"/>
        </w:rPr>
        <w:t>。</w:t>
      </w:r>
    </w:p>
    <w:p w:rsidR="00065E10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大體</w:t>
      </w:r>
      <w:r w:rsidR="001B3593" w:rsidRPr="002E66C4">
        <w:rPr>
          <w:rStyle w:val="ac"/>
          <w:rFonts w:ascii="Times New Roman" w:hAnsi="Times New Roman" w:cs="Times New Roman"/>
        </w:rPr>
        <w:footnoteReference w:id="227"/>
      </w:r>
      <w:r w:rsidRPr="002E66C4">
        <w:rPr>
          <w:rFonts w:ascii="Times New Roman" w:hAnsi="Times New Roman" w:cs="Times New Roman"/>
        </w:rPr>
        <w:t>為論，餘暉</w:t>
      </w:r>
      <w:r w:rsidR="001B3593" w:rsidRPr="002E66C4">
        <w:rPr>
          <w:rStyle w:val="ac"/>
          <w:rFonts w:ascii="Times New Roman" w:hAnsi="Times New Roman" w:cs="Times New Roman"/>
        </w:rPr>
        <w:footnoteReference w:id="228"/>
      </w:r>
      <w:r w:rsidRPr="002E66C4">
        <w:rPr>
          <w:rFonts w:ascii="Times New Roman" w:hAnsi="Times New Roman" w:cs="Times New Roman"/>
        </w:rPr>
        <w:t>峻嶺</w:t>
      </w:r>
      <w:r w:rsidR="00AA138B" w:rsidRPr="002E66C4">
        <w:rPr>
          <w:rStyle w:val="ac"/>
          <w:rFonts w:ascii="Times New Roman" w:hAnsi="Times New Roman" w:cs="Times New Roman"/>
        </w:rPr>
        <w:footnoteReference w:id="229"/>
      </w:r>
      <w:r w:rsidRPr="002E66C4">
        <w:rPr>
          <w:rFonts w:ascii="Times New Roman" w:hAnsi="Times New Roman" w:cs="Times New Roman"/>
        </w:rPr>
        <w:t>，性空者之傑出者也！</w:t>
      </w:r>
    </w:p>
    <w:p w:rsidR="00065E10" w:rsidRPr="002E66C4" w:rsidRDefault="00065E10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（參）附論</w:t>
      </w:r>
    </w:p>
    <w:p w:rsidR="00CC07E7" w:rsidRPr="002E66C4" w:rsidRDefault="00CC07E7" w:rsidP="00CC07E7">
      <w:pPr>
        <w:ind w:leftChars="50" w:left="36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月稱傳大明杜鵑，小明杜鵑而至阿提峽，於佛元千四百二十五年入藏，作</w:t>
      </w:r>
      <w:r w:rsidR="001B4698" w:rsidRPr="002E66C4">
        <w:rPr>
          <w:rFonts w:ascii="Times New Roman" w:hAnsi="Times New Roman" w:cs="Times New Roman"/>
        </w:rPr>
        <w:t>《</w:t>
      </w:r>
      <w:r w:rsidR="000F37B2" w:rsidRPr="002E66C4">
        <w:rPr>
          <w:rFonts w:ascii="Times New Roman" w:hAnsi="Times New Roman" w:cs="Times New Roman"/>
        </w:rPr>
        <w:t>菩提道燈論</w:t>
      </w:r>
      <w:r w:rsidR="001B4698" w:rsidRPr="002E66C4">
        <w:rPr>
          <w:rFonts w:ascii="Times New Roman" w:hAnsi="Times New Roman" w:cs="Times New Roman"/>
        </w:rPr>
        <w:t>》</w:t>
      </w:r>
      <w:r w:rsidR="000F37B2" w:rsidRPr="002E66C4">
        <w:rPr>
          <w:rFonts w:ascii="Times New Roman" w:hAnsi="Times New Roman" w:cs="Times New Roman"/>
        </w:rPr>
        <w:t>，影響於西藏之佛教特深。</w:t>
      </w:r>
    </w:p>
    <w:p w:rsidR="000F37B2" w:rsidRPr="002E66C4" w:rsidRDefault="00CC07E7" w:rsidP="002E66C4">
      <w:pPr>
        <w:spacing w:beforeLines="30"/>
        <w:ind w:leftChars="50" w:left="36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此外之性空者猶多，如寂天</w:t>
      </w:r>
      <w:r w:rsidR="00397996" w:rsidRPr="002E66C4">
        <w:rPr>
          <w:rFonts w:ascii="Times New Roman" w:hAnsi="Times New Roman" w:cs="Times New Roman"/>
        </w:rPr>
        <w:t>作</w:t>
      </w:r>
      <w:r w:rsidR="001B4698" w:rsidRPr="002E66C4">
        <w:rPr>
          <w:rFonts w:ascii="Times New Roman" w:hAnsi="Times New Roman" w:cs="Times New Roman"/>
        </w:rPr>
        <w:t>《</w:t>
      </w:r>
      <w:r w:rsidR="00397996" w:rsidRPr="002E66C4">
        <w:rPr>
          <w:rFonts w:ascii="Times New Roman" w:hAnsi="Times New Roman" w:cs="Times New Roman"/>
        </w:rPr>
        <w:t>集菩薩學論</w:t>
      </w:r>
      <w:r w:rsidR="001B4698" w:rsidRPr="002E66C4">
        <w:rPr>
          <w:rFonts w:ascii="Times New Roman" w:hAnsi="Times New Roman" w:cs="Times New Roman"/>
        </w:rPr>
        <w:t>》</w:t>
      </w:r>
      <w:r w:rsidR="00397996"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="00397996" w:rsidRPr="002E66C4">
        <w:rPr>
          <w:rFonts w:ascii="Times New Roman" w:hAnsi="Times New Roman" w:cs="Times New Roman"/>
        </w:rPr>
        <w:t>集經義論</w:t>
      </w:r>
      <w:r w:rsidR="001B4698" w:rsidRPr="002E66C4">
        <w:rPr>
          <w:rFonts w:ascii="Times New Roman" w:hAnsi="Times New Roman" w:cs="Times New Roman"/>
        </w:rPr>
        <w:t>》</w:t>
      </w:r>
      <w:r w:rsidR="00397996"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="00397996" w:rsidRPr="002E66C4">
        <w:rPr>
          <w:rFonts w:ascii="Times New Roman" w:hAnsi="Times New Roman" w:cs="Times New Roman"/>
        </w:rPr>
        <w:t>入菩提行論</w:t>
      </w:r>
      <w:r w:rsidR="001B4698" w:rsidRPr="002E66C4">
        <w:rPr>
          <w:rFonts w:ascii="Times New Roman" w:hAnsi="Times New Roman" w:cs="Times New Roman"/>
        </w:rPr>
        <w:t>》</w:t>
      </w:r>
      <w:r w:rsidR="00397996" w:rsidRPr="002E66C4">
        <w:rPr>
          <w:rFonts w:ascii="Times New Roman" w:hAnsi="Times New Roman" w:cs="Times New Roman"/>
        </w:rPr>
        <w:t>，流傳亦廣。</w:t>
      </w:r>
    </w:p>
    <w:p w:rsidR="00397996" w:rsidRPr="002E66C4" w:rsidRDefault="00397996" w:rsidP="00325E5E">
      <w:pPr>
        <w:rPr>
          <w:rFonts w:ascii="Times New Roman" w:hAnsi="Times New Roman" w:cs="Times New Roman"/>
        </w:rPr>
        <w:sectPr w:rsidR="00397996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0F37B2" w:rsidRPr="002E66C4" w:rsidRDefault="000F37B2" w:rsidP="00D56436">
      <w:pPr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2E66C4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第四節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>虛妄唯識者之分流</w:t>
      </w:r>
    </w:p>
    <w:p w:rsidR="00397996" w:rsidRPr="002E66C4" w:rsidRDefault="00397996" w:rsidP="00D56436">
      <w:pPr>
        <w:jc w:val="center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</w:t>
      </w:r>
      <w:r w:rsidRPr="002E66C4">
        <w:rPr>
          <w:rFonts w:ascii="Times New Roman" w:hAnsi="Times New Roman" w:cs="Times New Roman"/>
        </w:rPr>
        <w:t>pp.297-302</w:t>
      </w:r>
      <w:r w:rsidRPr="002E66C4">
        <w:rPr>
          <w:rFonts w:ascii="Times New Roman" w:hAnsi="Times New Roman" w:cs="Times New Roman"/>
        </w:rPr>
        <w:t>）</w:t>
      </w:r>
    </w:p>
    <w:p w:rsidR="000F37B2" w:rsidRPr="002E66C4" w:rsidRDefault="00D56436" w:rsidP="00FA1883">
      <w:pPr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壹、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略明傳承</w:t>
      </w:r>
    </w:p>
    <w:p w:rsidR="00FA1883" w:rsidRPr="002E66C4" w:rsidRDefault="00FA1883" w:rsidP="00FA1883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（壹）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要述兩大派流</w:t>
      </w:r>
    </w:p>
    <w:p w:rsidR="008A6F00" w:rsidRPr="002E66C4" w:rsidRDefault="008A6F00" w:rsidP="008A6F00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一、總說</w:t>
      </w:r>
    </w:p>
    <w:p w:rsidR="008411C4" w:rsidRPr="002E66C4" w:rsidRDefault="000F37B2" w:rsidP="008A6F00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「</w:t>
      </w:r>
      <w:r w:rsidRPr="002E66C4">
        <w:rPr>
          <w:rFonts w:ascii="Times New Roman" w:hAnsi="Times New Roman" w:cs="Times New Roman"/>
          <w:b/>
        </w:rPr>
        <w:t>虛妄唯識論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Fonts w:ascii="Times New Roman" w:hAnsi="Times New Roman" w:cs="Times New Roman"/>
          <w:b/>
        </w:rPr>
        <w:t>之學系</w:t>
      </w:r>
      <w:r w:rsidRPr="002E66C4">
        <w:rPr>
          <w:rFonts w:ascii="Times New Roman" w:hAnsi="Times New Roman" w:cs="Times New Roman"/>
        </w:rPr>
        <w:t>，不甚</w:t>
      </w:r>
      <w:r w:rsidR="00CD43F9" w:rsidRPr="002E66C4">
        <w:rPr>
          <w:rStyle w:val="ac"/>
          <w:rFonts w:ascii="Times New Roman" w:hAnsi="Times New Roman" w:cs="Times New Roman"/>
        </w:rPr>
        <w:footnoteReference w:id="230"/>
      </w:r>
      <w:r w:rsidRPr="002E66C4">
        <w:rPr>
          <w:rFonts w:ascii="Times New Roman" w:hAnsi="Times New Roman" w:cs="Times New Roman"/>
        </w:rPr>
        <w:t>詳</w:t>
      </w:r>
      <w:r w:rsidR="00CD43F9" w:rsidRPr="002E66C4">
        <w:rPr>
          <w:rStyle w:val="ac"/>
          <w:rFonts w:ascii="Times New Roman" w:hAnsi="Times New Roman" w:cs="Times New Roman"/>
        </w:rPr>
        <w:footnoteReference w:id="231"/>
      </w:r>
      <w:r w:rsidRPr="002E66C4">
        <w:rPr>
          <w:rFonts w:ascii="Times New Roman" w:hAnsi="Times New Roman" w:cs="Times New Roman"/>
        </w:rPr>
        <w:t>，安慧、陳那，則其兩大流也。</w:t>
      </w:r>
    </w:p>
    <w:p w:rsidR="00FA1883" w:rsidRPr="002E66C4" w:rsidRDefault="008A6F00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二、別</w:t>
      </w:r>
      <w:r w:rsidR="00510AA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述</w:t>
      </w:r>
    </w:p>
    <w:p w:rsidR="00510AA1" w:rsidRPr="002E66C4" w:rsidRDefault="008A6F00" w:rsidP="008A6F00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510AA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安慧系</w:t>
      </w:r>
    </w:p>
    <w:p w:rsidR="008411C4" w:rsidRPr="002E66C4" w:rsidRDefault="000F37B2" w:rsidP="008A6F00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安慧</w:t>
      </w:r>
      <w:r w:rsidRPr="002E66C4">
        <w:rPr>
          <w:rFonts w:ascii="Times New Roman" w:hAnsi="Times New Roman" w:cs="Times New Roman"/>
        </w:rPr>
        <w:t>，南印羅羅國人，</w:t>
      </w:r>
      <w:r w:rsidRPr="002E66C4">
        <w:rPr>
          <w:rFonts w:ascii="Times New Roman" w:hAnsi="Times New Roman" w:cs="Times New Roman"/>
          <w:b/>
        </w:rPr>
        <w:t>七歲從世親學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俱舍論釋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，又糅</w:t>
      </w:r>
      <w:r w:rsidR="00C23479" w:rsidRPr="002E66C4">
        <w:rPr>
          <w:rStyle w:val="ac"/>
          <w:rFonts w:ascii="Times New Roman" w:hAnsi="Times New Roman" w:cs="Times New Roman"/>
          <w:b/>
        </w:rPr>
        <w:footnoteReference w:id="232"/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雜集論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以救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俱舍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，於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俱舍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一學，似有獨得</w:t>
      </w:r>
      <w:r w:rsidR="00E74888" w:rsidRPr="002E66C4">
        <w:rPr>
          <w:rStyle w:val="ac"/>
          <w:rFonts w:ascii="Times New Roman" w:hAnsi="Times New Roman" w:cs="Times New Roman"/>
        </w:rPr>
        <w:footnoteReference w:id="233"/>
      </w:r>
      <w:r w:rsidRPr="002E66C4">
        <w:rPr>
          <w:rFonts w:ascii="Times New Roman" w:hAnsi="Times New Roman" w:cs="Times New Roman"/>
        </w:rPr>
        <w:t>。</w:t>
      </w:r>
      <w:r w:rsidR="001931A4" w:rsidRPr="002E66C4">
        <w:rPr>
          <w:rStyle w:val="ac"/>
          <w:rFonts w:ascii="Times New Roman" w:hAnsi="Times New Roman" w:cs="Times New Roman"/>
        </w:rPr>
        <w:footnoteReference w:id="234"/>
      </w:r>
      <w:r w:rsidRPr="002E66C4">
        <w:rPr>
          <w:rFonts w:ascii="Times New Roman" w:hAnsi="Times New Roman" w:cs="Times New Roman"/>
          <w:b/>
        </w:rPr>
        <w:t>善因明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廣釋世親論</w:t>
      </w:r>
      <w:r w:rsidRPr="002E66C4">
        <w:rPr>
          <w:rFonts w:ascii="Times New Roman" w:hAnsi="Times New Roman" w:cs="Times New Roman"/>
        </w:rPr>
        <w:t>，其中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三十唯識論釋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，梵、蕃本猶存。</w:t>
      </w:r>
    </w:p>
    <w:p w:rsidR="008411C4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弟子</w:t>
      </w:r>
      <w:r w:rsidRPr="002E66C4">
        <w:rPr>
          <w:rFonts w:ascii="Times New Roman" w:hAnsi="Times New Roman" w:cs="Times New Roman"/>
          <w:b/>
        </w:rPr>
        <w:t>月官</w:t>
      </w:r>
      <w:r w:rsidR="00AA5B3D" w:rsidRPr="002E66C4">
        <w:rPr>
          <w:rStyle w:val="ac"/>
          <w:rFonts w:ascii="Times New Roman" w:hAnsi="Times New Roman" w:cs="Times New Roman"/>
        </w:rPr>
        <w:footnoteReference w:id="235"/>
      </w:r>
      <w:r w:rsidRPr="002E66C4">
        <w:rPr>
          <w:rFonts w:ascii="Times New Roman" w:hAnsi="Times New Roman" w:cs="Times New Roman"/>
        </w:rPr>
        <w:t>，弘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十地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月燈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  <w:u w:val="single"/>
        </w:rPr>
        <w:t>樹</w:t>
      </w:r>
      <w:r w:rsidRPr="002E66C4">
        <w:rPr>
          <w:rFonts w:ascii="Times New Roman" w:hAnsi="Times New Roman" w:cs="Times New Roman"/>
          <w:b/>
        </w:rPr>
        <w:t>嚴</w:t>
      </w:r>
      <w:r w:rsidR="001B4698" w:rsidRPr="002E66C4">
        <w:rPr>
          <w:rFonts w:ascii="Times New Roman" w:hAnsi="Times New Roman" w:cs="Times New Roman"/>
          <w:b/>
        </w:rPr>
        <w:t>》</w:t>
      </w:r>
      <w:r w:rsidR="00A65929" w:rsidRPr="002E66C4">
        <w:rPr>
          <w:rStyle w:val="ac"/>
          <w:rFonts w:ascii="Times New Roman" w:hAnsi="Times New Roman" w:cs="Times New Roman"/>
        </w:rPr>
        <w:footnoteReference w:id="236"/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楞伽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、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般若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五大經。</w:t>
      </w:r>
      <w:r w:rsidRPr="002E66C4">
        <w:rPr>
          <w:rFonts w:ascii="Times New Roman" w:hAnsi="Times New Roman" w:cs="Times New Roman"/>
          <w:b/>
        </w:rPr>
        <w:t>與月稱共論七年，即此人也</w:t>
      </w:r>
      <w:r w:rsidRPr="002E66C4">
        <w:rPr>
          <w:rFonts w:ascii="Times New Roman" w:hAnsi="Times New Roman" w:cs="Times New Roman"/>
        </w:rPr>
        <w:t>。</w:t>
      </w:r>
    </w:p>
    <w:p w:rsidR="00510AA1" w:rsidRPr="002E66C4" w:rsidRDefault="008A6F00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="00510AA1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陳那</w:t>
      </w:r>
      <w:r w:rsidR="00510AA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510AA1" w:rsidRPr="002E66C4" w:rsidRDefault="000F37B2" w:rsidP="008A6F00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大成因明之</w:t>
      </w:r>
      <w:r w:rsidRPr="002E66C4">
        <w:rPr>
          <w:rFonts w:ascii="Times New Roman" w:hAnsi="Times New Roman" w:cs="Times New Roman"/>
          <w:b/>
        </w:rPr>
        <w:t>陳那</w:t>
      </w:r>
      <w:r w:rsidRPr="002E66C4">
        <w:rPr>
          <w:rFonts w:ascii="Times New Roman" w:hAnsi="Times New Roman" w:cs="Times New Roman"/>
        </w:rPr>
        <w:t>，前已敘之。</w:t>
      </w:r>
      <w:r w:rsidR="00F8233C" w:rsidRPr="002E66C4">
        <w:rPr>
          <w:rStyle w:val="ac"/>
          <w:rFonts w:ascii="Times New Roman" w:hAnsi="Times New Roman" w:cs="Times New Roman"/>
        </w:rPr>
        <w:footnoteReference w:id="237"/>
      </w:r>
    </w:p>
    <w:p w:rsidR="008411C4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其</w:t>
      </w:r>
      <w:r w:rsidRPr="002E66C4">
        <w:rPr>
          <w:rFonts w:ascii="Times New Roman" w:hAnsi="Times New Roman" w:cs="Times New Roman"/>
          <w:b/>
        </w:rPr>
        <w:t>弟子有護法</w:t>
      </w:r>
      <w:r w:rsidRPr="002E66C4">
        <w:rPr>
          <w:rFonts w:ascii="Times New Roman" w:hAnsi="Times New Roman" w:cs="Times New Roman"/>
        </w:rPr>
        <w:t>者，南印達羅毘荼國人，</w:t>
      </w:r>
      <w:r w:rsidRPr="002E66C4">
        <w:rPr>
          <w:rFonts w:ascii="Times New Roman" w:hAnsi="Times New Roman" w:cs="Times New Roman"/>
          <w:b/>
        </w:rPr>
        <w:t>作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唯識寶生論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、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四百論釋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，尤</w:t>
      </w:r>
      <w:r w:rsidRPr="002E66C4">
        <w:rPr>
          <w:rFonts w:ascii="Times New Roman" w:hAnsi="Times New Roman" w:cs="Times New Roman"/>
          <w:b/>
        </w:rPr>
        <w:t>以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三十唯識論釋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為長</w:t>
      </w:r>
      <w:r w:rsidR="009B1F7A" w:rsidRPr="002E66C4">
        <w:rPr>
          <w:rStyle w:val="ac"/>
          <w:rFonts w:ascii="Times New Roman" w:hAnsi="Times New Roman" w:cs="Times New Roman"/>
        </w:rPr>
        <w:footnoteReference w:id="238"/>
      </w:r>
      <w:r w:rsidRPr="002E66C4">
        <w:rPr>
          <w:rFonts w:ascii="Times New Roman" w:hAnsi="Times New Roman" w:cs="Times New Roman"/>
        </w:rPr>
        <w:t>。</w:t>
      </w:r>
      <w:r w:rsidR="009074CB" w:rsidRPr="002E66C4">
        <w:rPr>
          <w:rStyle w:val="ac"/>
          <w:rFonts w:ascii="Times New Roman" w:hAnsi="Times New Roman" w:cs="Times New Roman"/>
        </w:rPr>
        <w:footnoteReference w:id="239"/>
      </w:r>
      <w:r w:rsidRPr="002E66C4">
        <w:rPr>
          <w:rFonts w:ascii="Times New Roman" w:hAnsi="Times New Roman" w:cs="Times New Roman"/>
          <w:b/>
        </w:rPr>
        <w:t>玄奘傳來之唯識</w:t>
      </w:r>
      <w:r w:rsidRPr="002E66C4">
        <w:rPr>
          <w:rFonts w:ascii="Times New Roman" w:hAnsi="Times New Roman" w:cs="Times New Roman"/>
        </w:rPr>
        <w:t>，雖雜糅十師之說，而</w:t>
      </w:r>
      <w:r w:rsidRPr="002E66C4">
        <w:rPr>
          <w:rFonts w:ascii="Times New Roman" w:hAnsi="Times New Roman" w:cs="Times New Roman"/>
          <w:b/>
        </w:rPr>
        <w:t>實以此師為宗</w:t>
      </w:r>
      <w:r w:rsidRPr="002E66C4">
        <w:rPr>
          <w:rFonts w:ascii="Times New Roman" w:hAnsi="Times New Roman" w:cs="Times New Roman"/>
        </w:rPr>
        <w:t>。</w:t>
      </w:r>
      <w:r w:rsidR="00C1561E" w:rsidRPr="002E66C4">
        <w:rPr>
          <w:rStyle w:val="ac"/>
          <w:rFonts w:ascii="Times New Roman" w:hAnsi="Times New Roman" w:cs="Times New Roman"/>
        </w:rPr>
        <w:footnoteReference w:id="240"/>
      </w:r>
      <w:r w:rsidRPr="002E66C4">
        <w:rPr>
          <w:rFonts w:ascii="Times New Roman" w:hAnsi="Times New Roman" w:cs="Times New Roman"/>
        </w:rPr>
        <w:t>年三十二卒，</w:t>
      </w:r>
      <w:r w:rsidR="00806F7D" w:rsidRPr="002E66C4">
        <w:rPr>
          <w:rStyle w:val="ac"/>
          <w:rFonts w:ascii="Times New Roman" w:hAnsi="Times New Roman" w:cs="Times New Roman"/>
        </w:rPr>
        <w:footnoteReference w:id="241"/>
      </w:r>
      <w:r w:rsidRPr="002E66C4">
        <w:rPr>
          <w:rFonts w:ascii="Times New Roman" w:hAnsi="Times New Roman" w:cs="Times New Roman"/>
        </w:rPr>
        <w:t>藏傳其繼陳那而住金剛寶座三十餘年，二說相違，未知孰</w:t>
      </w:r>
      <w:r w:rsidR="009B1F7A" w:rsidRPr="002E66C4">
        <w:rPr>
          <w:rStyle w:val="ac"/>
          <w:rFonts w:ascii="Times New Roman" w:hAnsi="Times New Roman" w:cs="Times New Roman"/>
        </w:rPr>
        <w:footnoteReference w:id="242"/>
      </w:r>
      <w:r w:rsidRPr="002E66C4">
        <w:rPr>
          <w:rFonts w:ascii="Times New Roman" w:hAnsi="Times New Roman" w:cs="Times New Roman"/>
        </w:rPr>
        <w:t>正</w:t>
      </w:r>
      <w:r w:rsidR="009B1F7A" w:rsidRPr="002E66C4">
        <w:rPr>
          <w:rStyle w:val="ac"/>
          <w:rFonts w:ascii="Times New Roman" w:hAnsi="Times New Roman" w:cs="Times New Roman"/>
        </w:rPr>
        <w:footnoteReference w:id="243"/>
      </w:r>
      <w:r w:rsidRPr="002E66C4">
        <w:rPr>
          <w:rFonts w:ascii="Times New Roman" w:hAnsi="Times New Roman" w:cs="Times New Roman"/>
        </w:rPr>
        <w:t>。</w:t>
      </w:r>
    </w:p>
    <w:p w:rsidR="008411C4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護法弟子</w:t>
      </w:r>
      <w:r w:rsidRPr="002E66C4">
        <w:rPr>
          <w:rFonts w:ascii="Times New Roman" w:hAnsi="Times New Roman" w:cs="Times New Roman"/>
        </w:rPr>
        <w:t>有</w:t>
      </w:r>
      <w:r w:rsidRPr="002E66C4">
        <w:rPr>
          <w:rFonts w:ascii="Times New Roman" w:hAnsi="Times New Roman" w:cs="Times New Roman"/>
          <w:b/>
        </w:rPr>
        <w:t>智月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勝友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戒賢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勝子</w:t>
      </w:r>
      <w:r w:rsidRPr="002E66C4">
        <w:rPr>
          <w:rFonts w:ascii="Times New Roman" w:hAnsi="Times New Roman" w:cs="Times New Roman"/>
        </w:rPr>
        <w:t>等。</w:t>
      </w:r>
    </w:p>
    <w:p w:rsidR="00510AA1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戒賢</w:t>
      </w:r>
      <w:r w:rsidRPr="002E66C4">
        <w:rPr>
          <w:rFonts w:ascii="Times New Roman" w:hAnsi="Times New Roman" w:cs="Times New Roman"/>
        </w:rPr>
        <w:t>耆年</w:t>
      </w:r>
      <w:r w:rsidR="00215E22" w:rsidRPr="002E66C4">
        <w:rPr>
          <w:rStyle w:val="ac"/>
          <w:rFonts w:ascii="Times New Roman" w:hAnsi="Times New Roman" w:cs="Times New Roman"/>
        </w:rPr>
        <w:footnoteReference w:id="244"/>
      </w:r>
      <w:r w:rsidRPr="002E66C4">
        <w:rPr>
          <w:rFonts w:ascii="Times New Roman" w:hAnsi="Times New Roman" w:cs="Times New Roman"/>
        </w:rPr>
        <w:t>碩學</w:t>
      </w:r>
      <w:r w:rsidR="00215E22" w:rsidRPr="002E66C4">
        <w:rPr>
          <w:rStyle w:val="ac"/>
          <w:rFonts w:ascii="Times New Roman" w:hAnsi="Times New Roman" w:cs="Times New Roman"/>
        </w:rPr>
        <w:footnoteReference w:id="245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主持那爛陀寺極久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人稱「正法藏」</w:t>
      </w:r>
      <w:r w:rsidRPr="002E66C4">
        <w:rPr>
          <w:rFonts w:ascii="Times New Roman" w:hAnsi="Times New Roman" w:cs="Times New Roman"/>
        </w:rPr>
        <w:t>。玄奘初見時，已百零六歲矣。</w:t>
      </w:r>
      <w:r w:rsidRPr="002E66C4">
        <w:rPr>
          <w:rFonts w:ascii="Times New Roman" w:hAnsi="Times New Roman" w:cs="Times New Roman"/>
          <w:b/>
        </w:rPr>
        <w:t>弘瑜伽、唯識，一時稱盛</w:t>
      </w:r>
      <w:r w:rsidRPr="002E66C4">
        <w:rPr>
          <w:rFonts w:ascii="Times New Roman" w:hAnsi="Times New Roman" w:cs="Times New Roman"/>
        </w:rPr>
        <w:t>。</w:t>
      </w:r>
      <w:r w:rsidR="00806F7D" w:rsidRPr="002E66C4">
        <w:rPr>
          <w:rStyle w:val="ac"/>
          <w:rFonts w:ascii="Times New Roman" w:hAnsi="Times New Roman" w:cs="Times New Roman"/>
        </w:rPr>
        <w:footnoteReference w:id="246"/>
      </w:r>
    </w:p>
    <w:p w:rsidR="00510AA1" w:rsidRPr="002E66C4" w:rsidRDefault="00B35DAD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別論十大家及末流</w:t>
      </w:r>
    </w:p>
    <w:p w:rsidR="008411C4" w:rsidRPr="002E66C4" w:rsidRDefault="008A6F00" w:rsidP="008A6F00">
      <w:pPr>
        <w:ind w:leftChars="50" w:left="360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lastRenderedPageBreak/>
        <w:t>◎</w:t>
      </w:r>
      <w:r w:rsidR="000F37B2" w:rsidRPr="002E66C4">
        <w:rPr>
          <w:rFonts w:ascii="Times New Roman" w:hAnsi="Times New Roman" w:cs="Times New Roman"/>
        </w:rPr>
        <w:t>初，</w:t>
      </w:r>
      <w:r w:rsidR="000F37B2" w:rsidRPr="002E66C4">
        <w:rPr>
          <w:rFonts w:ascii="Times New Roman" w:hAnsi="Times New Roman" w:cs="Times New Roman"/>
          <w:b/>
        </w:rPr>
        <w:t>世親作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唯識三十論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，未造長行即逝世</w:t>
      </w:r>
      <w:r w:rsidR="000F37B2" w:rsidRPr="002E66C4">
        <w:rPr>
          <w:rFonts w:ascii="Times New Roman" w:hAnsi="Times New Roman" w:cs="Times New Roman"/>
        </w:rPr>
        <w:t>。親勝，火辨，為之作釋，</w:t>
      </w:r>
      <w:r w:rsidR="000F37B2" w:rsidRPr="002E66C4">
        <w:rPr>
          <w:rFonts w:ascii="Times New Roman" w:hAnsi="Times New Roman" w:cs="Times New Roman"/>
          <w:b/>
        </w:rPr>
        <w:t>繼之而作釋者甚多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玄奘傳凡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p.298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0F37B2" w:rsidRPr="002E66C4">
        <w:rPr>
          <w:rFonts w:ascii="Times New Roman" w:hAnsi="Times New Roman" w:cs="Times New Roman"/>
          <w:b/>
        </w:rPr>
        <w:t>十大家</w:t>
      </w:r>
      <w:r w:rsidR="000F37B2" w:rsidRPr="002E66C4">
        <w:rPr>
          <w:rFonts w:ascii="Times New Roman" w:hAnsi="Times New Roman" w:cs="Times New Roman"/>
        </w:rPr>
        <w:t>，即親勝、火辨、安慧、德慧、難陀、淨月、護法、勝友、勝子、智月。</w:t>
      </w:r>
    </w:p>
    <w:p w:rsidR="008A6F00" w:rsidRPr="002E66C4" w:rsidRDefault="000F37B2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惜</w:t>
      </w:r>
      <w:r w:rsidRPr="002E66C4">
        <w:rPr>
          <w:rFonts w:ascii="Times New Roman" w:hAnsi="Times New Roman" w:cs="Times New Roman"/>
          <w:b/>
        </w:rPr>
        <w:t>玄奘徇</w:t>
      </w:r>
      <w:r w:rsidR="002E6073" w:rsidRPr="002E66C4">
        <w:rPr>
          <w:rStyle w:val="ac"/>
          <w:rFonts w:ascii="Times New Roman" w:hAnsi="Times New Roman" w:cs="Times New Roman"/>
        </w:rPr>
        <w:footnoteReference w:id="247"/>
      </w:r>
      <w:r w:rsidRPr="002E66C4">
        <w:rPr>
          <w:rFonts w:ascii="Times New Roman" w:hAnsi="Times New Roman" w:cs="Times New Roman"/>
          <w:b/>
        </w:rPr>
        <w:t>窺基之請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糅為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成唯識論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傳說紛</w:t>
      </w:r>
      <w:r w:rsidR="00D90F6D" w:rsidRPr="002E66C4">
        <w:rPr>
          <w:rStyle w:val="ac"/>
          <w:rFonts w:ascii="Times New Roman" w:hAnsi="Times New Roman" w:cs="Times New Roman"/>
          <w:b/>
        </w:rPr>
        <w:footnoteReference w:id="248"/>
      </w:r>
      <w:r w:rsidRPr="002E66C4">
        <w:rPr>
          <w:rFonts w:ascii="Times New Roman" w:hAnsi="Times New Roman" w:cs="Times New Roman"/>
          <w:b/>
        </w:rPr>
        <w:t>然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各家之面目</w:t>
      </w:r>
      <w:r w:rsidR="00B35DAD" w:rsidRPr="002E66C4">
        <w:rPr>
          <w:rStyle w:val="ac"/>
          <w:rFonts w:ascii="Times New Roman" w:hAnsi="Times New Roman" w:cs="Times New Roman"/>
        </w:rPr>
        <w:footnoteReference w:id="249"/>
      </w:r>
      <w:r w:rsidRPr="002E66C4">
        <w:rPr>
          <w:rFonts w:ascii="Times New Roman" w:hAnsi="Times New Roman" w:cs="Times New Roman"/>
          <w:b/>
        </w:rPr>
        <w:t>已不得</w:t>
      </w:r>
      <w:r w:rsidR="00EF7A27" w:rsidRPr="002E66C4">
        <w:rPr>
          <w:rStyle w:val="ac"/>
          <w:rFonts w:ascii="Times New Roman" w:hAnsi="Times New Roman" w:cs="Times New Roman"/>
          <w:b/>
        </w:rPr>
        <w:footnoteReference w:id="250"/>
      </w:r>
      <w:r w:rsidRPr="002E66C4">
        <w:rPr>
          <w:rFonts w:ascii="Times New Roman" w:hAnsi="Times New Roman" w:cs="Times New Roman"/>
          <w:b/>
        </w:rPr>
        <w:t>而詳</w:t>
      </w:r>
      <w:r w:rsidRPr="002E66C4">
        <w:rPr>
          <w:rFonts w:ascii="Times New Roman" w:hAnsi="Times New Roman" w:cs="Times New Roman"/>
        </w:rPr>
        <w:t>！</w:t>
      </w:r>
      <w:r w:rsidR="00AC3E6E" w:rsidRPr="002E66C4">
        <w:rPr>
          <w:rStyle w:val="ac"/>
          <w:rFonts w:ascii="Times New Roman" w:hAnsi="Times New Roman" w:cs="Times New Roman"/>
        </w:rPr>
        <w:footnoteReference w:id="251"/>
      </w:r>
    </w:p>
    <w:p w:rsidR="000F37B2" w:rsidRPr="002E66C4" w:rsidRDefault="008A6F00" w:rsidP="002E66C4">
      <w:pPr>
        <w:spacing w:beforeLines="30"/>
        <w:ind w:leftChars="50" w:left="12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◎</w:t>
      </w:r>
      <w:r w:rsidR="000F37B2" w:rsidRPr="002E66C4">
        <w:rPr>
          <w:rFonts w:ascii="Times New Roman" w:hAnsi="Times New Roman" w:cs="Times New Roman"/>
        </w:rPr>
        <w:t>性空者復興，唯識學日見萎縮</w:t>
      </w:r>
      <w:r w:rsidR="00EF7A27" w:rsidRPr="002E66C4">
        <w:rPr>
          <w:rStyle w:val="ac"/>
          <w:rFonts w:ascii="Times New Roman" w:hAnsi="Times New Roman" w:cs="Times New Roman"/>
        </w:rPr>
        <w:footnoteReference w:id="252"/>
      </w:r>
      <w:r w:rsidR="000F37B2" w:rsidRPr="002E66C4">
        <w:rPr>
          <w:rFonts w:ascii="Times New Roman" w:hAnsi="Times New Roman" w:cs="Times New Roman"/>
        </w:rPr>
        <w:t>；戒賢、法稱而後，幾不聞有法將矣！</w:t>
      </w:r>
    </w:p>
    <w:p w:rsidR="002213FF" w:rsidRPr="002E66C4" w:rsidRDefault="002213FF" w:rsidP="002E66C4">
      <w:pPr>
        <w:spacing w:beforeLines="30"/>
        <w:outlineLvl w:val="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貳、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詳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明分流</w:t>
      </w:r>
    </w:p>
    <w:p w:rsidR="00BD4603" w:rsidRPr="002E66C4" w:rsidRDefault="00BD4603" w:rsidP="00BD4603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20E6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通論歧義</w:t>
      </w:r>
    </w:p>
    <w:p w:rsidR="00C20E62" w:rsidRPr="002E66C4" w:rsidRDefault="00C20E62" w:rsidP="00A360A6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無著師資與</w:t>
      </w:r>
      <w:r w:rsidR="008A6F00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〈瑜伽本地分〉之對觀</w:t>
      </w:r>
    </w:p>
    <w:p w:rsidR="00F10C13" w:rsidRPr="002E66C4" w:rsidRDefault="005C489A" w:rsidP="00F10C13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明所異者</w:t>
      </w:r>
    </w:p>
    <w:p w:rsidR="000B7F3B" w:rsidRPr="002E66C4" w:rsidRDefault="001B4698" w:rsidP="008A6F00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莊嚴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、</w:t>
      </w: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攝論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等創立唯識學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詳種識變</w:t>
      </w:r>
      <w:r w:rsidR="000F37B2" w:rsidRPr="002E66C4">
        <w:rPr>
          <w:rFonts w:ascii="Times New Roman" w:hAnsi="Times New Roman" w:cs="Times New Roman"/>
        </w:rPr>
        <w:t>，攝一切法</w:t>
      </w:r>
      <w:r w:rsidR="000F37B2" w:rsidRPr="002E66C4">
        <w:rPr>
          <w:rFonts w:ascii="Times New Roman" w:hAnsi="Times New Roman" w:cs="Times New Roman"/>
          <w:b/>
        </w:rPr>
        <w:t>以虛妄分別為自性</w:t>
      </w:r>
      <w:r w:rsidR="000F37B2" w:rsidRPr="002E66C4">
        <w:rPr>
          <w:rFonts w:ascii="Times New Roman" w:hAnsi="Times New Roman" w:cs="Times New Roman"/>
        </w:rPr>
        <w:t>，而</w:t>
      </w:r>
      <w:r w:rsidR="000F37B2" w:rsidRPr="002E66C4">
        <w:rPr>
          <w:rFonts w:ascii="Times New Roman" w:hAnsi="Times New Roman" w:cs="Times New Roman"/>
          <w:b/>
        </w:rPr>
        <w:t>統以分別、所分別</w:t>
      </w:r>
      <w:r w:rsidR="000F37B2" w:rsidRPr="002E66C4">
        <w:rPr>
          <w:rFonts w:ascii="Times New Roman" w:hAnsi="Times New Roman" w:cs="Times New Roman"/>
        </w:rPr>
        <w:t>二分。</w:t>
      </w:r>
    </w:p>
    <w:p w:rsidR="00C20E62" w:rsidRPr="002E66C4" w:rsidRDefault="001B4698" w:rsidP="002E66C4">
      <w:pPr>
        <w:spacing w:beforeLines="30"/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莊嚴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心所為心識之似現</w:t>
      </w:r>
      <w:r w:rsidR="000F37B2" w:rsidRPr="002E66C4">
        <w:rPr>
          <w:rFonts w:ascii="Times New Roman" w:hAnsi="Times New Roman" w:cs="Times New Roman"/>
        </w:rPr>
        <w:t>；</w:t>
      </w:r>
      <w:r w:rsidR="00F62935" w:rsidRPr="002E66C4">
        <w:rPr>
          <w:rStyle w:val="ac"/>
          <w:rFonts w:ascii="Times New Roman" w:hAnsi="Times New Roman" w:cs="Times New Roman"/>
        </w:rPr>
        <w:footnoteReference w:id="253"/>
      </w: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攝論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明</w:t>
      </w:r>
      <w:r w:rsidR="000F37B2" w:rsidRPr="002E66C4">
        <w:rPr>
          <w:rFonts w:ascii="Times New Roman" w:hAnsi="Times New Roman" w:cs="Times New Roman"/>
          <w:b/>
        </w:rPr>
        <w:t>內種子皆熏習性</w:t>
      </w:r>
      <w:r w:rsidR="000F37B2" w:rsidRPr="002E66C4">
        <w:rPr>
          <w:rFonts w:ascii="Times New Roman" w:hAnsi="Times New Roman" w:cs="Times New Roman"/>
        </w:rPr>
        <w:t>，蓋有</w:t>
      </w:r>
      <w:r w:rsidR="000F37B2" w:rsidRPr="002E66C4">
        <w:rPr>
          <w:rFonts w:ascii="Times New Roman" w:hAnsi="Times New Roman" w:cs="Times New Roman"/>
          <w:b/>
        </w:rPr>
        <w:t>取於經部之說</w:t>
      </w:r>
      <w:r w:rsidR="000F37B2" w:rsidRPr="002E66C4">
        <w:rPr>
          <w:rFonts w:ascii="Times New Roman" w:hAnsi="Times New Roman" w:cs="Times New Roman"/>
        </w:rPr>
        <w:t>，</w:t>
      </w:r>
      <w:r w:rsidR="00F62935" w:rsidRPr="002E66C4">
        <w:rPr>
          <w:rStyle w:val="ac"/>
          <w:rFonts w:ascii="Times New Roman" w:hAnsi="Times New Roman" w:cs="Times New Roman"/>
        </w:rPr>
        <w:footnoteReference w:id="254"/>
      </w:r>
      <w:r w:rsidR="000F37B2" w:rsidRPr="002E66C4">
        <w:rPr>
          <w:rFonts w:ascii="Times New Roman" w:hAnsi="Times New Roman" w:cs="Times New Roman"/>
        </w:rPr>
        <w:t>而</w:t>
      </w:r>
      <w:r w:rsidR="000F37B2" w:rsidRPr="002E66C4">
        <w:rPr>
          <w:rFonts w:ascii="Times New Roman" w:hAnsi="Times New Roman" w:cs="Times New Roman"/>
          <w:b/>
        </w:rPr>
        <w:t>異於</w:t>
      </w: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瑜伽</w:t>
      </w:r>
      <w:r w:rsidRPr="002E66C4">
        <w:rPr>
          <w:rFonts w:ascii="Times New Roman" w:hAnsi="Times New Roman" w:cs="Times New Roman"/>
          <w:b/>
        </w:rPr>
        <w:t>》〈本地分〉</w:t>
      </w:r>
      <w:r w:rsidR="00A53240" w:rsidRPr="002E66C4">
        <w:rPr>
          <w:rStyle w:val="ac"/>
          <w:rFonts w:ascii="Times New Roman" w:hAnsi="Times New Roman" w:cs="Times New Roman"/>
        </w:rPr>
        <w:footnoteReference w:id="255"/>
      </w:r>
      <w:r w:rsidR="000F37B2" w:rsidRPr="002E66C4">
        <w:rPr>
          <w:rFonts w:ascii="Times New Roman" w:hAnsi="Times New Roman" w:cs="Times New Roman"/>
          <w:b/>
        </w:rPr>
        <w:t>之舊也</w:t>
      </w:r>
      <w:r w:rsidR="000F37B2" w:rsidRPr="002E66C4">
        <w:rPr>
          <w:rFonts w:ascii="Times New Roman" w:hAnsi="Times New Roman" w:cs="Times New Roman"/>
        </w:rPr>
        <w:t>。</w:t>
      </w:r>
    </w:p>
    <w:p w:rsidR="00F10C13" w:rsidRPr="002E66C4" w:rsidRDefault="00F10C13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8A6F0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明所同者</w:t>
      </w:r>
    </w:p>
    <w:p w:rsidR="009E72C4" w:rsidRPr="002E66C4" w:rsidRDefault="000F37B2" w:rsidP="00F10C13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迨</w:t>
      </w:r>
      <w:r w:rsidR="00A1091A" w:rsidRPr="002E66C4">
        <w:rPr>
          <w:rStyle w:val="ac"/>
          <w:rFonts w:ascii="Times New Roman" w:hAnsi="Times New Roman" w:cs="Times New Roman"/>
        </w:rPr>
        <w:footnoteReference w:id="256"/>
      </w:r>
      <w:r w:rsidR="001B4698" w:rsidRPr="002E66C4">
        <w:rPr>
          <w:rFonts w:ascii="Times New Roman" w:hAnsi="Times New Roman" w:cs="Times New Roman"/>
          <w:b/>
        </w:rPr>
        <w:t>〈攝抉擇分〉</w:t>
      </w:r>
      <w:r w:rsidR="00D65039" w:rsidRPr="002E66C4">
        <w:rPr>
          <w:rStyle w:val="ac"/>
          <w:rFonts w:ascii="Times New Roman" w:hAnsi="Times New Roman" w:cs="Times New Roman"/>
        </w:rPr>
        <w:footnoteReference w:id="257"/>
      </w:r>
      <w:r w:rsidRPr="002E66C4">
        <w:rPr>
          <w:rFonts w:ascii="Times New Roman" w:hAnsi="Times New Roman" w:cs="Times New Roman"/>
          <w:b/>
        </w:rPr>
        <w:t>，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三十唯識論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，詳分別識變</w:t>
      </w:r>
      <w:r w:rsidRPr="002E66C4">
        <w:rPr>
          <w:rFonts w:ascii="Times New Roman" w:hAnsi="Times New Roman" w:cs="Times New Roman"/>
        </w:rPr>
        <w:t>；王所、心境之同異，</w:t>
      </w:r>
      <w:r w:rsidRPr="002E66C4">
        <w:rPr>
          <w:rFonts w:ascii="Times New Roman" w:hAnsi="Times New Roman" w:cs="Times New Roman"/>
          <w:b/>
        </w:rPr>
        <w:t>又反流而</w:t>
      </w:r>
      <w:r w:rsidRPr="002E66C4">
        <w:rPr>
          <w:rFonts w:ascii="Times New Roman" w:hAnsi="Times New Roman" w:cs="Times New Roman"/>
          <w:b/>
        </w:rPr>
        <w:lastRenderedPageBreak/>
        <w:t>同於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瑜伽</w:t>
      </w:r>
      <w:r w:rsidR="001B4698" w:rsidRPr="002E66C4">
        <w:rPr>
          <w:rFonts w:ascii="Times New Roman" w:hAnsi="Times New Roman" w:cs="Times New Roman"/>
          <w:b/>
        </w:rPr>
        <w:t>》〈本地〉</w:t>
      </w:r>
      <w:r w:rsidRPr="002E66C4">
        <w:rPr>
          <w:rFonts w:ascii="Times New Roman" w:hAnsi="Times New Roman" w:cs="Times New Roman"/>
        </w:rPr>
        <w:t>。</w:t>
      </w:r>
    </w:p>
    <w:p w:rsidR="00F10C13" w:rsidRPr="002E66C4" w:rsidRDefault="008A6F00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二、後代學者之分化</w:t>
      </w:r>
    </w:p>
    <w:p w:rsidR="008A6F00" w:rsidRPr="002E66C4" w:rsidRDefault="008A6F00" w:rsidP="008A6F00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（一）引言</w:t>
      </w:r>
    </w:p>
    <w:p w:rsidR="009E72C4" w:rsidRPr="002E66C4" w:rsidRDefault="000F37B2" w:rsidP="00F10C13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無著師資之學，含有幾多之岐</w:t>
      </w:r>
      <w:r w:rsidR="004E08AB" w:rsidRPr="002E66C4">
        <w:rPr>
          <w:rStyle w:val="ac"/>
          <w:rFonts w:ascii="Times New Roman" w:hAnsi="Times New Roman" w:cs="Times New Roman"/>
        </w:rPr>
        <w:footnoteReference w:id="258"/>
      </w:r>
      <w:r w:rsidRPr="002E66C4">
        <w:rPr>
          <w:rFonts w:ascii="Times New Roman" w:hAnsi="Times New Roman" w:cs="Times New Roman"/>
          <w:b/>
        </w:rPr>
        <w:t>義</w:t>
      </w:r>
      <w:r w:rsidR="00BD4603" w:rsidRPr="002E66C4">
        <w:rPr>
          <w:rStyle w:val="ac"/>
          <w:rFonts w:ascii="Times New Roman" w:hAnsi="Times New Roman" w:cs="Times New Roman"/>
        </w:rPr>
        <w:footnoteReference w:id="259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後學者隨所重而貫</w:t>
      </w:r>
      <w:r w:rsidR="006C254B" w:rsidRPr="002E66C4">
        <w:rPr>
          <w:rStyle w:val="ac"/>
          <w:rFonts w:ascii="Times New Roman" w:hAnsi="Times New Roman" w:cs="Times New Roman"/>
        </w:rPr>
        <w:footnoteReference w:id="260"/>
      </w:r>
      <w:r w:rsidRPr="002E66C4">
        <w:rPr>
          <w:rFonts w:ascii="Times New Roman" w:hAnsi="Times New Roman" w:cs="Times New Roman"/>
          <w:b/>
        </w:rPr>
        <w:t>攝</w:t>
      </w:r>
      <w:r w:rsidR="006C254B" w:rsidRPr="002E66C4">
        <w:rPr>
          <w:rStyle w:val="ac"/>
          <w:rFonts w:ascii="Times New Roman" w:hAnsi="Times New Roman" w:cs="Times New Roman"/>
        </w:rPr>
        <w:footnoteReference w:id="261"/>
      </w:r>
      <w:r w:rsidRPr="002E66C4">
        <w:rPr>
          <w:rFonts w:ascii="Times New Roman" w:hAnsi="Times New Roman" w:cs="Times New Roman"/>
          <w:b/>
        </w:rPr>
        <w:t>研辨</w:t>
      </w:r>
      <w:r w:rsidR="006C254B" w:rsidRPr="002E66C4">
        <w:rPr>
          <w:rStyle w:val="ac"/>
          <w:rFonts w:ascii="Times New Roman" w:hAnsi="Times New Roman" w:cs="Times New Roman"/>
        </w:rPr>
        <w:footnoteReference w:id="262"/>
      </w:r>
      <w:r w:rsidRPr="002E66C4">
        <w:rPr>
          <w:rFonts w:ascii="Times New Roman" w:hAnsi="Times New Roman" w:cs="Times New Roman"/>
          <w:b/>
        </w:rPr>
        <w:t>之，乃顯然</w:t>
      </w:r>
      <w:r w:rsidR="00463A81" w:rsidRPr="002E66C4">
        <w:rPr>
          <w:rStyle w:val="ac"/>
          <w:rFonts w:ascii="Times New Roman" w:hAnsi="Times New Roman" w:cs="Times New Roman"/>
        </w:rPr>
        <w:footnoteReference w:id="263"/>
      </w:r>
      <w:r w:rsidRPr="002E66C4">
        <w:rPr>
          <w:rFonts w:ascii="Times New Roman" w:hAnsi="Times New Roman" w:cs="Times New Roman"/>
          <w:b/>
        </w:rPr>
        <w:t>分化</w:t>
      </w:r>
      <w:r w:rsidRPr="002E66C4">
        <w:rPr>
          <w:rFonts w:ascii="Times New Roman" w:hAnsi="Times New Roman" w:cs="Times New Roman"/>
        </w:rPr>
        <w:t>矣！</w:t>
      </w:r>
      <w:r w:rsidR="006C44EC" w:rsidRPr="002E66C4">
        <w:rPr>
          <w:rStyle w:val="ac"/>
          <w:rFonts w:ascii="Times New Roman" w:hAnsi="Times New Roman" w:cs="Times New Roman"/>
        </w:rPr>
        <w:footnoteReference w:id="264"/>
      </w:r>
    </w:p>
    <w:p w:rsidR="000B7F3B" w:rsidRPr="002E66C4" w:rsidRDefault="009264F7" w:rsidP="002E66C4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F646A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舉例</w:t>
      </w:r>
    </w:p>
    <w:p w:rsidR="00F646AB" w:rsidRPr="002E66C4" w:rsidRDefault="009264F7" w:rsidP="009264F7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F3D69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西</w:t>
      </w:r>
      <w:r w:rsidR="00F646A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藏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所傳</w:t>
      </w:r>
    </w:p>
    <w:p w:rsidR="0010240C" w:rsidRPr="002E66C4" w:rsidRDefault="000F37B2" w:rsidP="009264F7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藏傳陳那、法稱系，特重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集量論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及</w:t>
      </w:r>
      <w:r w:rsidRPr="002E66C4">
        <w:rPr>
          <w:rFonts w:ascii="Times New Roman" w:hAnsi="Times New Roman" w:cs="Times New Roman"/>
          <w:b/>
        </w:rPr>
        <w:t>七部因明</w:t>
      </w:r>
      <w:r w:rsidRPr="002E66C4">
        <w:rPr>
          <w:rFonts w:ascii="Times New Roman" w:hAnsi="Times New Roman" w:cs="Times New Roman"/>
        </w:rPr>
        <w:t>，</w:t>
      </w:r>
      <w:r w:rsidR="00D0637A" w:rsidRPr="002E66C4">
        <w:rPr>
          <w:rStyle w:val="ac"/>
          <w:rFonts w:ascii="Times New Roman" w:hAnsi="Times New Roman" w:cs="Times New Roman"/>
        </w:rPr>
        <w:footnoteReference w:id="265"/>
      </w:r>
      <w:r w:rsidRPr="002E66C4">
        <w:rPr>
          <w:rFonts w:ascii="Times New Roman" w:hAnsi="Times New Roman" w:cs="Times New Roman"/>
        </w:rPr>
        <w:t>流出</w:t>
      </w:r>
      <w:r w:rsidRPr="002E66C4">
        <w:rPr>
          <w:rFonts w:ascii="Times New Roman" w:hAnsi="Times New Roman" w:cs="Times New Roman"/>
          <w:b/>
        </w:rPr>
        <w:t>「隨理行」派</w:t>
      </w:r>
      <w:r w:rsidRPr="002E66C4">
        <w:rPr>
          <w:rFonts w:ascii="Times New Roman" w:hAnsi="Times New Roman" w:cs="Times New Roman"/>
        </w:rPr>
        <w:t>。其中有</w:t>
      </w:r>
      <w:r w:rsidRPr="002E66C4">
        <w:rPr>
          <w:rFonts w:ascii="Times New Roman" w:hAnsi="Times New Roman" w:cs="Times New Roman"/>
          <w:b/>
        </w:rPr>
        <w:t>相分實有，相分假有</w:t>
      </w:r>
      <w:r w:rsidRPr="002E66C4">
        <w:rPr>
          <w:rFonts w:ascii="Times New Roman" w:hAnsi="Times New Roman" w:cs="Times New Roman"/>
        </w:rPr>
        <w:t>二派。</w:t>
      </w:r>
      <w:r w:rsidR="00B17710" w:rsidRPr="002E66C4">
        <w:rPr>
          <w:rStyle w:val="ac"/>
          <w:rFonts w:ascii="Times New Roman" w:hAnsi="Times New Roman" w:cs="Times New Roman"/>
        </w:rPr>
        <w:footnoteReference w:id="266"/>
      </w:r>
      <w:r w:rsidRPr="002E66C4">
        <w:rPr>
          <w:rFonts w:ascii="Times New Roman" w:hAnsi="Times New Roman" w:cs="Times New Roman"/>
        </w:rPr>
        <w:t>相分假有中，又有有垢、無垢派云云。</w:t>
      </w:r>
    </w:p>
    <w:p w:rsidR="009264F7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隨理行者</w:t>
      </w:r>
      <w:r w:rsidRPr="002E66C4">
        <w:rPr>
          <w:rFonts w:ascii="Times New Roman" w:hAnsi="Times New Roman" w:cs="Times New Roman"/>
        </w:rPr>
        <w:t>，以客塵垢染之</w:t>
      </w:r>
      <w:r w:rsidRPr="002E66C4">
        <w:rPr>
          <w:rFonts w:ascii="Times New Roman" w:hAnsi="Times New Roman" w:cs="Times New Roman"/>
          <w:b/>
        </w:rPr>
        <w:t>心光明性</w:t>
      </w:r>
      <w:r w:rsidRPr="002E66C4">
        <w:rPr>
          <w:rFonts w:ascii="Times New Roman" w:hAnsi="Times New Roman" w:cs="Times New Roman"/>
        </w:rPr>
        <w:t>，建立究竟一乘。以</w:t>
      </w:r>
      <w:r w:rsidRPr="002E66C4">
        <w:rPr>
          <w:rFonts w:ascii="Times New Roman" w:hAnsi="Times New Roman" w:cs="Times New Roman"/>
          <w:b/>
        </w:rPr>
        <w:t>賴耶非現量、比量所得</w:t>
      </w:r>
      <w:r w:rsidRPr="002E66C4">
        <w:rPr>
          <w:rFonts w:ascii="Times New Roman" w:hAnsi="Times New Roman" w:cs="Times New Roman"/>
        </w:rPr>
        <w:t>，乃</w:t>
      </w:r>
      <w:r w:rsidRPr="002E66C4">
        <w:rPr>
          <w:rFonts w:ascii="Times New Roman" w:hAnsi="Times New Roman" w:cs="Times New Roman"/>
          <w:b/>
        </w:rPr>
        <w:t>但說六識</w:t>
      </w:r>
      <w:r w:rsidRPr="002E66C4">
        <w:rPr>
          <w:rFonts w:ascii="Times New Roman" w:hAnsi="Times New Roman" w:cs="Times New Roman"/>
        </w:rPr>
        <w:t>。</w:t>
      </w:r>
    </w:p>
    <w:p w:rsidR="009E72C4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不取教量，唯理為宗</w:t>
      </w:r>
      <w:r w:rsidRPr="002E66C4">
        <w:rPr>
          <w:rFonts w:ascii="Times New Roman" w:hAnsi="Times New Roman" w:cs="Times New Roman"/>
        </w:rPr>
        <w:t>，</w:t>
      </w:r>
      <w:r w:rsidR="00B9415A" w:rsidRPr="002E66C4">
        <w:rPr>
          <w:rStyle w:val="ac"/>
          <w:rFonts w:ascii="Times New Roman" w:hAnsi="Times New Roman" w:cs="Times New Roman"/>
        </w:rPr>
        <w:footnoteReference w:id="267"/>
      </w:r>
      <w:r w:rsidRPr="002E66C4">
        <w:rPr>
          <w:rFonts w:ascii="Times New Roman" w:hAnsi="Times New Roman" w:cs="Times New Roman"/>
        </w:rPr>
        <w:t>末流所趨</w:t>
      </w:r>
      <w:r w:rsidR="00002136" w:rsidRPr="002E66C4">
        <w:rPr>
          <w:rStyle w:val="ac"/>
          <w:rFonts w:ascii="Times New Roman" w:hAnsi="Times New Roman" w:cs="Times New Roman"/>
        </w:rPr>
        <w:footnoteReference w:id="268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大異於無著、世親之舊</w:t>
      </w:r>
      <w:r w:rsidRPr="002E66C4">
        <w:rPr>
          <w:rFonts w:ascii="Times New Roman" w:hAnsi="Times New Roman" w:cs="Times New Roman"/>
        </w:rPr>
        <w:t>矣。</w:t>
      </w:r>
    </w:p>
    <w:p w:rsidR="00F646AB" w:rsidRPr="002E66C4" w:rsidRDefault="009264F7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D156A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土所傳</w:t>
      </w:r>
    </w:p>
    <w:p w:rsidR="009264F7" w:rsidRPr="002E66C4" w:rsidRDefault="000F37B2" w:rsidP="009264F7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傳來中國者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初</w:t>
      </w:r>
      <w:r w:rsidRPr="002E66C4">
        <w:rPr>
          <w:rFonts w:ascii="Times New Roman" w:hAnsi="Times New Roman" w:cs="Times New Roman"/>
        </w:rPr>
        <w:t>有</w:t>
      </w:r>
      <w:r w:rsidRPr="002E66C4">
        <w:rPr>
          <w:rFonts w:ascii="Times New Roman" w:hAnsi="Times New Roman" w:cs="Times New Roman"/>
          <w:b/>
        </w:rPr>
        <w:t>菩提流支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次</w:t>
      </w:r>
      <w:r w:rsidRPr="002E66C4">
        <w:rPr>
          <w:rFonts w:ascii="Times New Roman" w:hAnsi="Times New Roman" w:cs="Times New Roman"/>
        </w:rPr>
        <w:t>有</w:t>
      </w:r>
      <w:r w:rsidRPr="002E66C4">
        <w:rPr>
          <w:rFonts w:ascii="Times New Roman" w:hAnsi="Times New Roman" w:cs="Times New Roman"/>
          <w:b/>
        </w:rPr>
        <w:t>真諦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後</w:t>
      </w:r>
      <w:r w:rsidRPr="002E66C4">
        <w:rPr>
          <w:rFonts w:ascii="Times New Roman" w:hAnsi="Times New Roman" w:cs="Times New Roman"/>
        </w:rPr>
        <w:t>有</w:t>
      </w:r>
      <w:r w:rsidRPr="002E66C4">
        <w:rPr>
          <w:rFonts w:ascii="Times New Roman" w:hAnsi="Times New Roman" w:cs="Times New Roman"/>
          <w:b/>
        </w:rPr>
        <w:t>玄奘</w:t>
      </w:r>
      <w:r w:rsidRPr="002E66C4">
        <w:rPr>
          <w:rFonts w:ascii="Times New Roman" w:hAnsi="Times New Roman" w:cs="Times New Roman"/>
        </w:rPr>
        <w:t>。</w:t>
      </w:r>
    </w:p>
    <w:p w:rsidR="009E72C4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玄奘所傳，特宗護法</w:t>
      </w:r>
      <w:r w:rsidRPr="002E66C4">
        <w:rPr>
          <w:rFonts w:ascii="Times New Roman" w:hAnsi="Times New Roman" w:cs="Times New Roman"/>
        </w:rPr>
        <w:t>，於同系諸師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p.299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</w:rPr>
        <w:t>悉</w:t>
      </w:r>
      <w:r w:rsidR="00B84191" w:rsidRPr="002E66C4">
        <w:rPr>
          <w:rStyle w:val="ac"/>
          <w:rFonts w:ascii="Times New Roman" w:hAnsi="Times New Roman" w:cs="Times New Roman"/>
        </w:rPr>
        <w:footnoteReference w:id="269"/>
      </w:r>
      <w:r w:rsidRPr="002E66C4">
        <w:rPr>
          <w:rFonts w:ascii="Times New Roman" w:hAnsi="Times New Roman" w:cs="Times New Roman"/>
        </w:rPr>
        <w:t>加</w:t>
      </w:r>
      <w:r w:rsidR="00B84191" w:rsidRPr="002E66C4">
        <w:rPr>
          <w:rStyle w:val="ac"/>
          <w:rFonts w:ascii="Times New Roman" w:hAnsi="Times New Roman" w:cs="Times New Roman"/>
        </w:rPr>
        <w:footnoteReference w:id="270"/>
      </w:r>
      <w:r w:rsidRPr="002E66C4">
        <w:rPr>
          <w:rFonts w:ascii="Times New Roman" w:hAnsi="Times New Roman" w:cs="Times New Roman"/>
        </w:rPr>
        <w:t>摒棄</w:t>
      </w:r>
      <w:r w:rsidR="00B84191" w:rsidRPr="002E66C4">
        <w:rPr>
          <w:rStyle w:val="ac"/>
          <w:rFonts w:ascii="Times New Roman" w:hAnsi="Times New Roman" w:cs="Times New Roman"/>
        </w:rPr>
        <w:footnoteReference w:id="271"/>
      </w:r>
      <w:r w:rsidRPr="002E66C4">
        <w:rPr>
          <w:rFonts w:ascii="Times New Roman" w:hAnsi="Times New Roman" w:cs="Times New Roman"/>
        </w:rPr>
        <w:t>。護法師</w:t>
      </w:r>
      <w:r w:rsidRPr="002E66C4">
        <w:rPr>
          <w:rFonts w:ascii="Times New Roman" w:hAnsi="Times New Roman" w:cs="Times New Roman"/>
          <w:b/>
        </w:rPr>
        <w:t>陳那</w:t>
      </w:r>
      <w:r w:rsidRPr="002E66C4">
        <w:rPr>
          <w:rFonts w:ascii="Times New Roman" w:hAnsi="Times New Roman" w:cs="Times New Roman"/>
        </w:rPr>
        <w:t>，而</w:t>
      </w:r>
      <w:r w:rsidRPr="002E66C4">
        <w:rPr>
          <w:rFonts w:ascii="Times New Roman" w:hAnsi="Times New Roman" w:cs="Times New Roman"/>
          <w:b/>
        </w:rPr>
        <w:t>其學不若</w:t>
      </w:r>
      <w:r w:rsidR="009A0170" w:rsidRPr="002E66C4">
        <w:rPr>
          <w:rStyle w:val="ac"/>
          <w:rFonts w:ascii="Times New Roman" w:hAnsi="Times New Roman" w:cs="Times New Roman"/>
        </w:rPr>
        <w:footnoteReference w:id="272"/>
      </w:r>
      <w:r w:rsidRPr="002E66C4">
        <w:rPr>
          <w:rFonts w:ascii="Times New Roman" w:hAnsi="Times New Roman" w:cs="Times New Roman"/>
          <w:b/>
        </w:rPr>
        <w:t>「隨理行」者之偏激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疑「隨理行」者，法稱後乃漸宏</w:t>
      </w:r>
      <w:r w:rsidR="00304D74" w:rsidRPr="002E66C4">
        <w:rPr>
          <w:rStyle w:val="ac"/>
          <w:rFonts w:ascii="Times New Roman" w:hAnsi="Times New Roman" w:cs="Times New Roman"/>
        </w:rPr>
        <w:footnoteReference w:id="273"/>
      </w:r>
      <w:r w:rsidRPr="002E66C4">
        <w:rPr>
          <w:rFonts w:ascii="Times New Roman" w:hAnsi="Times New Roman" w:cs="Times New Roman"/>
          <w:b/>
        </w:rPr>
        <w:t>闡</w:t>
      </w:r>
      <w:r w:rsidR="00304D74" w:rsidRPr="002E66C4">
        <w:rPr>
          <w:rStyle w:val="ac"/>
          <w:rFonts w:ascii="Times New Roman" w:hAnsi="Times New Roman" w:cs="Times New Roman"/>
        </w:rPr>
        <w:footnoteReference w:id="274"/>
      </w:r>
      <w:r w:rsidRPr="002E66C4">
        <w:rPr>
          <w:rFonts w:ascii="Times New Roman" w:hAnsi="Times New Roman" w:cs="Times New Roman"/>
          <w:b/>
        </w:rPr>
        <w:t>焉</w:t>
      </w:r>
      <w:r w:rsidRPr="002E66C4">
        <w:rPr>
          <w:rFonts w:ascii="Times New Roman" w:hAnsi="Times New Roman" w:cs="Times New Roman"/>
        </w:rPr>
        <w:t>！</w:t>
      </w:r>
      <w:r w:rsidRPr="002E66C4">
        <w:rPr>
          <w:rFonts w:ascii="Times New Roman" w:hAnsi="Times New Roman" w:cs="Times New Roman"/>
          <w:b/>
        </w:rPr>
        <w:t>玄奘宗護法，雜糅十師</w:t>
      </w:r>
      <w:r w:rsidRPr="002E66C4">
        <w:rPr>
          <w:rFonts w:ascii="Times New Roman" w:hAnsi="Times New Roman" w:cs="Times New Roman"/>
        </w:rPr>
        <w:t>，是非難言！</w:t>
      </w:r>
      <w:r w:rsidRPr="002E66C4">
        <w:rPr>
          <w:rFonts w:ascii="Times New Roman" w:hAnsi="Times New Roman" w:cs="Times New Roman"/>
          <w:b/>
        </w:rPr>
        <w:t>參酌</w:t>
      </w:r>
      <w:r w:rsidR="006D325C" w:rsidRPr="002E66C4">
        <w:rPr>
          <w:rStyle w:val="ac"/>
          <w:rFonts w:ascii="Times New Roman" w:hAnsi="Times New Roman" w:cs="Times New Roman"/>
        </w:rPr>
        <w:footnoteReference w:id="275"/>
      </w:r>
      <w:r w:rsidRPr="002E66C4">
        <w:rPr>
          <w:rFonts w:ascii="Times New Roman" w:hAnsi="Times New Roman" w:cs="Times New Roman"/>
          <w:b/>
        </w:rPr>
        <w:t>眾說，其爭論所在，猶可見一二</w:t>
      </w:r>
      <w:r w:rsidRPr="002E66C4">
        <w:rPr>
          <w:rFonts w:ascii="Times New Roman" w:hAnsi="Times New Roman" w:cs="Times New Roman"/>
        </w:rPr>
        <w:t>。</w:t>
      </w:r>
    </w:p>
    <w:p w:rsidR="002F18AC" w:rsidRPr="002E66C4" w:rsidRDefault="0048166A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法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明異</w:t>
      </w:r>
    </w:p>
    <w:p w:rsidR="00A1091A" w:rsidRPr="002E66C4" w:rsidRDefault="0039098C" w:rsidP="00776532">
      <w:pPr>
        <w:ind w:leftChars="100" w:left="240"/>
        <w:outlineLvl w:val="2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「心」、「意」之別</w:t>
      </w:r>
    </w:p>
    <w:p w:rsidR="00BD1CB2" w:rsidRPr="002E66C4" w:rsidRDefault="00BD1CB2" w:rsidP="00BD1CB2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（一）概說異端</w:t>
      </w:r>
    </w:p>
    <w:p w:rsidR="009E72C4" w:rsidRPr="002E66C4" w:rsidRDefault="00BD1CB2" w:rsidP="00BD1CB2">
      <w:pPr>
        <w:ind w:leftChars="150" w:left="708" w:hangingChars="145" w:hanging="348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瑜伽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現行之恆行意為本</w:t>
      </w:r>
      <w:r w:rsidR="000F37B2" w:rsidRPr="002E66C4">
        <w:rPr>
          <w:rFonts w:ascii="Times New Roman" w:hAnsi="Times New Roman" w:cs="Times New Roman"/>
        </w:rPr>
        <w:t>，依之而</w:t>
      </w:r>
      <w:r w:rsidR="000F37B2" w:rsidRPr="002E66C4">
        <w:rPr>
          <w:rFonts w:ascii="Times New Roman" w:hAnsi="Times New Roman" w:cs="Times New Roman"/>
          <w:b/>
        </w:rPr>
        <w:t>間斷起者為（意）識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持種子為心</w:t>
      </w:r>
      <w:r w:rsidR="000F37B2" w:rsidRPr="002E66C4">
        <w:rPr>
          <w:rFonts w:ascii="Times New Roman" w:hAnsi="Times New Roman" w:cs="Times New Roman"/>
        </w:rPr>
        <w:t>，有心、意、識而</w:t>
      </w:r>
      <w:r w:rsidR="000F37B2" w:rsidRPr="002E66C4">
        <w:rPr>
          <w:rFonts w:ascii="Times New Roman" w:hAnsi="Times New Roman" w:cs="Times New Roman"/>
          <w:b/>
        </w:rPr>
        <w:t>現行唯七識</w:t>
      </w:r>
      <w:r w:rsidR="000F37B2" w:rsidRPr="002E66C4">
        <w:rPr>
          <w:rFonts w:ascii="Times New Roman" w:hAnsi="Times New Roman" w:cs="Times New Roman"/>
        </w:rPr>
        <w:t>。</w:t>
      </w:r>
      <w:r w:rsidR="00D0470D" w:rsidRPr="002E66C4">
        <w:rPr>
          <w:rStyle w:val="ac"/>
          <w:rFonts w:ascii="Times New Roman" w:hAnsi="Times New Roman" w:cs="Times New Roman"/>
        </w:rPr>
        <w:footnoteReference w:id="276"/>
      </w:r>
      <w:r w:rsidR="000F37B2" w:rsidRPr="002E66C4">
        <w:rPr>
          <w:rFonts w:ascii="Times New Roman" w:hAnsi="Times New Roman" w:cs="Times New Roman"/>
        </w:rPr>
        <w:t>此與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深密經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之</w:t>
      </w:r>
      <w:r w:rsidR="000F37B2" w:rsidRPr="002E66C4">
        <w:rPr>
          <w:rFonts w:ascii="Times New Roman" w:hAnsi="Times New Roman" w:cs="Times New Roman"/>
          <w:b/>
        </w:rPr>
        <w:t>阿陀那識及六識</w:t>
      </w:r>
      <w:r w:rsidR="000F37B2" w:rsidRPr="002E66C4">
        <w:rPr>
          <w:rFonts w:ascii="Times New Roman" w:hAnsi="Times New Roman" w:cs="Times New Roman"/>
        </w:rPr>
        <w:t>，</w:t>
      </w:r>
      <w:r w:rsidR="00D03170" w:rsidRPr="002E66C4">
        <w:rPr>
          <w:rStyle w:val="ac"/>
          <w:rFonts w:ascii="Times New Roman" w:hAnsi="Times New Roman" w:cs="Times New Roman"/>
        </w:rPr>
        <w:footnoteReference w:id="277"/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攝論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從種子生者</w:t>
      </w:r>
      <w:r w:rsidR="000F37B2" w:rsidRPr="002E66C4">
        <w:rPr>
          <w:rFonts w:ascii="Times New Roman" w:hAnsi="Times New Roman" w:cs="Times New Roman"/>
          <w:b/>
        </w:rPr>
        <w:t>唯意及六識</w:t>
      </w:r>
      <w:r w:rsidR="000F37B2" w:rsidRPr="002E66C4">
        <w:rPr>
          <w:rFonts w:ascii="Times New Roman" w:hAnsi="Times New Roman" w:cs="Times New Roman"/>
        </w:rPr>
        <w:t>同。</w:t>
      </w:r>
    </w:p>
    <w:p w:rsidR="00200B25" w:rsidRPr="002E66C4" w:rsidRDefault="00BD1CB2" w:rsidP="002E66C4">
      <w:pPr>
        <w:spacing w:beforeLines="30"/>
        <w:ind w:leftChars="150" w:left="708" w:hangingChars="145" w:hanging="348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lastRenderedPageBreak/>
        <w:t>◎</w:t>
      </w:r>
      <w:r w:rsidR="001B4698"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唯識三十論</w:t>
      </w:r>
      <w:r w:rsidR="001B4698"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依</w:t>
      </w:r>
      <w:r w:rsidR="001B4698" w:rsidRPr="002E66C4">
        <w:rPr>
          <w:rFonts w:ascii="Times New Roman" w:hAnsi="Times New Roman" w:cs="Times New Roman"/>
          <w:b/>
        </w:rPr>
        <w:t>〈抉擇分〉</w:t>
      </w:r>
      <w:r w:rsidR="000F37B2" w:rsidRPr="002E66C4">
        <w:rPr>
          <w:rFonts w:ascii="Times New Roman" w:hAnsi="Times New Roman" w:cs="Times New Roman"/>
        </w:rPr>
        <w:t>而</w:t>
      </w:r>
      <w:r w:rsidR="000F37B2" w:rsidRPr="002E66C4">
        <w:rPr>
          <w:rFonts w:ascii="Times New Roman" w:hAnsi="Times New Roman" w:cs="Times New Roman"/>
          <w:b/>
        </w:rPr>
        <w:t>標</w:t>
      </w:r>
      <w:r w:rsidR="000F37B2" w:rsidRPr="002E66C4">
        <w:rPr>
          <w:rFonts w:ascii="Times New Roman" w:hAnsi="Times New Roman" w:cs="Times New Roman"/>
        </w:rPr>
        <w:t>從種生起之</w:t>
      </w:r>
      <w:r w:rsidR="000F37B2" w:rsidRPr="002E66C4">
        <w:rPr>
          <w:rFonts w:ascii="Times New Roman" w:hAnsi="Times New Roman" w:cs="Times New Roman"/>
          <w:b/>
        </w:rPr>
        <w:t>三類識變</w:t>
      </w:r>
      <w:r w:rsidR="000F37B2" w:rsidRPr="002E66C4">
        <w:rPr>
          <w:rFonts w:ascii="Times New Roman" w:hAnsi="Times New Roman" w:cs="Times New Roman"/>
        </w:rPr>
        <w:t>，</w:t>
      </w:r>
      <w:r w:rsidR="00033CD7" w:rsidRPr="002E66C4">
        <w:rPr>
          <w:rStyle w:val="ac"/>
          <w:rFonts w:ascii="Times New Roman" w:hAnsi="Times New Roman" w:cs="Times New Roman"/>
        </w:rPr>
        <w:footnoteReference w:id="278"/>
      </w:r>
      <w:r w:rsidR="000F37B2" w:rsidRPr="002E66C4">
        <w:rPr>
          <w:rFonts w:ascii="Times New Roman" w:hAnsi="Times New Roman" w:cs="Times New Roman"/>
        </w:rPr>
        <w:t>立</w:t>
      </w:r>
      <w:r w:rsidR="000F37B2" w:rsidRPr="002E66C4">
        <w:rPr>
          <w:rFonts w:ascii="Times New Roman" w:hAnsi="Times New Roman" w:cs="Times New Roman"/>
          <w:b/>
        </w:rPr>
        <w:t>現行八識</w:t>
      </w:r>
      <w:r w:rsidR="000F37B2" w:rsidRPr="002E66C4">
        <w:rPr>
          <w:rFonts w:ascii="Times New Roman" w:hAnsi="Times New Roman" w:cs="Times New Roman"/>
        </w:rPr>
        <w:t>，</w:t>
      </w:r>
      <w:r w:rsidR="000F37B2" w:rsidRPr="002E66C4">
        <w:rPr>
          <w:rFonts w:ascii="Times New Roman" w:hAnsi="Times New Roman" w:cs="Times New Roman"/>
          <w:b/>
        </w:rPr>
        <w:t>阿陀那是否末那，乃有爭</w:t>
      </w:r>
      <w:r w:rsidR="000F37B2" w:rsidRPr="002E66C4">
        <w:rPr>
          <w:rFonts w:ascii="Times New Roman" w:hAnsi="Times New Roman" w:cs="Times New Roman"/>
        </w:rPr>
        <w:t>。</w:t>
      </w:r>
    </w:p>
    <w:p w:rsidR="00EB2D9B" w:rsidRPr="002E66C4" w:rsidRDefault="00BD1CB2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（二）舉義闡發</w:t>
      </w:r>
    </w:p>
    <w:p w:rsidR="00BD1CB2" w:rsidRPr="002E66C4" w:rsidRDefault="00BD1CB2" w:rsidP="00BD1CB2">
      <w:pPr>
        <w:ind w:leftChars="200" w:left="480"/>
        <w:outlineLvl w:val="4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、就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「依止」、「所緣」而論</w:t>
      </w:r>
    </w:p>
    <w:p w:rsidR="00BD1CB2" w:rsidRPr="002E66C4" w:rsidRDefault="00BD1CB2" w:rsidP="00BD1CB2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）無著師資之立論</w:t>
      </w:r>
    </w:p>
    <w:p w:rsidR="00BD1CB2" w:rsidRPr="002E66C4" w:rsidRDefault="00BD1CB2" w:rsidP="00BD1CB2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「一種七現」之說</w:t>
      </w:r>
    </w:p>
    <w:p w:rsidR="0077768E" w:rsidRPr="002E66C4" w:rsidRDefault="0077768E" w:rsidP="00BD1CB2">
      <w:pPr>
        <w:ind w:leftChars="350" w:left="840"/>
        <w:outlineLvl w:val="7"/>
        <w:rPr>
          <w:rFonts w:ascii="Times New Roman" w:hAnsi="Times New Roman" w:cs="Times New Roman"/>
          <w:b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A56D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所依止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處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B743A5" w:rsidRPr="002E66C4" w:rsidRDefault="000F37B2" w:rsidP="00BD1CB2">
      <w:pPr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末那（意）者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識所依止</w:t>
      </w:r>
      <w:r w:rsidRPr="002E66C4">
        <w:rPr>
          <w:rFonts w:ascii="Times New Roman" w:hAnsi="Times New Roman" w:cs="Times New Roman"/>
        </w:rPr>
        <w:t>（或</w:t>
      </w:r>
      <w:r w:rsidRPr="002E66C4">
        <w:rPr>
          <w:rFonts w:ascii="Times New Roman" w:hAnsi="Times New Roman" w:cs="Times New Roman"/>
          <w:b/>
        </w:rPr>
        <w:t>生起依</w:t>
      </w:r>
      <w:r w:rsidRPr="002E66C4">
        <w:rPr>
          <w:rFonts w:ascii="Times New Roman" w:hAnsi="Times New Roman" w:cs="Times New Roman"/>
        </w:rPr>
        <w:t>，或</w:t>
      </w:r>
      <w:r w:rsidRPr="002E66C4">
        <w:rPr>
          <w:rFonts w:ascii="Times New Roman" w:hAnsi="Times New Roman" w:cs="Times New Roman"/>
          <w:b/>
        </w:rPr>
        <w:t>雜染依</w:t>
      </w:r>
      <w:r w:rsidRPr="002E66C4">
        <w:rPr>
          <w:rFonts w:ascii="Times New Roman" w:hAnsi="Times New Roman" w:cs="Times New Roman"/>
        </w:rPr>
        <w:t>）義。「</w:t>
      </w:r>
      <w:r w:rsidRPr="002E66C4">
        <w:rPr>
          <w:rFonts w:ascii="標楷體" w:eastAsia="標楷體" w:hAnsi="標楷體" w:cs="Times New Roman"/>
          <w:b/>
        </w:rPr>
        <w:t>阿陀那識為依止</w:t>
      </w:r>
      <w:r w:rsidRPr="002E66C4">
        <w:rPr>
          <w:rFonts w:ascii="標楷體" w:eastAsia="標楷體" w:hAnsi="標楷體" w:cs="Times New Roman"/>
        </w:rPr>
        <w:t>，為建立，六識身轉（起）</w:t>
      </w:r>
      <w:r w:rsidRPr="002E66C4">
        <w:rPr>
          <w:rFonts w:ascii="Times New Roman" w:hAnsi="Times New Roman" w:cs="Times New Roman"/>
        </w:rPr>
        <w:t>」</w:t>
      </w:r>
      <w:r w:rsidR="00EB2D9B" w:rsidRPr="002E66C4">
        <w:rPr>
          <w:rStyle w:val="ac"/>
          <w:rFonts w:ascii="Times New Roman" w:hAnsi="Times New Roman" w:cs="Times New Roman"/>
        </w:rPr>
        <w:footnoteReference w:id="279"/>
      </w:r>
      <w:r w:rsidRPr="002E66C4">
        <w:rPr>
          <w:rFonts w:ascii="Times New Roman" w:hAnsi="Times New Roman" w:cs="Times New Roman"/>
        </w:rPr>
        <w:t>，則</w:t>
      </w:r>
      <w:r w:rsidRPr="002E66C4">
        <w:rPr>
          <w:rFonts w:ascii="Times New Roman" w:hAnsi="Times New Roman" w:cs="Times New Roman"/>
          <w:b/>
        </w:rPr>
        <w:t>阿陀那即末那</w:t>
      </w:r>
      <w:r w:rsidRPr="002E66C4">
        <w:rPr>
          <w:rFonts w:ascii="Times New Roman" w:hAnsi="Times New Roman" w:cs="Times New Roman"/>
        </w:rPr>
        <w:t>也。</w:t>
      </w:r>
    </w:p>
    <w:p w:rsidR="003A56D1" w:rsidRPr="002E66C4" w:rsidRDefault="003A56D1" w:rsidP="002E66C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執持根身</w:t>
      </w:r>
      <w:r w:rsidR="00BD1CB2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B41780" w:rsidRPr="002E66C4" w:rsidRDefault="000F37B2" w:rsidP="00BD1CB2">
      <w:pPr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阿陀那</w:t>
      </w:r>
      <w:r w:rsidRPr="002E66C4">
        <w:rPr>
          <w:rFonts w:ascii="Times New Roman" w:hAnsi="Times New Roman" w:cs="Times New Roman"/>
          <w:b/>
        </w:rPr>
        <w:t>執持根身</w:t>
      </w:r>
      <w:r w:rsidRPr="002E66C4">
        <w:rPr>
          <w:rFonts w:ascii="Times New Roman" w:hAnsi="Times New Roman" w:cs="Times New Roman"/>
        </w:rPr>
        <w:t>，</w:t>
      </w:r>
      <w:r w:rsidR="004A23FC" w:rsidRPr="002E66C4">
        <w:rPr>
          <w:rStyle w:val="ac"/>
          <w:rFonts w:ascii="Times New Roman" w:hAnsi="Times New Roman" w:cs="Times New Roman"/>
        </w:rPr>
        <w:footnoteReference w:id="280"/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攝論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以末那為「身者識」</w:t>
      </w:r>
      <w:r w:rsidRPr="002E66C4">
        <w:rPr>
          <w:rFonts w:ascii="Times New Roman" w:hAnsi="Times New Roman" w:cs="Times New Roman"/>
        </w:rPr>
        <w:t>，</w:t>
      </w:r>
      <w:r w:rsidR="001C7C3B" w:rsidRPr="002E66C4">
        <w:rPr>
          <w:rStyle w:val="ac"/>
          <w:rFonts w:ascii="Times New Roman" w:hAnsi="Times New Roman" w:cs="Times New Roman"/>
        </w:rPr>
        <w:footnoteReference w:id="281"/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密嚴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、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圓覺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  <w:b/>
        </w:rPr>
        <w:t>亦以末那為取諸根</w:t>
      </w:r>
      <w:r w:rsidRPr="002E66C4">
        <w:rPr>
          <w:rFonts w:ascii="Times New Roman" w:hAnsi="Times New Roman" w:cs="Times New Roman"/>
        </w:rPr>
        <w:t>。</w:t>
      </w:r>
    </w:p>
    <w:p w:rsidR="00CE4205" w:rsidRPr="002E66C4" w:rsidRDefault="00CE4205" w:rsidP="002E66C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D1CB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約「執受種習」</w:t>
      </w:r>
    </w:p>
    <w:p w:rsidR="00A1091A" w:rsidRPr="002E66C4" w:rsidRDefault="000F37B2" w:rsidP="00BD1CB2">
      <w:pPr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阿陀那</w:t>
      </w:r>
      <w:r w:rsidRPr="002E66C4">
        <w:rPr>
          <w:rFonts w:ascii="Times New Roman" w:hAnsi="Times New Roman" w:cs="Times New Roman"/>
          <w:b/>
        </w:rPr>
        <w:t>執受</w:t>
      </w:r>
      <w:r w:rsidRPr="002E66C4">
        <w:rPr>
          <w:rFonts w:ascii="Times New Roman" w:hAnsi="Times New Roman" w:cs="Times New Roman"/>
        </w:rPr>
        <w:t>名相分別戲論</w:t>
      </w:r>
      <w:r w:rsidRPr="002E66C4">
        <w:rPr>
          <w:rFonts w:ascii="Times New Roman" w:hAnsi="Times New Roman" w:cs="Times New Roman"/>
          <w:b/>
        </w:rPr>
        <w:t>習氣</w:t>
      </w:r>
      <w:r w:rsidRPr="002E66C4">
        <w:rPr>
          <w:rFonts w:ascii="Times New Roman" w:hAnsi="Times New Roman" w:cs="Times New Roman"/>
        </w:rPr>
        <w:t>，而</w:t>
      </w:r>
      <w:r w:rsidRPr="002E66C4">
        <w:rPr>
          <w:rFonts w:ascii="Times New Roman" w:hAnsi="Times New Roman" w:cs="Times New Roman"/>
          <w:b/>
        </w:rPr>
        <w:t>種習一味之賴耶心</w:t>
      </w:r>
      <w:r w:rsidRPr="002E66C4">
        <w:rPr>
          <w:rFonts w:ascii="Times New Roman" w:hAnsi="Times New Roman" w:cs="Times New Roman"/>
        </w:rPr>
        <w:t>，</w:t>
      </w:r>
      <w:r w:rsidR="00B07238" w:rsidRPr="002E66C4">
        <w:rPr>
          <w:rStyle w:val="ac"/>
          <w:rFonts w:ascii="Times New Roman" w:hAnsi="Times New Roman" w:cs="Times New Roman"/>
        </w:rPr>
        <w:footnoteReference w:id="282"/>
      </w:r>
      <w:r w:rsidRPr="002E66C4">
        <w:rPr>
          <w:rFonts w:ascii="Times New Roman" w:hAnsi="Times New Roman" w:cs="Times New Roman"/>
        </w:rPr>
        <w:t>有「所緣相」；「</w:t>
      </w:r>
      <w:r w:rsidRPr="002E66C4">
        <w:rPr>
          <w:rFonts w:ascii="標楷體" w:eastAsia="標楷體" w:hAnsi="標楷體" w:cs="Times New Roman"/>
        </w:rPr>
        <w:t>即彼種子是所緣相</w:t>
      </w:r>
      <w:r w:rsidRPr="002E66C4">
        <w:rPr>
          <w:rFonts w:ascii="Times New Roman" w:hAnsi="Times New Roman" w:cs="Times New Roman"/>
        </w:rPr>
        <w:t>」</w:t>
      </w:r>
      <w:r w:rsidR="00703192" w:rsidRPr="002E66C4">
        <w:rPr>
          <w:rStyle w:val="ac"/>
          <w:rFonts w:ascii="Times New Roman" w:hAnsi="Times New Roman" w:cs="Times New Roman"/>
        </w:rPr>
        <w:footnoteReference w:id="283"/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末那緣藏識，即此種子相</w:t>
      </w:r>
      <w:r w:rsidRPr="002E66C4">
        <w:rPr>
          <w:rFonts w:ascii="Times New Roman" w:hAnsi="Times New Roman" w:cs="Times New Roman"/>
        </w:rPr>
        <w:t>，</w:t>
      </w:r>
      <w:r w:rsidR="007278E5" w:rsidRPr="002E66C4">
        <w:rPr>
          <w:rStyle w:val="ac"/>
          <w:rFonts w:ascii="Times New Roman" w:hAnsi="Times New Roman" w:cs="Times New Roman"/>
        </w:rPr>
        <w:footnoteReference w:id="284"/>
      </w:r>
      <w:r w:rsidRPr="002E66C4">
        <w:rPr>
          <w:rFonts w:ascii="Times New Roman" w:hAnsi="Times New Roman" w:cs="Times New Roman"/>
        </w:rPr>
        <w:t>則</w:t>
      </w:r>
      <w:r w:rsidRPr="002E66C4">
        <w:rPr>
          <w:rFonts w:ascii="Times New Roman" w:hAnsi="Times New Roman" w:cs="Times New Roman"/>
          <w:b/>
        </w:rPr>
        <w:t>與阿陀那之執受種子</w:t>
      </w:r>
      <w:r w:rsidRPr="002E66C4">
        <w:rPr>
          <w:rFonts w:ascii="Times New Roman" w:hAnsi="Times New Roman" w:cs="Times New Roman"/>
        </w:rPr>
        <w:t>難</w:t>
      </w:r>
      <w:r w:rsidR="00AB6273" w:rsidRPr="002E66C4">
        <w:rPr>
          <w:rStyle w:val="ac"/>
          <w:rFonts w:ascii="Times New Roman" w:hAnsi="Times New Roman" w:cs="Times New Roman"/>
        </w:rPr>
        <w:footnoteReference w:id="285"/>
      </w:r>
      <w:r w:rsidRPr="002E66C4">
        <w:rPr>
          <w:rFonts w:ascii="Times New Roman" w:hAnsi="Times New Roman" w:cs="Times New Roman"/>
        </w:rPr>
        <w:t>別</w:t>
      </w:r>
      <w:r w:rsidR="00027196" w:rsidRPr="002E66C4">
        <w:rPr>
          <w:rStyle w:val="ac"/>
          <w:rFonts w:ascii="Times New Roman" w:hAnsi="Times New Roman" w:cs="Times New Roman"/>
        </w:rPr>
        <w:lastRenderedPageBreak/>
        <w:footnoteReference w:id="286"/>
      </w:r>
      <w:r w:rsidRPr="002E66C4">
        <w:rPr>
          <w:rFonts w:ascii="Times New Roman" w:hAnsi="Times New Roman" w:cs="Times New Roman"/>
        </w:rPr>
        <w:t>。</w:t>
      </w:r>
      <w:r w:rsidR="0092253D" w:rsidRPr="002E66C4">
        <w:rPr>
          <w:rStyle w:val="ac"/>
          <w:rFonts w:ascii="Times New Roman" w:hAnsi="Times New Roman" w:cs="Times New Roman"/>
        </w:rPr>
        <w:footnoteReference w:id="287"/>
      </w:r>
    </w:p>
    <w:p w:rsidR="00B41780" w:rsidRPr="002E66C4" w:rsidRDefault="00BD1CB2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CE4205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導師評判</w:t>
      </w:r>
    </w:p>
    <w:p w:rsidR="00304D74" w:rsidRPr="002E66C4" w:rsidRDefault="000F37B2" w:rsidP="00BD1CB2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細心，種子</w:t>
      </w:r>
      <w:r w:rsidRPr="002E66C4">
        <w:rPr>
          <w:rFonts w:ascii="Times New Roman" w:hAnsi="Times New Roman" w:cs="Times New Roman"/>
        </w:rPr>
        <w:t>，乃至</w:t>
      </w:r>
      <w:r w:rsidRPr="002E66C4">
        <w:rPr>
          <w:rFonts w:ascii="Times New Roman" w:hAnsi="Times New Roman" w:cs="Times New Roman"/>
          <w:b/>
        </w:rPr>
        <w:t>心光明性</w:t>
      </w:r>
      <w:r w:rsidRPr="002E66C4">
        <w:rPr>
          <w:rFonts w:ascii="Times New Roman" w:hAnsi="Times New Roman" w:cs="Times New Roman"/>
        </w:rPr>
        <w:t>，本不可分者。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攝論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以</w:t>
      </w:r>
      <w:r w:rsidRPr="002E66C4">
        <w:rPr>
          <w:rFonts w:ascii="Times New Roman" w:hAnsi="Times New Roman" w:cs="Times New Roman"/>
          <w:b/>
        </w:rPr>
        <w:t>種子為心</w:t>
      </w:r>
      <w:r w:rsidRPr="002E66C4">
        <w:rPr>
          <w:rFonts w:ascii="Times New Roman" w:hAnsi="Times New Roman" w:cs="Times New Roman"/>
        </w:rPr>
        <w:t>，以恆行意之</w:t>
      </w:r>
      <w:r w:rsidRPr="002E66C4">
        <w:rPr>
          <w:rFonts w:ascii="Times New Roman" w:hAnsi="Times New Roman" w:cs="Times New Roman"/>
          <w:b/>
        </w:rPr>
        <w:t>執取為意</w:t>
      </w:r>
      <w:r w:rsidRPr="002E66C4">
        <w:rPr>
          <w:rFonts w:ascii="Times New Roman" w:hAnsi="Times New Roman" w:cs="Times New Roman"/>
        </w:rPr>
        <w:t>；</w:t>
      </w:r>
      <w:r w:rsidR="006833DE" w:rsidRPr="002E66C4">
        <w:rPr>
          <w:rStyle w:val="ac"/>
          <w:rFonts w:ascii="Times New Roman" w:hAnsi="Times New Roman" w:cs="Times New Roman"/>
        </w:rPr>
        <w:footnoteReference w:id="288"/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十地論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以</w:t>
      </w:r>
      <w:r w:rsidRPr="002E66C4">
        <w:rPr>
          <w:rFonts w:ascii="Times New Roman" w:hAnsi="Times New Roman" w:cs="Times New Roman"/>
          <w:b/>
        </w:rPr>
        <w:t>心光明性為阿賴耶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以執取為阿陀那</w:t>
      </w:r>
      <w:r w:rsidRPr="002E66C4">
        <w:rPr>
          <w:rFonts w:ascii="Times New Roman" w:hAnsi="Times New Roman" w:cs="Times New Roman"/>
        </w:rPr>
        <w:t>。</w:t>
      </w:r>
      <w:r w:rsidR="00A70F65" w:rsidRPr="002E66C4">
        <w:rPr>
          <w:rStyle w:val="ac"/>
          <w:rFonts w:ascii="Times New Roman" w:hAnsi="Times New Roman" w:cs="Times New Roman"/>
        </w:rPr>
        <w:footnoteReference w:id="289"/>
      </w:r>
      <w:r w:rsidRPr="002E66C4">
        <w:rPr>
          <w:rFonts w:ascii="Times New Roman" w:hAnsi="Times New Roman" w:cs="Times New Roman"/>
        </w:rPr>
        <w:t>自</w:t>
      </w:r>
      <w:r w:rsidRPr="002E66C4">
        <w:rPr>
          <w:rFonts w:ascii="Times New Roman" w:hAnsi="Times New Roman" w:cs="Times New Roman"/>
          <w:b/>
        </w:rPr>
        <w:t>現行七識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</w:rPr>
        <w:lastRenderedPageBreak/>
        <w:t>見地，固無不可者。</w:t>
      </w:r>
    </w:p>
    <w:p w:rsidR="00145716" w:rsidRPr="002E66C4" w:rsidRDefault="000F37B2" w:rsidP="002E66C4">
      <w:pPr>
        <w:spacing w:beforeLines="30"/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迨</w:t>
      </w:r>
      <w:r w:rsidRPr="002E66C4">
        <w:rPr>
          <w:rFonts w:ascii="Times New Roman" w:hAnsi="Times New Roman" w:cs="Times New Roman"/>
          <w:b/>
        </w:rPr>
        <w:t>現行八識論出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玄奘</w:t>
      </w:r>
      <w:r w:rsidRPr="002E66C4">
        <w:rPr>
          <w:rFonts w:ascii="Times New Roman" w:hAnsi="Times New Roman" w:cs="Times New Roman"/>
        </w:rPr>
        <w:t>傳護法之學，乃</w:t>
      </w:r>
      <w:r w:rsidRPr="002E66C4">
        <w:rPr>
          <w:rFonts w:ascii="Times New Roman" w:hAnsi="Times New Roman" w:cs="Times New Roman"/>
          <w:b/>
        </w:rPr>
        <w:t>以「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p.300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  <w:b/>
        </w:rPr>
        <w:t>阿陀那即末那」為妄說</w:t>
      </w:r>
      <w:r w:rsidRPr="002E66C4">
        <w:rPr>
          <w:rFonts w:ascii="Times New Roman" w:hAnsi="Times New Roman" w:cs="Times New Roman"/>
        </w:rPr>
        <w:t>，而實</w:t>
      </w:r>
      <w:r w:rsidRPr="002E66C4">
        <w:rPr>
          <w:rFonts w:ascii="Times New Roman" w:hAnsi="Times New Roman" w:cs="Times New Roman"/>
          <w:b/>
        </w:rPr>
        <w:t>是非</w:t>
      </w:r>
      <w:r w:rsidR="00A70F65" w:rsidRPr="002E66C4">
        <w:rPr>
          <w:rStyle w:val="ac"/>
          <w:rFonts w:ascii="Times New Roman" w:hAnsi="Times New Roman" w:cs="Times New Roman"/>
        </w:rPr>
        <w:footnoteReference w:id="290"/>
      </w:r>
      <w:r w:rsidRPr="002E66C4">
        <w:rPr>
          <w:rFonts w:ascii="Times New Roman" w:hAnsi="Times New Roman" w:cs="Times New Roman"/>
        </w:rPr>
        <w:t>未</w:t>
      </w:r>
      <w:r w:rsidR="001571B4" w:rsidRPr="002E66C4">
        <w:rPr>
          <w:rStyle w:val="ac"/>
          <w:rFonts w:ascii="Times New Roman" w:hAnsi="Times New Roman" w:cs="Times New Roman"/>
        </w:rPr>
        <w:footnoteReference w:id="291"/>
      </w:r>
      <w:r w:rsidRPr="002E66C4">
        <w:rPr>
          <w:rFonts w:ascii="Times New Roman" w:hAnsi="Times New Roman" w:cs="Times New Roman"/>
          <w:b/>
        </w:rPr>
        <w:t>可言也</w:t>
      </w:r>
      <w:r w:rsidRPr="002E66C4">
        <w:rPr>
          <w:rFonts w:ascii="Times New Roman" w:hAnsi="Times New Roman" w:cs="Times New Roman"/>
        </w:rPr>
        <w:t>！</w:t>
      </w:r>
    </w:p>
    <w:p w:rsidR="003A56D1" w:rsidRPr="002E66C4" w:rsidRDefault="00CE4205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3F421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F421E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後代學者之立論與評判</w:t>
      </w:r>
    </w:p>
    <w:p w:rsidR="00E67A78" w:rsidRPr="002E66C4" w:rsidRDefault="003F421E" w:rsidP="003F421E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E67A7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難陀、安慧之說</w:t>
      </w:r>
    </w:p>
    <w:p w:rsidR="00C52BB9" w:rsidRPr="002E66C4" w:rsidRDefault="000F37B2" w:rsidP="003F421E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難陀、安慧，猶承用古義</w:t>
      </w:r>
      <w:r w:rsidRPr="002E66C4">
        <w:rPr>
          <w:rFonts w:ascii="Times New Roman" w:hAnsi="Times New Roman" w:cs="Times New Roman"/>
        </w:rPr>
        <w:t>，故末那識</w:t>
      </w:r>
      <w:r w:rsidRPr="002E66C4">
        <w:rPr>
          <w:rFonts w:ascii="Times New Roman" w:hAnsi="Times New Roman" w:cs="Times New Roman"/>
          <w:b/>
        </w:rPr>
        <w:t>但依</w:t>
      </w:r>
      <w:r w:rsidRPr="002E66C4">
        <w:rPr>
          <w:rFonts w:ascii="Times New Roman" w:hAnsi="Times New Roman" w:cs="Times New Roman"/>
        </w:rPr>
        <w:t>阿賴耶種，</w:t>
      </w:r>
      <w:r w:rsidRPr="002E66C4">
        <w:rPr>
          <w:rFonts w:ascii="Times New Roman" w:hAnsi="Times New Roman" w:cs="Times New Roman"/>
          <w:b/>
        </w:rPr>
        <w:t>無現行俱有依</w:t>
      </w:r>
      <w:r w:rsidRPr="002E66C4">
        <w:rPr>
          <w:rFonts w:ascii="Times New Roman" w:hAnsi="Times New Roman" w:cs="Times New Roman"/>
        </w:rPr>
        <w:t>。</w:t>
      </w:r>
    </w:p>
    <w:p w:rsidR="00E67A78" w:rsidRPr="002E66C4" w:rsidRDefault="003F421E" w:rsidP="002E66C4">
      <w:pPr>
        <w:spacing w:beforeLines="30"/>
        <w:ind w:leftChars="300" w:left="720"/>
        <w:outlineLvl w:val="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="00E67A7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護法之說</w:t>
      </w:r>
    </w:p>
    <w:p w:rsidR="003A56D1" w:rsidRPr="002E66C4" w:rsidRDefault="000F37B2" w:rsidP="003F421E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護法</w:t>
      </w:r>
      <w:r w:rsidRPr="002E66C4">
        <w:rPr>
          <w:rFonts w:ascii="Times New Roman" w:hAnsi="Times New Roman" w:cs="Times New Roman"/>
        </w:rPr>
        <w:t>則</w:t>
      </w:r>
      <w:r w:rsidRPr="002E66C4">
        <w:rPr>
          <w:rFonts w:ascii="Times New Roman" w:hAnsi="Times New Roman" w:cs="Times New Roman"/>
          <w:b/>
        </w:rPr>
        <w:t>自八識現行以推論</w:t>
      </w:r>
      <w:r w:rsidRPr="002E66C4">
        <w:rPr>
          <w:rFonts w:ascii="Times New Roman" w:hAnsi="Times New Roman" w:cs="Times New Roman"/>
        </w:rPr>
        <w:t>之，</w:t>
      </w:r>
      <w:r w:rsidRPr="002E66C4">
        <w:rPr>
          <w:rFonts w:ascii="Times New Roman" w:hAnsi="Times New Roman" w:cs="Times New Roman"/>
          <w:b/>
        </w:rPr>
        <w:t>不憶心種生意及識</w:t>
      </w:r>
      <w:r w:rsidRPr="002E66C4">
        <w:rPr>
          <w:rFonts w:ascii="Times New Roman" w:hAnsi="Times New Roman" w:cs="Times New Roman"/>
        </w:rPr>
        <w:t>之唯識學，乃謂</w:t>
      </w:r>
      <w:r w:rsidRPr="002E66C4">
        <w:rPr>
          <w:rFonts w:ascii="Times New Roman" w:hAnsi="Times New Roman" w:cs="Times New Roman"/>
          <w:b/>
        </w:rPr>
        <w:t>末那以阿賴耶現行為俱有依</w:t>
      </w:r>
      <w:r w:rsidRPr="002E66C4">
        <w:rPr>
          <w:rFonts w:ascii="Times New Roman" w:hAnsi="Times New Roman" w:cs="Times New Roman"/>
        </w:rPr>
        <w:t>。賴耶</w:t>
      </w:r>
      <w:r w:rsidRPr="002E66C4">
        <w:rPr>
          <w:rFonts w:ascii="Times New Roman" w:hAnsi="Times New Roman" w:cs="Times New Roman"/>
          <w:b/>
        </w:rPr>
        <w:t>既是</w:t>
      </w:r>
      <w:r w:rsidRPr="002E66C4">
        <w:rPr>
          <w:rFonts w:ascii="Times New Roman" w:hAnsi="Times New Roman" w:cs="Times New Roman"/>
        </w:rPr>
        <w:t>現行心，</w:t>
      </w:r>
      <w:r w:rsidRPr="002E66C4">
        <w:rPr>
          <w:rFonts w:ascii="Times New Roman" w:hAnsi="Times New Roman" w:cs="Times New Roman"/>
          <w:b/>
        </w:rPr>
        <w:t>應亦以</w:t>
      </w:r>
      <w:r w:rsidRPr="002E66C4">
        <w:rPr>
          <w:rFonts w:ascii="Times New Roman" w:hAnsi="Times New Roman" w:cs="Times New Roman"/>
        </w:rPr>
        <w:t>末那</w:t>
      </w:r>
      <w:r w:rsidRPr="002E66C4">
        <w:rPr>
          <w:rFonts w:ascii="Times New Roman" w:hAnsi="Times New Roman" w:cs="Times New Roman"/>
          <w:b/>
        </w:rPr>
        <w:t>為依</w:t>
      </w:r>
      <w:r w:rsidRPr="002E66C4">
        <w:rPr>
          <w:rFonts w:ascii="Times New Roman" w:hAnsi="Times New Roman" w:cs="Times New Roman"/>
        </w:rPr>
        <w:t>。</w:t>
      </w:r>
      <w:r w:rsidR="00A9254C" w:rsidRPr="002E66C4">
        <w:rPr>
          <w:rStyle w:val="ac"/>
          <w:rFonts w:ascii="Times New Roman" w:hAnsi="Times New Roman" w:cs="Times New Roman"/>
        </w:rPr>
        <w:footnoteReference w:id="292"/>
      </w:r>
    </w:p>
    <w:p w:rsidR="00E67A78" w:rsidRPr="002E66C4" w:rsidRDefault="003F421E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E67A7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導師</w:t>
      </w:r>
      <w:r w:rsidR="00E67A78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評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護法之說</w:t>
      </w:r>
    </w:p>
    <w:p w:rsidR="00145716" w:rsidRPr="002E66C4" w:rsidRDefault="000F37B2" w:rsidP="003F421E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六識依意，</w:t>
      </w:r>
      <w:r w:rsidRPr="002E66C4">
        <w:rPr>
          <w:rFonts w:ascii="Times New Roman" w:hAnsi="Times New Roman" w:cs="Times New Roman"/>
          <w:b/>
        </w:rPr>
        <w:t>意依賴耶，賴耶反依意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藉循環論以自圓其說</w:t>
      </w:r>
      <w:r w:rsidRPr="002E66C4">
        <w:rPr>
          <w:rFonts w:ascii="Times New Roman" w:hAnsi="Times New Roman" w:cs="Times New Roman"/>
        </w:rPr>
        <w:t>，則有</w:t>
      </w:r>
      <w:r w:rsidRPr="002E66C4">
        <w:rPr>
          <w:rFonts w:ascii="Times New Roman" w:hAnsi="Times New Roman" w:cs="Times New Roman"/>
          <w:b/>
        </w:rPr>
        <w:t>取於說一切有系得與得得</w:t>
      </w:r>
      <w:r w:rsidRPr="002E66C4">
        <w:rPr>
          <w:rFonts w:ascii="Times New Roman" w:hAnsi="Times New Roman" w:cs="Times New Roman"/>
        </w:rPr>
        <w:t>、</w:t>
      </w:r>
      <w:r w:rsidRPr="002E66C4">
        <w:rPr>
          <w:rFonts w:ascii="Times New Roman" w:hAnsi="Times New Roman" w:cs="Times New Roman"/>
          <w:b/>
        </w:rPr>
        <w:t>生與生生</w:t>
      </w:r>
      <w:r w:rsidRPr="002E66C4">
        <w:rPr>
          <w:rFonts w:ascii="Times New Roman" w:hAnsi="Times New Roman" w:cs="Times New Roman"/>
        </w:rPr>
        <w:t>之故智也。然</w:t>
      </w:r>
      <w:r w:rsidRPr="002E66C4">
        <w:rPr>
          <w:rFonts w:ascii="Times New Roman" w:hAnsi="Times New Roman" w:cs="Times New Roman"/>
          <w:b/>
        </w:rPr>
        <w:t>末那與賴耶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有俱有依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非無著、世親之舊</w:t>
      </w:r>
      <w:r w:rsidRPr="002E66C4">
        <w:rPr>
          <w:rFonts w:ascii="Times New Roman" w:hAnsi="Times New Roman" w:cs="Times New Roman"/>
        </w:rPr>
        <w:t>。</w:t>
      </w:r>
    </w:p>
    <w:p w:rsidR="005478B6" w:rsidRPr="002E66C4" w:rsidRDefault="00447B67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、就</w:t>
      </w:r>
      <w:r w:rsidR="00B6247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清淨</w:t>
      </w:r>
      <w:r w:rsidR="00B6247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6247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雜染</w:t>
      </w:r>
      <w:r w:rsidR="00B6247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而論</w:t>
      </w:r>
    </w:p>
    <w:p w:rsidR="00C44756" w:rsidRPr="002E66C4" w:rsidRDefault="00447B67" w:rsidP="00447B67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）無著師資之</w:t>
      </w:r>
      <w:r w:rsidR="006C2C69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  <w:r w:rsidR="00AD0C8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與評判</w:t>
      </w:r>
    </w:p>
    <w:p w:rsidR="00FA1F0E" w:rsidRPr="002E66C4" w:rsidRDefault="00FA1F0E" w:rsidP="00FA1F0E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、約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清淨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邊</w:t>
      </w:r>
    </w:p>
    <w:p w:rsidR="00ED2506" w:rsidRPr="002E66C4" w:rsidRDefault="000F37B2" w:rsidP="00FA1F0E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恆行末那</w:t>
      </w:r>
      <w:r w:rsidRPr="002E66C4">
        <w:rPr>
          <w:rFonts w:ascii="Times New Roman" w:hAnsi="Times New Roman" w:cs="Times New Roman"/>
        </w:rPr>
        <w:t>與</w:t>
      </w:r>
      <w:r w:rsidRPr="002E66C4">
        <w:rPr>
          <w:rFonts w:ascii="Times New Roman" w:hAnsi="Times New Roman" w:cs="Times New Roman"/>
          <w:b/>
        </w:rPr>
        <w:t>種子心</w:t>
      </w:r>
      <w:r w:rsidRPr="002E66C4">
        <w:rPr>
          <w:rFonts w:ascii="Times New Roman" w:hAnsi="Times New Roman" w:cs="Times New Roman"/>
        </w:rPr>
        <w:t>，乃</w:t>
      </w:r>
      <w:r w:rsidRPr="002E66C4">
        <w:rPr>
          <w:rFonts w:ascii="Times New Roman" w:hAnsi="Times New Roman" w:cs="Times New Roman"/>
          <w:b/>
        </w:rPr>
        <w:t>約義而別立者</w:t>
      </w:r>
      <w:r w:rsidRPr="002E66C4">
        <w:rPr>
          <w:rFonts w:ascii="Times New Roman" w:hAnsi="Times New Roman" w:cs="Times New Roman"/>
        </w:rPr>
        <w:t>。</w:t>
      </w:r>
    </w:p>
    <w:p w:rsidR="00FA1F0E" w:rsidRPr="002E66C4" w:rsidRDefault="000F37B2" w:rsidP="002E66C4">
      <w:pPr>
        <w:spacing w:beforeLines="30"/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轉染成淨</w:t>
      </w:r>
      <w:r w:rsidRPr="002E66C4">
        <w:rPr>
          <w:rFonts w:ascii="Times New Roman" w:hAnsi="Times New Roman" w:cs="Times New Roman"/>
        </w:rPr>
        <w:t>，亦得</w:t>
      </w:r>
      <w:r w:rsidRPr="002E66C4">
        <w:rPr>
          <w:rFonts w:ascii="Times New Roman" w:hAnsi="Times New Roman" w:cs="Times New Roman"/>
          <w:b/>
        </w:rPr>
        <w:t>立圓鏡智、平等智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鏡智取</w:t>
      </w:r>
      <w:r w:rsidRPr="002E66C4">
        <w:rPr>
          <w:rFonts w:ascii="Times New Roman" w:hAnsi="Times New Roman" w:cs="Times New Roman"/>
        </w:rPr>
        <w:t>其</w:t>
      </w:r>
      <w:r w:rsidRPr="002E66C4">
        <w:rPr>
          <w:rFonts w:ascii="Times New Roman" w:hAnsi="Times New Roman" w:cs="Times New Roman"/>
          <w:b/>
        </w:rPr>
        <w:t>攝持、顯現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平等智取無分別智</w:t>
      </w:r>
      <w:r w:rsidRPr="002E66C4">
        <w:rPr>
          <w:rFonts w:ascii="Times New Roman" w:hAnsi="Times New Roman" w:cs="Times New Roman"/>
        </w:rPr>
        <w:t>，二者乃一體之二義。束四智為三身，則鏡智與平等智為法身，即自性身；世親釋</w:t>
      </w:r>
      <w:r w:rsidR="001B4698" w:rsidRPr="002E66C4">
        <w:rPr>
          <w:rFonts w:ascii="Times New Roman" w:hAnsi="Times New Roman" w:cs="Times New Roman"/>
        </w:rPr>
        <w:t>《</w:t>
      </w:r>
      <w:r w:rsidRPr="002E66C4">
        <w:rPr>
          <w:rFonts w:ascii="Times New Roman" w:hAnsi="Times New Roman" w:cs="Times New Roman"/>
        </w:rPr>
        <w:t>莊嚴</w:t>
      </w:r>
      <w:r w:rsidR="001B4698" w:rsidRPr="002E66C4">
        <w:rPr>
          <w:rFonts w:ascii="Times New Roman" w:hAnsi="Times New Roman" w:cs="Times New Roman"/>
        </w:rPr>
        <w:t>》</w:t>
      </w:r>
      <w:r w:rsidRPr="002E66C4">
        <w:rPr>
          <w:rFonts w:ascii="Times New Roman" w:hAnsi="Times New Roman" w:cs="Times New Roman"/>
        </w:rPr>
        <w:t>，如此。</w:t>
      </w:r>
      <w:r w:rsidR="00E14E4E" w:rsidRPr="002E66C4">
        <w:rPr>
          <w:rStyle w:val="ac"/>
          <w:rFonts w:ascii="Times New Roman" w:hAnsi="Times New Roman" w:cs="Times New Roman"/>
        </w:rPr>
        <w:footnoteReference w:id="293"/>
      </w:r>
    </w:p>
    <w:p w:rsidR="00ED2506" w:rsidRPr="002E66C4" w:rsidRDefault="000F37B2" w:rsidP="002E66C4">
      <w:pPr>
        <w:spacing w:beforeLines="30"/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自後起</w:t>
      </w:r>
      <w:r w:rsidRPr="002E66C4">
        <w:rPr>
          <w:rFonts w:ascii="Times New Roman" w:hAnsi="Times New Roman" w:cs="Times New Roman"/>
          <w:b/>
        </w:rPr>
        <w:t>三類識變觀之</w:t>
      </w:r>
      <w:r w:rsidRPr="002E66C4">
        <w:rPr>
          <w:rFonts w:ascii="Times New Roman" w:hAnsi="Times New Roman" w:cs="Times New Roman"/>
        </w:rPr>
        <w:t>，以</w:t>
      </w:r>
      <w:r w:rsidRPr="002E66C4">
        <w:rPr>
          <w:rFonts w:ascii="Times New Roman" w:hAnsi="Times New Roman" w:cs="Times New Roman"/>
          <w:b/>
        </w:rPr>
        <w:t>賴耶為恆行心</w:t>
      </w:r>
      <w:r w:rsidRPr="002E66C4">
        <w:rPr>
          <w:rFonts w:ascii="Times New Roman" w:hAnsi="Times New Roman" w:cs="Times New Roman"/>
        </w:rPr>
        <w:t>而</w:t>
      </w:r>
      <w:r w:rsidRPr="002E66C4">
        <w:rPr>
          <w:rFonts w:ascii="Times New Roman" w:hAnsi="Times New Roman" w:cs="Times New Roman"/>
          <w:b/>
        </w:rPr>
        <w:t>持種子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實別無末那可說</w:t>
      </w:r>
      <w:r w:rsidRPr="002E66C4">
        <w:rPr>
          <w:rFonts w:ascii="Times New Roman" w:hAnsi="Times New Roman" w:cs="Times New Roman"/>
        </w:rPr>
        <w:t>。</w:t>
      </w:r>
    </w:p>
    <w:p w:rsidR="00034EE8" w:rsidRPr="002E66C4" w:rsidRDefault="00FA1F0E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、約「雜染」邊</w:t>
      </w:r>
    </w:p>
    <w:p w:rsidR="002375E0" w:rsidRPr="002E66C4" w:rsidRDefault="000F37B2" w:rsidP="00034EE8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雜染邊</w:t>
      </w:r>
      <w:r w:rsidRPr="002E66C4">
        <w:rPr>
          <w:rFonts w:ascii="Times New Roman" w:hAnsi="Times New Roman" w:cs="Times New Roman"/>
        </w:rPr>
        <w:t>，以</w:t>
      </w:r>
      <w:r w:rsidRPr="002E66C4">
        <w:rPr>
          <w:rFonts w:ascii="Times New Roman" w:hAnsi="Times New Roman" w:cs="Times New Roman"/>
          <w:b/>
        </w:rPr>
        <w:t>大乘不共斷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微細法執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三乘共斷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恆行我執</w:t>
      </w:r>
      <w:r w:rsidRPr="002E66C4">
        <w:rPr>
          <w:rFonts w:ascii="Times New Roman" w:hAnsi="Times New Roman" w:cs="Times New Roman"/>
        </w:rPr>
        <w:t>，不妨離賴耶而別立</w:t>
      </w:r>
      <w:r w:rsidRPr="002E66C4">
        <w:rPr>
          <w:rFonts w:ascii="Times New Roman" w:hAnsi="Times New Roman" w:cs="Times New Roman"/>
          <w:b/>
        </w:rPr>
        <w:t>我執末那</w:t>
      </w:r>
      <w:r w:rsidRPr="002E66C4">
        <w:rPr>
          <w:rFonts w:ascii="Times New Roman" w:hAnsi="Times New Roman" w:cs="Times New Roman"/>
        </w:rPr>
        <w:t>。若轉染成淨，則唯一無分別而攝持淨能之妙智。</w:t>
      </w:r>
    </w:p>
    <w:p w:rsidR="00FA1F0E" w:rsidRPr="002E66C4" w:rsidRDefault="00FA1F0E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）後代學者之立論與評判</w:t>
      </w:r>
    </w:p>
    <w:p w:rsidR="00FA1F0E" w:rsidRPr="002E66C4" w:rsidRDefault="00FA1F0E" w:rsidP="00FA1F0E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、安慧之說</w:t>
      </w:r>
    </w:p>
    <w:p w:rsidR="00F93870" w:rsidRPr="002E66C4" w:rsidRDefault="000F37B2" w:rsidP="00FA1F0E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安慧承古意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末那唯我執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賴耶有法執</w:t>
      </w:r>
      <w:r w:rsidRPr="002E66C4">
        <w:rPr>
          <w:rFonts w:ascii="Times New Roman" w:hAnsi="Times New Roman" w:cs="Times New Roman"/>
        </w:rPr>
        <w:t>（微習），三位無末那，要皆有見於此。</w:t>
      </w:r>
      <w:r w:rsidR="00894D19" w:rsidRPr="002E66C4">
        <w:rPr>
          <w:rStyle w:val="ac"/>
          <w:rFonts w:ascii="Times New Roman" w:hAnsi="Times New Roman" w:cs="Times New Roman"/>
        </w:rPr>
        <w:footnoteReference w:id="294"/>
      </w:r>
    </w:p>
    <w:p w:rsidR="00F93870" w:rsidRPr="002E66C4" w:rsidRDefault="00F93870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護法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之說</w:t>
      </w:r>
    </w:p>
    <w:p w:rsidR="00AB6273" w:rsidRPr="002E66C4" w:rsidRDefault="000F37B2" w:rsidP="00F93870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護法承</w:t>
      </w:r>
      <w:r w:rsidR="001B4698" w:rsidRPr="002E66C4">
        <w:rPr>
          <w:rFonts w:ascii="Times New Roman" w:hAnsi="Times New Roman" w:cs="Times New Roman"/>
          <w:b/>
        </w:rPr>
        <w:t>《</w:t>
      </w:r>
      <w:r w:rsidRPr="002E66C4">
        <w:rPr>
          <w:rFonts w:ascii="Times New Roman" w:hAnsi="Times New Roman" w:cs="Times New Roman"/>
          <w:b/>
        </w:rPr>
        <w:t>唯識三十論</w:t>
      </w:r>
      <w:r w:rsidR="001B4698" w:rsidRPr="002E66C4">
        <w:rPr>
          <w:rFonts w:ascii="Times New Roman" w:hAnsi="Times New Roman" w:cs="Times New Roman"/>
          <w:b/>
        </w:rPr>
        <w:t>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賴耶側重於異熟</w:t>
      </w:r>
      <w:r w:rsidRPr="002E66C4">
        <w:rPr>
          <w:rFonts w:ascii="Times New Roman" w:hAnsi="Times New Roman" w:cs="Times New Roman"/>
        </w:rPr>
        <w:t>，乃以</w:t>
      </w:r>
      <w:r w:rsidRPr="002E66C4">
        <w:rPr>
          <w:rFonts w:ascii="Times New Roman" w:hAnsi="Times New Roman" w:cs="Times New Roman"/>
          <w:b/>
        </w:rPr>
        <w:t>我法執並屬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末那</w:t>
      </w:r>
      <w:r w:rsidRPr="002E66C4">
        <w:rPr>
          <w:rFonts w:ascii="Times New Roman" w:hAnsi="Times New Roman" w:cs="Times New Roman"/>
        </w:rPr>
        <w:t>；轉染成淨，立清淨末那。其說無不可，而</w:t>
      </w:r>
      <w:r w:rsidRPr="002E66C4">
        <w:rPr>
          <w:rFonts w:ascii="Times New Roman" w:hAnsi="Times New Roman" w:cs="Times New Roman"/>
          <w:b/>
        </w:rPr>
        <w:t>末那有法執，古義之所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p.301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hAnsi="Times New Roman" w:cs="Times New Roman"/>
          <w:b/>
        </w:rPr>
        <w:t>未明也</w:t>
      </w:r>
      <w:r w:rsidRPr="002E66C4">
        <w:rPr>
          <w:rFonts w:ascii="Times New Roman" w:hAnsi="Times New Roman" w:cs="Times New Roman"/>
        </w:rPr>
        <w:t>！</w:t>
      </w:r>
    </w:p>
    <w:p w:rsidR="00034EE8" w:rsidRPr="002E66C4" w:rsidRDefault="00F93870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（三）導師歸結</w:t>
      </w:r>
    </w:p>
    <w:p w:rsidR="000F37B2" w:rsidRPr="002E66C4" w:rsidRDefault="000F37B2" w:rsidP="00F93870">
      <w:pPr>
        <w:ind w:leftChars="150" w:left="36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種子與細心，習氣心與恆行意，雜染心與心光明性；執取異熟種子，</w:t>
      </w:r>
      <w:r w:rsidRPr="002E66C4">
        <w:rPr>
          <w:rFonts w:ascii="Times New Roman" w:hAnsi="Times New Roman" w:cs="Times New Roman"/>
          <w:b/>
        </w:rPr>
        <w:t>學者離合</w:t>
      </w:r>
      <w:r w:rsidR="0021557A" w:rsidRPr="002E66C4">
        <w:rPr>
          <w:rStyle w:val="ac"/>
          <w:rFonts w:ascii="Times New Roman" w:hAnsi="Times New Roman" w:cs="Times New Roman"/>
        </w:rPr>
        <w:footnoteReference w:id="295"/>
      </w:r>
      <w:r w:rsidRPr="002E66C4">
        <w:rPr>
          <w:rFonts w:ascii="Times New Roman" w:hAnsi="Times New Roman" w:cs="Times New Roman"/>
          <w:b/>
        </w:rPr>
        <w:t>其間</w:t>
      </w:r>
      <w:r w:rsidR="0021557A" w:rsidRPr="002E66C4">
        <w:rPr>
          <w:rStyle w:val="ac"/>
          <w:rFonts w:ascii="Times New Roman" w:hAnsi="Times New Roman" w:cs="Times New Roman"/>
        </w:rPr>
        <w:footnoteReference w:id="296"/>
      </w:r>
      <w:r w:rsidRPr="002E66C4">
        <w:rPr>
          <w:rFonts w:ascii="Times New Roman" w:hAnsi="Times New Roman" w:cs="Times New Roman"/>
          <w:b/>
        </w:rPr>
        <w:t>以談心、意之別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宜</w:t>
      </w:r>
      <w:r w:rsidR="0021557A" w:rsidRPr="002E66C4">
        <w:rPr>
          <w:rStyle w:val="ac"/>
          <w:rFonts w:ascii="Times New Roman" w:hAnsi="Times New Roman" w:cs="Times New Roman"/>
        </w:rPr>
        <w:footnoteReference w:id="297"/>
      </w:r>
      <w:r w:rsidRPr="002E66C4">
        <w:rPr>
          <w:rFonts w:ascii="Times New Roman" w:hAnsi="Times New Roman" w:cs="Times New Roman"/>
          <w:b/>
        </w:rPr>
        <w:t>學派之爭無已</w:t>
      </w:r>
      <w:r w:rsidR="0021557A" w:rsidRPr="002E66C4">
        <w:rPr>
          <w:rStyle w:val="ac"/>
          <w:rFonts w:ascii="Times New Roman" w:hAnsi="Times New Roman" w:cs="Times New Roman"/>
        </w:rPr>
        <w:footnoteReference w:id="298"/>
      </w:r>
      <w:r w:rsidRPr="002E66C4">
        <w:rPr>
          <w:rFonts w:ascii="Times New Roman" w:hAnsi="Times New Roman" w:cs="Times New Roman"/>
        </w:rPr>
        <w:t>。</w:t>
      </w:r>
    </w:p>
    <w:p w:rsidR="000F37B2" w:rsidRPr="002E66C4" w:rsidRDefault="00F93870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1E61A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47697B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一切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唯識</w:t>
      </w:r>
      <w:r w:rsidR="0047697B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1A6B7F"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立</w:t>
      </w:r>
    </w:p>
    <w:p w:rsidR="001A6B7F" w:rsidRPr="002E66C4" w:rsidRDefault="001A6B7F" w:rsidP="001A6B7F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F9387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無著師資等之立論與評判</w:t>
      </w:r>
    </w:p>
    <w:p w:rsidR="00BC1F90" w:rsidRPr="002E66C4" w:rsidRDefault="00BC1F90" w:rsidP="00BC1F90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</w:t>
      </w:r>
      <w:r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之安立三相成唯識</w:t>
      </w:r>
    </w:p>
    <w:p w:rsidR="00BC1F90" w:rsidRPr="002E66C4" w:rsidRDefault="00BC1F90" w:rsidP="00BC1F90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）總述</w:t>
      </w:r>
    </w:p>
    <w:p w:rsidR="007D13B7" w:rsidRPr="002E66C4" w:rsidRDefault="001B4698" w:rsidP="00BC1F90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攝論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  <w:b/>
        </w:rPr>
        <w:t>以「唯識、二、種種」</w:t>
      </w:r>
      <w:r w:rsidR="00251C66" w:rsidRPr="002E66C4">
        <w:rPr>
          <w:rStyle w:val="ac"/>
          <w:rFonts w:ascii="Times New Roman" w:hAnsi="Times New Roman" w:cs="Times New Roman"/>
        </w:rPr>
        <w:footnoteReference w:id="299"/>
      </w:r>
      <w:r w:rsidR="000F37B2" w:rsidRPr="002E66C4">
        <w:rPr>
          <w:rFonts w:ascii="Times New Roman" w:hAnsi="Times New Roman" w:cs="Times New Roman"/>
          <w:b/>
        </w:rPr>
        <w:t>三相成立唯識</w:t>
      </w:r>
      <w:r w:rsidR="000F37B2" w:rsidRPr="002E66C4">
        <w:rPr>
          <w:rFonts w:ascii="Times New Roman" w:hAnsi="Times New Roman" w:cs="Times New Roman"/>
        </w:rPr>
        <w:t>，本為一貫之三相。</w:t>
      </w:r>
      <w:r w:rsidR="00251C66" w:rsidRPr="002E66C4">
        <w:rPr>
          <w:rStyle w:val="ac"/>
          <w:rFonts w:ascii="Times New Roman" w:hAnsi="Times New Roman" w:cs="Times New Roman"/>
        </w:rPr>
        <w:footnoteReference w:id="300"/>
      </w:r>
    </w:p>
    <w:p w:rsidR="001A6B7F" w:rsidRPr="002E66C4" w:rsidRDefault="001A6B7F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C1F9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）別辨</w:t>
      </w:r>
    </w:p>
    <w:p w:rsidR="00F93151" w:rsidRPr="002E66C4" w:rsidRDefault="008748AB" w:rsidP="008748AB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F9315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93151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唯識</w:t>
      </w:r>
    </w:p>
    <w:p w:rsidR="007D13B7" w:rsidRPr="002E66C4" w:rsidRDefault="000F37B2" w:rsidP="008748AB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似義顯現者非有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唯虛妄分別為性</w:t>
      </w:r>
      <w:r w:rsidRPr="002E66C4">
        <w:rPr>
          <w:rFonts w:ascii="Times New Roman" w:hAnsi="Times New Roman" w:cs="Times New Roman"/>
        </w:rPr>
        <w:t>，此之謂「</w:t>
      </w:r>
      <w:r w:rsidRPr="002E66C4">
        <w:rPr>
          <w:rFonts w:ascii="Times New Roman" w:hAnsi="Times New Roman" w:cs="Times New Roman"/>
          <w:b/>
        </w:rPr>
        <w:t>唯識</w:t>
      </w:r>
      <w:r w:rsidRPr="002E66C4">
        <w:rPr>
          <w:rFonts w:ascii="Times New Roman" w:hAnsi="Times New Roman" w:cs="Times New Roman"/>
        </w:rPr>
        <w:t>」。</w:t>
      </w:r>
    </w:p>
    <w:p w:rsidR="00F93151" w:rsidRPr="002E66C4" w:rsidRDefault="008748AB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F9315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93151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唯二</w:t>
      </w:r>
    </w:p>
    <w:p w:rsidR="00F83F6A" w:rsidRPr="002E66C4" w:rsidRDefault="000F37B2" w:rsidP="008748AB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雖一切唯識，</w:t>
      </w:r>
      <w:r w:rsidRPr="002E66C4">
        <w:rPr>
          <w:rFonts w:ascii="Times New Roman" w:hAnsi="Times New Roman" w:cs="Times New Roman"/>
          <w:b/>
        </w:rPr>
        <w:t>以無始熏習力</w:t>
      </w:r>
      <w:r w:rsidRPr="002E66C4">
        <w:rPr>
          <w:rFonts w:ascii="Times New Roman" w:hAnsi="Times New Roman" w:cs="Times New Roman"/>
        </w:rPr>
        <w:t>，有</w:t>
      </w:r>
      <w:r w:rsidRPr="002E66C4">
        <w:rPr>
          <w:rFonts w:ascii="Times New Roman" w:hAnsi="Times New Roman" w:cs="Times New Roman"/>
          <w:b/>
        </w:rPr>
        <w:t>分別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見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所分別</w:t>
      </w:r>
      <w:r w:rsidRPr="002E66C4">
        <w:rPr>
          <w:rFonts w:ascii="Times New Roman" w:hAnsi="Times New Roman" w:cs="Times New Roman"/>
        </w:rPr>
        <w:t>之</w:t>
      </w:r>
      <w:r w:rsidRPr="002E66C4">
        <w:rPr>
          <w:rFonts w:ascii="Times New Roman" w:hAnsi="Times New Roman" w:cs="Times New Roman"/>
          <w:b/>
        </w:rPr>
        <w:t>相</w:t>
      </w:r>
      <w:r w:rsidRPr="002E66C4">
        <w:rPr>
          <w:rFonts w:ascii="Times New Roman" w:hAnsi="Times New Roman" w:cs="Times New Roman"/>
        </w:rPr>
        <w:t>現，則是「</w:t>
      </w:r>
      <w:r w:rsidRPr="002E66C4">
        <w:rPr>
          <w:rFonts w:ascii="Times New Roman" w:hAnsi="Times New Roman" w:cs="Times New Roman"/>
          <w:b/>
        </w:rPr>
        <w:t>唯二</w:t>
      </w:r>
      <w:r w:rsidRPr="002E66C4">
        <w:rPr>
          <w:rFonts w:ascii="Times New Roman" w:hAnsi="Times New Roman" w:cs="Times New Roman"/>
        </w:rPr>
        <w:t>」。</w:t>
      </w:r>
    </w:p>
    <w:p w:rsidR="00F93151" w:rsidRPr="002E66C4" w:rsidRDefault="008748AB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C</w:t>
      </w:r>
      <w:r w:rsidR="00F9315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93151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種種</w:t>
      </w:r>
    </w:p>
    <w:p w:rsidR="00F83F6A" w:rsidRPr="002E66C4" w:rsidRDefault="000F37B2" w:rsidP="008748AB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分別心</w:t>
      </w:r>
      <w:r w:rsidRPr="002E66C4">
        <w:rPr>
          <w:rFonts w:ascii="Times New Roman" w:hAnsi="Times New Roman" w:cs="Times New Roman"/>
        </w:rPr>
        <w:t>分別</w:t>
      </w:r>
      <w:r w:rsidRPr="002E66C4">
        <w:rPr>
          <w:rFonts w:ascii="Times New Roman" w:hAnsi="Times New Roman" w:cs="Times New Roman"/>
          <w:b/>
        </w:rPr>
        <w:t>彼所分別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有種種之行相</w:t>
      </w:r>
      <w:r w:rsidRPr="002E66C4">
        <w:rPr>
          <w:rFonts w:ascii="Times New Roman" w:hAnsi="Times New Roman" w:cs="Times New Roman"/>
        </w:rPr>
        <w:t>，則曰「</w:t>
      </w:r>
      <w:r w:rsidRPr="002E66C4">
        <w:rPr>
          <w:rFonts w:ascii="Times New Roman" w:hAnsi="Times New Roman" w:cs="Times New Roman"/>
          <w:b/>
        </w:rPr>
        <w:t>種種</w:t>
      </w:r>
      <w:r w:rsidRPr="002E66C4">
        <w:rPr>
          <w:rFonts w:ascii="Times New Roman" w:hAnsi="Times New Roman" w:cs="Times New Roman"/>
        </w:rPr>
        <w:t>」。</w:t>
      </w:r>
    </w:p>
    <w:p w:rsidR="00F93151" w:rsidRPr="002E66C4" w:rsidRDefault="00F93151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8748A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748A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結義</w:t>
      </w:r>
    </w:p>
    <w:p w:rsidR="00F83F6A" w:rsidRPr="002E66C4" w:rsidRDefault="000F37B2" w:rsidP="008748AB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「唯識」</w:t>
      </w:r>
      <w:r w:rsidRPr="002E66C4">
        <w:rPr>
          <w:rFonts w:ascii="Times New Roman" w:hAnsi="Times New Roman" w:cs="Times New Roman"/>
        </w:rPr>
        <w:t>為依他起性；</w:t>
      </w:r>
      <w:r w:rsidRPr="002E66C4">
        <w:rPr>
          <w:rFonts w:ascii="Times New Roman" w:hAnsi="Times New Roman" w:cs="Times New Roman"/>
          <w:b/>
        </w:rPr>
        <w:t>「種種」</w:t>
      </w:r>
      <w:r w:rsidRPr="002E66C4">
        <w:rPr>
          <w:rFonts w:ascii="Times New Roman" w:hAnsi="Times New Roman" w:cs="Times New Roman"/>
        </w:rPr>
        <w:t>為遍計執性。</w:t>
      </w:r>
      <w:r w:rsidRPr="002E66C4">
        <w:rPr>
          <w:rFonts w:ascii="Times New Roman" w:hAnsi="Times New Roman" w:cs="Times New Roman"/>
          <w:b/>
        </w:rPr>
        <w:t>分別、所分別「二」者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從</w:t>
      </w:r>
      <w:r w:rsidRPr="002E66C4">
        <w:rPr>
          <w:rFonts w:ascii="Times New Roman" w:hAnsi="Times New Roman" w:cs="Times New Roman"/>
        </w:rPr>
        <w:t>其</w:t>
      </w:r>
      <w:r w:rsidRPr="002E66C4">
        <w:rPr>
          <w:rFonts w:ascii="Times New Roman" w:hAnsi="Times New Roman" w:cs="Times New Roman"/>
          <w:b/>
        </w:rPr>
        <w:t>種生</w:t>
      </w:r>
      <w:r w:rsidRPr="002E66C4">
        <w:rPr>
          <w:rFonts w:ascii="Times New Roman" w:hAnsi="Times New Roman" w:cs="Times New Roman"/>
        </w:rPr>
        <w:t>而</w:t>
      </w:r>
      <w:r w:rsidRPr="002E66C4">
        <w:rPr>
          <w:rFonts w:ascii="Times New Roman" w:hAnsi="Times New Roman" w:cs="Times New Roman"/>
          <w:b/>
        </w:rPr>
        <w:t>以識為自性邊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是依他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所分別</w:t>
      </w:r>
      <w:r w:rsidRPr="002E66C4">
        <w:rPr>
          <w:rFonts w:ascii="Times New Roman" w:hAnsi="Times New Roman" w:cs="Times New Roman"/>
        </w:rPr>
        <w:t>於</w:t>
      </w:r>
      <w:r w:rsidRPr="002E66C4">
        <w:rPr>
          <w:rFonts w:ascii="Times New Roman" w:hAnsi="Times New Roman" w:cs="Times New Roman"/>
          <w:b/>
        </w:rPr>
        <w:t>分別心中現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若有別體</w:t>
      </w:r>
      <w:r w:rsidRPr="002E66C4">
        <w:rPr>
          <w:rFonts w:ascii="Times New Roman" w:hAnsi="Times New Roman" w:cs="Times New Roman"/>
        </w:rPr>
        <w:t>之能取、所取邊，</w:t>
      </w:r>
      <w:r w:rsidRPr="002E66C4">
        <w:rPr>
          <w:rFonts w:ascii="Times New Roman" w:hAnsi="Times New Roman" w:cs="Times New Roman"/>
          <w:b/>
        </w:rPr>
        <w:t>是遍計執性</w:t>
      </w:r>
      <w:r w:rsidRPr="002E66C4">
        <w:rPr>
          <w:rFonts w:ascii="Times New Roman" w:hAnsi="Times New Roman" w:cs="Times New Roman"/>
        </w:rPr>
        <w:t>。此三相一貫無諍，</w:t>
      </w:r>
      <w:r w:rsidRPr="002E66C4">
        <w:rPr>
          <w:rFonts w:ascii="Times New Roman" w:hAnsi="Times New Roman" w:cs="Times New Roman"/>
          <w:b/>
        </w:rPr>
        <w:t>識有境無之義</w:t>
      </w:r>
      <w:r w:rsidRPr="002E66C4">
        <w:rPr>
          <w:rFonts w:ascii="Times New Roman" w:hAnsi="Times New Roman" w:cs="Times New Roman"/>
        </w:rPr>
        <w:t>耳！</w:t>
      </w:r>
    </w:p>
    <w:p w:rsidR="00AD2FD7" w:rsidRPr="002E66C4" w:rsidRDefault="008748AB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AD2FD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D2FD7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《辯中邊論》</w:t>
      </w:r>
    </w:p>
    <w:p w:rsidR="00F83F6A" w:rsidRPr="002E66C4" w:rsidRDefault="001B4698" w:rsidP="008748AB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中邊論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以「</w:t>
      </w:r>
      <w:r w:rsidR="000F37B2" w:rsidRPr="002E66C4">
        <w:rPr>
          <w:rFonts w:ascii="Times New Roman" w:hAnsi="Times New Roman" w:cs="Times New Roman"/>
          <w:b/>
        </w:rPr>
        <w:t>境故</w:t>
      </w:r>
      <w:r w:rsidR="000F37B2" w:rsidRPr="002E66C4">
        <w:rPr>
          <w:rFonts w:ascii="Times New Roman" w:hAnsi="Times New Roman" w:cs="Times New Roman"/>
        </w:rPr>
        <w:t>」、「</w:t>
      </w:r>
      <w:r w:rsidR="000F37B2" w:rsidRPr="002E66C4">
        <w:rPr>
          <w:rFonts w:ascii="Times New Roman" w:hAnsi="Times New Roman" w:cs="Times New Roman"/>
          <w:b/>
        </w:rPr>
        <w:t>心故</w:t>
      </w:r>
      <w:r w:rsidR="000F37B2" w:rsidRPr="002E66C4">
        <w:rPr>
          <w:rFonts w:ascii="Times New Roman" w:hAnsi="Times New Roman" w:cs="Times New Roman"/>
        </w:rPr>
        <w:t>」為</w:t>
      </w:r>
      <w:r w:rsidR="000F37B2" w:rsidRPr="002E66C4">
        <w:rPr>
          <w:rFonts w:ascii="Times New Roman" w:hAnsi="Times New Roman" w:cs="Times New Roman"/>
          <w:b/>
        </w:rPr>
        <w:t>遍計</w:t>
      </w:r>
      <w:r w:rsidR="000F37B2" w:rsidRPr="002E66C4">
        <w:rPr>
          <w:rFonts w:ascii="Times New Roman" w:hAnsi="Times New Roman" w:cs="Times New Roman"/>
        </w:rPr>
        <w:t>及</w:t>
      </w:r>
      <w:r w:rsidR="000F37B2" w:rsidRPr="002E66C4">
        <w:rPr>
          <w:rFonts w:ascii="Times New Roman" w:hAnsi="Times New Roman" w:cs="Times New Roman"/>
          <w:b/>
        </w:rPr>
        <w:t>依他性</w:t>
      </w:r>
      <w:r w:rsidR="000F37B2" w:rsidRPr="002E66C4">
        <w:rPr>
          <w:rFonts w:ascii="Times New Roman" w:hAnsi="Times New Roman" w:cs="Times New Roman"/>
        </w:rPr>
        <w:t>；又以「</w:t>
      </w:r>
      <w:r w:rsidR="000F37B2" w:rsidRPr="002E66C4">
        <w:rPr>
          <w:rFonts w:ascii="Times New Roman" w:hAnsi="Times New Roman" w:cs="Times New Roman"/>
          <w:b/>
        </w:rPr>
        <w:t>虛妄分別有</w:t>
      </w:r>
      <w:r w:rsidR="000F37B2" w:rsidRPr="002E66C4">
        <w:rPr>
          <w:rFonts w:ascii="Times New Roman" w:hAnsi="Times New Roman" w:cs="Times New Roman"/>
        </w:rPr>
        <w:t>」</w:t>
      </w:r>
      <w:r w:rsidR="000F37B2" w:rsidRPr="002E66C4">
        <w:rPr>
          <w:rFonts w:ascii="Times New Roman" w:hAnsi="Times New Roman" w:cs="Times New Roman"/>
          <w:b/>
        </w:rPr>
        <w:t>為依他</w:t>
      </w:r>
      <w:r w:rsidR="000F37B2" w:rsidRPr="002E66C4">
        <w:rPr>
          <w:rFonts w:ascii="Times New Roman" w:hAnsi="Times New Roman" w:cs="Times New Roman"/>
        </w:rPr>
        <w:t>，「</w:t>
      </w:r>
      <w:r w:rsidR="000F37B2" w:rsidRPr="002E66C4">
        <w:rPr>
          <w:rFonts w:ascii="Times New Roman" w:hAnsi="Times New Roman" w:cs="Times New Roman"/>
          <w:b/>
        </w:rPr>
        <w:t>於此二都無</w:t>
      </w:r>
      <w:r w:rsidR="000F37B2" w:rsidRPr="002E66C4">
        <w:rPr>
          <w:rFonts w:ascii="Times New Roman" w:hAnsi="Times New Roman" w:cs="Times New Roman"/>
        </w:rPr>
        <w:t>」</w:t>
      </w:r>
      <w:r w:rsidR="000F37B2" w:rsidRPr="002E66C4">
        <w:rPr>
          <w:rFonts w:ascii="Times New Roman" w:hAnsi="Times New Roman" w:cs="Times New Roman"/>
          <w:b/>
        </w:rPr>
        <w:t>為遍計執性</w:t>
      </w:r>
      <w:r w:rsidR="000F37B2" w:rsidRPr="002E66C4">
        <w:rPr>
          <w:rFonts w:ascii="Times New Roman" w:hAnsi="Times New Roman" w:cs="Times New Roman"/>
        </w:rPr>
        <w:t>。以「</w:t>
      </w:r>
      <w:r w:rsidR="000F37B2" w:rsidRPr="002E66C4">
        <w:rPr>
          <w:rFonts w:ascii="Times New Roman" w:hAnsi="Times New Roman" w:cs="Times New Roman"/>
          <w:b/>
        </w:rPr>
        <w:t>義</w:t>
      </w:r>
      <w:r w:rsidR="000F37B2" w:rsidRPr="002E66C4">
        <w:rPr>
          <w:rFonts w:ascii="Times New Roman" w:hAnsi="Times New Roman" w:cs="Times New Roman"/>
        </w:rPr>
        <w:t>」或以「</w:t>
      </w:r>
      <w:r w:rsidR="000F37B2" w:rsidRPr="002E66C4">
        <w:rPr>
          <w:rFonts w:ascii="Times New Roman" w:hAnsi="Times New Roman" w:cs="Times New Roman"/>
          <w:b/>
        </w:rPr>
        <w:t>二取</w:t>
      </w:r>
      <w:r w:rsidR="000F37B2" w:rsidRPr="002E66C4">
        <w:rPr>
          <w:rFonts w:ascii="Times New Roman" w:hAnsi="Times New Roman" w:cs="Times New Roman"/>
        </w:rPr>
        <w:t>」為遍計性，一也。</w:t>
      </w:r>
      <w:r w:rsidR="000730B2" w:rsidRPr="002E66C4">
        <w:rPr>
          <w:rStyle w:val="ac"/>
          <w:rFonts w:ascii="Times New Roman" w:hAnsi="Times New Roman" w:cs="Times New Roman"/>
        </w:rPr>
        <w:footnoteReference w:id="301"/>
      </w:r>
    </w:p>
    <w:p w:rsidR="00AD2FD7" w:rsidRPr="002E66C4" w:rsidRDefault="008748AB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="00AD2FD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D2FD7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《大乘莊嚴經論》</w:t>
      </w:r>
    </w:p>
    <w:p w:rsidR="00F83F6A" w:rsidRPr="002E66C4" w:rsidRDefault="001B4698" w:rsidP="00AD2FD7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莊嚴論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以</w:t>
      </w:r>
      <w:r w:rsidR="000F37B2" w:rsidRPr="002E66C4">
        <w:rPr>
          <w:rFonts w:ascii="Times New Roman" w:hAnsi="Times New Roman" w:cs="Times New Roman"/>
          <w:b/>
        </w:rPr>
        <w:t>幻師喻虛妄分別</w:t>
      </w:r>
      <w:r w:rsidR="000F37B2" w:rsidRPr="002E66C4">
        <w:rPr>
          <w:rFonts w:ascii="Times New Roman" w:hAnsi="Times New Roman" w:cs="Times New Roman"/>
        </w:rPr>
        <w:t>，以</w:t>
      </w:r>
      <w:r w:rsidR="000F37B2" w:rsidRPr="002E66C4">
        <w:rPr>
          <w:rFonts w:ascii="Times New Roman" w:hAnsi="Times New Roman" w:cs="Times New Roman"/>
          <w:b/>
        </w:rPr>
        <w:t>幻事喻二迷</w:t>
      </w:r>
      <w:r w:rsidR="000F37B2" w:rsidRPr="002E66C4">
        <w:rPr>
          <w:rFonts w:ascii="Times New Roman" w:hAnsi="Times New Roman" w:cs="Times New Roman"/>
        </w:rPr>
        <w:t>；</w:t>
      </w:r>
      <w:r w:rsidR="0005768B" w:rsidRPr="002E66C4">
        <w:rPr>
          <w:rStyle w:val="ac"/>
          <w:rFonts w:ascii="Times New Roman" w:hAnsi="Times New Roman" w:cs="Times New Roman"/>
        </w:rPr>
        <w:footnoteReference w:id="302"/>
      </w:r>
      <w:r w:rsidR="000F37B2" w:rsidRPr="002E66C4">
        <w:rPr>
          <w:rFonts w:ascii="Times New Roman" w:hAnsi="Times New Roman" w:cs="Times New Roman"/>
        </w:rPr>
        <w:t>又以能所各</w:t>
      </w:r>
      <w:r w:rsidR="000F37B2" w:rsidRPr="002E66C4">
        <w:rPr>
          <w:rFonts w:ascii="Times New Roman" w:hAnsi="Times New Roman" w:cs="Times New Roman"/>
          <w:b/>
        </w:rPr>
        <w:t>三光為依他起</w:t>
      </w:r>
      <w:r w:rsidR="000F37B2" w:rsidRPr="002E66C4">
        <w:rPr>
          <w:rFonts w:ascii="Times New Roman" w:hAnsi="Times New Roman" w:cs="Times New Roman"/>
        </w:rPr>
        <w:t>；</w:t>
      </w:r>
      <w:r w:rsidR="002939A9" w:rsidRPr="002E66C4">
        <w:rPr>
          <w:rStyle w:val="ac"/>
          <w:rFonts w:ascii="Times New Roman" w:hAnsi="Times New Roman" w:cs="Times New Roman"/>
        </w:rPr>
        <w:footnoteReference w:id="303"/>
      </w:r>
      <w:r w:rsidR="000F37B2" w:rsidRPr="002E66C4">
        <w:rPr>
          <w:rFonts w:ascii="Times New Roman" w:hAnsi="Times New Roman" w:cs="Times New Roman"/>
          <w:b/>
        </w:rPr>
        <w:t>依、</w:t>
      </w:r>
      <w:r w:rsidR="000F37B2" w:rsidRPr="002E66C4">
        <w:rPr>
          <w:rFonts w:ascii="Times New Roman" w:hAnsi="Times New Roman" w:cs="Times New Roman"/>
          <w:b/>
        </w:rPr>
        <w:lastRenderedPageBreak/>
        <w:t>遍各通二分</w:t>
      </w:r>
      <w:r w:rsidR="000F37B2" w:rsidRPr="002E66C4">
        <w:rPr>
          <w:rFonts w:ascii="Times New Roman" w:hAnsi="Times New Roman" w:cs="Times New Roman"/>
        </w:rPr>
        <w:t>，亦非矛盾。</w:t>
      </w:r>
    </w:p>
    <w:p w:rsidR="00AD2FD7" w:rsidRPr="002E66C4" w:rsidRDefault="008748AB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="00AD2FD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D2FD7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AD2FD7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</w:t>
      </w:r>
      <w:r w:rsidR="00AD2FD7" w:rsidRPr="002E66C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密嚴經》</w:t>
      </w:r>
    </w:p>
    <w:p w:rsidR="005C0D0F" w:rsidRPr="002E66C4" w:rsidRDefault="001B4698" w:rsidP="00AD2FD7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</w:t>
      </w:r>
      <w:r w:rsidR="000F37B2" w:rsidRPr="002E66C4">
        <w:rPr>
          <w:rFonts w:ascii="Times New Roman" w:hAnsi="Times New Roman" w:cs="Times New Roman"/>
          <w:b/>
        </w:rPr>
        <w:t>密嚴經</w:t>
      </w:r>
      <w:r w:rsidRPr="002E66C4">
        <w:rPr>
          <w:rFonts w:ascii="Times New Roman" w:hAnsi="Times New Roman" w:cs="Times New Roman"/>
          <w:b/>
        </w:rPr>
        <w:t>》</w:t>
      </w:r>
      <w:r w:rsidR="000F37B2" w:rsidRPr="002E66C4">
        <w:rPr>
          <w:rFonts w:ascii="Times New Roman" w:hAnsi="Times New Roman" w:cs="Times New Roman"/>
        </w:rPr>
        <w:t>云：「</w:t>
      </w:r>
      <w:r w:rsidR="000F37B2" w:rsidRPr="002E66C4">
        <w:rPr>
          <w:rFonts w:ascii="Times New Roman" w:eastAsia="標楷體" w:hAnsi="Times New Roman" w:cs="Times New Roman"/>
        </w:rPr>
        <w:t>一切</w:t>
      </w:r>
      <w:r w:rsidR="000F37B2" w:rsidRPr="002E66C4">
        <w:rPr>
          <w:rFonts w:ascii="Times New Roman" w:eastAsia="標楷體" w:hAnsi="Times New Roman" w:cs="Times New Roman"/>
          <w:b/>
        </w:rPr>
        <w:t>唯有覺</w:t>
      </w:r>
      <w:r w:rsidR="000F37B2" w:rsidRPr="002E66C4">
        <w:rPr>
          <w:rFonts w:ascii="Times New Roman" w:eastAsia="標楷體" w:hAnsi="Times New Roman" w:cs="Times New Roman"/>
        </w:rPr>
        <w:t>，</w:t>
      </w:r>
      <w:r w:rsidR="000F37B2" w:rsidRPr="002E66C4">
        <w:rPr>
          <w:rFonts w:ascii="Times New Roman" w:eastAsia="標楷體" w:hAnsi="Times New Roman" w:cs="Times New Roman"/>
          <w:b/>
        </w:rPr>
        <w:t>所覺義皆無</w:t>
      </w:r>
      <w:r w:rsidR="000F37B2" w:rsidRPr="002E66C4">
        <w:rPr>
          <w:rFonts w:ascii="Times New Roman" w:eastAsia="標楷體" w:hAnsi="Times New Roman" w:cs="Times New Roman"/>
        </w:rPr>
        <w:t>；</w:t>
      </w:r>
      <w:r w:rsidR="000F37B2" w:rsidRPr="002E66C4">
        <w:rPr>
          <w:rFonts w:ascii="Times New Roman" w:eastAsia="標楷體" w:hAnsi="Times New Roman" w:cs="Times New Roman"/>
          <w:b/>
        </w:rPr>
        <w:t>能</w:t>
      </w:r>
      <w:r w:rsidR="000F37B2" w:rsidRPr="002E66C4">
        <w:rPr>
          <w:rFonts w:ascii="Times New Roman" w:eastAsia="標楷體" w:hAnsi="Times New Roman" w:cs="Times New Roman"/>
        </w:rPr>
        <w:t>覺、</w:t>
      </w:r>
      <w:r w:rsidR="000F37B2" w:rsidRPr="002E66C4">
        <w:rPr>
          <w:rFonts w:ascii="Times New Roman" w:eastAsia="標楷體" w:hAnsi="Times New Roman" w:cs="Times New Roman"/>
          <w:b/>
        </w:rPr>
        <w:t>所</w:t>
      </w:r>
      <w:r w:rsidR="000F37B2" w:rsidRPr="002E66C4">
        <w:rPr>
          <w:rFonts w:ascii="Times New Roman" w:eastAsia="標楷體" w:hAnsi="Times New Roman" w:cs="Times New Roman"/>
        </w:rPr>
        <w:t>覺分，各自然而轉</w:t>
      </w:r>
      <w:r w:rsidR="000F37B2" w:rsidRPr="002E66C4">
        <w:rPr>
          <w:rFonts w:ascii="Times New Roman" w:hAnsi="Times New Roman" w:cs="Times New Roman"/>
        </w:rPr>
        <w:t>」</w:t>
      </w:r>
      <w:r w:rsidR="00F96AA6" w:rsidRPr="002E66C4">
        <w:rPr>
          <w:rStyle w:val="ac"/>
          <w:rFonts w:ascii="Times New Roman" w:hAnsi="Times New Roman" w:cs="Times New Roman"/>
        </w:rPr>
        <w:footnoteReference w:id="304"/>
      </w:r>
      <w:r w:rsidR="000F37B2" w:rsidRPr="002E66C4">
        <w:rPr>
          <w:rFonts w:ascii="Times New Roman" w:hAnsi="Times New Roman" w:cs="Times New Roman"/>
        </w:rPr>
        <w:t>。上二句是「唯識」，下二句是「唯二」。</w:t>
      </w:r>
    </w:p>
    <w:p w:rsidR="008748AB" w:rsidRPr="002E66C4" w:rsidRDefault="000F37B2" w:rsidP="002E66C4">
      <w:pPr>
        <w:spacing w:beforeLines="30"/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又說：「</w:t>
      </w:r>
      <w:r w:rsidRPr="002E66C4">
        <w:rPr>
          <w:rFonts w:ascii="Times New Roman" w:eastAsia="標楷體" w:hAnsi="Times New Roman" w:cs="Times New Roman"/>
        </w:rPr>
        <w:t>眾生</w:t>
      </w:r>
      <w:r w:rsidRPr="002E66C4">
        <w:rPr>
          <w:rFonts w:ascii="Times New Roman" w:eastAsia="標楷體" w:hAnsi="Times New Roman" w:cs="Times New Roman"/>
          <w:b/>
        </w:rPr>
        <w:t>心二性</w:t>
      </w:r>
      <w:r w:rsidRPr="002E66C4">
        <w:rPr>
          <w:rFonts w:ascii="Times New Roman" w:eastAsia="標楷體" w:hAnsi="Times New Roman" w:cs="Times New Roman"/>
        </w:rPr>
        <w:t>，</w:t>
      </w:r>
      <w:r w:rsidR="00C929D0" w:rsidRPr="002E66C4">
        <w:rPr>
          <w:rStyle w:val="ac"/>
          <w:rFonts w:ascii="Times New Roman" w:eastAsia="標楷體" w:hAnsi="Times New Roman" w:cs="Times New Roman"/>
        </w:rPr>
        <w:footnoteReference w:id="305"/>
      </w:r>
      <w:r w:rsidRPr="002E66C4">
        <w:rPr>
          <w:rFonts w:ascii="Times New Roman" w:eastAsia="標楷體" w:hAnsi="Times New Roman" w:cs="Times New Roman"/>
          <w:b/>
        </w:rPr>
        <w:t>內外一切分</w:t>
      </w:r>
      <w:r w:rsidRPr="002E66C4">
        <w:rPr>
          <w:rFonts w:ascii="Times New Roman" w:eastAsia="標楷體" w:hAnsi="Times New Roman" w:cs="Times New Roman"/>
        </w:rPr>
        <w:t>；所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p.302</w:t>
      </w:r>
      <w:r w:rsidR="008F2AA8" w:rsidRPr="002E66C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2E66C4">
        <w:rPr>
          <w:rFonts w:ascii="Times New Roman" w:eastAsia="標楷體" w:hAnsi="Times New Roman" w:cs="Times New Roman"/>
        </w:rPr>
        <w:t>取能取纏，見</w:t>
      </w:r>
      <w:r w:rsidRPr="002E66C4">
        <w:rPr>
          <w:rFonts w:ascii="Times New Roman" w:eastAsia="標楷體" w:hAnsi="Times New Roman" w:cs="Times New Roman"/>
          <w:b/>
        </w:rPr>
        <w:t>種種</w:t>
      </w:r>
      <w:r w:rsidRPr="002E66C4">
        <w:rPr>
          <w:rFonts w:ascii="Times New Roman" w:eastAsia="標楷體" w:hAnsi="Times New Roman" w:cs="Times New Roman"/>
        </w:rPr>
        <w:t>差別</w:t>
      </w:r>
      <w:r w:rsidR="00C929D0" w:rsidRPr="002E66C4">
        <w:rPr>
          <w:rStyle w:val="ac"/>
          <w:rFonts w:ascii="Times New Roman" w:eastAsia="標楷體" w:hAnsi="Times New Roman" w:cs="Times New Roman"/>
        </w:rPr>
        <w:footnoteReference w:id="306"/>
      </w:r>
      <w:r w:rsidRPr="002E66C4">
        <w:rPr>
          <w:rFonts w:ascii="Times New Roman" w:hAnsi="Times New Roman" w:cs="Times New Roman"/>
        </w:rPr>
        <w:t>」</w:t>
      </w:r>
      <w:r w:rsidR="00C929D0" w:rsidRPr="002E66C4">
        <w:rPr>
          <w:rStyle w:val="ac"/>
          <w:rFonts w:ascii="Times New Roman" w:hAnsi="Times New Roman" w:cs="Times New Roman"/>
        </w:rPr>
        <w:footnoteReference w:id="307"/>
      </w:r>
      <w:r w:rsidRPr="002E66C4">
        <w:rPr>
          <w:rFonts w:ascii="Times New Roman" w:hAnsi="Times New Roman" w:cs="Times New Roman"/>
        </w:rPr>
        <w:t>。上二句明「二」分，下二句明「種種」。</w:t>
      </w:r>
      <w:r w:rsidR="008D3CB5" w:rsidRPr="002E66C4">
        <w:rPr>
          <w:rStyle w:val="ac"/>
          <w:rFonts w:ascii="Times New Roman" w:hAnsi="Times New Roman" w:cs="Times New Roman"/>
        </w:rPr>
        <w:footnoteReference w:id="308"/>
      </w:r>
    </w:p>
    <w:p w:rsidR="008748AB" w:rsidRPr="002E66C4" w:rsidRDefault="00904B3D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8748A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導師評判</w:t>
      </w:r>
    </w:p>
    <w:p w:rsidR="00F83F6A" w:rsidRPr="002E66C4" w:rsidRDefault="000F37B2" w:rsidP="00904B3D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此固一貫之談，豈可隨文而偏執一分、二分哉！</w:t>
      </w:r>
      <w:r w:rsidR="008D3CB5" w:rsidRPr="002E66C4">
        <w:rPr>
          <w:rStyle w:val="ac"/>
          <w:rFonts w:ascii="Times New Roman" w:hAnsi="Times New Roman" w:cs="Times New Roman"/>
        </w:rPr>
        <w:footnoteReference w:id="309"/>
      </w:r>
    </w:p>
    <w:p w:rsidR="002939A9" w:rsidRPr="002E66C4" w:rsidRDefault="00904B3D" w:rsidP="002E66C4">
      <w:pPr>
        <w:spacing w:beforeLines="3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（二）後代學者之立論與評判</w:t>
      </w:r>
    </w:p>
    <w:p w:rsidR="00EC4C51" w:rsidRPr="002E66C4" w:rsidRDefault="00904B3D" w:rsidP="00904B3D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C4C51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E24FAD" w:rsidRPr="002E66C4" w:rsidRDefault="000F37B2" w:rsidP="00904B3D">
      <w:pPr>
        <w:ind w:leftChars="200" w:left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玄奘東來，乃有所謂「安、難、陳、護，一、二、三、四」</w:t>
      </w:r>
      <w:r w:rsidR="00CE6463" w:rsidRPr="002E66C4">
        <w:rPr>
          <w:rStyle w:val="ac"/>
          <w:rFonts w:ascii="Times New Roman" w:hAnsi="Times New Roman" w:cs="Times New Roman"/>
        </w:rPr>
        <w:footnoteReference w:id="310"/>
      </w:r>
      <w:r w:rsidRPr="002E66C4">
        <w:rPr>
          <w:rFonts w:ascii="Times New Roman" w:hAnsi="Times New Roman" w:cs="Times New Roman"/>
        </w:rPr>
        <w:t>之別。所謂一分、二分，實即</w:t>
      </w:r>
      <w:r w:rsidRPr="002E66C4">
        <w:rPr>
          <w:rFonts w:ascii="Times New Roman" w:hAnsi="Times New Roman" w:cs="Times New Roman"/>
          <w:b/>
        </w:rPr>
        <w:t>相分實有</w:t>
      </w:r>
      <w:r w:rsidRPr="002E66C4">
        <w:rPr>
          <w:rFonts w:ascii="Times New Roman" w:hAnsi="Times New Roman" w:cs="Times New Roman"/>
        </w:rPr>
        <w:t>與</w:t>
      </w:r>
      <w:r w:rsidRPr="002E66C4">
        <w:rPr>
          <w:rFonts w:ascii="Times New Roman" w:hAnsi="Times New Roman" w:cs="Times New Roman"/>
          <w:b/>
        </w:rPr>
        <w:t>相分假有</w:t>
      </w:r>
      <w:r w:rsidRPr="002E66C4">
        <w:rPr>
          <w:rFonts w:ascii="Times New Roman" w:hAnsi="Times New Roman" w:cs="Times New Roman"/>
        </w:rPr>
        <w:t>之諍也。</w:t>
      </w:r>
    </w:p>
    <w:p w:rsidR="00EC4C51" w:rsidRPr="002E66C4" w:rsidRDefault="00904B3D" w:rsidP="002E66C4">
      <w:pPr>
        <w:spacing w:beforeLines="30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、別述</w:t>
      </w:r>
    </w:p>
    <w:p w:rsidR="00EC4C51" w:rsidRPr="002E66C4" w:rsidRDefault="00904B3D" w:rsidP="00904B3D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B24E0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一分說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「二分說」之別</w:t>
      </w:r>
    </w:p>
    <w:p w:rsidR="00904B3D" w:rsidRPr="002E66C4" w:rsidRDefault="00904B3D" w:rsidP="00904B3D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Ａ、明宗</w:t>
      </w:r>
    </w:p>
    <w:p w:rsidR="00904B3D" w:rsidRPr="002E66C4" w:rsidRDefault="00904B3D" w:rsidP="00904B3D">
      <w:pPr>
        <w:ind w:leftChars="350" w:left="840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（Ａ）一分說</w:t>
      </w:r>
    </w:p>
    <w:p w:rsidR="00DB7982" w:rsidRPr="002E66C4" w:rsidRDefault="000F37B2" w:rsidP="00904B3D">
      <w:pPr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唯識無義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以分別遍計</w:t>
      </w:r>
      <w:r w:rsidRPr="002E66C4">
        <w:rPr>
          <w:rFonts w:ascii="Times New Roman" w:hAnsi="Times New Roman" w:cs="Times New Roman"/>
        </w:rPr>
        <w:t>所分別，</w:t>
      </w:r>
      <w:r w:rsidRPr="002E66C4">
        <w:rPr>
          <w:rFonts w:ascii="Times New Roman" w:hAnsi="Times New Roman" w:cs="Times New Roman"/>
          <w:b/>
        </w:rPr>
        <w:t>熏</w:t>
      </w:r>
      <w:r w:rsidRPr="002E66C4">
        <w:rPr>
          <w:rFonts w:ascii="Times New Roman" w:hAnsi="Times New Roman" w:cs="Times New Roman"/>
        </w:rPr>
        <w:t>遍計</w:t>
      </w:r>
      <w:r w:rsidRPr="002E66C4">
        <w:rPr>
          <w:rFonts w:ascii="Times New Roman" w:hAnsi="Times New Roman" w:cs="Times New Roman"/>
          <w:b/>
        </w:rPr>
        <w:t>所執習氣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以能所交涉而熏成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生時</w:t>
      </w:r>
      <w:r w:rsidRPr="002E66C4">
        <w:rPr>
          <w:rFonts w:ascii="Times New Roman" w:hAnsi="Times New Roman" w:cs="Times New Roman"/>
        </w:rPr>
        <w:t>即</w:t>
      </w:r>
      <w:r w:rsidRPr="002E66C4">
        <w:rPr>
          <w:rFonts w:ascii="Times New Roman" w:hAnsi="Times New Roman" w:cs="Times New Roman"/>
          <w:b/>
        </w:rPr>
        <w:t>自然而現二分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相</w:t>
      </w:r>
      <w:r w:rsidRPr="002E66C4">
        <w:rPr>
          <w:rFonts w:ascii="Times New Roman" w:hAnsi="Times New Roman" w:cs="Times New Roman"/>
        </w:rPr>
        <w:t>即是識之一分，</w:t>
      </w:r>
      <w:r w:rsidRPr="002E66C4">
        <w:rPr>
          <w:rFonts w:ascii="Times New Roman" w:hAnsi="Times New Roman" w:cs="Times New Roman"/>
          <w:b/>
        </w:rPr>
        <w:t>「即是識」名唯識也</w:t>
      </w:r>
      <w:r w:rsidRPr="002E66C4">
        <w:rPr>
          <w:rFonts w:ascii="Times New Roman" w:hAnsi="Times New Roman" w:cs="Times New Roman"/>
        </w:rPr>
        <w:t>。</w:t>
      </w:r>
    </w:p>
    <w:p w:rsidR="00DB7982" w:rsidRPr="002E66C4" w:rsidRDefault="00904B3D" w:rsidP="002E66C4">
      <w:pPr>
        <w:spacing w:beforeLines="30"/>
        <w:ind w:leftChars="350" w:left="840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（Ｂ）</w:t>
      </w:r>
      <w:r w:rsidR="00B24E0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二分說</w:t>
      </w:r>
    </w:p>
    <w:p w:rsidR="00F83F6A" w:rsidRPr="002E66C4" w:rsidRDefault="000F37B2" w:rsidP="00904B3D">
      <w:pPr>
        <w:ind w:leftChars="350" w:left="8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自唯識</w:t>
      </w:r>
      <w:r w:rsidRPr="002E66C4">
        <w:rPr>
          <w:rFonts w:ascii="Times New Roman" w:hAnsi="Times New Roman" w:cs="Times New Roman"/>
          <w:b/>
        </w:rPr>
        <w:t>反流於</w:t>
      </w:r>
      <w:r w:rsidR="005C0D0F" w:rsidRPr="002E66C4">
        <w:rPr>
          <w:rFonts w:asciiTheme="minorEastAsia" w:hAnsiTheme="minorEastAsia" w:cs="Times New Roman" w:hint="eastAsia"/>
          <w:b/>
        </w:rPr>
        <w:t>《</w:t>
      </w:r>
      <w:r w:rsidRPr="002E66C4">
        <w:rPr>
          <w:rFonts w:ascii="Times New Roman" w:hAnsi="Times New Roman" w:cs="Times New Roman"/>
          <w:b/>
        </w:rPr>
        <w:t>瑜伽</w:t>
      </w:r>
      <w:r w:rsidR="005C0D0F" w:rsidRPr="002E66C4">
        <w:rPr>
          <w:rFonts w:asciiTheme="minorEastAsia" w:hAnsiTheme="minorEastAsia" w:cs="Times New Roman" w:hint="eastAsia"/>
          <w:b/>
        </w:rPr>
        <w:t>》</w:t>
      </w:r>
      <w:r w:rsidRPr="002E66C4">
        <w:rPr>
          <w:rFonts w:ascii="Times New Roman" w:hAnsi="Times New Roman" w:cs="Times New Roman"/>
        </w:rPr>
        <w:t>，依他之分別心，與離言之十八界性相接，則覺</w:t>
      </w:r>
      <w:r w:rsidRPr="002E66C4">
        <w:rPr>
          <w:rFonts w:ascii="Times New Roman" w:hAnsi="Times New Roman" w:cs="Times New Roman"/>
          <w:b/>
        </w:rPr>
        <w:t>見</w:t>
      </w:r>
      <w:r w:rsidRPr="002E66C4">
        <w:rPr>
          <w:rFonts w:ascii="Times New Roman" w:hAnsi="Times New Roman" w:cs="Times New Roman"/>
        </w:rPr>
        <w:t>、</w:t>
      </w:r>
      <w:r w:rsidRPr="002E66C4">
        <w:rPr>
          <w:rFonts w:ascii="Times New Roman" w:hAnsi="Times New Roman" w:cs="Times New Roman"/>
          <w:b/>
        </w:rPr>
        <w:t>相</w:t>
      </w:r>
      <w:r w:rsidRPr="002E66C4">
        <w:rPr>
          <w:rFonts w:ascii="Times New Roman" w:hAnsi="Times New Roman" w:cs="Times New Roman"/>
        </w:rPr>
        <w:t>相涉而成種，熏成各別種子。</w:t>
      </w:r>
      <w:r w:rsidRPr="002E66C4">
        <w:rPr>
          <w:rFonts w:ascii="Times New Roman" w:hAnsi="Times New Roman" w:cs="Times New Roman"/>
          <w:b/>
        </w:rPr>
        <w:t>分別與所分別，各從自種子生，即境有自相，非識而不離識</w:t>
      </w:r>
      <w:r w:rsidRPr="002E66C4">
        <w:rPr>
          <w:rFonts w:ascii="Times New Roman" w:hAnsi="Times New Roman" w:cs="Times New Roman"/>
        </w:rPr>
        <w:t>，「</w:t>
      </w:r>
      <w:r w:rsidRPr="002E66C4">
        <w:rPr>
          <w:rFonts w:ascii="Times New Roman" w:hAnsi="Times New Roman" w:cs="Times New Roman"/>
          <w:b/>
        </w:rPr>
        <w:t>不離識」名唯識也</w:t>
      </w:r>
      <w:r w:rsidRPr="002E66C4">
        <w:rPr>
          <w:rFonts w:ascii="Times New Roman" w:hAnsi="Times New Roman" w:cs="Times New Roman"/>
        </w:rPr>
        <w:t>。</w:t>
      </w:r>
    </w:p>
    <w:p w:rsidR="00DB7982" w:rsidRPr="002E66C4" w:rsidRDefault="00A22147" w:rsidP="002E66C4">
      <w:pPr>
        <w:spacing w:beforeLines="30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Ｂ</w:t>
      </w:r>
      <w:r w:rsidR="00DB798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導師釋義</w:t>
      </w:r>
    </w:p>
    <w:p w:rsidR="00F83F6A" w:rsidRPr="002E66C4" w:rsidRDefault="000F37B2" w:rsidP="00A22147">
      <w:pPr>
        <w:ind w:leftChars="300" w:left="7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安慧</w:t>
      </w:r>
      <w:r w:rsidRPr="002E66C4">
        <w:rPr>
          <w:rFonts w:ascii="Times New Roman" w:hAnsi="Times New Roman" w:cs="Times New Roman"/>
        </w:rPr>
        <w:t>等用</w:t>
      </w:r>
      <w:r w:rsidRPr="002E66C4">
        <w:rPr>
          <w:rFonts w:ascii="Times New Roman" w:hAnsi="Times New Roman" w:cs="Times New Roman"/>
          <w:b/>
        </w:rPr>
        <w:t>見、相同種之「即識」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難陀、親勝</w:t>
      </w:r>
      <w:r w:rsidRPr="002E66C4">
        <w:rPr>
          <w:rFonts w:ascii="Times New Roman" w:hAnsi="Times New Roman" w:cs="Times New Roman"/>
        </w:rPr>
        <w:t>等，則用</w:t>
      </w:r>
      <w:r w:rsidRPr="002E66C4">
        <w:rPr>
          <w:rFonts w:ascii="Times New Roman" w:hAnsi="Times New Roman" w:cs="Times New Roman"/>
          <w:b/>
        </w:rPr>
        <w:t>見、相別種（不談獨影境）之「不離識」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相有自相</w:t>
      </w:r>
      <w:r w:rsidRPr="002E66C4">
        <w:rPr>
          <w:rFonts w:ascii="Times New Roman" w:hAnsi="Times New Roman" w:cs="Times New Roman"/>
        </w:rPr>
        <w:t>而不離識，</w:t>
      </w:r>
      <w:r w:rsidRPr="002E66C4">
        <w:rPr>
          <w:rFonts w:ascii="Times New Roman" w:hAnsi="Times New Roman" w:cs="Times New Roman"/>
          <w:b/>
        </w:rPr>
        <w:t>即相分實有</w:t>
      </w:r>
      <w:r w:rsidRPr="002E66C4">
        <w:rPr>
          <w:rFonts w:ascii="Times New Roman" w:hAnsi="Times New Roman" w:cs="Times New Roman"/>
        </w:rPr>
        <w:t>，此</w:t>
      </w:r>
      <w:r w:rsidRPr="002E66C4">
        <w:rPr>
          <w:rFonts w:ascii="Times New Roman" w:hAnsi="Times New Roman" w:cs="Times New Roman"/>
          <w:b/>
        </w:rPr>
        <w:t>後世之所謂二分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非</w:t>
      </w:r>
      <w:r w:rsidRPr="002E66C4">
        <w:rPr>
          <w:rFonts w:ascii="Times New Roman" w:hAnsi="Times New Roman" w:cs="Times New Roman"/>
        </w:rPr>
        <w:t>唯識「</w:t>
      </w:r>
      <w:r w:rsidRPr="002E66C4">
        <w:rPr>
          <w:rFonts w:ascii="Times New Roman" w:hAnsi="Times New Roman" w:cs="Times New Roman"/>
          <w:b/>
        </w:rPr>
        <w:t>唯二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Fonts w:ascii="Times New Roman" w:hAnsi="Times New Roman" w:cs="Times New Roman"/>
          <w:b/>
        </w:rPr>
        <w:t>之舊也</w:t>
      </w:r>
      <w:r w:rsidRPr="002E66C4">
        <w:rPr>
          <w:rFonts w:ascii="Times New Roman" w:hAnsi="Times New Roman" w:cs="Times New Roman"/>
        </w:rPr>
        <w:t>。</w:t>
      </w:r>
      <w:r w:rsidR="00005201" w:rsidRPr="002E66C4">
        <w:rPr>
          <w:rStyle w:val="ac"/>
          <w:rFonts w:ascii="Times New Roman" w:hAnsi="Times New Roman" w:cs="Times New Roman"/>
        </w:rPr>
        <w:footnoteReference w:id="311"/>
      </w:r>
    </w:p>
    <w:p w:rsidR="00B24E0B" w:rsidRPr="002E66C4" w:rsidRDefault="00A22147" w:rsidP="002E66C4">
      <w:pPr>
        <w:spacing w:beforeLines="30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B24E0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三分說</w:t>
      </w:r>
      <w:r w:rsidRPr="002E66C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」與「四分說」之別</w:t>
      </w:r>
    </w:p>
    <w:p w:rsidR="00F83F6A" w:rsidRPr="002E66C4" w:rsidRDefault="000F37B2" w:rsidP="00A22147">
      <w:pPr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陳那師資</w:t>
      </w:r>
      <w:r w:rsidRPr="002E66C4">
        <w:rPr>
          <w:rFonts w:ascii="Times New Roman" w:hAnsi="Times New Roman" w:cs="Times New Roman"/>
        </w:rPr>
        <w:t>，自</w:t>
      </w:r>
      <w:r w:rsidRPr="002E66C4">
        <w:rPr>
          <w:rFonts w:ascii="Times New Roman" w:hAnsi="Times New Roman" w:cs="Times New Roman"/>
          <w:b/>
        </w:rPr>
        <w:t>見、相別種而稍加融會</w:t>
      </w:r>
      <w:r w:rsidRPr="002E66C4">
        <w:rPr>
          <w:rFonts w:ascii="Times New Roman" w:hAnsi="Times New Roman" w:cs="Times New Roman"/>
        </w:rPr>
        <w:t>，然其三分、四分，則實有取於大眾系之「心自知心」，與唯識舊義異。</w:t>
      </w:r>
    </w:p>
    <w:p w:rsidR="00A22147" w:rsidRPr="002E66C4" w:rsidRDefault="000F37B2" w:rsidP="002E66C4">
      <w:pPr>
        <w:spacing w:beforeLines="30"/>
        <w:ind w:leftChars="250" w:left="60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然</w:t>
      </w:r>
      <w:r w:rsidRPr="002E66C4">
        <w:rPr>
          <w:rFonts w:ascii="Times New Roman" w:hAnsi="Times New Roman" w:cs="Times New Roman"/>
          <w:b/>
        </w:rPr>
        <w:t>自證分</w:t>
      </w:r>
      <w:r w:rsidRPr="002E66C4">
        <w:rPr>
          <w:rFonts w:ascii="Times New Roman" w:hAnsi="Times New Roman" w:cs="Times New Roman"/>
        </w:rPr>
        <w:t>證知</w:t>
      </w:r>
      <w:r w:rsidRPr="002E66C4">
        <w:rPr>
          <w:rFonts w:ascii="Times New Roman" w:hAnsi="Times New Roman" w:cs="Times New Roman"/>
          <w:b/>
        </w:rPr>
        <w:t>見分</w:t>
      </w:r>
      <w:r w:rsidRPr="002E66C4">
        <w:rPr>
          <w:rFonts w:ascii="Times New Roman" w:hAnsi="Times New Roman" w:cs="Times New Roman"/>
        </w:rPr>
        <w:t>，不變影像而直覺，護法之再</w:t>
      </w:r>
      <w:r w:rsidR="00875C46" w:rsidRPr="002E66C4">
        <w:rPr>
          <w:rStyle w:val="ac"/>
          <w:rFonts w:ascii="Times New Roman" w:hAnsi="Times New Roman" w:cs="Times New Roman"/>
        </w:rPr>
        <w:footnoteReference w:id="312"/>
      </w:r>
      <w:r w:rsidRPr="002E66C4">
        <w:rPr>
          <w:rFonts w:ascii="Times New Roman" w:hAnsi="Times New Roman" w:cs="Times New Roman"/>
        </w:rPr>
        <w:t>事</w:t>
      </w:r>
      <w:r w:rsidR="002B5175" w:rsidRPr="002E66C4">
        <w:rPr>
          <w:rStyle w:val="ac"/>
          <w:rFonts w:ascii="Times New Roman" w:hAnsi="Times New Roman" w:cs="Times New Roman"/>
        </w:rPr>
        <w:footnoteReference w:id="313"/>
      </w:r>
      <w:r w:rsidRPr="002E66C4">
        <w:rPr>
          <w:rFonts w:ascii="Times New Roman" w:hAnsi="Times New Roman" w:cs="Times New Roman"/>
        </w:rPr>
        <w:t>推衍</w:t>
      </w:r>
      <w:r w:rsidR="00875C46" w:rsidRPr="002E66C4">
        <w:rPr>
          <w:rStyle w:val="ac"/>
          <w:rFonts w:ascii="Times New Roman" w:hAnsi="Times New Roman" w:cs="Times New Roman"/>
        </w:rPr>
        <w:footnoteReference w:id="314"/>
      </w:r>
      <w:r w:rsidRPr="002E66C4">
        <w:rPr>
          <w:rFonts w:ascii="Times New Roman" w:hAnsi="Times New Roman" w:cs="Times New Roman"/>
        </w:rPr>
        <w:t>，殊</w:t>
      </w:r>
      <w:r w:rsidR="002B5175" w:rsidRPr="002E66C4">
        <w:rPr>
          <w:rStyle w:val="ac"/>
          <w:rFonts w:ascii="Times New Roman" w:hAnsi="Times New Roman" w:cs="Times New Roman"/>
        </w:rPr>
        <w:footnoteReference w:id="315"/>
      </w:r>
      <w:r w:rsidRPr="002E66C4">
        <w:rPr>
          <w:rFonts w:ascii="Times New Roman" w:hAnsi="Times New Roman" w:cs="Times New Roman"/>
        </w:rPr>
        <w:t>覺瑣屑</w:t>
      </w:r>
      <w:r w:rsidR="00875C46" w:rsidRPr="002E66C4">
        <w:rPr>
          <w:rStyle w:val="ac"/>
          <w:rFonts w:ascii="Times New Roman" w:hAnsi="Times New Roman" w:cs="Times New Roman"/>
        </w:rPr>
        <w:footnoteReference w:id="316"/>
      </w:r>
      <w:r w:rsidRPr="002E66C4">
        <w:rPr>
          <w:rFonts w:ascii="Times New Roman" w:hAnsi="Times New Roman" w:cs="Times New Roman"/>
        </w:rPr>
        <w:t>無</w:t>
      </w:r>
      <w:r w:rsidRPr="002E66C4">
        <w:rPr>
          <w:rFonts w:ascii="Times New Roman" w:hAnsi="Times New Roman" w:cs="Times New Roman"/>
        </w:rPr>
        <w:lastRenderedPageBreak/>
        <w:t>當</w:t>
      </w:r>
      <w:r w:rsidR="00875C46" w:rsidRPr="002E66C4">
        <w:rPr>
          <w:rStyle w:val="ac"/>
          <w:rFonts w:ascii="Times New Roman" w:hAnsi="Times New Roman" w:cs="Times New Roman"/>
        </w:rPr>
        <w:footnoteReference w:id="317"/>
      </w:r>
      <w:r w:rsidRPr="002E66C4">
        <w:rPr>
          <w:rFonts w:ascii="Times New Roman" w:hAnsi="Times New Roman" w:cs="Times New Roman"/>
        </w:rPr>
        <w:t>！幸有循環論法在，否則將知知無窮矣！</w:t>
      </w:r>
      <w:r w:rsidR="00445B36" w:rsidRPr="002E66C4">
        <w:rPr>
          <w:rStyle w:val="ac"/>
          <w:rFonts w:ascii="Times New Roman" w:hAnsi="Times New Roman" w:cs="Times New Roman"/>
        </w:rPr>
        <w:footnoteReference w:id="318"/>
      </w:r>
    </w:p>
    <w:p w:rsidR="00A22147" w:rsidRPr="002E66C4" w:rsidRDefault="00A22147" w:rsidP="002E66C4">
      <w:pPr>
        <w:spacing w:beforeLines="3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三、略省餘義</w:t>
      </w:r>
    </w:p>
    <w:p w:rsidR="00DB7982" w:rsidRPr="002E66C4" w:rsidRDefault="000F37B2" w:rsidP="00A22147">
      <w:pPr>
        <w:ind w:leftChars="100" w:left="24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餘義繁多</w:t>
      </w:r>
      <w:r w:rsidR="002B5175" w:rsidRPr="002E66C4">
        <w:rPr>
          <w:rStyle w:val="ac"/>
          <w:rFonts w:ascii="Times New Roman" w:hAnsi="Times New Roman" w:cs="Times New Roman"/>
        </w:rPr>
        <w:footnoteReference w:id="319"/>
      </w:r>
      <w:r w:rsidRPr="002E66C4">
        <w:rPr>
          <w:rFonts w:ascii="Times New Roman" w:hAnsi="Times New Roman" w:cs="Times New Roman"/>
        </w:rPr>
        <w:t>，今不復</w:t>
      </w:r>
      <w:r w:rsidR="002B5175" w:rsidRPr="002E66C4">
        <w:rPr>
          <w:rStyle w:val="ac"/>
          <w:rFonts w:ascii="Times New Roman" w:hAnsi="Times New Roman" w:cs="Times New Roman"/>
        </w:rPr>
        <w:footnoteReference w:id="320"/>
      </w:r>
      <w:r w:rsidRPr="002E66C4">
        <w:rPr>
          <w:rFonts w:ascii="Times New Roman" w:hAnsi="Times New Roman" w:cs="Times New Roman"/>
        </w:rPr>
        <w:t>一一</w:t>
      </w:r>
      <w:r w:rsidR="002B5175" w:rsidRPr="002E66C4">
        <w:rPr>
          <w:rStyle w:val="ac"/>
          <w:rFonts w:ascii="Times New Roman" w:hAnsi="Times New Roman" w:cs="Times New Roman"/>
        </w:rPr>
        <w:footnoteReference w:id="321"/>
      </w:r>
      <w:r w:rsidRPr="002E66C4">
        <w:rPr>
          <w:rFonts w:ascii="Times New Roman" w:hAnsi="Times New Roman" w:cs="Times New Roman"/>
        </w:rPr>
        <w:t>。</w:t>
      </w:r>
    </w:p>
    <w:p w:rsidR="00B24E0B" w:rsidRPr="002E66C4" w:rsidRDefault="00A22147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（參）總</w:t>
      </w:r>
      <w:r w:rsidR="00B24E0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</w:t>
      </w:r>
    </w:p>
    <w:p w:rsidR="00397996" w:rsidRPr="002E66C4" w:rsidRDefault="000F37B2" w:rsidP="00A22147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總言之，</w:t>
      </w:r>
      <w:r w:rsidRPr="002E66C4">
        <w:rPr>
          <w:rFonts w:ascii="Times New Roman" w:hAnsi="Times New Roman" w:cs="Times New Roman"/>
          <w:b/>
        </w:rPr>
        <w:t>唯識有種種學派，護法</w:t>
      </w:r>
      <w:r w:rsidR="00397996" w:rsidRPr="002E66C4">
        <w:rPr>
          <w:rFonts w:ascii="Times New Roman" w:hAnsi="Times New Roman" w:cs="Times New Roman"/>
          <w:b/>
        </w:rPr>
        <w:t>唯識其一支耳！</w:t>
      </w:r>
    </w:p>
    <w:p w:rsidR="00397996" w:rsidRPr="002E66C4" w:rsidRDefault="00397996" w:rsidP="00325E5E">
      <w:pPr>
        <w:rPr>
          <w:rFonts w:ascii="Times New Roman" w:hAnsi="Times New Roman" w:cs="Times New Roman"/>
        </w:rPr>
        <w:sectPr w:rsidR="00397996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0F37B2" w:rsidRPr="002E66C4" w:rsidRDefault="000F37B2" w:rsidP="00D86DEB">
      <w:pPr>
        <w:snapToGrid w:val="0"/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2E66C4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第五節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2E66C4">
        <w:rPr>
          <w:rFonts w:ascii="Times New Roman" w:eastAsia="標楷體" w:hAnsi="Times New Roman" w:cs="Times New Roman"/>
          <w:b/>
          <w:sz w:val="28"/>
          <w:szCs w:val="28"/>
        </w:rPr>
        <w:t>真常者之融合</w:t>
      </w:r>
    </w:p>
    <w:p w:rsidR="00397996" w:rsidRPr="002E66C4" w:rsidRDefault="00397996" w:rsidP="00D9451B">
      <w:pPr>
        <w:jc w:val="center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</w:t>
      </w:r>
      <w:r w:rsidRPr="002E66C4">
        <w:rPr>
          <w:rFonts w:ascii="Times New Roman" w:hAnsi="Times New Roman" w:cs="Times New Roman"/>
        </w:rPr>
        <w:t>p.303</w:t>
      </w:r>
      <w:r w:rsidRPr="002E66C4">
        <w:rPr>
          <w:rFonts w:ascii="Times New Roman" w:hAnsi="Times New Roman" w:cs="Times New Roman"/>
        </w:rPr>
        <w:t>）</w:t>
      </w:r>
    </w:p>
    <w:p w:rsidR="000F37B2" w:rsidRPr="002E66C4" w:rsidRDefault="00693A36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壹、</w:t>
      </w:r>
      <w:r w:rsidR="00C446AD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1D58A5" w:rsidRPr="002E66C4" w:rsidRDefault="000F37B2" w:rsidP="00230B5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「真常唯心論」者，以空、有之爭，乃默然</w:t>
      </w:r>
      <w:r w:rsidR="00B53E7E" w:rsidRPr="002E66C4">
        <w:rPr>
          <w:rStyle w:val="ac"/>
          <w:rFonts w:ascii="Times New Roman" w:hAnsi="Times New Roman" w:cs="Times New Roman"/>
        </w:rPr>
        <w:footnoteReference w:id="322"/>
      </w:r>
      <w:r w:rsidRPr="002E66C4">
        <w:rPr>
          <w:rFonts w:ascii="Times New Roman" w:hAnsi="Times New Roman" w:cs="Times New Roman"/>
        </w:rPr>
        <w:t>而坐享其成</w:t>
      </w:r>
      <w:r w:rsidR="00B53E7E" w:rsidRPr="002E66C4">
        <w:rPr>
          <w:rStyle w:val="ac"/>
          <w:rFonts w:ascii="Times New Roman" w:hAnsi="Times New Roman" w:cs="Times New Roman"/>
        </w:rPr>
        <w:footnoteReference w:id="323"/>
      </w:r>
      <w:r w:rsidRPr="002E66C4">
        <w:rPr>
          <w:rFonts w:ascii="Times New Roman" w:hAnsi="Times New Roman" w:cs="Times New Roman"/>
        </w:rPr>
        <w:t>。</w:t>
      </w:r>
    </w:p>
    <w:p w:rsidR="00854224" w:rsidRPr="002E66C4" w:rsidRDefault="00AD0C86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="00854224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1E8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概述真常者之融合</w:t>
      </w:r>
    </w:p>
    <w:p w:rsidR="00D86DEB" w:rsidRPr="002E66C4" w:rsidRDefault="00854224" w:rsidP="00230B5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5C1E8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86DE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融性空</w:t>
      </w:r>
      <w:r w:rsidR="005C1E8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之學</w:t>
      </w:r>
    </w:p>
    <w:p w:rsidR="001D58A5" w:rsidRPr="002E66C4" w:rsidRDefault="000F37B2" w:rsidP="00230B55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以真常之</w:t>
      </w:r>
      <w:r w:rsidRPr="002E66C4">
        <w:rPr>
          <w:rFonts w:ascii="Times New Roman" w:hAnsi="Times New Roman" w:cs="Times New Roman"/>
          <w:b/>
        </w:rPr>
        <w:t>離過絕非</w:t>
      </w:r>
      <w:r w:rsidRPr="002E66C4">
        <w:rPr>
          <w:rFonts w:ascii="Times New Roman" w:hAnsi="Times New Roman" w:cs="Times New Roman"/>
        </w:rPr>
        <w:t>，比合於性空；性空者之</w:t>
      </w:r>
      <w:r w:rsidRPr="002E66C4">
        <w:rPr>
          <w:rFonts w:ascii="Times New Roman" w:hAnsi="Times New Roman" w:cs="Times New Roman"/>
          <w:b/>
        </w:rPr>
        <w:t>勝義自性</w:t>
      </w:r>
      <w:r w:rsidRPr="002E66C4">
        <w:rPr>
          <w:rFonts w:ascii="Times New Roman" w:hAnsi="Times New Roman" w:cs="Times New Roman"/>
        </w:rPr>
        <w:t>，亦</w:t>
      </w:r>
      <w:r w:rsidRPr="002E66C4">
        <w:rPr>
          <w:rFonts w:ascii="Times New Roman" w:hAnsi="Times New Roman" w:cs="Times New Roman"/>
          <w:b/>
        </w:rPr>
        <w:t>漸合於真常</w:t>
      </w:r>
      <w:r w:rsidRPr="002E66C4">
        <w:rPr>
          <w:rFonts w:ascii="Times New Roman" w:hAnsi="Times New Roman" w:cs="Times New Roman"/>
        </w:rPr>
        <w:t>。</w:t>
      </w:r>
      <w:r w:rsidR="009F081A" w:rsidRPr="002E66C4">
        <w:rPr>
          <w:rStyle w:val="ac"/>
          <w:rFonts w:ascii="Times New Roman" w:hAnsi="Times New Roman" w:cs="Times New Roman"/>
        </w:rPr>
        <w:footnoteReference w:id="324"/>
      </w:r>
      <w:r w:rsidRPr="002E66C4">
        <w:rPr>
          <w:rFonts w:ascii="Times New Roman" w:hAnsi="Times New Roman" w:cs="Times New Roman"/>
        </w:rPr>
        <w:t>彼此相提攜</w:t>
      </w:r>
      <w:r w:rsidR="00B53E7E" w:rsidRPr="002E66C4">
        <w:rPr>
          <w:rStyle w:val="ac"/>
          <w:rFonts w:ascii="Times New Roman" w:hAnsi="Times New Roman" w:cs="Times New Roman"/>
        </w:rPr>
        <w:footnoteReference w:id="325"/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性空興而真常論大盛</w:t>
      </w:r>
      <w:r w:rsidRPr="002E66C4">
        <w:rPr>
          <w:rFonts w:ascii="Times New Roman" w:hAnsi="Times New Roman" w:cs="Times New Roman"/>
        </w:rPr>
        <w:t>。</w:t>
      </w:r>
    </w:p>
    <w:p w:rsidR="00D86DEB" w:rsidRPr="002E66C4" w:rsidRDefault="00854224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AD0C8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86DE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融</w:t>
      </w:r>
      <w:r w:rsidR="001C4E36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</w:t>
      </w:r>
      <w:r w:rsidR="00D86DEB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</w:t>
      </w:r>
      <w:r w:rsidR="005C1E80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之學</w:t>
      </w:r>
    </w:p>
    <w:p w:rsidR="00C446AD" w:rsidRPr="002E66C4" w:rsidRDefault="000F37B2" w:rsidP="00230B55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妄心者之</w:t>
      </w:r>
      <w:r w:rsidRPr="002E66C4">
        <w:rPr>
          <w:rFonts w:ascii="Times New Roman" w:hAnsi="Times New Roman" w:cs="Times New Roman"/>
          <w:b/>
        </w:rPr>
        <w:t>心光明性</w:t>
      </w:r>
      <w:r w:rsidRPr="002E66C4">
        <w:rPr>
          <w:rFonts w:ascii="Times New Roman" w:hAnsi="Times New Roman" w:cs="Times New Roman"/>
        </w:rPr>
        <w:t>，與</w:t>
      </w:r>
      <w:r w:rsidRPr="002E66C4">
        <w:rPr>
          <w:rFonts w:ascii="Times New Roman" w:hAnsi="Times New Roman" w:cs="Times New Roman"/>
          <w:b/>
        </w:rPr>
        <w:t>真常心</w:t>
      </w:r>
      <w:r w:rsidRPr="002E66C4">
        <w:rPr>
          <w:rFonts w:ascii="Times New Roman" w:hAnsi="Times New Roman" w:cs="Times New Roman"/>
        </w:rPr>
        <w:t>相接；</w:t>
      </w:r>
      <w:r w:rsidR="00D06401" w:rsidRPr="002E66C4">
        <w:rPr>
          <w:rStyle w:val="ac"/>
          <w:rFonts w:ascii="Times New Roman" w:hAnsi="Times New Roman" w:cs="Times New Roman"/>
        </w:rPr>
        <w:footnoteReference w:id="326"/>
      </w:r>
      <w:r w:rsidRPr="002E66C4">
        <w:rPr>
          <w:rFonts w:ascii="Times New Roman" w:hAnsi="Times New Roman" w:cs="Times New Roman"/>
        </w:rPr>
        <w:t>真以妄熏而成之賴耶，</w:t>
      </w:r>
      <w:r w:rsidR="00990848" w:rsidRPr="002E66C4">
        <w:rPr>
          <w:rStyle w:val="ac"/>
          <w:rFonts w:ascii="Times New Roman" w:hAnsi="Times New Roman" w:cs="Times New Roman"/>
        </w:rPr>
        <w:footnoteReference w:id="327"/>
      </w:r>
      <w:r w:rsidRPr="002E66C4">
        <w:rPr>
          <w:rFonts w:ascii="Times New Roman" w:hAnsi="Times New Roman" w:cs="Times New Roman"/>
        </w:rPr>
        <w:t>亦附合</w:t>
      </w:r>
      <w:r w:rsidR="00B53E7E" w:rsidRPr="002E66C4">
        <w:rPr>
          <w:rStyle w:val="ac"/>
          <w:rFonts w:ascii="Times New Roman" w:hAnsi="Times New Roman" w:cs="Times New Roman"/>
        </w:rPr>
        <w:footnoteReference w:id="328"/>
      </w:r>
      <w:r w:rsidRPr="002E66C4">
        <w:rPr>
          <w:rFonts w:ascii="Times New Roman" w:hAnsi="Times New Roman" w:cs="Times New Roman"/>
        </w:rPr>
        <w:t>於生滅無常</w:t>
      </w:r>
      <w:r w:rsidRPr="002E66C4">
        <w:rPr>
          <w:rFonts w:ascii="Times New Roman" w:hAnsi="Times New Roman" w:cs="Times New Roman"/>
        </w:rPr>
        <w:lastRenderedPageBreak/>
        <w:t>者。</w:t>
      </w:r>
    </w:p>
    <w:p w:rsidR="00C446AD" w:rsidRPr="002E66C4" w:rsidRDefault="00AD0C86" w:rsidP="002E66C4">
      <w:pPr>
        <w:spacing w:beforeLines="3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</w:t>
      </w:r>
      <w:r w:rsidR="00C446AD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真常妙有之大成</w:t>
      </w:r>
    </w:p>
    <w:p w:rsidR="001D58A5" w:rsidRPr="002E66C4" w:rsidRDefault="000F37B2" w:rsidP="00AD0C86">
      <w:pPr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以</w:t>
      </w:r>
      <w:r w:rsidRPr="002E66C4">
        <w:rPr>
          <w:rFonts w:ascii="Times New Roman" w:hAnsi="Times New Roman" w:cs="Times New Roman"/>
          <w:b/>
        </w:rPr>
        <w:t>空性為體</w:t>
      </w:r>
      <w:r w:rsidRPr="002E66C4">
        <w:rPr>
          <w:rFonts w:ascii="Times New Roman" w:hAnsi="Times New Roman" w:cs="Times New Roman"/>
        </w:rPr>
        <w:t>，以</w:t>
      </w:r>
      <w:r w:rsidRPr="002E66C4">
        <w:rPr>
          <w:rFonts w:ascii="Times New Roman" w:hAnsi="Times New Roman" w:cs="Times New Roman"/>
          <w:b/>
        </w:rPr>
        <w:t>唯心為用</w:t>
      </w:r>
      <w:r w:rsidRPr="002E66C4">
        <w:rPr>
          <w:rFonts w:ascii="Times New Roman" w:hAnsi="Times New Roman" w:cs="Times New Roman"/>
        </w:rPr>
        <w:t>，間或有所偏明，而無不開顯</w:t>
      </w:r>
      <w:r w:rsidRPr="002E66C4">
        <w:rPr>
          <w:rFonts w:ascii="Times New Roman" w:hAnsi="Times New Roman" w:cs="Times New Roman"/>
          <w:b/>
        </w:rPr>
        <w:t>體用無礙</w:t>
      </w:r>
      <w:r w:rsidRPr="002E66C4">
        <w:rPr>
          <w:rFonts w:ascii="Times New Roman" w:hAnsi="Times New Roman" w:cs="Times New Roman"/>
        </w:rPr>
        <w:t>之真常。</w:t>
      </w:r>
    </w:p>
    <w:p w:rsidR="001D58A5" w:rsidRPr="002E66C4" w:rsidRDefault="000F37B2" w:rsidP="002E66C4">
      <w:pPr>
        <w:spacing w:beforeLines="30"/>
        <w:ind w:leftChars="50" w:left="12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內合於玄理，外融乎俗事，至高至卑，無事而不真常本淨，無往</w:t>
      </w:r>
      <w:r w:rsidR="00B53E7E" w:rsidRPr="002E66C4">
        <w:rPr>
          <w:rStyle w:val="ac"/>
          <w:rFonts w:ascii="Times New Roman" w:hAnsi="Times New Roman" w:cs="Times New Roman"/>
        </w:rPr>
        <w:footnoteReference w:id="329"/>
      </w:r>
      <w:r w:rsidRPr="002E66C4">
        <w:rPr>
          <w:rFonts w:ascii="Times New Roman" w:hAnsi="Times New Roman" w:cs="Times New Roman"/>
        </w:rPr>
        <w:t>而不圓融無礙，達於形而上</w:t>
      </w:r>
      <w:r w:rsidR="00212BAF" w:rsidRPr="002E66C4">
        <w:rPr>
          <w:rStyle w:val="ac"/>
          <w:rFonts w:ascii="Times New Roman" w:hAnsi="Times New Roman" w:cs="Times New Roman"/>
        </w:rPr>
        <w:footnoteReference w:id="330"/>
      </w:r>
      <w:r w:rsidRPr="002E66C4">
        <w:rPr>
          <w:rFonts w:ascii="Times New Roman" w:hAnsi="Times New Roman" w:cs="Times New Roman"/>
        </w:rPr>
        <w:t>之妙有。</w:t>
      </w:r>
    </w:p>
    <w:p w:rsidR="00C446AD" w:rsidRPr="002E66C4" w:rsidRDefault="00AD0C86" w:rsidP="002E66C4">
      <w:pPr>
        <w:spacing w:beforeLines="3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="00C446AD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</w:t>
      </w:r>
      <w:r w:rsidR="00D80782" w:rsidRPr="002E66C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義圖示</w:t>
      </w:r>
    </w:p>
    <w:p w:rsidR="000F37B2" w:rsidRPr="002E66C4" w:rsidRDefault="000F37B2" w:rsidP="00230B5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千一百年之</w:t>
      </w:r>
      <w:r w:rsidRPr="002E66C4">
        <w:rPr>
          <w:rFonts w:ascii="Times New Roman" w:hAnsi="Times New Roman" w:cs="Times New Roman"/>
          <w:b/>
        </w:rPr>
        <w:t>佛教，其空、有理論之發達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應作如此觀</w:t>
      </w:r>
      <w:r w:rsidRPr="002E66C4">
        <w:rPr>
          <w:rFonts w:ascii="Times New Roman" w:hAnsi="Times New Roman" w:cs="Times New Roman"/>
        </w:rPr>
        <w:t>。</w:t>
      </w:r>
    </w:p>
    <w:p w:rsidR="00D62C37" w:rsidRPr="002E66C4" w:rsidRDefault="000F37B2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（且依有為法列之）</w:t>
      </w:r>
    </w:p>
    <w:p w:rsidR="006C44EC" w:rsidRPr="002E66C4" w:rsidRDefault="000F37B2" w:rsidP="00B20321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 xml:space="preserve">　</w:t>
      </w:r>
      <w:r w:rsidRPr="002E66C4">
        <w:rPr>
          <w:rFonts w:ascii="新細明體" w:eastAsia="新細明體" w:hAnsi="新細明體" w:cs="Times New Roman"/>
        </w:rPr>
        <w:t xml:space="preserve"> </w:t>
      </w:r>
      <w:r w:rsidR="00B20321" w:rsidRPr="002E66C4">
        <w:rPr>
          <w:rFonts w:ascii="新細明體" w:eastAsia="新細明體" w:hAnsi="新細明體" w:cs="Times New Roman"/>
          <w:b/>
          <w:noProof/>
        </w:rPr>
        <w:drawing>
          <wp:inline distT="0" distB="0" distL="0" distR="0">
            <wp:extent cx="4505325" cy="1209675"/>
            <wp:effectExtent l="0" t="0" r="9525" b="9525"/>
            <wp:docPr id="1" name="圖片 1" descr="D:\各科作業\104年度《印度之佛教》--講義\《印度之佛教》第十六章  教難之嚴重\y33-3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各科作業\104年度《印度之佛教》--講義\《印度之佛教》第十六章  教難之嚴重\y33-30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4EC" w:rsidRPr="002E66C4" w:rsidRDefault="006C44EC" w:rsidP="00325E5E">
      <w:pPr>
        <w:rPr>
          <w:rFonts w:ascii="Times New Roman" w:hAnsi="Times New Roman" w:cs="Times New Roman"/>
        </w:rPr>
        <w:sectPr w:rsidR="006C44EC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FA0A90" w:rsidRPr="002E66C4" w:rsidRDefault="00FA0A90" w:rsidP="002E66C4">
      <w:pPr>
        <w:spacing w:beforeLines="30"/>
        <w:jc w:val="both"/>
        <w:outlineLvl w:val="0"/>
        <w:rPr>
          <w:rFonts w:ascii="Times New Roman" w:eastAsia="新細明體" w:hAnsi="Times New Roman" w:cs="Times New Roman"/>
          <w:szCs w:val="24"/>
        </w:rPr>
      </w:pPr>
      <w:r w:rsidRPr="002E66C4">
        <w:rPr>
          <w:rFonts w:ascii="Times New Roman" w:eastAsia="新細明體" w:hAnsi="Times New Roman" w:cs="Times New Roman" w:hint="eastAsia"/>
          <w:szCs w:val="24"/>
        </w:rPr>
        <w:lastRenderedPageBreak/>
        <w:t>【附錄一】（註腳</w:t>
      </w:r>
      <w:r w:rsidR="004A23FC" w:rsidRPr="002E66C4">
        <w:rPr>
          <w:rFonts w:ascii="Times New Roman" w:eastAsia="新細明體" w:hAnsi="Times New Roman" w:cs="Times New Roman" w:hint="eastAsia"/>
          <w:szCs w:val="24"/>
        </w:rPr>
        <w:t>40</w:t>
      </w:r>
      <w:r w:rsidRPr="002E66C4">
        <w:rPr>
          <w:rFonts w:ascii="Times New Roman" w:eastAsia="新細明體" w:hAnsi="Times New Roman" w:cs="Times New Roman" w:hint="eastAsia"/>
          <w:szCs w:val="24"/>
        </w:rPr>
        <w:t>）</w:t>
      </w:r>
    </w:p>
    <w:p w:rsidR="00FA0A90" w:rsidRPr="002E66C4" w:rsidRDefault="00FA0A90" w:rsidP="00847183">
      <w:pPr>
        <w:jc w:val="both"/>
        <w:rPr>
          <w:rFonts w:ascii="Times New Roman" w:hAnsi="Times New Roman" w:cs="Times New Roman"/>
          <w:szCs w:val="24"/>
        </w:rPr>
      </w:pPr>
      <w:proofErr w:type="spellStart"/>
      <w:r w:rsidRPr="002E66C4">
        <w:rPr>
          <w:rFonts w:ascii="Times New Roman" w:eastAsia="標楷體" w:hAnsi="Times New Roman" w:cs="Times New Roman"/>
          <w:b/>
          <w:szCs w:val="24"/>
        </w:rPr>
        <w:t>K</w:t>
      </w:r>
      <w:r w:rsidRPr="002E66C4">
        <w:rPr>
          <w:rFonts w:ascii="Times New Roman" w:eastAsia="新細明體" w:hAnsi="Times New Roman" w:cs="Times New Roman"/>
          <w:b/>
          <w:szCs w:val="24"/>
        </w:rPr>
        <w:t>ā</w:t>
      </w:r>
      <w:r w:rsidRPr="002E66C4">
        <w:rPr>
          <w:rFonts w:ascii="Times New Roman" w:eastAsia="標楷體" w:hAnsi="Times New Roman" w:cs="Times New Roman"/>
          <w:b/>
          <w:szCs w:val="24"/>
        </w:rPr>
        <w:t>mar</w:t>
      </w:r>
      <w:r w:rsidRPr="002E66C4">
        <w:rPr>
          <w:rFonts w:ascii="Times New Roman" w:eastAsia="新細明體" w:hAnsi="Times New Roman" w:cs="Times New Roman"/>
          <w:b/>
          <w:szCs w:val="24"/>
        </w:rPr>
        <w:t>ū</w:t>
      </w:r>
      <w:r w:rsidRPr="002E66C4">
        <w:rPr>
          <w:rFonts w:ascii="Times New Roman" w:eastAsia="標楷體" w:hAnsi="Times New Roman" w:cs="Times New Roman"/>
          <w:b/>
          <w:szCs w:val="24"/>
        </w:rPr>
        <w:t>pa</w:t>
      </w:r>
      <w:proofErr w:type="spellEnd"/>
      <w:r w:rsidRPr="002E66C4">
        <w:rPr>
          <w:rFonts w:ascii="Times New Roman" w:eastAsia="標楷體" w:hAnsi="Times New Roman" w:cs="Times New Roman"/>
          <w:b/>
          <w:szCs w:val="24"/>
        </w:rPr>
        <w:t>：</w:t>
      </w:r>
      <w:r w:rsidRPr="002E66C4">
        <w:rPr>
          <w:rFonts w:ascii="Times New Roman" w:hAnsi="Times New Roman" w:cs="Times New Roman"/>
          <w:szCs w:val="24"/>
        </w:rPr>
        <w:t>迦摩縷波國</w:t>
      </w:r>
    </w:p>
    <w:p w:rsidR="00FA0A90" w:rsidRPr="002E66C4" w:rsidRDefault="00FA0A90" w:rsidP="002E66C4">
      <w:pPr>
        <w:spacing w:beforeLines="30"/>
        <w:jc w:val="both"/>
        <w:rPr>
          <w:rStyle w:val="fontstyle1"/>
          <w:rFonts w:ascii="Times New Roman" w:hAnsi="Times New Roman" w:cs="Times New Roman"/>
          <w:color w:val="auto"/>
        </w:rPr>
      </w:pPr>
      <w:r w:rsidRPr="002E66C4">
        <w:rPr>
          <w:rStyle w:val="fontstyle1"/>
          <w:rFonts w:ascii="Times New Roman" w:hAnsi="Times New Roman" w:cs="Times New Roman"/>
          <w:color w:val="auto"/>
        </w:rPr>
        <w:t>別名：</w:t>
      </w:r>
    </w:p>
    <w:p w:rsidR="00FA0A90" w:rsidRPr="002E66C4" w:rsidRDefault="00FA0A90" w:rsidP="00847183">
      <w:pPr>
        <w:jc w:val="both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[</w:t>
      </w:r>
      <w:r w:rsidRPr="002E66C4">
        <w:rPr>
          <w:rFonts w:ascii="Times New Roman" w:hAnsi="Times New Roman" w:cs="Times New Roman"/>
        </w:rPr>
        <w:t>正體中文</w:t>
      </w:r>
      <w:r w:rsidRPr="002E66C4">
        <w:rPr>
          <w:rFonts w:ascii="Times New Roman" w:hAnsi="Times New Roman" w:cs="Times New Roman"/>
        </w:rPr>
        <w:t>]</w:t>
      </w:r>
      <w:r w:rsidRPr="002E66C4">
        <w:rPr>
          <w:rFonts w:ascii="Times New Roman" w:hAnsi="Times New Roman" w:cs="Times New Roman"/>
        </w:rPr>
        <w:t>迦摩波國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迦摩縷多國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伽没路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箇没盧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東輝國</w:t>
      </w:r>
      <w:r w:rsidRPr="002E66C4">
        <w:rPr>
          <w:rFonts w:ascii="Times New Roman" w:hAnsi="Times New Roman" w:cs="Times New Roman"/>
        </w:rPr>
        <w:t>(</w:t>
      </w:r>
      <w:proofErr w:type="spellStart"/>
      <w:r w:rsidRPr="002E66C4">
        <w:rPr>
          <w:rFonts w:ascii="Times New Roman" w:hAnsi="Times New Roman" w:cs="Times New Roman"/>
        </w:rPr>
        <w:t>dōng</w:t>
      </w:r>
      <w:proofErr w:type="spellEnd"/>
      <w:r w:rsidRPr="002E66C4">
        <w:rPr>
          <w:rFonts w:ascii="Times New Roman" w:hAnsi="Times New Roman" w:cs="Times New Roman"/>
        </w:rPr>
        <w:t xml:space="preserve"> </w:t>
      </w:r>
      <w:proofErr w:type="spellStart"/>
      <w:r w:rsidRPr="002E66C4">
        <w:rPr>
          <w:rFonts w:ascii="Times New Roman" w:hAnsi="Times New Roman" w:cs="Times New Roman"/>
        </w:rPr>
        <w:t>huī</w:t>
      </w:r>
      <w:proofErr w:type="spellEnd"/>
      <w:r w:rsidRPr="002E66C4">
        <w:rPr>
          <w:rFonts w:ascii="Times New Roman" w:hAnsi="Times New Roman" w:cs="Times New Roman"/>
        </w:rPr>
        <w:t xml:space="preserve"> </w:t>
      </w:r>
      <w:proofErr w:type="spellStart"/>
      <w:r w:rsidRPr="002E66C4">
        <w:rPr>
          <w:rFonts w:ascii="Times New Roman" w:hAnsi="Times New Roman" w:cs="Times New Roman"/>
        </w:rPr>
        <w:t>guó</w:t>
      </w:r>
      <w:proofErr w:type="spellEnd"/>
      <w:r w:rsidRPr="002E66C4">
        <w:rPr>
          <w:rFonts w:ascii="Times New Roman" w:hAnsi="Times New Roman" w:cs="Times New Roman"/>
        </w:rPr>
        <w:t>)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東星國</w:t>
      </w:r>
      <w:r w:rsidRPr="002E66C4">
        <w:rPr>
          <w:rFonts w:ascii="Times New Roman" w:hAnsi="Times New Roman" w:cs="Times New Roman"/>
        </w:rPr>
        <w:t>(</w:t>
      </w:r>
      <w:proofErr w:type="spellStart"/>
      <w:r w:rsidRPr="002E66C4">
        <w:rPr>
          <w:rFonts w:ascii="Times New Roman" w:hAnsi="Times New Roman" w:cs="Times New Roman"/>
        </w:rPr>
        <w:t>dōng</w:t>
      </w:r>
      <w:proofErr w:type="spellEnd"/>
      <w:r w:rsidRPr="002E66C4">
        <w:rPr>
          <w:rFonts w:ascii="Times New Roman" w:hAnsi="Times New Roman" w:cs="Times New Roman"/>
        </w:rPr>
        <w:t xml:space="preserve"> </w:t>
      </w:r>
      <w:proofErr w:type="spellStart"/>
      <w:r w:rsidRPr="002E66C4">
        <w:rPr>
          <w:rFonts w:ascii="Times New Roman" w:hAnsi="Times New Roman" w:cs="Times New Roman"/>
        </w:rPr>
        <w:t>xīng</w:t>
      </w:r>
      <w:proofErr w:type="spellEnd"/>
      <w:r w:rsidRPr="002E66C4">
        <w:rPr>
          <w:rFonts w:ascii="Times New Roman" w:hAnsi="Times New Roman" w:cs="Times New Roman"/>
        </w:rPr>
        <w:t xml:space="preserve"> </w:t>
      </w:r>
      <w:proofErr w:type="spellStart"/>
      <w:r w:rsidRPr="002E66C4">
        <w:rPr>
          <w:rFonts w:ascii="Times New Roman" w:hAnsi="Times New Roman" w:cs="Times New Roman"/>
        </w:rPr>
        <w:t>guó</w:t>
      </w:r>
      <w:proofErr w:type="spellEnd"/>
      <w:r w:rsidRPr="002E66C4">
        <w:rPr>
          <w:rFonts w:ascii="Times New Roman" w:hAnsi="Times New Roman" w:cs="Times New Roman"/>
        </w:rPr>
        <w:t>)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蠻國</w:t>
      </w:r>
      <w:r w:rsidRPr="002E66C4">
        <w:rPr>
          <w:rFonts w:ascii="Times New Roman" w:hAnsi="Times New Roman" w:cs="Times New Roman"/>
        </w:rPr>
        <w:t>(</w:t>
      </w:r>
      <w:proofErr w:type="spellStart"/>
      <w:r w:rsidRPr="002E66C4">
        <w:rPr>
          <w:rFonts w:ascii="Times New Roman" w:hAnsi="Times New Roman" w:cs="Times New Roman"/>
        </w:rPr>
        <w:t>mán</w:t>
      </w:r>
      <w:proofErr w:type="spellEnd"/>
      <w:r w:rsidRPr="002E66C4">
        <w:rPr>
          <w:rFonts w:ascii="Times New Roman" w:hAnsi="Times New Roman" w:cs="Times New Roman"/>
        </w:rPr>
        <w:t xml:space="preserve"> </w:t>
      </w:r>
      <w:proofErr w:type="spellStart"/>
      <w:r w:rsidRPr="002E66C4">
        <w:rPr>
          <w:rFonts w:ascii="Times New Roman" w:hAnsi="Times New Roman" w:cs="Times New Roman"/>
        </w:rPr>
        <w:t>guó</w:t>
      </w:r>
      <w:proofErr w:type="spellEnd"/>
      <w:r w:rsidRPr="002E66C4">
        <w:rPr>
          <w:rFonts w:ascii="Times New Roman" w:hAnsi="Times New Roman" w:cs="Times New Roman"/>
        </w:rPr>
        <w:t>)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滇越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盤越國</w:t>
      </w:r>
      <w:r w:rsidR="00847183"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</w:rPr>
        <w:t>盤起國</w:t>
      </w:r>
      <w:r w:rsidRPr="002E66C4">
        <w:rPr>
          <w:rFonts w:ascii="Times New Roman" w:hAnsi="Times New Roman" w:cs="Times New Roman"/>
        </w:rPr>
        <w:br/>
        <w:t>[</w:t>
      </w:r>
      <w:r w:rsidRPr="002E66C4">
        <w:rPr>
          <w:rFonts w:ascii="Times New Roman" w:hAnsi="Times New Roman" w:cs="Times New Roman"/>
        </w:rPr>
        <w:t>梵文</w:t>
      </w:r>
      <w:r w:rsidRPr="002E66C4">
        <w:rPr>
          <w:rFonts w:ascii="Times New Roman" w:hAnsi="Times New Roman" w:cs="Times New Roman"/>
        </w:rPr>
        <w:t xml:space="preserve"> (</w:t>
      </w:r>
      <w:r w:rsidRPr="002E66C4">
        <w:rPr>
          <w:rFonts w:ascii="Times New Roman" w:hAnsi="Times New Roman" w:cs="Times New Roman"/>
        </w:rPr>
        <w:t>羅馬轉寫</w:t>
      </w:r>
      <w:r w:rsidRPr="002E66C4">
        <w:rPr>
          <w:rFonts w:ascii="Times New Roman" w:hAnsi="Times New Roman" w:cs="Times New Roman"/>
        </w:rPr>
        <w:t>)]</w:t>
      </w:r>
      <w:proofErr w:type="spellStart"/>
      <w:r w:rsidRPr="002E66C4">
        <w:rPr>
          <w:rStyle w:val="hl1"/>
          <w:rFonts w:ascii="Times New Roman" w:hAnsi="Times New Roman" w:cs="Times New Roman"/>
          <w:color w:val="auto"/>
        </w:rPr>
        <w:t>Kāmarūpa</w:t>
      </w:r>
      <w:proofErr w:type="spellEnd"/>
      <w:r w:rsidRPr="002E66C4">
        <w:rPr>
          <w:rFonts w:ascii="Times New Roman" w:hAnsi="Times New Roman" w:cs="Times New Roman" w:hint="eastAsia"/>
        </w:rPr>
        <w:t>，</w:t>
      </w:r>
      <w:proofErr w:type="spellStart"/>
      <w:r w:rsidRPr="002E66C4">
        <w:rPr>
          <w:rFonts w:ascii="Times New Roman" w:hAnsi="Times New Roman" w:cs="Times New Roman"/>
        </w:rPr>
        <w:t>Prāgjyotiṣa</w:t>
      </w:r>
      <w:proofErr w:type="spellEnd"/>
      <w:r w:rsidRPr="002E66C4">
        <w:rPr>
          <w:rFonts w:ascii="Times New Roman" w:hAnsi="Times New Roman" w:cs="Times New Roman" w:hint="eastAsia"/>
        </w:rPr>
        <w:t>，</w:t>
      </w:r>
      <w:proofErr w:type="spellStart"/>
      <w:r w:rsidRPr="002E66C4">
        <w:rPr>
          <w:rFonts w:ascii="Times New Roman" w:hAnsi="Times New Roman" w:cs="Times New Roman"/>
        </w:rPr>
        <w:t>Dānava</w:t>
      </w:r>
      <w:proofErr w:type="spellEnd"/>
      <w:r w:rsidRPr="002E66C4">
        <w:rPr>
          <w:rFonts w:ascii="Times New Roman" w:hAnsi="Times New Roman" w:cs="Times New Roman" w:hint="eastAsia"/>
        </w:rPr>
        <w:t>，</w:t>
      </w:r>
      <w:proofErr w:type="spellStart"/>
      <w:r w:rsidRPr="002E66C4">
        <w:rPr>
          <w:rFonts w:ascii="Times New Roman" w:hAnsi="Times New Roman" w:cs="Times New Roman"/>
        </w:rPr>
        <w:t>Mlecchadeśa</w:t>
      </w:r>
      <w:proofErr w:type="spellEnd"/>
    </w:p>
    <w:p w:rsidR="004A23FC" w:rsidRPr="002E66C4" w:rsidRDefault="00FA0A90" w:rsidP="002E66C4">
      <w:pPr>
        <w:spacing w:beforeLines="30"/>
        <w:jc w:val="both"/>
        <w:rPr>
          <w:rStyle w:val="hl1"/>
          <w:rFonts w:ascii="Times New Roman" w:hAnsi="Times New Roman" w:cs="Times New Roman"/>
          <w:color w:val="auto"/>
        </w:rPr>
      </w:pPr>
      <w:r w:rsidRPr="002E66C4">
        <w:rPr>
          <w:rFonts w:ascii="Times New Roman" w:hAnsi="Times New Roman" w:cs="Times New Roman"/>
        </w:rPr>
        <w:t>[</w:t>
      </w:r>
      <w:r w:rsidRPr="002E66C4">
        <w:rPr>
          <w:rFonts w:ascii="Times New Roman" w:hAnsi="Times New Roman" w:cs="Times New Roman"/>
        </w:rPr>
        <w:t>巴利文</w:t>
      </w:r>
      <w:r w:rsidRPr="002E66C4">
        <w:rPr>
          <w:rFonts w:ascii="Times New Roman" w:hAnsi="Times New Roman" w:cs="Times New Roman"/>
        </w:rPr>
        <w:t xml:space="preserve"> (</w:t>
      </w:r>
      <w:r w:rsidRPr="002E66C4">
        <w:rPr>
          <w:rFonts w:ascii="Times New Roman" w:hAnsi="Times New Roman" w:cs="Times New Roman"/>
        </w:rPr>
        <w:t>羅馬轉寫</w:t>
      </w:r>
      <w:r w:rsidRPr="002E66C4">
        <w:rPr>
          <w:rFonts w:ascii="Times New Roman" w:hAnsi="Times New Roman" w:cs="Times New Roman"/>
        </w:rPr>
        <w:t>)]</w:t>
      </w:r>
      <w:proofErr w:type="spellStart"/>
      <w:r w:rsidRPr="002E66C4">
        <w:rPr>
          <w:rStyle w:val="hl1"/>
          <w:rFonts w:ascii="Times New Roman" w:hAnsi="Times New Roman" w:cs="Times New Roman"/>
          <w:color w:val="auto"/>
        </w:rPr>
        <w:t>Kāmarūpa</w:t>
      </w:r>
      <w:proofErr w:type="spellEnd"/>
    </w:p>
    <w:p w:rsidR="00FA0A90" w:rsidRPr="002E66C4" w:rsidRDefault="00FA0A90" w:rsidP="002E66C4">
      <w:pPr>
        <w:spacing w:beforeLines="30"/>
        <w:jc w:val="both"/>
        <w:rPr>
          <w:rFonts w:ascii="Times New Roman" w:hAnsi="Times New Roman" w:cs="Times New Roman"/>
          <w:lang w:eastAsia="ja-JP"/>
        </w:rPr>
      </w:pPr>
      <w:r w:rsidRPr="002E66C4">
        <w:rPr>
          <w:rFonts w:ascii="Times New Roman" w:hAnsi="Times New Roman" w:cs="Times New Roman"/>
          <w:lang w:eastAsia="ja-JP"/>
        </w:rPr>
        <w:t>[</w:t>
      </w:r>
      <w:r w:rsidRPr="002E66C4">
        <w:rPr>
          <w:rFonts w:ascii="Times New Roman" w:hAnsi="Times New Roman" w:cs="Times New Roman"/>
          <w:lang w:eastAsia="ja-JP"/>
        </w:rPr>
        <w:t>日本語</w:t>
      </w:r>
      <w:r w:rsidRPr="002E66C4">
        <w:rPr>
          <w:rFonts w:ascii="Times New Roman" w:hAnsi="Times New Roman" w:cs="Times New Roman"/>
          <w:lang w:eastAsia="ja-JP"/>
        </w:rPr>
        <w:t>]</w:t>
      </w:r>
      <w:r w:rsidRPr="002E66C4">
        <w:rPr>
          <w:rFonts w:ascii="Times New Roman" w:hAnsi="Times New Roman" w:cs="Times New Roman"/>
          <w:lang w:eastAsia="ja-JP"/>
        </w:rPr>
        <w:t>カーマルーパ</w:t>
      </w:r>
    </w:p>
    <w:p w:rsidR="00FA0A90" w:rsidRPr="002E66C4" w:rsidRDefault="00FA0A90" w:rsidP="002E66C4">
      <w:pPr>
        <w:spacing w:beforeLines="30"/>
        <w:jc w:val="both"/>
        <w:rPr>
          <w:rFonts w:ascii="Times New Roman" w:hAnsi="Times New Roman" w:cs="Times New Roman"/>
        </w:rPr>
      </w:pPr>
      <w:r w:rsidRPr="002E66C4">
        <w:rPr>
          <w:rStyle w:val="fontstyle1"/>
          <w:rFonts w:ascii="Times New Roman" w:hAnsi="Times New Roman" w:cs="Times New Roman"/>
          <w:color w:val="auto"/>
        </w:rPr>
        <w:t>規範碼：</w:t>
      </w:r>
      <w:r w:rsidRPr="002E66C4">
        <w:rPr>
          <w:rFonts w:ascii="Times New Roman" w:hAnsi="Times New Roman" w:cs="Times New Roman"/>
        </w:rPr>
        <w:t>PL000000048230</w:t>
      </w:r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舊規範碼：</w:t>
      </w:r>
      <w:r w:rsidRPr="002E66C4">
        <w:rPr>
          <w:rFonts w:ascii="Times New Roman" w:hAnsi="Times New Roman" w:cs="Times New Roman"/>
        </w:rPr>
        <w:t>INASKP000E01AA(</w:t>
      </w:r>
      <w:r w:rsidRPr="002E66C4">
        <w:rPr>
          <w:rFonts w:ascii="Times New Roman" w:hAnsi="Times New Roman" w:cs="Times New Roman"/>
        </w:rPr>
        <w:t>僅供參考請勿使用</w:t>
      </w:r>
      <w:r w:rsidRPr="002E66C4">
        <w:rPr>
          <w:rFonts w:ascii="Times New Roman" w:hAnsi="Times New Roman" w:cs="Times New Roman"/>
        </w:rPr>
        <w:t>)</w:t>
      </w:r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地名分類：</w:t>
      </w:r>
      <w:r w:rsidRPr="002E66C4">
        <w:rPr>
          <w:rFonts w:ascii="Times New Roman" w:hAnsi="Times New Roman" w:cs="Times New Roman"/>
        </w:rPr>
        <w:t>廣大之陸上人文地理區域</w:t>
      </w:r>
      <w:r w:rsidRPr="002E66C4">
        <w:rPr>
          <w:rFonts w:ascii="Times New Roman" w:hAnsi="Times New Roman" w:cs="Times New Roman"/>
        </w:rPr>
        <w:t xml:space="preserve"> </w:t>
      </w:r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經緯度：</w:t>
      </w:r>
      <w:r w:rsidRPr="002E66C4">
        <w:rPr>
          <w:rFonts w:ascii="Times New Roman" w:hAnsi="Times New Roman" w:cs="Times New Roman"/>
        </w:rPr>
        <w:t>緯度：</w:t>
      </w:r>
      <w:r w:rsidRPr="002E66C4">
        <w:rPr>
          <w:rFonts w:ascii="Times New Roman" w:hAnsi="Times New Roman" w:cs="Times New Roman"/>
        </w:rPr>
        <w:t>26.166313</w:t>
      </w:r>
      <w:r w:rsidRPr="002E66C4">
        <w:rPr>
          <w:rFonts w:ascii="Times New Roman" w:hAnsi="Times New Roman" w:cs="Times New Roman"/>
        </w:rPr>
        <w:t>經度：</w:t>
      </w:r>
      <w:r w:rsidRPr="002E66C4">
        <w:rPr>
          <w:rFonts w:ascii="Times New Roman" w:hAnsi="Times New Roman" w:cs="Times New Roman"/>
        </w:rPr>
        <w:t>91.705574(</w:t>
      </w:r>
      <w:r w:rsidRPr="002E66C4">
        <w:rPr>
          <w:rFonts w:ascii="Times New Roman" w:hAnsi="Times New Roman" w:cs="Times New Roman"/>
        </w:rPr>
        <w:t>精確值</w:t>
      </w:r>
      <w:r w:rsidRPr="002E66C4">
        <w:rPr>
          <w:rFonts w:ascii="Times New Roman" w:hAnsi="Times New Roman" w:cs="Times New Roman"/>
        </w:rPr>
        <w:t>)  </w:t>
      </w:r>
      <w:hyperlink r:id="rId10" w:history="1">
        <w:r w:rsidRPr="002E66C4">
          <w:rPr>
            <w:rFonts w:ascii="Times New Roman" w:hAnsi="Times New Roman" w:cs="Times New Roman"/>
            <w:bCs/>
          </w:rPr>
          <w:t>download KML</w:t>
        </w:r>
      </w:hyperlink>
      <w:r w:rsidRPr="002E66C4">
        <w:rPr>
          <w:rFonts w:ascii="Times New Roman" w:hAnsi="Times New Roman" w:cs="Times New Roman"/>
        </w:rPr>
        <w:t>   </w:t>
      </w:r>
      <w:hyperlink r:id="rId11" w:history="1">
        <w:r w:rsidRPr="002E66C4">
          <w:rPr>
            <w:rFonts w:ascii="Times New Roman" w:hAnsi="Times New Roman" w:cs="Times New Roman"/>
            <w:bCs/>
          </w:rPr>
          <w:t>Map</w:t>
        </w:r>
      </w:hyperlink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行政區：</w:t>
      </w:r>
      <w:r w:rsidRPr="002E66C4">
        <w:rPr>
          <w:rFonts w:ascii="Times New Roman" w:hAnsi="Times New Roman" w:cs="Times New Roman"/>
        </w:rPr>
        <w:t>印度</w:t>
      </w:r>
      <w:r w:rsidRPr="002E66C4">
        <w:rPr>
          <w:rFonts w:ascii="Times New Roman" w:hAnsi="Times New Roman" w:cs="Times New Roman"/>
        </w:rPr>
        <w:t>-</w:t>
      </w:r>
      <w:r w:rsidRPr="002E66C4">
        <w:rPr>
          <w:rFonts w:ascii="Times New Roman" w:hAnsi="Times New Roman" w:cs="Times New Roman"/>
        </w:rPr>
        <w:t>阿薩姆邦</w:t>
      </w:r>
      <w:r w:rsidRPr="002E66C4">
        <w:rPr>
          <w:rFonts w:ascii="Times New Roman" w:hAnsi="Times New Roman" w:cs="Times New Roman"/>
        </w:rPr>
        <w:t>(Assam)-</w:t>
      </w:r>
      <w:proofErr w:type="spellStart"/>
      <w:r w:rsidRPr="002E66C4">
        <w:rPr>
          <w:rFonts w:ascii="Times New Roman" w:hAnsi="Times New Roman" w:cs="Times New Roman"/>
        </w:rPr>
        <w:t>Kamrup</w:t>
      </w:r>
      <w:proofErr w:type="spellEnd"/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朝代：</w:t>
      </w:r>
      <w:r w:rsidRPr="002E66C4">
        <w:rPr>
          <w:rFonts w:ascii="Times New Roman" w:hAnsi="Times New Roman" w:cs="Times New Roman"/>
        </w:rPr>
        <w:t>唐</w:t>
      </w:r>
      <w:r w:rsidRPr="002E66C4">
        <w:rPr>
          <w:rFonts w:ascii="Times New Roman" w:hAnsi="Times New Roman" w:cs="Times New Roman"/>
        </w:rPr>
        <w:br/>
      </w:r>
      <w:r w:rsidRPr="002E66C4">
        <w:rPr>
          <w:rStyle w:val="fontstyle1"/>
          <w:rFonts w:ascii="Times New Roman" w:hAnsi="Times New Roman" w:cs="Times New Roman"/>
          <w:color w:val="auto"/>
        </w:rPr>
        <w:t>註解：</w:t>
      </w:r>
      <w:r w:rsidRPr="002E66C4">
        <w:rPr>
          <w:rFonts w:ascii="Times New Roman" w:hAnsi="Times New Roman" w:cs="Times New Roman"/>
        </w:rPr>
        <w:t>東印度之古國。玄奘西遊之時，其王</w:t>
      </w:r>
      <w:hyperlink r:id="rId12" w:tgtFrame="_blank" w:history="1">
        <w:r w:rsidRPr="002E66C4">
          <w:rPr>
            <w:rFonts w:ascii="Times New Roman" w:hAnsi="Times New Roman" w:cs="Times New Roman"/>
            <w:b/>
            <w:bCs/>
          </w:rPr>
          <w:t>拘摩羅</w:t>
        </w:r>
      </w:hyperlink>
      <w:r w:rsidRPr="002E66C4">
        <w:rPr>
          <w:rFonts w:ascii="Times New Roman" w:hAnsi="Times New Roman" w:cs="Times New Roman"/>
        </w:rPr>
        <w:t xml:space="preserve"> </w:t>
      </w:r>
      <w:r w:rsidRPr="002E66C4">
        <w:rPr>
          <w:rFonts w:ascii="Times New Roman" w:hAnsi="Times New Roman" w:cs="Times New Roman"/>
        </w:rPr>
        <w:t>聞玄奘三藏在摩揭陀，頻遣使延請之，玄奘乃從戒賢論師之勸請而至彼處。</w:t>
      </w:r>
      <w:r w:rsidRPr="002E66C4">
        <w:rPr>
          <w:rFonts w:ascii="Times New Roman" w:hAnsi="Times New Roman" w:cs="Times New Roman"/>
          <w:b/>
        </w:rPr>
        <w:t>該國極盛時包括布拉瑪普特拉河谷、孟加拉北部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國都城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卽東輝城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Prāgjyotiṣa</w:t>
      </w:r>
      <w:proofErr w:type="spellEnd"/>
      <w:r w:rsidRPr="002E66C4">
        <w:rPr>
          <w:rFonts w:ascii="Times New Roman" w:hAnsi="Times New Roman" w:cs="Times New Roman"/>
        </w:rPr>
        <w:t>）</w:t>
      </w:r>
      <w:r w:rsidRPr="002E66C4">
        <w:rPr>
          <w:rFonts w:ascii="Times New Roman" w:hAnsi="Times New Roman" w:cs="Times New Roman"/>
          <w:b/>
        </w:rPr>
        <w:t>或迦摩佉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Kāmākhyā</w:t>
      </w:r>
      <w:proofErr w:type="spellEnd"/>
      <w:r w:rsidRPr="002E66C4">
        <w:rPr>
          <w:rFonts w:ascii="Times New Roman" w:hAnsi="Times New Roman" w:cs="Times New Roman"/>
        </w:rPr>
        <w:t>）</w:t>
      </w:r>
      <w:r w:rsidRPr="002E66C4">
        <w:rPr>
          <w:rFonts w:ascii="Times New Roman" w:hAnsi="Times New Roman" w:cs="Times New Roman"/>
          <w:b/>
        </w:rPr>
        <w:t>城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在今阿薩姆邦</w:t>
      </w:r>
      <w:hyperlink r:id="rId13" w:tgtFrame="_blank" w:history="1">
        <w:r w:rsidRPr="002E66C4">
          <w:rPr>
            <w:rFonts w:ascii="Times New Roman" w:hAnsi="Times New Roman" w:cs="Times New Roman"/>
            <w:b/>
            <w:bCs/>
          </w:rPr>
          <w:t>高哈提</w:t>
        </w:r>
        <w:r w:rsidRPr="002E66C4">
          <w:rPr>
            <w:rFonts w:ascii="Times New Roman" w:hAnsi="Times New Roman" w:cs="Times New Roman"/>
            <w:bCs/>
          </w:rPr>
          <w:t>（</w:t>
        </w:r>
        <w:r w:rsidRPr="002E66C4">
          <w:rPr>
            <w:rFonts w:ascii="Times New Roman" w:hAnsi="Times New Roman" w:cs="Times New Roman"/>
            <w:bCs/>
          </w:rPr>
          <w:t>Gauhati</w:t>
        </w:r>
        <w:r w:rsidRPr="002E66C4">
          <w:rPr>
            <w:rFonts w:ascii="Times New Roman" w:hAnsi="Times New Roman" w:cs="Times New Roman"/>
            <w:bCs/>
          </w:rPr>
          <w:t>）</w:t>
        </w:r>
      </w:hyperlink>
      <w:r w:rsidR="006C35A9" w:rsidRPr="002E66C4">
        <w:rPr>
          <w:rFonts w:ascii="Times New Roman" w:hAnsi="Times New Roman" w:cs="Times New Roman" w:hint="eastAsia"/>
        </w:rPr>
        <w:t>。</w:t>
      </w:r>
    </w:p>
    <w:p w:rsidR="00DE0EE4" w:rsidRPr="002E66C4" w:rsidRDefault="006C35A9" w:rsidP="006C35A9">
      <w:pPr>
        <w:snapToGrid w:val="0"/>
        <w:rPr>
          <w:rFonts w:ascii="Times New Roman" w:eastAsia="標楷體" w:hAnsi="Times New Roman" w:cs="Times New Roman"/>
          <w:b/>
          <w:sz w:val="22"/>
        </w:rPr>
      </w:pPr>
      <w:r w:rsidRPr="002E66C4">
        <w:rPr>
          <w:rFonts w:hint="eastAsia"/>
        </w:rPr>
        <w:t>資料來源：</w:t>
      </w:r>
      <w:r w:rsidRPr="002E66C4">
        <w:t>地名規範檢索</w:t>
      </w:r>
      <w:r w:rsidRPr="002E66C4">
        <w:rPr>
          <w:rFonts w:hint="eastAsia"/>
        </w:rPr>
        <w:t>，網址：</w:t>
      </w:r>
      <w:r w:rsidRPr="002E66C4">
        <w:rPr>
          <w:rFonts w:ascii="Times New Roman" w:eastAsia="標楷體" w:hAnsi="Times New Roman" w:cs="Times New Roman"/>
          <w:sz w:val="22"/>
        </w:rPr>
        <w:t>http://authority.ddbc.edu.tw/place/?fromInner=PL000000048230</w:t>
      </w:r>
    </w:p>
    <w:p w:rsidR="00FA0A90" w:rsidRPr="002E66C4" w:rsidRDefault="00FA0A90" w:rsidP="002E66C4">
      <w:pPr>
        <w:spacing w:beforeLines="30"/>
        <w:jc w:val="both"/>
        <w:rPr>
          <w:rFonts w:ascii="新細明體" w:eastAsia="新細明體" w:hAnsi="新細明體" w:cs="Times New Roman"/>
          <w:szCs w:val="24"/>
        </w:rPr>
      </w:pPr>
    </w:p>
    <w:p w:rsidR="00ED3A0D" w:rsidRPr="002E66C4" w:rsidRDefault="00ED3A0D" w:rsidP="002E66C4">
      <w:pPr>
        <w:spacing w:beforeLines="30"/>
        <w:jc w:val="both"/>
        <w:outlineLvl w:val="0"/>
        <w:rPr>
          <w:rFonts w:ascii="新細明體" w:eastAsia="新細明體" w:hAnsi="新細明體" w:cs="Times New Roman"/>
          <w:b/>
          <w:szCs w:val="24"/>
        </w:rPr>
      </w:pPr>
      <w:r w:rsidRPr="002E66C4">
        <w:rPr>
          <w:rFonts w:ascii="新細明體" w:eastAsia="新細明體" w:hAnsi="新細明體" w:cs="Times New Roman" w:hint="eastAsia"/>
          <w:szCs w:val="24"/>
        </w:rPr>
        <w:t>【附錄二】</w:t>
      </w:r>
      <w:r w:rsidRPr="002E66C4">
        <w:rPr>
          <w:rFonts w:ascii="Times New Roman" w:eastAsia="新細明體" w:hAnsi="Times New Roman" w:cs="Times New Roman"/>
          <w:szCs w:val="24"/>
        </w:rPr>
        <w:t>(</w:t>
      </w:r>
      <w:r w:rsidRPr="002E66C4">
        <w:rPr>
          <w:rFonts w:ascii="Times New Roman" w:eastAsia="新細明體" w:hAnsi="Times New Roman" w:cs="Times New Roman"/>
          <w:szCs w:val="24"/>
        </w:rPr>
        <w:t>註腳</w:t>
      </w:r>
      <w:r w:rsidRPr="002E66C4">
        <w:rPr>
          <w:rFonts w:ascii="Times New Roman" w:eastAsia="新細明體" w:hAnsi="Times New Roman" w:cs="Times New Roman" w:hint="eastAsia"/>
          <w:szCs w:val="24"/>
        </w:rPr>
        <w:t>112</w:t>
      </w:r>
      <w:r w:rsidRPr="002E66C4">
        <w:rPr>
          <w:rFonts w:ascii="Times New Roman" w:eastAsia="新細明體" w:hAnsi="Times New Roman" w:cs="Times New Roman"/>
          <w:szCs w:val="24"/>
        </w:rPr>
        <w:t>)</w:t>
      </w:r>
    </w:p>
    <w:tbl>
      <w:tblPr>
        <w:tblStyle w:val="ad"/>
        <w:tblW w:w="0" w:type="auto"/>
        <w:tblLook w:val="04A0"/>
      </w:tblPr>
      <w:tblGrid>
        <w:gridCol w:w="3002"/>
        <w:gridCol w:w="6284"/>
      </w:tblGrid>
      <w:tr w:rsidR="00ED3A0D" w:rsidRPr="002E66C4" w:rsidTr="00AE45BB">
        <w:tc>
          <w:tcPr>
            <w:tcW w:w="3118" w:type="dxa"/>
            <w:vAlign w:val="center"/>
          </w:tcPr>
          <w:p w:rsidR="00ED3A0D" w:rsidRPr="002E66C4" w:rsidRDefault="00ED3A0D" w:rsidP="00AE45BB">
            <w:pPr>
              <w:jc w:val="center"/>
            </w:pPr>
            <w:r w:rsidRPr="002E66C4">
              <w:rPr>
                <w:rFonts w:hint="eastAsia"/>
              </w:rPr>
              <w:t>聖天菩薩造《廣百論本》</w:t>
            </w:r>
          </w:p>
          <w:p w:rsidR="00ED3A0D" w:rsidRPr="002E66C4" w:rsidRDefault="00ED3A0D" w:rsidP="00AE45BB">
            <w:pPr>
              <w:jc w:val="center"/>
            </w:pPr>
            <w:r w:rsidRPr="002E66C4">
              <w:rPr>
                <w:rFonts w:ascii="Times New Roman" w:hAnsi="Times New Roman" w:cs="Times New Roman"/>
              </w:rPr>
              <w:t>(</w:t>
            </w:r>
            <w:r w:rsidRPr="002E66C4">
              <w:rPr>
                <w:rFonts w:ascii="Times New Roman" w:hAnsi="Times New Roman" w:cs="Times New Roman"/>
              </w:rPr>
              <w:t>大正</w:t>
            </w:r>
            <w:r w:rsidRPr="002E66C4">
              <w:rPr>
                <w:rFonts w:ascii="Times New Roman" w:hAnsi="Times New Roman" w:cs="Times New Roman"/>
              </w:rPr>
              <w:t>30</w:t>
            </w:r>
            <w:r w:rsidRPr="002E66C4">
              <w:rPr>
                <w:rFonts w:ascii="Times New Roman" w:hAnsi="Times New Roman" w:cs="Times New Roman"/>
              </w:rPr>
              <w:t>，</w:t>
            </w:r>
            <w:r w:rsidRPr="002E66C4">
              <w:rPr>
                <w:rFonts w:ascii="Times New Roman" w:hAnsi="Times New Roman" w:cs="Times New Roman"/>
              </w:rPr>
              <w:t>185a13-17)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jc w:val="center"/>
            </w:pPr>
            <w:r w:rsidRPr="002E66C4">
              <w:rPr>
                <w:rFonts w:hint="eastAsia"/>
              </w:rPr>
              <w:t>護法菩薩釋《大乘廣百論釋論》</w:t>
            </w:r>
          </w:p>
          <w:p w:rsidR="00ED3A0D" w:rsidRPr="002E66C4" w:rsidRDefault="00ED3A0D" w:rsidP="00AE45BB">
            <w:pPr>
              <w:jc w:val="center"/>
            </w:pPr>
            <w:r w:rsidRPr="002E66C4">
              <w:rPr>
                <w:rFonts w:ascii="Times New Roman" w:hAnsi="Times New Roman" w:cs="Times New Roman"/>
              </w:rPr>
              <w:t>(</w:t>
            </w:r>
            <w:r w:rsidRPr="002E66C4">
              <w:rPr>
                <w:rFonts w:ascii="Times New Roman" w:hAnsi="Times New Roman" w:cs="Times New Roman"/>
              </w:rPr>
              <w:t>大正</w:t>
            </w:r>
            <w:r w:rsidRPr="002E66C4">
              <w:rPr>
                <w:rFonts w:ascii="Times New Roman" w:hAnsi="Times New Roman" w:cs="Times New Roman"/>
              </w:rPr>
              <w:t>30</w:t>
            </w:r>
            <w:r w:rsidRPr="002E66C4">
              <w:rPr>
                <w:rFonts w:ascii="Times New Roman" w:hAnsi="Times New Roman" w:cs="Times New Roman"/>
              </w:rPr>
              <w:t>，</w:t>
            </w:r>
            <w:r w:rsidRPr="002E66C4">
              <w:rPr>
                <w:rFonts w:ascii="Times New Roman" w:hAnsi="Times New Roman" w:cs="Times New Roman"/>
              </w:rPr>
              <w:t>229a7-c8)</w:t>
            </w:r>
          </w:p>
        </w:tc>
      </w:tr>
      <w:tr w:rsidR="00ED3A0D" w:rsidRPr="002E66C4" w:rsidTr="00AE45BB">
        <w:tc>
          <w:tcPr>
            <w:tcW w:w="3118" w:type="dxa"/>
            <w:vAlign w:val="center"/>
          </w:tcPr>
          <w:p w:rsidR="00ED3A0D" w:rsidRPr="002E66C4" w:rsidRDefault="00ED3A0D" w:rsidP="00AE45BB">
            <w:pPr>
              <w:jc w:val="center"/>
            </w:pPr>
            <w:r w:rsidRPr="002E66C4">
              <w:rPr>
                <w:rFonts w:asciiTheme="minorEastAsia" w:hAnsiTheme="minorEastAsia" w:hint="eastAsia"/>
              </w:rPr>
              <w:t>〈</w:t>
            </w:r>
            <w:r w:rsidRPr="002E66C4">
              <w:rPr>
                <w:rFonts w:hint="eastAsia"/>
              </w:rPr>
              <w:t>破根境品第五</w:t>
            </w:r>
            <w:r w:rsidRPr="002E66C4">
              <w:rPr>
                <w:rFonts w:ascii="新細明體" w:eastAsia="新細明體" w:hAnsi="新細明體" w:hint="eastAsia"/>
              </w:rPr>
              <w:t>〉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〈</w:t>
            </w:r>
            <w:r w:rsidRPr="002E66C4">
              <w:rPr>
                <w:rFonts w:ascii="Times New Roman" w:hAnsi="Times New Roman" w:cs="Times New Roman"/>
              </w:rPr>
              <w:t xml:space="preserve">5 </w:t>
            </w:r>
            <w:r w:rsidRPr="002E66C4">
              <w:rPr>
                <w:rFonts w:ascii="Times New Roman" w:hAnsi="Times New Roman" w:cs="Times New Roman"/>
              </w:rPr>
              <w:t>破根境品〉</w:t>
            </w:r>
          </w:p>
        </w:tc>
      </w:tr>
      <w:tr w:rsidR="00ED3A0D" w:rsidRPr="002E66C4" w:rsidTr="00AE45BB">
        <w:tc>
          <w:tcPr>
            <w:tcW w:w="3118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眼色等為緣，如幻生諸識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眼色等為緣，如幻生諸識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論曰：如諸幻事體實雖無而能發生種種妄識，眼等亦爾，體相皆虛，如矯誑人，生他妄識想隨此發，境豈為真，根境皆虛，如先具述。此所生識亦復非真，所現皆虛猶如幻事，非諸識體即所現塵，勿同彼塵，識無緣慮，亦不離塵別有識體，離所現境識相更無，如何可言識體實有。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彼能緣諸識，非即所現塵</w:t>
            </w:r>
          </w:p>
          <w:p w:rsidR="00ED3A0D" w:rsidRPr="002E66C4" w:rsidRDefault="00ED3A0D" w:rsidP="00AE45BB">
            <w:pPr>
              <w:rPr>
                <w:b/>
                <w:shd w:val="pct15" w:color="auto" w:fill="FFFFFF"/>
              </w:rPr>
            </w:pPr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亦不離彼塵，故無相可取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有說幻事皆實非虛，呪術功能加木石等，令其現似車馬等相，此相或用聲等為體，或體即是識之一分，為破彼救。</w:t>
            </w:r>
          </w:p>
        </w:tc>
      </w:tr>
      <w:tr w:rsidR="00ED3A0D" w:rsidRPr="002E66C4" w:rsidTr="00AE45BB">
        <w:tc>
          <w:tcPr>
            <w:tcW w:w="3118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若執為實有，幻喻不應成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若執為實有，幻喻不應成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論曰：若幻是實聲等為體，如餘聲等應不名幻，若言幻事</w:t>
            </w:r>
            <w:r w:rsidRPr="002E66C4">
              <w:rPr>
                <w:rFonts w:hint="eastAsia"/>
              </w:rPr>
              <w:lastRenderedPageBreak/>
              <w:t>迅速不停，如化所為，故說名幻。此亦不然，體既實有，如餘聲等，何不名真，迅速不停亦非幻相，勿電光等亦得幻名，若言誑惑世間名幻，幻相非虛，何名誑惑。若言能生常等倒故，即應餘法亦得幻名，又不應言幻是識分，非解了性，豈即是心，或應異名。說唯識義，應信諸法皆不離心，如何一心實有多分，或應信受識體非真，若識是真而許多分，應一切法其體皆同，若識體一而現二分，如陽焰中現似有水，則不應言幻是識分，其體實有識無二故，非所執水是陽焰分。如何喻識體一分多，若爾大乘說何為幻，我所說幻，如世共知，覺慧推尋諸幻事性，實不可得，言豈能詮，故一切法皆如幻事，其中都無少實可得。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以覺慧推尋，諸法性非有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故說為無性，非戲論能詮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是故諸法因緣所生。其性皆空猶如幻事。若法性空而現似有。何異羂索籠繫太虛。法性理然汝何驚異。世事難測。其類寔繁。為證斯言。</w:t>
            </w:r>
          </w:p>
        </w:tc>
      </w:tr>
      <w:tr w:rsidR="00ED3A0D" w:rsidRPr="002E66C4" w:rsidTr="00AE45BB">
        <w:tc>
          <w:tcPr>
            <w:tcW w:w="3118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lastRenderedPageBreak/>
              <w:t>世間諸所有，無不皆難測</w:t>
            </w:r>
          </w:p>
          <w:p w:rsidR="00ED3A0D" w:rsidRPr="002E66C4" w:rsidRDefault="00ED3A0D" w:rsidP="00AE45BB">
            <w:r w:rsidRPr="002E66C4">
              <w:rPr>
                <w:rFonts w:ascii="標楷體" w:eastAsia="標楷體" w:hAnsi="標楷體" w:hint="eastAsia"/>
              </w:rPr>
              <w:t>根境理同然，智者何驚異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世間諸所有，無不皆難測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根境理同然，智者何驚異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論曰：如一思業能感當來，內外無邊果相差別，極善工匠所不能為，是名世間第一難測。又如外種生長芽莖，無量枝條花葉根果，形色間雜嚴麗宛然，是名世間第二難測。又如婬女身似糞坑九孔常流種種不淨，而貪欲者見發婬情，是名世間第三難測。又如花樹名曰無憂，婬女觸之，眾花競發枝條垂拂如有愛心，是名世間第四難測。又如花樹名好樂音，聞作樂聲舉身搖動，枝條裊娜如舞躍人，是名世間第五難測。又如花樹名好鳥吟，聞鳥吟聲即便搖動，枝條裊娜如喜抃人，是名世間第六難測。又如生上經無量生，退下生時便求母乳，騰躍嬉戲寢食貪婬，是名世間第七難測。又如欣樂無上菩提，應正勤修微妙善法，而行放逸撥法皆無，是名世間第八難測。又如厭捨迫迮居家，至道場中而營俗務，貪著財色無悔愧心，是名世間第九難測。又如淨定所發神通，妙用無邊不相障礙，隨心所欲一切皆成，是名世間第十難測。如是難測世事無邊，根境有無方之甚易，世俗故有，勝義故空，諸有智人不應驚異，為顯諸法俗有真空，故於品終。</w:t>
            </w:r>
          </w:p>
        </w:tc>
      </w:tr>
      <w:tr w:rsidR="00ED3A0D" w:rsidRPr="002E66C4" w:rsidTr="00AE45BB">
        <w:tc>
          <w:tcPr>
            <w:tcW w:w="3118" w:type="dxa"/>
          </w:tcPr>
          <w:p w:rsidR="00ED3A0D" w:rsidRPr="002E66C4" w:rsidRDefault="00ED3A0D" w:rsidP="00AE45BB">
            <w:pPr>
              <w:jc w:val="center"/>
            </w:pPr>
            <w:r w:rsidRPr="002E66C4">
              <w:rPr>
                <w:rFonts w:hint="eastAsia"/>
              </w:rPr>
              <w:t>《廣百論本》</w:t>
            </w:r>
          </w:p>
          <w:p w:rsidR="00ED3A0D" w:rsidRPr="002E66C4" w:rsidRDefault="00ED3A0D" w:rsidP="00AE45BB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〈</w:t>
            </w:r>
            <w:r w:rsidRPr="002E66C4">
              <w:rPr>
                <w:rFonts w:ascii="Times New Roman" w:hAnsi="Times New Roman" w:cs="Times New Roman"/>
              </w:rPr>
              <w:t xml:space="preserve">8 </w:t>
            </w:r>
            <w:r w:rsidRPr="002E66C4">
              <w:rPr>
                <w:rFonts w:ascii="Times New Roman" w:hAnsi="Times New Roman" w:cs="Times New Roman"/>
              </w:rPr>
              <w:t>教誡弟子品〉</w:t>
            </w:r>
          </w:p>
          <w:p w:rsidR="00ED3A0D" w:rsidRPr="002E66C4" w:rsidRDefault="00ED3A0D" w:rsidP="00AE45BB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(</w:t>
            </w:r>
            <w:r w:rsidRPr="002E66C4">
              <w:rPr>
                <w:rFonts w:ascii="Times New Roman" w:hAnsi="Times New Roman" w:cs="Times New Roman"/>
              </w:rPr>
              <w:t>大正</w:t>
            </w:r>
            <w:r w:rsidRPr="002E66C4">
              <w:rPr>
                <w:rFonts w:ascii="Times New Roman" w:hAnsi="Times New Roman" w:cs="Times New Roman"/>
              </w:rPr>
              <w:t>30</w:t>
            </w:r>
            <w:r w:rsidRPr="002E66C4">
              <w:rPr>
                <w:rFonts w:ascii="Times New Roman" w:hAnsi="Times New Roman" w:cs="Times New Roman"/>
              </w:rPr>
              <w:t>，</w:t>
            </w:r>
            <w:r w:rsidRPr="002E66C4">
              <w:rPr>
                <w:rFonts w:ascii="Times New Roman" w:hAnsi="Times New Roman" w:cs="Times New Roman"/>
              </w:rPr>
              <w:t>186c25-26)</w:t>
            </w:r>
          </w:p>
        </w:tc>
        <w:tc>
          <w:tcPr>
            <w:tcW w:w="6633" w:type="dxa"/>
            <w:vAlign w:val="center"/>
          </w:tcPr>
          <w:p w:rsidR="00ED3A0D" w:rsidRPr="002E66C4" w:rsidRDefault="00ED3A0D" w:rsidP="00AE45BB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《大乘廣百論釋論》卷</w:t>
            </w:r>
            <w:r w:rsidRPr="002E66C4">
              <w:rPr>
                <w:rFonts w:ascii="Times New Roman" w:hAnsi="Times New Roman" w:cs="Times New Roman"/>
              </w:rPr>
              <w:t>10</w:t>
            </w:r>
          </w:p>
          <w:p w:rsidR="00ED3A0D" w:rsidRPr="002E66C4" w:rsidRDefault="00ED3A0D" w:rsidP="00AE45BB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〈</w:t>
            </w:r>
            <w:r w:rsidRPr="002E66C4">
              <w:rPr>
                <w:rFonts w:ascii="Times New Roman" w:hAnsi="Times New Roman" w:cs="Times New Roman"/>
              </w:rPr>
              <w:t xml:space="preserve">8 </w:t>
            </w:r>
            <w:r w:rsidRPr="002E66C4">
              <w:rPr>
                <w:rFonts w:ascii="Times New Roman" w:hAnsi="Times New Roman" w:cs="Times New Roman"/>
              </w:rPr>
              <w:t>教誡弟子品〉</w:t>
            </w:r>
          </w:p>
          <w:p w:rsidR="00ED3A0D" w:rsidRPr="002E66C4" w:rsidRDefault="00ED3A0D" w:rsidP="00AE45BB">
            <w:pPr>
              <w:jc w:val="center"/>
            </w:pPr>
            <w:r w:rsidRPr="002E66C4">
              <w:rPr>
                <w:rFonts w:ascii="Times New Roman" w:hAnsi="Times New Roman" w:cs="Times New Roman"/>
              </w:rPr>
              <w:t>(</w:t>
            </w:r>
            <w:r w:rsidRPr="002E66C4">
              <w:rPr>
                <w:rFonts w:ascii="Times New Roman" w:hAnsi="Times New Roman" w:cs="Times New Roman"/>
              </w:rPr>
              <w:t>大正</w:t>
            </w:r>
            <w:r w:rsidRPr="002E66C4">
              <w:rPr>
                <w:rFonts w:ascii="Times New Roman" w:hAnsi="Times New Roman" w:cs="Times New Roman"/>
              </w:rPr>
              <w:t>30</w:t>
            </w:r>
            <w:r w:rsidRPr="002E66C4">
              <w:rPr>
                <w:rFonts w:ascii="Times New Roman" w:hAnsi="Times New Roman" w:cs="Times New Roman"/>
              </w:rPr>
              <w:t>，</w:t>
            </w:r>
            <w:r w:rsidRPr="002E66C4">
              <w:rPr>
                <w:rFonts w:ascii="Times New Roman" w:hAnsi="Times New Roman" w:cs="Times New Roman"/>
              </w:rPr>
              <w:t>250a4-21)</w:t>
            </w:r>
          </w:p>
        </w:tc>
      </w:tr>
      <w:tr w:rsidR="00ED3A0D" w:rsidRPr="002E66C4" w:rsidTr="00AE45BB">
        <w:tc>
          <w:tcPr>
            <w:tcW w:w="3118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lastRenderedPageBreak/>
              <w:t>有非有俱非，諸宗皆寂滅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於中欲興難，畢竟不能申</w:t>
            </w:r>
          </w:p>
        </w:tc>
        <w:tc>
          <w:tcPr>
            <w:tcW w:w="6633" w:type="dxa"/>
          </w:tcPr>
          <w:p w:rsidR="00ED3A0D" w:rsidRPr="002E66C4" w:rsidRDefault="00ED3A0D" w:rsidP="00AE45BB">
            <w:pPr>
              <w:rPr>
                <w:rFonts w:ascii="標楷體" w:eastAsia="標楷體" w:hAnsi="標楷體"/>
              </w:rPr>
            </w:pPr>
            <w:r w:rsidRPr="002E66C4">
              <w:rPr>
                <w:rFonts w:ascii="標楷體" w:eastAsia="標楷體" w:hAnsi="標楷體" w:hint="eastAsia"/>
              </w:rPr>
              <w:t>有非有俱非，諸宗皆寂滅</w:t>
            </w:r>
          </w:p>
          <w:p w:rsidR="00ED3A0D" w:rsidRPr="002E66C4" w:rsidRDefault="00ED3A0D" w:rsidP="00AE45BB">
            <w:r w:rsidRPr="002E66C4">
              <w:rPr>
                <w:rFonts w:ascii="標楷體" w:eastAsia="標楷體" w:hAnsi="標楷體" w:hint="eastAsia"/>
              </w:rPr>
              <w:t>於中欲興難，畢竟不能申</w:t>
            </w:r>
          </w:p>
          <w:p w:rsidR="00ED3A0D" w:rsidRPr="002E66C4" w:rsidRDefault="00ED3A0D" w:rsidP="00AE45BB">
            <w:r w:rsidRPr="002E66C4">
              <w:rPr>
                <w:rFonts w:hint="eastAsia"/>
              </w:rPr>
              <w:t>論曰：勝義理中無少有法，以一切法本性無性，故有見宗於斯寂滅，依有見故非有見生，此見既亡彼見隨滅，真若非有聖智不行，聖智所行必非非有，故非有見不證其真，聖智觀真不觀非有，簡俗有故說真非有，真非有言還依俗說，真非有教能順趣真，是故諸經多說非有，有非有見於此既除，俱是俱非皆應類遣，以其有等皆可表詮，真絕表詮故非有等，一切惡見擾動其心，於正理中廣興邪難，皆依如是有等見生，此見既除彼亦隨滅，雖欲猛勵抗論真空，由無所依措言何寄，如空無底足不可依，諸有大心發弘誓者，欲窮來際利樂有情，應正斷除妄見塵垢，應妙悟入善逝真空，為滿所求當勤修學。</w:t>
            </w:r>
          </w:p>
          <w:p w:rsidR="00ED3A0D" w:rsidRPr="002E66C4" w:rsidRDefault="00ED3A0D" w:rsidP="00AE45BB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已除見有累，復遣執無塵</w:t>
            </w:r>
          </w:p>
          <w:p w:rsidR="00ED3A0D" w:rsidRPr="002E66C4" w:rsidRDefault="00ED3A0D" w:rsidP="00AE45BB">
            <w:r w:rsidRPr="002E66C4">
              <w:rPr>
                <w:rFonts w:ascii="標楷體" w:eastAsia="標楷體" w:hAnsi="標楷體" w:hint="eastAsia"/>
                <w:b/>
                <w:shd w:val="pct15" w:color="auto" w:fill="FFFFFF"/>
              </w:rPr>
              <w:t>善開妙中道，願世咸歸寂</w:t>
            </w:r>
          </w:p>
        </w:tc>
      </w:tr>
    </w:tbl>
    <w:p w:rsidR="00ED3A0D" w:rsidRPr="002E66C4" w:rsidRDefault="00ED3A0D" w:rsidP="002E66C4">
      <w:pPr>
        <w:spacing w:beforeLines="30"/>
        <w:jc w:val="both"/>
        <w:rPr>
          <w:rFonts w:ascii="新細明體" w:eastAsia="新細明體" w:hAnsi="新細明體" w:cs="Times New Roman"/>
          <w:szCs w:val="24"/>
        </w:rPr>
      </w:pPr>
    </w:p>
    <w:p w:rsidR="006C44EC" w:rsidRPr="002E66C4" w:rsidRDefault="006C44EC" w:rsidP="002E66C4">
      <w:pPr>
        <w:spacing w:beforeLines="30"/>
        <w:jc w:val="both"/>
        <w:outlineLvl w:val="0"/>
        <w:rPr>
          <w:rFonts w:ascii="新細明體" w:eastAsia="新細明體" w:hAnsi="新細明體" w:cs="Times New Roman"/>
          <w:b/>
          <w:szCs w:val="24"/>
        </w:rPr>
      </w:pPr>
      <w:r w:rsidRPr="002E66C4">
        <w:rPr>
          <w:rFonts w:ascii="新細明體" w:eastAsia="新細明體" w:hAnsi="新細明體" w:cs="Times New Roman" w:hint="eastAsia"/>
          <w:szCs w:val="24"/>
        </w:rPr>
        <w:t>【附錄</w:t>
      </w:r>
      <w:r w:rsidR="00ED3A0D" w:rsidRPr="002E66C4">
        <w:rPr>
          <w:rFonts w:ascii="新細明體" w:eastAsia="新細明體" w:hAnsi="新細明體" w:cs="Times New Roman" w:hint="eastAsia"/>
          <w:szCs w:val="24"/>
        </w:rPr>
        <w:t>三</w:t>
      </w:r>
      <w:r w:rsidRPr="002E66C4">
        <w:rPr>
          <w:rFonts w:ascii="新細明體" w:eastAsia="新細明體" w:hAnsi="新細明體" w:cs="Times New Roman" w:hint="eastAsia"/>
          <w:szCs w:val="24"/>
        </w:rPr>
        <w:t>】</w:t>
      </w:r>
      <w:r w:rsidRPr="002E66C4">
        <w:rPr>
          <w:rFonts w:ascii="Times New Roman" w:eastAsia="新細明體" w:hAnsi="Times New Roman" w:cs="Times New Roman"/>
          <w:szCs w:val="24"/>
        </w:rPr>
        <w:t>(</w:t>
      </w:r>
      <w:r w:rsidRPr="002E66C4">
        <w:rPr>
          <w:rFonts w:ascii="Times New Roman" w:eastAsia="新細明體" w:hAnsi="Times New Roman" w:cs="Times New Roman"/>
          <w:szCs w:val="24"/>
        </w:rPr>
        <w:t>註腳</w:t>
      </w:r>
      <w:r w:rsidRPr="002E66C4">
        <w:rPr>
          <w:rFonts w:ascii="Times New Roman" w:eastAsia="新細明體" w:hAnsi="Times New Roman" w:cs="Times New Roman"/>
          <w:szCs w:val="24"/>
        </w:rPr>
        <w:t>2</w:t>
      </w:r>
      <w:r w:rsidR="00F64FFD" w:rsidRPr="002E66C4">
        <w:rPr>
          <w:rFonts w:ascii="Times New Roman" w:eastAsia="新細明體" w:hAnsi="Times New Roman" w:cs="Times New Roman" w:hint="eastAsia"/>
          <w:szCs w:val="24"/>
        </w:rPr>
        <w:t>64</w:t>
      </w:r>
      <w:r w:rsidRPr="002E66C4">
        <w:rPr>
          <w:rFonts w:ascii="Times New Roman" w:eastAsia="新細明體" w:hAnsi="Times New Roman" w:cs="Times New Roman"/>
          <w:szCs w:val="24"/>
        </w:rPr>
        <w:t>)</w:t>
      </w:r>
    </w:p>
    <w:p w:rsidR="006C44EC" w:rsidRPr="002E66C4" w:rsidRDefault="006C44EC" w:rsidP="006C44EC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（</w:t>
      </w:r>
      <w:r w:rsidRPr="002E66C4">
        <w:rPr>
          <w:rFonts w:ascii="Times New Roman" w:hAnsi="Times New Roman" w:cs="Times New Roman" w:hint="eastAsia"/>
        </w:rPr>
        <w:t>1</w:t>
      </w:r>
      <w:r w:rsidRPr="002E66C4">
        <w:rPr>
          <w:rFonts w:ascii="Times New Roman" w:hAnsi="Times New Roman" w:cs="Times New Roman" w:hint="eastAsia"/>
        </w:rPr>
        <w:t>）印順導師</w:t>
      </w:r>
      <w:r w:rsidRPr="002E66C4">
        <w:rPr>
          <w:rFonts w:ascii="Times New Roman" w:hAnsi="Times New Roman" w:cs="Times New Roman"/>
        </w:rPr>
        <w:t>《攝大乘論講記》</w:t>
      </w:r>
      <w:r w:rsidRPr="002E66C4">
        <w:rPr>
          <w:rFonts w:hint="eastAsia"/>
          <w:sz w:val="22"/>
        </w:rPr>
        <w:t>，</w:t>
      </w:r>
      <w:r w:rsidRPr="002E66C4">
        <w:rPr>
          <w:rFonts w:asciiTheme="minorEastAsia" w:hAnsiTheme="minorEastAsia" w:hint="eastAsia"/>
          <w:sz w:val="22"/>
        </w:rPr>
        <w:t>〈</w:t>
      </w:r>
      <w:r w:rsidRPr="002E66C4">
        <w:rPr>
          <w:rFonts w:hint="eastAsia"/>
          <w:sz w:val="22"/>
        </w:rPr>
        <w:t>五、攝論在無著師資學中的地位</w:t>
      </w:r>
      <w:r w:rsidRPr="002E66C4">
        <w:rPr>
          <w:rFonts w:asciiTheme="minorEastAsia" w:hAnsiTheme="minorEastAsia" w:hint="eastAsia"/>
          <w:sz w:val="22"/>
        </w:rPr>
        <w:t>〉</w:t>
      </w:r>
      <w:r w:rsidRPr="002E66C4">
        <w:rPr>
          <w:rFonts w:hint="eastAsia"/>
          <w:sz w:val="22"/>
        </w:rPr>
        <w:t>，</w:t>
      </w:r>
      <w:r w:rsidRPr="002E66C4">
        <w:rPr>
          <w:rFonts w:ascii="Times New Roman" w:hAnsi="Times New Roman" w:cs="Times New Roman"/>
        </w:rPr>
        <w:t>(p.9-13)</w:t>
      </w:r>
      <w:r w:rsidRPr="002E66C4">
        <w:rPr>
          <w:rFonts w:ascii="Times New Roman" w:hAnsi="Times New Roman" w:cs="Times New Roman"/>
        </w:rPr>
        <w:t>：</w:t>
      </w:r>
    </w:p>
    <w:p w:rsidR="006C44EC" w:rsidRPr="002E66C4" w:rsidRDefault="006C44EC" w:rsidP="00FF3950">
      <w:pPr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  <w:b/>
        </w:rPr>
        <w:t>瑜伽系的法相唯識學，可以無著為中心，彌勒是他的老師，世親是他的弟子。不管彌勒是從兜率天上下來，或是人間的大德，他的學說是由無著弘揚出去，這是不成問題的。</w:t>
      </w:r>
      <w:r w:rsidRPr="002E66C4">
        <w:rPr>
          <w:rFonts w:ascii="Times New Roman" w:eastAsia="標楷體" w:hAnsi="Times New Roman" w:cs="Times New Roman"/>
        </w:rPr>
        <w:t>世親是傳承弘布無著思想的人物。所以，</w:t>
      </w:r>
      <w:r w:rsidRPr="002E66C4">
        <w:rPr>
          <w:rFonts w:ascii="Times New Roman" w:eastAsia="標楷體" w:hAnsi="Times New Roman" w:cs="Times New Roman"/>
          <w:b/>
        </w:rPr>
        <w:t>研究法相唯識學，當以無著為中心。他的思想，確也是法相唯識中最根本的。這一系的論典，最早出的當推《瑜伽論》</w:t>
      </w:r>
      <w:r w:rsidRPr="002E66C4">
        <w:rPr>
          <w:rFonts w:ascii="Times New Roman" w:eastAsia="標楷體" w:hAnsi="Times New Roman" w:cs="Times New Roman"/>
        </w:rPr>
        <w:t>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該論的內容有五分，內地相傳是彌勒說的，西藏說是無著造的。內地傳說彌勒說瑜伽，早在西藏未有佛法一百多年前，那時所傳說的《瑜伽》，或《十七地論》，是指《瑜伽》的〈本地分〉而說的。〈本地分〉與〈抉擇分〉的思想有相當的不同。所以我想，《瑜伽論》或不如內地所傳說全是彌勒說的，也不同西藏所說全是無著造的。可以這樣說：〈本地分〉是彌勒說的，〈抉擇分〉是無著造的。彌勒說〈本地分〉在前，中國人就傳說連〈抉擇分〉也是彌勒說的；無著造〈抉擇分〉於後，西藏人也就根據這點說它全是無著造的。</w:t>
      </w:r>
      <w:r w:rsidRPr="002E66C4">
        <w:rPr>
          <w:rFonts w:ascii="Times New Roman" w:eastAsia="標楷體" w:hAnsi="Times New Roman" w:cs="Times New Roman"/>
        </w:rPr>
        <w:t>──</w:t>
      </w:r>
      <w:r w:rsidRPr="002E66C4">
        <w:rPr>
          <w:rFonts w:ascii="Times New Roman" w:eastAsia="標楷體" w:hAnsi="Times New Roman" w:cs="Times New Roman"/>
        </w:rPr>
        <w:t>相信這種說法，比較要近乎情理。</w:t>
      </w:r>
    </w:p>
    <w:p w:rsidR="006C44EC" w:rsidRPr="002E66C4" w:rsidRDefault="006C44EC" w:rsidP="002E66C4">
      <w:pPr>
        <w:spacing w:beforeLines="30"/>
        <w:ind w:leftChars="236" w:left="991" w:hangingChars="177" w:hanging="425"/>
        <w:rPr>
          <w:rFonts w:ascii="Times New Roman" w:eastAsia="標楷體" w:hAnsi="Times New Roman" w:cs="Times New Roman"/>
          <w:b/>
          <w:szCs w:val="24"/>
        </w:rPr>
      </w:pPr>
      <w:r w:rsidRPr="002E66C4">
        <w:rPr>
          <w:rFonts w:ascii="Times New Roman" w:eastAsia="標楷體" w:hAnsi="Times New Roman" w:cs="Times New Roman" w:hint="eastAsia"/>
          <w:b/>
          <w:szCs w:val="24"/>
        </w:rPr>
        <w:t>(1)</w:t>
      </w:r>
      <w:r w:rsidRPr="002E66C4">
        <w:rPr>
          <w:rFonts w:ascii="Times New Roman" w:eastAsia="標楷體" w:hAnsi="Times New Roman" w:cs="Times New Roman"/>
          <w:b/>
          <w:szCs w:val="24"/>
        </w:rPr>
        <w:t>〈本地分〉的主要思想</w:t>
      </w:r>
      <w:r w:rsidRPr="002E66C4">
        <w:rPr>
          <w:rFonts w:ascii="Times New Roman" w:eastAsia="標楷體" w:hAnsi="Times New Roman" w:cs="Times New Roman"/>
          <w:szCs w:val="24"/>
        </w:rPr>
        <w:t>是：一、</w:t>
      </w:r>
      <w:r w:rsidRPr="002E66C4">
        <w:rPr>
          <w:rFonts w:ascii="Times New Roman" w:eastAsia="標楷體" w:hAnsi="Times New Roman" w:cs="Times New Roman"/>
          <w:b/>
          <w:szCs w:val="24"/>
        </w:rPr>
        <w:t>諸識差別論</w:t>
      </w:r>
      <w:r w:rsidRPr="002E66C4">
        <w:rPr>
          <w:rFonts w:ascii="Times New Roman" w:eastAsia="標楷體" w:hAnsi="Times New Roman" w:cs="Times New Roman"/>
          <w:szCs w:val="24"/>
        </w:rPr>
        <w:t>；二、</w:t>
      </w:r>
      <w:r w:rsidRPr="002E66C4">
        <w:rPr>
          <w:rFonts w:ascii="Times New Roman" w:eastAsia="標楷體" w:hAnsi="Times New Roman" w:cs="Times New Roman"/>
          <w:b/>
          <w:szCs w:val="24"/>
        </w:rPr>
        <w:t>王所差別論</w:t>
      </w:r>
      <w:r w:rsidRPr="002E66C4">
        <w:rPr>
          <w:rFonts w:ascii="Times New Roman" w:eastAsia="標楷體" w:hAnsi="Times New Roman" w:cs="Times New Roman"/>
          <w:szCs w:val="24"/>
        </w:rPr>
        <w:t>；三、</w:t>
      </w:r>
      <w:r w:rsidRPr="002E66C4">
        <w:rPr>
          <w:rFonts w:ascii="Times New Roman" w:eastAsia="標楷體" w:hAnsi="Times New Roman" w:cs="Times New Roman"/>
          <w:b/>
          <w:szCs w:val="24"/>
        </w:rPr>
        <w:t>種子本有論</w:t>
      </w:r>
      <w:r w:rsidRPr="002E66C4">
        <w:rPr>
          <w:rFonts w:ascii="Times New Roman" w:eastAsia="標楷體" w:hAnsi="Times New Roman" w:cs="Times New Roman"/>
          <w:szCs w:val="24"/>
        </w:rPr>
        <w:t>；四、</w:t>
      </w:r>
      <w:r w:rsidRPr="002E66C4">
        <w:rPr>
          <w:rFonts w:ascii="Times New Roman" w:eastAsia="標楷體" w:hAnsi="Times New Roman" w:cs="Times New Roman"/>
          <w:b/>
          <w:szCs w:val="24"/>
        </w:rPr>
        <w:t>認識上所認識的境界，都不離自心，但諸法所依的離言自性，卻是各有它差別自體的</w:t>
      </w:r>
      <w:r w:rsidRPr="002E66C4">
        <w:rPr>
          <w:rFonts w:ascii="Times New Roman" w:eastAsia="標楷體" w:hAnsi="Times New Roman" w:cs="Times New Roman"/>
          <w:szCs w:val="24"/>
        </w:rPr>
        <w:t>。這種思想，可說是初期的唯識思想，還沒有達到唯識為體的唯識學。依〈本地分</w:t>
      </w:r>
      <w:r w:rsidRPr="002E66C4">
        <w:rPr>
          <w:rFonts w:ascii="Times New Roman" w:eastAsia="標楷體" w:hAnsi="Times New Roman" w:cs="Times New Roman" w:hint="eastAsia"/>
          <w:szCs w:val="24"/>
        </w:rPr>
        <w:t>‧</w:t>
      </w:r>
      <w:r w:rsidRPr="002E66C4">
        <w:rPr>
          <w:rFonts w:ascii="Times New Roman" w:eastAsia="標楷體" w:hAnsi="Times New Roman" w:cs="Times New Roman"/>
          <w:szCs w:val="24"/>
        </w:rPr>
        <w:t>菩薩地〉而造的《大乘莊嚴經論》，才算是達到徹底的唯識思想。</w:t>
      </w:r>
    </w:p>
    <w:p w:rsidR="006C44EC" w:rsidRPr="002E66C4" w:rsidRDefault="006C44EC" w:rsidP="002E66C4">
      <w:pPr>
        <w:spacing w:beforeLines="30"/>
        <w:ind w:leftChars="236" w:left="991" w:hangingChars="177" w:hanging="425"/>
        <w:rPr>
          <w:rFonts w:ascii="Times New Roman" w:eastAsia="標楷體" w:hAnsi="Times New Roman" w:cs="Times New Roman"/>
          <w:szCs w:val="24"/>
        </w:rPr>
      </w:pPr>
      <w:r w:rsidRPr="002E66C4">
        <w:rPr>
          <w:rFonts w:ascii="Times New Roman" w:eastAsia="標楷體" w:hAnsi="Times New Roman" w:cs="Times New Roman" w:hint="eastAsia"/>
          <w:b/>
          <w:szCs w:val="24"/>
        </w:rPr>
        <w:t>(2)</w:t>
      </w:r>
      <w:r w:rsidRPr="002E66C4">
        <w:rPr>
          <w:rFonts w:ascii="Times New Roman" w:eastAsia="標楷體" w:hAnsi="Times New Roman" w:cs="Times New Roman"/>
          <w:b/>
          <w:szCs w:val="24"/>
        </w:rPr>
        <w:t>《莊嚴論》與〈本地分〉不同的地方</w:t>
      </w:r>
      <w:r w:rsidRPr="002E66C4">
        <w:rPr>
          <w:rFonts w:ascii="Times New Roman" w:eastAsia="標楷體" w:hAnsi="Times New Roman" w:cs="Times New Roman"/>
          <w:szCs w:val="24"/>
        </w:rPr>
        <w:t>是：一、</w:t>
      </w:r>
      <w:r w:rsidRPr="002E66C4">
        <w:rPr>
          <w:rFonts w:ascii="Times New Roman" w:eastAsia="標楷體" w:hAnsi="Times New Roman" w:cs="Times New Roman"/>
          <w:b/>
          <w:szCs w:val="24"/>
        </w:rPr>
        <w:t>一心論</w:t>
      </w:r>
      <w:r w:rsidRPr="002E66C4">
        <w:rPr>
          <w:rFonts w:ascii="Times New Roman" w:eastAsia="標楷體" w:hAnsi="Times New Roman" w:cs="Times New Roman"/>
          <w:szCs w:val="24"/>
        </w:rPr>
        <w:t>；二、</w:t>
      </w:r>
      <w:r w:rsidRPr="002E66C4">
        <w:rPr>
          <w:rFonts w:ascii="Times New Roman" w:eastAsia="標楷體" w:hAnsi="Times New Roman" w:cs="Times New Roman"/>
          <w:b/>
          <w:szCs w:val="24"/>
        </w:rPr>
        <w:t>王所一體論</w:t>
      </w:r>
      <w:r w:rsidRPr="002E66C4">
        <w:rPr>
          <w:rFonts w:ascii="Times New Roman" w:eastAsia="標楷體" w:hAnsi="Times New Roman" w:cs="Times New Roman"/>
          <w:szCs w:val="24"/>
        </w:rPr>
        <w:t>，</w:t>
      </w:r>
      <w:r w:rsidRPr="002E66C4">
        <w:rPr>
          <w:rFonts w:ascii="Times New Roman" w:eastAsia="標楷體" w:hAnsi="Times New Roman" w:cs="Times New Roman"/>
          <w:b/>
          <w:szCs w:val="24"/>
        </w:rPr>
        <w:t>心所是心王現起的作用，沒有離心的自體</w:t>
      </w:r>
      <w:r w:rsidRPr="002E66C4">
        <w:rPr>
          <w:rFonts w:ascii="Times New Roman" w:eastAsia="標楷體" w:hAnsi="Times New Roman" w:cs="Times New Roman"/>
          <w:szCs w:val="24"/>
        </w:rPr>
        <w:t>；三、</w:t>
      </w:r>
      <w:r w:rsidRPr="002E66C4">
        <w:rPr>
          <w:rFonts w:ascii="Times New Roman" w:eastAsia="標楷體" w:hAnsi="Times New Roman" w:cs="Times New Roman"/>
          <w:b/>
          <w:szCs w:val="24"/>
        </w:rPr>
        <w:t>所認識的境界，就是識的一分，不</w:t>
      </w:r>
      <w:r w:rsidRPr="002E66C4">
        <w:rPr>
          <w:rFonts w:ascii="Times New Roman" w:eastAsia="標楷體" w:hAnsi="Times New Roman" w:cs="Times New Roman"/>
          <w:b/>
          <w:szCs w:val="24"/>
        </w:rPr>
        <w:lastRenderedPageBreak/>
        <w:t>許心色有各別的自體。還有種子本有論</w:t>
      </w:r>
      <w:r w:rsidRPr="002E66C4">
        <w:rPr>
          <w:rFonts w:ascii="Times New Roman" w:eastAsia="標楷體" w:hAnsi="Times New Roman" w:cs="Times New Roman"/>
          <w:szCs w:val="24"/>
        </w:rPr>
        <w:t>，這與〈本地分〉的主張相同。《莊嚴論》雖可說是徹底的唯識思想，但還不能算完備，還欠缺詳細理論的發揮與嚴密的組織。到了《攝大乘論》出世，唯識思想才算是真正完成了。</w:t>
      </w:r>
    </w:p>
    <w:p w:rsidR="006C44EC" w:rsidRPr="002E66C4" w:rsidRDefault="006C44EC" w:rsidP="002E66C4">
      <w:pPr>
        <w:spacing w:beforeLines="30"/>
        <w:ind w:leftChars="236" w:left="991" w:hangingChars="177" w:hanging="425"/>
        <w:rPr>
          <w:rFonts w:ascii="Times New Roman" w:eastAsia="標楷體" w:hAnsi="Times New Roman" w:cs="Times New Roman"/>
          <w:b/>
          <w:szCs w:val="24"/>
        </w:rPr>
      </w:pPr>
      <w:r w:rsidRPr="002E66C4">
        <w:rPr>
          <w:rFonts w:ascii="Times New Roman" w:eastAsia="標楷體" w:hAnsi="Times New Roman" w:cs="Times New Roman" w:hint="eastAsia"/>
          <w:b/>
          <w:szCs w:val="24"/>
        </w:rPr>
        <w:t>(3)</w:t>
      </w:r>
      <w:r w:rsidRPr="002E66C4">
        <w:rPr>
          <w:rFonts w:ascii="Times New Roman" w:eastAsia="標楷體" w:hAnsi="Times New Roman" w:cs="Times New Roman"/>
          <w:b/>
          <w:szCs w:val="24"/>
        </w:rPr>
        <w:t>《攝論》主要的思想</w:t>
      </w:r>
      <w:r w:rsidRPr="002E66C4">
        <w:rPr>
          <w:rFonts w:ascii="Times New Roman" w:eastAsia="標楷體" w:hAnsi="Times New Roman" w:cs="Times New Roman"/>
          <w:szCs w:val="24"/>
        </w:rPr>
        <w:t>是：一、</w:t>
      </w:r>
      <w:r w:rsidRPr="002E66C4">
        <w:rPr>
          <w:rFonts w:ascii="Times New Roman" w:eastAsia="標楷體" w:hAnsi="Times New Roman" w:cs="Times New Roman"/>
          <w:b/>
          <w:szCs w:val="24"/>
        </w:rPr>
        <w:t>種子是新熏的</w:t>
      </w:r>
      <w:r w:rsidRPr="002E66C4">
        <w:rPr>
          <w:rFonts w:ascii="Times New Roman" w:eastAsia="標楷體" w:hAnsi="Times New Roman" w:cs="Times New Roman"/>
          <w:szCs w:val="24"/>
        </w:rPr>
        <w:t>，這點與〈本地分〉、《中邊》、《</w:t>
      </w:r>
      <w:r w:rsidRPr="002E66C4">
        <w:rPr>
          <w:rFonts w:ascii="Times New Roman" w:eastAsia="標楷體" w:hAnsi="Times New Roman" w:cs="Times New Roman"/>
          <w:b/>
          <w:szCs w:val="24"/>
        </w:rPr>
        <w:t>莊嚴</w:t>
      </w:r>
      <w:r w:rsidRPr="002E66C4">
        <w:rPr>
          <w:rFonts w:ascii="Times New Roman" w:eastAsia="標楷體" w:hAnsi="Times New Roman" w:cs="Times New Roman"/>
          <w:szCs w:val="24"/>
        </w:rPr>
        <w:t>》諸論所說的完全不同。二、</w:t>
      </w:r>
      <w:r w:rsidRPr="002E66C4">
        <w:rPr>
          <w:rFonts w:ascii="Times New Roman" w:eastAsia="標楷體" w:hAnsi="Times New Roman" w:cs="Times New Roman"/>
          <w:b/>
          <w:szCs w:val="24"/>
        </w:rPr>
        <w:t>王所有不同的體系</w:t>
      </w:r>
      <w:r w:rsidRPr="002E66C4">
        <w:rPr>
          <w:rFonts w:ascii="Times New Roman" w:eastAsia="標楷體" w:hAnsi="Times New Roman" w:cs="Times New Roman"/>
          <w:szCs w:val="24"/>
        </w:rPr>
        <w:t>，這和〈本地分〉相同，而異於《中邊》、《莊嚴》諸論。三、</w:t>
      </w:r>
      <w:r w:rsidRPr="002E66C4">
        <w:rPr>
          <w:rFonts w:ascii="Times New Roman" w:eastAsia="標楷體" w:hAnsi="Times New Roman" w:cs="Times New Roman"/>
          <w:b/>
          <w:szCs w:val="24"/>
        </w:rPr>
        <w:t>境就是識</w:t>
      </w:r>
      <w:r w:rsidRPr="002E66C4">
        <w:rPr>
          <w:rFonts w:ascii="Times New Roman" w:eastAsia="標楷體" w:hAnsi="Times New Roman" w:cs="Times New Roman"/>
          <w:szCs w:val="24"/>
        </w:rPr>
        <w:t>；四、</w:t>
      </w:r>
      <w:r w:rsidRPr="002E66C4">
        <w:rPr>
          <w:rFonts w:ascii="Times New Roman" w:eastAsia="標楷體" w:hAnsi="Times New Roman" w:cs="Times New Roman"/>
          <w:b/>
          <w:szCs w:val="24"/>
        </w:rPr>
        <w:t>識與識之間是一心論的</w:t>
      </w:r>
      <w:r w:rsidRPr="002E66C4">
        <w:rPr>
          <w:rFonts w:ascii="Times New Roman" w:eastAsia="標楷體" w:hAnsi="Times New Roman" w:cs="Times New Roman"/>
          <w:szCs w:val="24"/>
        </w:rPr>
        <w:t>；這也同於《莊嚴論》，但已有轉向多心論的趨勢。這樣看來，《攝論》的唯識說，雖是繼承《莊嚴論》的，但又接受了經部種子新熏的學說。</w:t>
      </w:r>
    </w:p>
    <w:p w:rsidR="006C44EC" w:rsidRPr="002E66C4" w:rsidRDefault="006C44EC" w:rsidP="002E66C4">
      <w:pPr>
        <w:spacing w:beforeLines="30"/>
        <w:ind w:leftChars="235" w:left="847" w:hangingChars="118" w:hanging="283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 w:hint="eastAsia"/>
          <w:b/>
          <w:szCs w:val="24"/>
        </w:rPr>
        <w:t>(4)</w:t>
      </w:r>
      <w:r w:rsidRPr="002E66C4">
        <w:rPr>
          <w:rFonts w:ascii="Times New Roman" w:eastAsia="標楷體" w:hAnsi="Times New Roman" w:cs="Times New Roman"/>
          <w:b/>
          <w:szCs w:val="24"/>
        </w:rPr>
        <w:t>再看〈抉擇分〉的思想：</w:t>
      </w:r>
      <w:r w:rsidRPr="002E66C4">
        <w:rPr>
          <w:rFonts w:ascii="Times New Roman" w:eastAsia="標楷體" w:hAnsi="Times New Roman" w:cs="Times New Roman"/>
          <w:szCs w:val="24"/>
        </w:rPr>
        <w:t>〈抉擇分〉是抉擇〈本地分〉的，他的</w:t>
      </w:r>
      <w:r w:rsidRPr="002E66C4">
        <w:rPr>
          <w:rFonts w:ascii="Times New Roman" w:eastAsia="標楷體" w:hAnsi="Times New Roman" w:cs="Times New Roman"/>
          <w:b/>
          <w:szCs w:val="24"/>
        </w:rPr>
        <w:t>王所差別</w:t>
      </w:r>
      <w:r w:rsidRPr="002E66C4">
        <w:rPr>
          <w:rFonts w:ascii="Times New Roman" w:eastAsia="標楷體" w:hAnsi="Times New Roman" w:cs="Times New Roman"/>
          <w:szCs w:val="24"/>
        </w:rPr>
        <w:t>，</w:t>
      </w:r>
      <w:r w:rsidRPr="002E66C4">
        <w:rPr>
          <w:rFonts w:ascii="Times New Roman" w:eastAsia="標楷體" w:hAnsi="Times New Roman" w:cs="Times New Roman"/>
          <w:b/>
          <w:szCs w:val="24"/>
        </w:rPr>
        <w:t>諸識差別</w:t>
      </w:r>
      <w:r w:rsidRPr="002E66C4">
        <w:rPr>
          <w:rFonts w:ascii="Times New Roman" w:eastAsia="標楷體" w:hAnsi="Times New Roman" w:cs="Times New Roman"/>
          <w:szCs w:val="24"/>
        </w:rPr>
        <w:t>，</w:t>
      </w:r>
      <w:r w:rsidRPr="002E66C4">
        <w:rPr>
          <w:rFonts w:ascii="Times New Roman" w:eastAsia="標楷體" w:hAnsi="Times New Roman" w:cs="Times New Roman"/>
          <w:b/>
          <w:szCs w:val="24"/>
        </w:rPr>
        <w:t>心色差別</w:t>
      </w:r>
      <w:r w:rsidRPr="002E66C4">
        <w:rPr>
          <w:rFonts w:ascii="Times New Roman" w:eastAsia="標楷體" w:hAnsi="Times New Roman" w:cs="Times New Roman"/>
          <w:szCs w:val="24"/>
        </w:rPr>
        <w:t>，雖</w:t>
      </w:r>
      <w:r w:rsidRPr="002E66C4">
        <w:rPr>
          <w:rFonts w:ascii="Times New Roman" w:eastAsia="標楷體" w:hAnsi="Times New Roman" w:cs="Times New Roman"/>
        </w:rPr>
        <w:t>同於〈本地分〉，而</w:t>
      </w:r>
      <w:r w:rsidRPr="002E66C4">
        <w:rPr>
          <w:rFonts w:ascii="Times New Roman" w:eastAsia="標楷體" w:hAnsi="Times New Roman" w:cs="Times New Roman"/>
          <w:b/>
        </w:rPr>
        <w:t>種子</w:t>
      </w:r>
      <w:r w:rsidRPr="002E66C4">
        <w:rPr>
          <w:rFonts w:ascii="Times New Roman" w:eastAsia="標楷體" w:hAnsi="Times New Roman" w:cs="Times New Roman"/>
        </w:rPr>
        <w:t>則又與《攝論》的</w:t>
      </w:r>
      <w:r w:rsidRPr="002E66C4">
        <w:rPr>
          <w:rFonts w:ascii="Times New Roman" w:eastAsia="標楷體" w:hAnsi="Times New Roman" w:cs="Times New Roman"/>
          <w:b/>
        </w:rPr>
        <w:t>新熏思想</w:t>
      </w:r>
      <w:r w:rsidRPr="002E66C4">
        <w:rPr>
          <w:rFonts w:ascii="Times New Roman" w:eastAsia="標楷體" w:hAnsi="Times New Roman" w:cs="Times New Roman"/>
        </w:rPr>
        <w:t>相同。無著的後期思想，顯然是放棄種子本有說而改用新熏的了。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世親繼承無著《攝論》及〈攝抉擇分〉的思想，又有所發揮。他的名著</w:t>
      </w:r>
      <w:r w:rsidRPr="002E66C4">
        <w:rPr>
          <w:rFonts w:ascii="Times New Roman" w:eastAsia="標楷體" w:hAnsi="Times New Roman" w:cs="Times New Roman"/>
          <w:b/>
        </w:rPr>
        <w:t>《唯識三十論》，是繼承〈攝抉擇分〉而作的</w:t>
      </w:r>
      <w:r w:rsidRPr="002E66C4">
        <w:rPr>
          <w:rFonts w:ascii="Times New Roman" w:eastAsia="標楷體" w:hAnsi="Times New Roman" w:cs="Times New Roman"/>
        </w:rPr>
        <w:t>，繼承無著世親大乘不共的唯識思想者，要算安慧論師的一系；至於</w:t>
      </w:r>
      <w:r w:rsidRPr="002E66C4">
        <w:rPr>
          <w:rFonts w:ascii="Times New Roman" w:eastAsia="標楷體" w:hAnsi="Times New Roman" w:cs="Times New Roman"/>
          <w:b/>
        </w:rPr>
        <w:t>護法的思想，不能說是無著唯識的繼承者。他的偉大，在於融合《瑜伽》《攝論》兩大思想，而把唯識學建立在《瑜伽論</w:t>
      </w:r>
      <w:r w:rsidRPr="002E66C4">
        <w:rPr>
          <w:rFonts w:ascii="Times New Roman" w:eastAsia="標楷體" w:hAnsi="Times New Roman" w:cs="Times New Roman" w:hint="eastAsia"/>
          <w:b/>
        </w:rPr>
        <w:t>‧</w:t>
      </w:r>
      <w:r w:rsidRPr="002E66C4">
        <w:rPr>
          <w:rFonts w:ascii="Times New Roman" w:eastAsia="標楷體" w:hAnsi="Times New Roman" w:cs="Times New Roman"/>
          <w:b/>
        </w:rPr>
        <w:t>本地分》的思想上</w:t>
      </w:r>
      <w:r w:rsidRPr="002E66C4">
        <w:rPr>
          <w:rFonts w:ascii="Times New Roman" w:eastAsia="標楷體" w:hAnsi="Times New Roman" w:cs="Times New Roman"/>
        </w:rPr>
        <w:t>。故</w:t>
      </w:r>
      <w:r w:rsidRPr="002E66C4">
        <w:rPr>
          <w:rFonts w:ascii="Times New Roman" w:eastAsia="標楷體" w:hAnsi="Times New Roman" w:cs="Times New Roman"/>
          <w:b/>
        </w:rPr>
        <w:t>護法《成唯識論》</w:t>
      </w:r>
      <w:r w:rsidRPr="002E66C4">
        <w:rPr>
          <w:rFonts w:ascii="Times New Roman" w:eastAsia="標楷體" w:hAnsi="Times New Roman" w:cs="Times New Roman"/>
        </w:rPr>
        <w:t>說</w:t>
      </w:r>
      <w:r w:rsidRPr="002E66C4">
        <w:rPr>
          <w:rFonts w:ascii="Times New Roman" w:eastAsia="標楷體" w:hAnsi="Times New Roman" w:cs="Times New Roman"/>
          <w:b/>
        </w:rPr>
        <w:t>諸識差別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王所差別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心色各別自體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種子本有</w:t>
      </w:r>
      <w:r w:rsidR="00541A87" w:rsidRPr="002E66C4">
        <w:rPr>
          <w:rFonts w:ascii="Times New Roman" w:eastAsia="標楷體" w:hAnsi="Times New Roman" w:cs="Times New Roman" w:hint="eastAsia"/>
          <w:b/>
        </w:rPr>
        <w:t>（〈</w:t>
      </w:r>
      <w:r w:rsidRPr="002E66C4">
        <w:rPr>
          <w:rFonts w:ascii="Times New Roman" w:eastAsia="標楷體" w:hAnsi="Times New Roman" w:cs="Times New Roman"/>
          <w:b/>
        </w:rPr>
        <w:t>本地分</w:t>
      </w:r>
      <w:r w:rsidR="00541A87" w:rsidRPr="002E66C4">
        <w:rPr>
          <w:rFonts w:ascii="Times New Roman" w:eastAsia="標楷體" w:hAnsi="Times New Roman" w:cs="Times New Roman" w:hint="eastAsia"/>
          <w:b/>
        </w:rPr>
        <w:t>〉）</w:t>
      </w:r>
      <w:r w:rsidRPr="002E66C4">
        <w:rPr>
          <w:rFonts w:ascii="Times New Roman" w:eastAsia="標楷體" w:hAnsi="Times New Roman" w:cs="Times New Roman"/>
          <w:b/>
        </w:rPr>
        <w:t>新熏（</w:t>
      </w:r>
      <w:r w:rsidR="00541A87" w:rsidRPr="002E66C4">
        <w:rPr>
          <w:rFonts w:ascii="Times New Roman" w:eastAsia="標楷體" w:hAnsi="Times New Roman" w:cs="Times New Roman" w:hint="eastAsia"/>
          <w:b/>
        </w:rPr>
        <w:t>〈</w:t>
      </w:r>
      <w:r w:rsidRPr="002E66C4">
        <w:rPr>
          <w:rFonts w:ascii="Times New Roman" w:eastAsia="標楷體" w:hAnsi="Times New Roman" w:cs="Times New Roman"/>
          <w:b/>
        </w:rPr>
        <w:t>攝論及抉擇分</w:t>
      </w:r>
      <w:r w:rsidR="00541A87" w:rsidRPr="002E66C4">
        <w:rPr>
          <w:rFonts w:ascii="Times New Roman" w:eastAsia="標楷體" w:hAnsi="Times New Roman" w:cs="Times New Roman" w:hint="eastAsia"/>
          <w:b/>
        </w:rPr>
        <w:t>〉</w:t>
      </w:r>
      <w:r w:rsidRPr="002E66C4">
        <w:rPr>
          <w:rFonts w:ascii="Times New Roman" w:eastAsia="標楷體" w:hAnsi="Times New Roman" w:cs="Times New Roman"/>
          <w:b/>
        </w:rPr>
        <w:t>）合說</w:t>
      </w:r>
      <w:r w:rsidRPr="002E66C4">
        <w:rPr>
          <w:rFonts w:ascii="Times New Roman" w:eastAsia="標楷體" w:hAnsi="Times New Roman" w:cs="Times New Roman"/>
        </w:rPr>
        <w:t>。這和代表無著唯識學的</w:t>
      </w:r>
      <w:r w:rsidRPr="002E66C4">
        <w:rPr>
          <w:rFonts w:ascii="Times New Roman" w:eastAsia="標楷體" w:hAnsi="Times New Roman" w:cs="Times New Roman"/>
          <w:b/>
        </w:rPr>
        <w:t>《莊嚴》與《攝論》的思想，是有點不同的</w:t>
      </w:r>
      <w:r w:rsidRPr="002E66C4">
        <w:rPr>
          <w:rFonts w:ascii="Times New Roman" w:eastAsia="標楷體" w:hAnsi="Times New Roman" w:cs="Times New Roman"/>
        </w:rPr>
        <w:t>。</w:t>
      </w:r>
    </w:p>
    <w:p w:rsidR="00DE0EE4" w:rsidRPr="002E66C4" w:rsidRDefault="006C44EC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有人說安慧學是唯識古學，護法學是唯識今學。護法的時代遲，他的學說，或許可稱今學；其實，他並不什麼新，反而是復古的。看他《成唯識論》的思想，是復回到最初〈本地分〉的思想上去了，這不是復古嗎？</w:t>
      </w:r>
    </w:p>
    <w:p w:rsidR="00DE0EE4" w:rsidRPr="002E66C4" w:rsidRDefault="006C44EC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西藏說世親唯識學的真正繼承者是安慧論師。護法的老師陳那，是傳承世親的因明學；陳那與他的再傳弟子法稱，關於唯識的思想，叫做隨理行派。陳那與他的弟子護法，思想上反流到〈本地分〉，與經部有部更接近了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《攝論》的思想，決與護法的唯識思想有所不同；所以要認識《攝論》的真意，須向本論好好的探討一下，同時取《中邊》、《莊嚴》等論互相印證發明，方可瞭然。</w:t>
      </w:r>
    </w:p>
    <w:p w:rsidR="00DE0EE4" w:rsidRPr="002E66C4" w:rsidRDefault="00E53644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</w:rPr>
        <w:t>※</w:t>
      </w:r>
      <w:r w:rsidR="00FF3814" w:rsidRPr="002E66C4">
        <w:rPr>
          <w:rFonts w:asciiTheme="minorEastAsia" w:hAnsiTheme="minorEastAsia" w:cs="Times New Roman" w:hint="eastAsia"/>
        </w:rPr>
        <w:t>編按：</w:t>
      </w:r>
      <w:r w:rsidRPr="002E66C4">
        <w:rPr>
          <w:rFonts w:ascii="Times New Roman" w:hAnsi="Times New Roman" w:cs="Times New Roman" w:hint="eastAsia"/>
        </w:rPr>
        <w:t>依上文所說，將四組的主要思想，綜合歸納整理如下表格所示：</w:t>
      </w:r>
    </w:p>
    <w:tbl>
      <w:tblPr>
        <w:tblStyle w:val="ad"/>
        <w:tblW w:w="10204" w:type="dxa"/>
        <w:jc w:val="center"/>
        <w:tblInd w:w="-318" w:type="dxa"/>
        <w:tblLook w:val="04A0"/>
      </w:tblPr>
      <w:tblGrid>
        <w:gridCol w:w="2551"/>
        <w:gridCol w:w="2551"/>
        <w:gridCol w:w="2551"/>
        <w:gridCol w:w="2551"/>
      </w:tblGrid>
      <w:tr w:rsidR="006C44EC" w:rsidRPr="002E66C4" w:rsidTr="00B17710">
        <w:trPr>
          <w:jc w:val="center"/>
        </w:trPr>
        <w:tc>
          <w:tcPr>
            <w:tcW w:w="10204" w:type="dxa"/>
            <w:gridSpan w:val="4"/>
            <w:vAlign w:val="center"/>
          </w:tcPr>
          <w:p w:rsidR="006C44EC" w:rsidRPr="002E66C4" w:rsidRDefault="006C44EC" w:rsidP="00B1771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E66C4">
              <w:rPr>
                <w:rFonts w:ascii="標楷體" w:eastAsia="標楷體" w:hAnsi="標楷體" w:hint="eastAsia"/>
                <w:b/>
                <w:sz w:val="26"/>
                <w:szCs w:val="26"/>
              </w:rPr>
              <w:t>瑜伽學派初期的主要思想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內地相傳是</w:t>
            </w:r>
          </w:p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Theme="minorEastAsia" w:hAnsiTheme="minorEastAsia" w:cs="Times New Roman" w:hint="eastAsia"/>
              </w:rPr>
              <w:t>「</w:t>
            </w:r>
            <w:r w:rsidRPr="002E66C4">
              <w:rPr>
                <w:rFonts w:ascii="Times New Roman" w:hAnsi="Times New Roman" w:cs="Times New Roman"/>
              </w:rPr>
              <w:t>彌勒</w:t>
            </w:r>
            <w:r w:rsidRPr="002E66C4">
              <w:rPr>
                <w:rFonts w:ascii="新細明體" w:eastAsia="新細明體" w:hAnsi="新細明體" w:cs="Times New Roman" w:hint="eastAsia"/>
              </w:rPr>
              <w:t>」</w:t>
            </w:r>
            <w:r w:rsidRPr="002E66C4">
              <w:rPr>
                <w:rFonts w:ascii="Times New Roman" w:hAnsi="Times New Roman" w:cs="Times New Roman"/>
              </w:rPr>
              <w:t>說的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Theme="minorEastAsia" w:hAnsiTheme="minorEastAsia" w:cs="Times New Roman" w:hint="eastAsia"/>
              </w:rPr>
              <w:t>「</w:t>
            </w:r>
            <w:r w:rsidRPr="002E66C4">
              <w:rPr>
                <w:rFonts w:ascii="Times New Roman" w:hAnsi="Times New Roman" w:cs="Times New Roman"/>
              </w:rPr>
              <w:t>無著</w:t>
            </w:r>
            <w:r w:rsidRPr="002E66C4">
              <w:rPr>
                <w:rFonts w:ascii="新細明體" w:eastAsia="新細明體" w:hAnsi="新細明體" w:cs="Times New Roman" w:hint="eastAsia"/>
              </w:rPr>
              <w:t>」</w:t>
            </w:r>
            <w:r w:rsidRPr="002E66C4">
              <w:rPr>
                <w:rFonts w:ascii="Times New Roman" w:hAnsi="Times New Roman" w:cs="Times New Roman"/>
              </w:rPr>
              <w:t>依〈本地分</w:t>
            </w:r>
            <w:r w:rsidRPr="002E66C4">
              <w:rPr>
                <w:rFonts w:ascii="新細明體" w:eastAsia="新細明體" w:hAnsi="新細明體" w:cs="新細明體" w:hint="eastAsia"/>
              </w:rPr>
              <w:t>‧</w:t>
            </w:r>
            <w:r w:rsidRPr="002E66C4">
              <w:rPr>
                <w:rFonts w:ascii="Times New Roman" w:hAnsi="Times New Roman" w:cs="Times New Roman"/>
              </w:rPr>
              <w:t>菩薩地〉而造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無著造</w:t>
            </w:r>
            <w:r w:rsidRPr="002E66C4">
              <w:rPr>
                <w:rFonts w:ascii="Times New Roman" w:hAnsi="Times New Roman" w:cs="Times New Roman" w:hint="eastAsia"/>
              </w:rPr>
              <w:t>．真諦譯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印順導師判斷，</w:t>
            </w:r>
            <w:r w:rsidRPr="002E66C4">
              <w:rPr>
                <w:rFonts w:ascii="Times New Roman" w:hAnsi="Times New Roman" w:cs="Times New Roman"/>
              </w:rPr>
              <w:t>〈抉擇分〉</w:t>
            </w:r>
            <w:r w:rsidRPr="002E66C4">
              <w:rPr>
                <w:rFonts w:ascii="Times New Roman" w:hAnsi="Times New Roman" w:cs="Times New Roman" w:hint="eastAsia"/>
              </w:rPr>
              <w:t>應屬</w:t>
            </w:r>
            <w:r w:rsidRPr="002E66C4">
              <w:rPr>
                <w:rFonts w:asciiTheme="minorEastAsia" w:hAnsiTheme="minorEastAsia" w:cs="Times New Roman" w:hint="eastAsia"/>
              </w:rPr>
              <w:t>「</w:t>
            </w:r>
            <w:r w:rsidRPr="002E66C4">
              <w:rPr>
                <w:rFonts w:ascii="Times New Roman" w:hAnsi="Times New Roman" w:cs="Times New Roman"/>
              </w:rPr>
              <w:t>無著</w:t>
            </w:r>
            <w:r w:rsidRPr="002E66C4">
              <w:rPr>
                <w:rFonts w:ascii="新細明體" w:eastAsia="新細明體" w:hAnsi="新細明體" w:cs="Times New Roman" w:hint="eastAsia"/>
              </w:rPr>
              <w:t>」</w:t>
            </w:r>
            <w:r w:rsidRPr="002E66C4">
              <w:rPr>
                <w:rFonts w:ascii="Times New Roman" w:hAnsi="Times New Roman" w:cs="Times New Roman" w:hint="eastAsia"/>
              </w:rPr>
              <w:t>所</w:t>
            </w:r>
            <w:r w:rsidRPr="002E66C4">
              <w:rPr>
                <w:rFonts w:ascii="Times New Roman" w:hAnsi="Times New Roman" w:cs="Times New Roman"/>
              </w:rPr>
              <w:t>造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《瑜伽</w:t>
            </w:r>
            <w:r w:rsidRPr="002E66C4">
              <w:rPr>
                <w:rFonts w:ascii="Times New Roman" w:hAnsi="Times New Roman" w:cs="Times New Roman" w:hint="eastAsia"/>
                <w:b/>
              </w:rPr>
              <w:t>師地</w:t>
            </w:r>
            <w:r w:rsidRPr="002E66C4">
              <w:rPr>
                <w:rFonts w:ascii="Times New Roman" w:hAnsi="Times New Roman" w:cs="Times New Roman"/>
                <w:b/>
              </w:rPr>
              <w:t>論》〈本地分〉的主要思想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《大乘莊嚴經論》</w:t>
            </w:r>
          </w:p>
          <w:p w:rsidR="006C44EC" w:rsidRPr="002E66C4" w:rsidRDefault="006C44EC" w:rsidP="00B17710">
            <w:pPr>
              <w:jc w:val="center"/>
              <w:rPr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的主要思想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《攝大乘論》</w:t>
            </w:r>
          </w:p>
          <w:p w:rsidR="006C44EC" w:rsidRPr="002E66C4" w:rsidRDefault="006C44EC" w:rsidP="00B17710">
            <w:pPr>
              <w:jc w:val="center"/>
              <w:rPr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的主要思想</w:t>
            </w:r>
          </w:p>
        </w:tc>
        <w:tc>
          <w:tcPr>
            <w:tcW w:w="2551" w:type="dxa"/>
            <w:vAlign w:val="center"/>
          </w:tcPr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〈抉擇分〉</w:t>
            </w:r>
          </w:p>
          <w:p w:rsidR="006C44EC" w:rsidRPr="002E66C4" w:rsidRDefault="006C44EC" w:rsidP="00B1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的思想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tcBorders>
              <w:bottom w:val="double" w:sz="4" w:space="0" w:color="auto"/>
            </w:tcBorders>
          </w:tcPr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一、諸識差別論；</w:t>
            </w:r>
          </w:p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二、</w:t>
            </w:r>
            <w:r w:rsidRPr="002E66C4">
              <w:rPr>
                <w:rFonts w:ascii="Times New Roman" w:hAnsi="Times New Roman" w:cs="Times New Roman"/>
                <w:b/>
              </w:rPr>
              <w:t>王所差別論</w:t>
            </w:r>
            <w:r w:rsidRPr="002E66C4">
              <w:rPr>
                <w:rFonts w:ascii="Times New Roman" w:hAnsi="Times New Roman" w:cs="Times New Roman"/>
              </w:rPr>
              <w:t>；</w:t>
            </w:r>
          </w:p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三、</w:t>
            </w:r>
            <w:r w:rsidRPr="002E66C4">
              <w:rPr>
                <w:rFonts w:ascii="Times New Roman" w:hAnsi="Times New Roman" w:cs="Times New Roman"/>
                <w:b/>
              </w:rPr>
              <w:t>種子本有論</w:t>
            </w:r>
            <w:r w:rsidRPr="002E66C4">
              <w:rPr>
                <w:rFonts w:ascii="Times New Roman" w:hAnsi="Times New Roman" w:cs="Times New Roman"/>
              </w:rPr>
              <w:t>；</w:t>
            </w:r>
          </w:p>
          <w:p w:rsidR="006C44EC" w:rsidRPr="002E66C4" w:rsidRDefault="006C44EC" w:rsidP="00B17710">
            <w:pPr>
              <w:ind w:left="425" w:hangingChars="177" w:hanging="425"/>
              <w:jc w:val="both"/>
            </w:pPr>
            <w:r w:rsidRPr="002E66C4">
              <w:rPr>
                <w:rFonts w:ascii="Times New Roman" w:hAnsi="Times New Roman" w:cs="Times New Roman"/>
              </w:rPr>
              <w:lastRenderedPageBreak/>
              <w:t>四、認識上所認識的</w:t>
            </w:r>
            <w:r w:rsidRPr="002E66C4">
              <w:rPr>
                <w:rFonts w:ascii="Times New Roman" w:hAnsi="Times New Roman" w:cs="Times New Roman"/>
                <w:b/>
              </w:rPr>
              <w:t>境界，都不離自心</w:t>
            </w:r>
            <w:r w:rsidRPr="002E66C4">
              <w:rPr>
                <w:rFonts w:ascii="Times New Roman" w:hAnsi="Times New Roman" w:cs="Times New Roman"/>
              </w:rPr>
              <w:t>，但諸法所依的離言自性，卻是各有它差別自體的。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lastRenderedPageBreak/>
              <w:t>一、一心論；</w:t>
            </w:r>
          </w:p>
          <w:p w:rsidR="006C44EC" w:rsidRPr="002E66C4" w:rsidRDefault="006C44EC" w:rsidP="00B17710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二、</w:t>
            </w:r>
            <w:r w:rsidRPr="002E66C4">
              <w:rPr>
                <w:rFonts w:ascii="Times New Roman" w:hAnsi="Times New Roman" w:cs="Times New Roman"/>
                <w:b/>
              </w:rPr>
              <w:t>王所一體論</w:t>
            </w:r>
            <w:r w:rsidRPr="002E66C4">
              <w:rPr>
                <w:rFonts w:ascii="Times New Roman" w:hAnsi="Times New Roman" w:cs="Times New Roman"/>
              </w:rPr>
              <w:t>，心所是心王現起的作</w:t>
            </w:r>
            <w:r w:rsidRPr="002E66C4">
              <w:rPr>
                <w:rFonts w:ascii="Times New Roman" w:hAnsi="Times New Roman" w:cs="Times New Roman"/>
              </w:rPr>
              <w:lastRenderedPageBreak/>
              <w:t>用，沒有離心的自體；</w:t>
            </w:r>
          </w:p>
          <w:p w:rsidR="006C44EC" w:rsidRPr="002E66C4" w:rsidRDefault="006C44EC" w:rsidP="00B17710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三、所認識的境界，就是識的一分，</w:t>
            </w:r>
            <w:r w:rsidRPr="002E66C4">
              <w:rPr>
                <w:rFonts w:ascii="Times New Roman" w:hAnsi="Times New Roman" w:cs="Times New Roman"/>
                <w:b/>
              </w:rPr>
              <w:t>不許心色有各別的自體</w:t>
            </w:r>
            <w:r w:rsidRPr="002E66C4">
              <w:rPr>
                <w:rFonts w:ascii="Times New Roman" w:hAnsi="Times New Roman" w:cs="Times New Roman"/>
              </w:rPr>
              <w:t>。</w:t>
            </w:r>
          </w:p>
          <w:p w:rsidR="006C44EC" w:rsidRPr="002E66C4" w:rsidRDefault="006C44EC" w:rsidP="00B17710">
            <w:pPr>
              <w:jc w:val="both"/>
            </w:pPr>
            <w:r w:rsidRPr="002E66C4">
              <w:rPr>
                <w:rFonts w:ascii="Times New Roman" w:hAnsi="Times New Roman" w:cs="Times New Roman" w:hint="eastAsia"/>
              </w:rPr>
              <w:t>四、</w:t>
            </w:r>
            <w:r w:rsidRPr="002E66C4">
              <w:rPr>
                <w:rFonts w:ascii="Times New Roman" w:hAnsi="Times New Roman" w:cs="Times New Roman"/>
              </w:rPr>
              <w:t>還有</w:t>
            </w:r>
            <w:r w:rsidRPr="002E66C4">
              <w:rPr>
                <w:rFonts w:ascii="Times New Roman" w:hAnsi="Times New Roman" w:cs="Times New Roman"/>
                <w:b/>
              </w:rPr>
              <w:t>種子本有論</w:t>
            </w:r>
            <w:r w:rsidRPr="002E66C4">
              <w:rPr>
                <w:rFonts w:ascii="Times New Roman" w:hAnsi="Times New Roman" w:cs="Times New Roman"/>
              </w:rPr>
              <w:t>這與〈本地分〉的主張相同</w:t>
            </w:r>
            <w:r w:rsidRPr="002E66C4"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lastRenderedPageBreak/>
              <w:t>一、</w:t>
            </w:r>
            <w:r w:rsidRPr="002E66C4">
              <w:rPr>
                <w:rFonts w:ascii="Times New Roman" w:hAnsi="Times New Roman" w:cs="Times New Roman"/>
                <w:b/>
              </w:rPr>
              <w:t>種子是新熏的</w:t>
            </w:r>
            <w:r w:rsidRPr="002E66C4">
              <w:rPr>
                <w:rFonts w:ascii="Times New Roman" w:hAnsi="Times New Roman" w:cs="Times New Roman"/>
              </w:rPr>
              <w:t>，</w:t>
            </w:r>
          </w:p>
          <w:p w:rsidR="006C44EC" w:rsidRPr="002E66C4" w:rsidRDefault="006C44EC" w:rsidP="00B17710">
            <w:pPr>
              <w:ind w:leftChars="202" w:left="485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這點與〈本地分〉、《中邊》、《莊</w:t>
            </w:r>
            <w:r w:rsidRPr="002E66C4">
              <w:rPr>
                <w:rFonts w:ascii="Times New Roman" w:hAnsi="Times New Roman" w:cs="Times New Roman"/>
              </w:rPr>
              <w:lastRenderedPageBreak/>
              <w:t>嚴》諸論所說的完全不同。</w:t>
            </w:r>
          </w:p>
          <w:p w:rsidR="006C44EC" w:rsidRPr="002E66C4" w:rsidRDefault="006C44EC" w:rsidP="00B17710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二、</w:t>
            </w:r>
            <w:r w:rsidRPr="002E66C4">
              <w:rPr>
                <w:rFonts w:ascii="Times New Roman" w:hAnsi="Times New Roman" w:cs="Times New Roman"/>
                <w:b/>
              </w:rPr>
              <w:t>王所有不同的體系</w:t>
            </w:r>
            <w:r w:rsidRPr="002E66C4">
              <w:rPr>
                <w:rFonts w:ascii="Times New Roman" w:hAnsi="Times New Roman" w:cs="Times New Roman"/>
              </w:rPr>
              <w:t>，這和〈本地分〉相同，而異於《中邊》、《莊嚴》諸論。</w:t>
            </w:r>
          </w:p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三、境就是識；</w:t>
            </w:r>
          </w:p>
          <w:p w:rsidR="006C44EC" w:rsidRPr="002E66C4" w:rsidRDefault="006C44EC" w:rsidP="00B17710">
            <w:pPr>
              <w:ind w:left="487" w:hangingChars="203" w:hanging="487"/>
              <w:jc w:val="both"/>
            </w:pPr>
            <w:r w:rsidRPr="002E66C4">
              <w:rPr>
                <w:rFonts w:ascii="Times New Roman" w:hAnsi="Times New Roman" w:cs="Times New Roman"/>
              </w:rPr>
              <w:t>四、識與識之間是</w:t>
            </w:r>
            <w:r w:rsidRPr="002E66C4">
              <w:rPr>
                <w:rFonts w:ascii="Times New Roman" w:hAnsi="Times New Roman" w:cs="Times New Roman"/>
                <w:b/>
              </w:rPr>
              <w:t>一心論</w:t>
            </w:r>
            <w:r w:rsidRPr="002E66C4">
              <w:rPr>
                <w:rFonts w:ascii="Times New Roman" w:hAnsi="Times New Roman" w:cs="Times New Roman"/>
              </w:rPr>
              <w:t>的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lastRenderedPageBreak/>
              <w:t>〈抉擇分〉是抉擇〈本地分〉的，他的</w:t>
            </w:r>
          </w:p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(1)</w:t>
            </w:r>
            <w:r w:rsidRPr="002E66C4">
              <w:rPr>
                <w:rFonts w:ascii="Times New Roman" w:hAnsi="Times New Roman" w:cs="Times New Roman"/>
                <w:b/>
              </w:rPr>
              <w:t>王所差別</w:t>
            </w:r>
            <w:r w:rsidRPr="002E66C4">
              <w:rPr>
                <w:rFonts w:ascii="Times New Roman" w:hAnsi="Times New Roman" w:cs="Times New Roman"/>
              </w:rPr>
              <w:t>，</w:t>
            </w:r>
          </w:p>
          <w:p w:rsidR="006C44EC" w:rsidRPr="002E66C4" w:rsidRDefault="006C44EC" w:rsidP="00B17710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lastRenderedPageBreak/>
              <w:t>(2)</w:t>
            </w:r>
            <w:r w:rsidRPr="002E66C4">
              <w:rPr>
                <w:rFonts w:ascii="Times New Roman" w:hAnsi="Times New Roman" w:cs="Times New Roman"/>
              </w:rPr>
              <w:t>諸識差別，</w:t>
            </w:r>
          </w:p>
          <w:p w:rsidR="006C44EC" w:rsidRPr="002E66C4" w:rsidRDefault="006C44EC" w:rsidP="00B17710">
            <w:pPr>
              <w:ind w:left="187" w:hangingChars="78" w:hanging="187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(3)</w:t>
            </w:r>
            <w:r w:rsidRPr="002E66C4">
              <w:rPr>
                <w:rFonts w:ascii="Times New Roman" w:hAnsi="Times New Roman" w:cs="Times New Roman"/>
              </w:rPr>
              <w:t>心色差別，</w:t>
            </w:r>
          </w:p>
          <w:p w:rsidR="006C44EC" w:rsidRPr="002E66C4" w:rsidRDefault="006C44EC" w:rsidP="00B17710">
            <w:pPr>
              <w:ind w:leftChars="77" w:left="185" w:firstLineChars="59" w:firstLine="142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雖同於〈本地分〉，</w:t>
            </w:r>
          </w:p>
          <w:p w:rsidR="006C44EC" w:rsidRPr="002E66C4" w:rsidRDefault="006C44EC" w:rsidP="00B17710">
            <w:pPr>
              <w:ind w:left="329" w:hangingChars="137" w:hanging="329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(4)</w:t>
            </w:r>
            <w:r w:rsidRPr="002E66C4">
              <w:rPr>
                <w:rFonts w:ascii="Times New Roman" w:hAnsi="Times New Roman" w:cs="Times New Roman"/>
              </w:rPr>
              <w:t>而</w:t>
            </w:r>
            <w:r w:rsidRPr="002E66C4">
              <w:rPr>
                <w:rFonts w:ascii="Times New Roman" w:hAnsi="Times New Roman" w:cs="Times New Roman"/>
                <w:b/>
              </w:rPr>
              <w:t>種子</w:t>
            </w:r>
            <w:r w:rsidRPr="002E66C4">
              <w:rPr>
                <w:rFonts w:ascii="Times New Roman" w:hAnsi="Times New Roman" w:cs="Times New Roman"/>
              </w:rPr>
              <w:t>則又與《攝論》的</w:t>
            </w:r>
            <w:r w:rsidRPr="002E66C4">
              <w:rPr>
                <w:rFonts w:ascii="Times New Roman" w:hAnsi="Times New Roman" w:cs="Times New Roman"/>
                <w:b/>
              </w:rPr>
              <w:t>新熏</w:t>
            </w:r>
            <w:r w:rsidRPr="002E66C4">
              <w:rPr>
                <w:rFonts w:ascii="Times New Roman" w:hAnsi="Times New Roman" w:cs="Times New Roman"/>
              </w:rPr>
              <w:t>思想相同。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</w:tcBorders>
            <w:vAlign w:val="center"/>
          </w:tcPr>
          <w:p w:rsidR="006C44EC" w:rsidRPr="002E66C4" w:rsidRDefault="006C44EC" w:rsidP="00B1771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E66C4">
              <w:rPr>
                <w:rFonts w:ascii="標楷體" w:eastAsia="標楷體" w:hAnsi="標楷體" w:hint="eastAsia"/>
                <w:b/>
                <w:sz w:val="26"/>
                <w:szCs w:val="26"/>
              </w:rPr>
              <w:lastRenderedPageBreak/>
              <w:t>瑜伽學派的</w:t>
            </w:r>
          </w:p>
          <w:p w:rsidR="006C44EC" w:rsidRPr="002E66C4" w:rsidRDefault="006C44EC" w:rsidP="00B17710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  <w:sz w:val="26"/>
                <w:szCs w:val="26"/>
              </w:rPr>
              <w:t>傳承與思想的揉合</w:t>
            </w:r>
          </w:p>
        </w:tc>
        <w:tc>
          <w:tcPr>
            <w:tcW w:w="765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6C44EC" w:rsidRPr="002E66C4" w:rsidRDefault="006C44EC" w:rsidP="00B17710">
            <w:r w:rsidRPr="002E66C4">
              <w:rPr>
                <w:rFonts w:ascii="Times New Roman" w:hAnsi="Times New Roman" w:cs="Times New Roman"/>
                <w:b/>
              </w:rPr>
              <w:t>世親</w:t>
            </w:r>
            <w:r w:rsidRPr="002E66C4">
              <w:rPr>
                <w:rFonts w:ascii="Times New Roman" w:hAnsi="Times New Roman" w:cs="Times New Roman"/>
              </w:rPr>
              <w:t>繼承無著《攝論》及〈攝抉擇分〉的思想，又有所發揮。他的名著</w:t>
            </w:r>
            <w:r w:rsidRPr="002E66C4">
              <w:rPr>
                <w:rFonts w:ascii="Times New Roman" w:hAnsi="Times New Roman" w:cs="Times New Roman"/>
                <w:b/>
              </w:rPr>
              <w:t>《唯識三十論》，是繼承〈攝抉擇分〉而作的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vMerge/>
          </w:tcPr>
          <w:p w:rsidR="006C44EC" w:rsidRPr="002E66C4" w:rsidRDefault="006C44EC" w:rsidP="00B17710"/>
        </w:tc>
        <w:tc>
          <w:tcPr>
            <w:tcW w:w="765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6C44EC" w:rsidRPr="002E66C4" w:rsidRDefault="006C44EC" w:rsidP="00B17710">
            <w:r w:rsidRPr="002E66C4">
              <w:rPr>
                <w:rFonts w:ascii="Times New Roman" w:hAnsi="Times New Roman" w:cs="Times New Roman"/>
              </w:rPr>
              <w:t>繼承無著世親大乘不共的唯識思想者，要算安慧論師的一系</w:t>
            </w:r>
          </w:p>
        </w:tc>
      </w:tr>
      <w:tr w:rsidR="006C44EC" w:rsidRPr="002E66C4" w:rsidTr="00B17710">
        <w:trPr>
          <w:jc w:val="center"/>
        </w:trPr>
        <w:tc>
          <w:tcPr>
            <w:tcW w:w="2551" w:type="dxa"/>
            <w:vMerge/>
          </w:tcPr>
          <w:p w:rsidR="006C44EC" w:rsidRPr="002E66C4" w:rsidRDefault="006C44EC" w:rsidP="00B17710"/>
        </w:tc>
        <w:tc>
          <w:tcPr>
            <w:tcW w:w="7653" w:type="dxa"/>
            <w:gridSpan w:val="3"/>
            <w:tcBorders>
              <w:top w:val="double" w:sz="4" w:space="0" w:color="auto"/>
            </w:tcBorders>
          </w:tcPr>
          <w:p w:rsidR="006C44EC" w:rsidRPr="002E66C4" w:rsidRDefault="006C44EC" w:rsidP="00B17710">
            <w:pPr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至於護法的思想，不能說是無著唯識的繼承者。他的偉大，在於融合《瑜伽》《攝論》兩大思想，而把唯識學建立在《瑜伽論</w:t>
            </w:r>
            <w:r w:rsidRPr="002E66C4">
              <w:rPr>
                <w:rFonts w:ascii="新細明體" w:eastAsia="新細明體" w:hAnsi="新細明體" w:cs="新細明體" w:hint="eastAsia"/>
              </w:rPr>
              <w:t>‧</w:t>
            </w:r>
            <w:r w:rsidRPr="002E66C4">
              <w:rPr>
                <w:rFonts w:ascii="Times New Roman" w:hAnsi="Times New Roman" w:cs="Times New Roman"/>
              </w:rPr>
              <w:t>本地分》的思想上。故</w:t>
            </w:r>
            <w:r w:rsidRPr="002E66C4">
              <w:rPr>
                <w:rFonts w:ascii="Times New Roman" w:hAnsi="Times New Roman" w:cs="Times New Roman"/>
                <w:b/>
              </w:rPr>
              <w:t>護法《成唯識論》</w:t>
            </w:r>
            <w:r w:rsidRPr="002E66C4">
              <w:rPr>
                <w:rFonts w:ascii="Times New Roman" w:hAnsi="Times New Roman" w:cs="Times New Roman"/>
              </w:rPr>
              <w:t>說</w:t>
            </w:r>
            <w:r w:rsidRPr="002E66C4">
              <w:rPr>
                <w:rFonts w:ascii="Times New Roman" w:hAnsi="Times New Roman" w:cs="Times New Roman" w:hint="eastAsia"/>
              </w:rPr>
              <w:t>(1)</w:t>
            </w:r>
            <w:r w:rsidRPr="002E66C4">
              <w:rPr>
                <w:rFonts w:ascii="Times New Roman" w:hAnsi="Times New Roman" w:cs="Times New Roman"/>
              </w:rPr>
              <w:t>諸識差別；</w:t>
            </w:r>
            <w:r w:rsidRPr="002E66C4">
              <w:rPr>
                <w:rFonts w:ascii="Times New Roman" w:hAnsi="Times New Roman" w:cs="Times New Roman" w:hint="eastAsia"/>
              </w:rPr>
              <w:t>(2)</w:t>
            </w:r>
            <w:r w:rsidRPr="002E66C4">
              <w:rPr>
                <w:rFonts w:ascii="Times New Roman" w:hAnsi="Times New Roman" w:cs="Times New Roman"/>
              </w:rPr>
              <w:t>王所差別；</w:t>
            </w:r>
            <w:r w:rsidRPr="002E66C4">
              <w:rPr>
                <w:rFonts w:ascii="Times New Roman" w:hAnsi="Times New Roman" w:cs="Times New Roman" w:hint="eastAsia"/>
              </w:rPr>
              <w:t>(3)</w:t>
            </w:r>
            <w:r w:rsidRPr="002E66C4">
              <w:rPr>
                <w:rFonts w:ascii="Times New Roman" w:hAnsi="Times New Roman" w:cs="Times New Roman"/>
              </w:rPr>
              <w:t>心色各別自體；</w:t>
            </w:r>
            <w:r w:rsidRPr="002E66C4">
              <w:rPr>
                <w:rFonts w:ascii="Times New Roman" w:hAnsi="Times New Roman" w:cs="Times New Roman" w:hint="eastAsia"/>
              </w:rPr>
              <w:t>(4)</w:t>
            </w:r>
            <w:r w:rsidRPr="002E66C4">
              <w:rPr>
                <w:rFonts w:ascii="Times New Roman" w:hAnsi="Times New Roman" w:cs="Times New Roman"/>
                <w:b/>
              </w:rPr>
              <w:t>種子本有（本地分）新熏（攝論及抉擇分）合說</w:t>
            </w:r>
            <w:r w:rsidRPr="002E66C4">
              <w:rPr>
                <w:rFonts w:ascii="Times New Roman" w:hAnsi="Times New Roman" w:cs="Times New Roman"/>
              </w:rPr>
              <w:t>。</w:t>
            </w:r>
          </w:p>
          <w:p w:rsidR="006C44EC" w:rsidRPr="002E66C4" w:rsidRDefault="006C44EC" w:rsidP="00B17710">
            <w:r w:rsidRPr="002E66C4">
              <w:rPr>
                <w:rFonts w:ascii="Times New Roman" w:hAnsi="Times New Roman" w:cs="Times New Roman"/>
              </w:rPr>
              <w:t>這和代表</w:t>
            </w:r>
            <w:r w:rsidRPr="002E66C4">
              <w:rPr>
                <w:rFonts w:ascii="Times New Roman" w:hAnsi="Times New Roman" w:cs="Times New Roman"/>
                <w:b/>
              </w:rPr>
              <w:t>無著唯識學的《莊嚴》與《攝論》的思想，是有點不同的。</w:t>
            </w:r>
          </w:p>
        </w:tc>
      </w:tr>
    </w:tbl>
    <w:p w:rsidR="00FF3950" w:rsidRPr="002E66C4" w:rsidRDefault="00FF3950" w:rsidP="006C44EC">
      <w:pPr>
        <w:rPr>
          <w:rFonts w:ascii="新細明體" w:eastAsia="新細明體" w:hAnsi="新細明體" w:cs="Times New Roman"/>
          <w:b/>
          <w:szCs w:val="24"/>
        </w:rPr>
      </w:pPr>
    </w:p>
    <w:tbl>
      <w:tblPr>
        <w:tblStyle w:val="ad"/>
        <w:tblW w:w="9640" w:type="dxa"/>
        <w:tblInd w:w="-176" w:type="dxa"/>
        <w:tblLook w:val="04A0"/>
      </w:tblPr>
      <w:tblGrid>
        <w:gridCol w:w="2069"/>
        <w:gridCol w:w="1662"/>
        <w:gridCol w:w="1661"/>
        <w:gridCol w:w="1662"/>
        <w:gridCol w:w="2586"/>
      </w:tblGrid>
      <w:tr w:rsidR="00FF3950" w:rsidRPr="002E66C4" w:rsidTr="00F51E12">
        <w:tc>
          <w:tcPr>
            <w:tcW w:w="2069" w:type="dxa"/>
            <w:vAlign w:val="center"/>
          </w:tcPr>
          <w:p w:rsidR="00FF3950" w:rsidRPr="002E66C4" w:rsidRDefault="00FF3950" w:rsidP="00F51E1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E66C4">
              <w:rPr>
                <w:rFonts w:ascii="Times New Roman" w:eastAsia="標楷體" w:hAnsi="Times New Roman" w:cs="Times New Roman"/>
                <w:b/>
                <w:szCs w:val="24"/>
              </w:rPr>
              <w:t>瑜伽學派論書</w:t>
            </w:r>
          </w:p>
        </w:tc>
        <w:tc>
          <w:tcPr>
            <w:tcW w:w="7571" w:type="dxa"/>
            <w:gridSpan w:val="4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比較思想的同異處</w:t>
            </w:r>
          </w:p>
        </w:tc>
      </w:tr>
      <w:tr w:rsidR="00FF3950" w:rsidRPr="002E66C4" w:rsidTr="00F51E12">
        <w:tc>
          <w:tcPr>
            <w:tcW w:w="2069" w:type="dxa"/>
            <w:vAlign w:val="center"/>
          </w:tcPr>
          <w:p w:rsidR="00FF3950" w:rsidRPr="002E66C4" w:rsidRDefault="00F51E12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《瑜伽</w:t>
            </w:r>
            <w:r w:rsidRPr="002E66C4">
              <w:rPr>
                <w:rFonts w:ascii="Times New Roman" w:hAnsi="Times New Roman" w:cs="Times New Roman" w:hint="eastAsia"/>
              </w:rPr>
              <w:t>師地</w:t>
            </w:r>
            <w:r w:rsidRPr="002E66C4">
              <w:rPr>
                <w:rFonts w:ascii="Times New Roman" w:hAnsi="Times New Roman" w:cs="Times New Roman"/>
              </w:rPr>
              <w:t>論》</w:t>
            </w:r>
            <w:r w:rsidR="00FF3950" w:rsidRPr="002E66C4">
              <w:rPr>
                <w:rFonts w:ascii="Times New Roman" w:hAnsi="Times New Roman" w:cs="Times New Roman"/>
              </w:rPr>
              <w:t>〈本地分〉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1</w:t>
            </w:r>
            <w:r w:rsidRPr="002E66C4">
              <w:rPr>
                <w:rFonts w:ascii="Times New Roman" w:hAnsi="Times New Roman" w:cs="Times New Roman"/>
              </w:rPr>
              <w:t>、諸識差別論</w:t>
            </w:r>
          </w:p>
        </w:tc>
        <w:tc>
          <w:tcPr>
            <w:tcW w:w="1661" w:type="dxa"/>
            <w:vAlign w:val="center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2</w:t>
            </w:r>
            <w:r w:rsidRPr="002E66C4">
              <w:rPr>
                <w:rFonts w:ascii="Times New Roman" w:hAnsi="Times New Roman" w:cs="Times New Roman"/>
              </w:rPr>
              <w:t>、王所差別論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3</w:t>
            </w:r>
            <w:r w:rsidRPr="002E66C4">
              <w:rPr>
                <w:rFonts w:ascii="Times New Roman" w:hAnsi="Times New Roman" w:cs="Times New Roman"/>
              </w:rPr>
              <w:t>、種子本有論</w:t>
            </w:r>
          </w:p>
        </w:tc>
        <w:tc>
          <w:tcPr>
            <w:tcW w:w="2586" w:type="dxa"/>
          </w:tcPr>
          <w:p w:rsidR="00FF3950" w:rsidRPr="002E66C4" w:rsidRDefault="00FF3950" w:rsidP="00B17710">
            <w:pPr>
              <w:ind w:left="317" w:hangingChars="132" w:hanging="317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4</w:t>
            </w:r>
            <w:r w:rsidRPr="002E66C4">
              <w:rPr>
                <w:rFonts w:ascii="Times New Roman" w:hAnsi="Times New Roman" w:cs="Times New Roman"/>
              </w:rPr>
              <w:t>、所認識的境界，都不離自心，但諸法所依的離言自性，卻是各有它差別自體的。</w:t>
            </w:r>
          </w:p>
        </w:tc>
      </w:tr>
      <w:tr w:rsidR="00FF3950" w:rsidRPr="002E66C4" w:rsidTr="00F51E12">
        <w:tc>
          <w:tcPr>
            <w:tcW w:w="2069" w:type="dxa"/>
            <w:vAlign w:val="center"/>
          </w:tcPr>
          <w:p w:rsidR="00FF3950" w:rsidRPr="002E66C4" w:rsidRDefault="00FF3950" w:rsidP="00FF395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《大乘莊嚴經論》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1</w:t>
            </w:r>
            <w:r w:rsidRPr="002E66C4">
              <w:rPr>
                <w:rFonts w:ascii="Times New Roman" w:hAnsi="Times New Roman" w:cs="Times New Roman"/>
              </w:rPr>
              <w:t>、一心論</w:t>
            </w:r>
          </w:p>
        </w:tc>
        <w:tc>
          <w:tcPr>
            <w:tcW w:w="1661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2</w:t>
            </w:r>
            <w:r w:rsidRPr="002E66C4">
              <w:rPr>
                <w:rFonts w:ascii="Times New Roman" w:hAnsi="Times New Roman" w:cs="Times New Roman"/>
              </w:rPr>
              <w:t>、王所一體論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3</w:t>
            </w:r>
            <w:r w:rsidRPr="002E66C4">
              <w:rPr>
                <w:rFonts w:ascii="Times New Roman" w:hAnsi="Times New Roman" w:cs="Times New Roman"/>
              </w:rPr>
              <w:t>、種子本有論</w:t>
            </w:r>
          </w:p>
        </w:tc>
        <w:tc>
          <w:tcPr>
            <w:tcW w:w="2586" w:type="dxa"/>
          </w:tcPr>
          <w:p w:rsidR="00FF3950" w:rsidRPr="002E66C4" w:rsidRDefault="00FF3950" w:rsidP="00B17710">
            <w:pPr>
              <w:ind w:left="317" w:hangingChars="132" w:hanging="317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4</w:t>
            </w:r>
            <w:r w:rsidRPr="002E66C4">
              <w:rPr>
                <w:rFonts w:ascii="Times New Roman" w:hAnsi="Times New Roman" w:cs="Times New Roman"/>
              </w:rPr>
              <w:t>、所認識的境界，就是識的一分，不許心色有各別的自體。</w:t>
            </w:r>
          </w:p>
        </w:tc>
      </w:tr>
      <w:tr w:rsidR="00FF3950" w:rsidRPr="002E66C4" w:rsidTr="00F51E12">
        <w:tc>
          <w:tcPr>
            <w:tcW w:w="2069" w:type="dxa"/>
            <w:vAlign w:val="center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《攝大乘論》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1</w:t>
            </w:r>
            <w:r w:rsidRPr="002E66C4">
              <w:rPr>
                <w:rFonts w:ascii="Times New Roman" w:hAnsi="Times New Roman" w:cs="Times New Roman"/>
              </w:rPr>
              <w:t>、一心論</w:t>
            </w:r>
          </w:p>
        </w:tc>
        <w:tc>
          <w:tcPr>
            <w:tcW w:w="1661" w:type="dxa"/>
            <w:vAlign w:val="center"/>
          </w:tcPr>
          <w:p w:rsidR="00FF3950" w:rsidRPr="002E66C4" w:rsidRDefault="00FF3950" w:rsidP="00F51E12">
            <w:pPr>
              <w:ind w:left="317" w:hangingChars="132" w:hanging="317"/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2</w:t>
            </w:r>
            <w:r w:rsidRPr="002E66C4">
              <w:rPr>
                <w:rFonts w:ascii="Times New Roman" w:hAnsi="Times New Roman" w:cs="Times New Roman"/>
              </w:rPr>
              <w:t>、王所不同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D8078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3</w:t>
            </w:r>
            <w:r w:rsidRPr="002E66C4">
              <w:rPr>
                <w:rFonts w:ascii="Times New Roman" w:hAnsi="Times New Roman" w:cs="Times New Roman"/>
              </w:rPr>
              <w:t>、種子新熏</w:t>
            </w:r>
          </w:p>
        </w:tc>
        <w:tc>
          <w:tcPr>
            <w:tcW w:w="2586" w:type="dxa"/>
          </w:tcPr>
          <w:p w:rsidR="00FF3950" w:rsidRPr="002E66C4" w:rsidRDefault="00FF3950" w:rsidP="00B17710">
            <w:pPr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4</w:t>
            </w:r>
            <w:r w:rsidRPr="002E66C4">
              <w:rPr>
                <w:rFonts w:ascii="Times New Roman" w:hAnsi="Times New Roman" w:cs="Times New Roman"/>
              </w:rPr>
              <w:t>、境就是識</w:t>
            </w:r>
          </w:p>
        </w:tc>
      </w:tr>
      <w:tr w:rsidR="00FF3950" w:rsidRPr="002E66C4" w:rsidTr="00F51E12">
        <w:tc>
          <w:tcPr>
            <w:tcW w:w="2069" w:type="dxa"/>
            <w:vAlign w:val="center"/>
          </w:tcPr>
          <w:p w:rsidR="00FF3950" w:rsidRPr="002E66C4" w:rsidRDefault="00FF3950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〈抉擇分〉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1</w:t>
            </w:r>
            <w:r w:rsidRPr="002E66C4">
              <w:rPr>
                <w:rFonts w:ascii="Times New Roman" w:hAnsi="Times New Roman" w:cs="Times New Roman"/>
              </w:rPr>
              <w:t>、諸識差別</w:t>
            </w:r>
          </w:p>
        </w:tc>
        <w:tc>
          <w:tcPr>
            <w:tcW w:w="1661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2</w:t>
            </w:r>
            <w:r w:rsidRPr="002E66C4">
              <w:rPr>
                <w:rFonts w:ascii="Times New Roman" w:hAnsi="Times New Roman" w:cs="Times New Roman"/>
              </w:rPr>
              <w:t>、王所差別</w:t>
            </w:r>
          </w:p>
        </w:tc>
        <w:tc>
          <w:tcPr>
            <w:tcW w:w="1662" w:type="dxa"/>
            <w:vAlign w:val="center"/>
          </w:tcPr>
          <w:p w:rsidR="00FF3950" w:rsidRPr="002E66C4" w:rsidRDefault="00FF3950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3</w:t>
            </w:r>
            <w:r w:rsidRPr="002E66C4">
              <w:rPr>
                <w:rFonts w:ascii="Times New Roman" w:hAnsi="Times New Roman" w:cs="Times New Roman"/>
              </w:rPr>
              <w:t>、種子新熏</w:t>
            </w:r>
          </w:p>
        </w:tc>
        <w:tc>
          <w:tcPr>
            <w:tcW w:w="2586" w:type="dxa"/>
          </w:tcPr>
          <w:p w:rsidR="00FF3950" w:rsidRPr="002E66C4" w:rsidRDefault="00FF3950" w:rsidP="00B17710">
            <w:pPr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4</w:t>
            </w:r>
            <w:r w:rsidRPr="002E66C4">
              <w:rPr>
                <w:rFonts w:ascii="Times New Roman" w:hAnsi="Times New Roman" w:cs="Times New Roman"/>
              </w:rPr>
              <w:t>、心色差別</w:t>
            </w:r>
          </w:p>
        </w:tc>
      </w:tr>
      <w:tr w:rsidR="00F51E12" w:rsidRPr="002E66C4" w:rsidTr="00CD4A68">
        <w:tc>
          <w:tcPr>
            <w:tcW w:w="2069" w:type="dxa"/>
            <w:vAlign w:val="center"/>
          </w:tcPr>
          <w:p w:rsidR="00F51E12" w:rsidRPr="002E66C4" w:rsidRDefault="00F51E12" w:rsidP="00B17710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《成唯識論》</w:t>
            </w:r>
          </w:p>
        </w:tc>
        <w:tc>
          <w:tcPr>
            <w:tcW w:w="1662" w:type="dxa"/>
            <w:vAlign w:val="center"/>
          </w:tcPr>
          <w:p w:rsidR="00F51E12" w:rsidRPr="002E66C4" w:rsidRDefault="00F51E12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1</w:t>
            </w:r>
            <w:r w:rsidRPr="002E66C4">
              <w:rPr>
                <w:rFonts w:ascii="Times New Roman" w:hAnsi="Times New Roman" w:cs="Times New Roman" w:hint="eastAsia"/>
              </w:rPr>
              <w:t>、</w:t>
            </w:r>
            <w:r w:rsidRPr="002E66C4">
              <w:rPr>
                <w:rFonts w:ascii="Times New Roman" w:hAnsi="Times New Roman" w:cs="Times New Roman"/>
              </w:rPr>
              <w:t>諸識差別</w:t>
            </w:r>
          </w:p>
        </w:tc>
        <w:tc>
          <w:tcPr>
            <w:tcW w:w="1661" w:type="dxa"/>
            <w:vAlign w:val="center"/>
          </w:tcPr>
          <w:p w:rsidR="00F51E12" w:rsidRPr="002E66C4" w:rsidRDefault="00F51E12" w:rsidP="00F51E12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2</w:t>
            </w:r>
            <w:r w:rsidRPr="002E66C4">
              <w:rPr>
                <w:rFonts w:ascii="Times New Roman" w:hAnsi="Times New Roman" w:cs="Times New Roman" w:hint="eastAsia"/>
              </w:rPr>
              <w:t>、</w:t>
            </w:r>
            <w:r w:rsidRPr="002E66C4">
              <w:rPr>
                <w:rFonts w:ascii="Times New Roman" w:hAnsi="Times New Roman" w:cs="Times New Roman"/>
              </w:rPr>
              <w:t>王所差別</w:t>
            </w:r>
          </w:p>
        </w:tc>
        <w:tc>
          <w:tcPr>
            <w:tcW w:w="1662" w:type="dxa"/>
            <w:vAlign w:val="center"/>
          </w:tcPr>
          <w:p w:rsidR="00F51E12" w:rsidRPr="002E66C4" w:rsidRDefault="00F51E12" w:rsidP="00D80782">
            <w:pPr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3</w:t>
            </w:r>
            <w:r w:rsidRPr="002E66C4">
              <w:rPr>
                <w:rFonts w:ascii="Times New Roman" w:hAnsi="Times New Roman" w:cs="Times New Roman" w:hint="eastAsia"/>
              </w:rPr>
              <w:t>、</w:t>
            </w:r>
            <w:r w:rsidRPr="002E66C4">
              <w:rPr>
                <w:rFonts w:ascii="Times New Roman" w:hAnsi="Times New Roman" w:cs="Times New Roman"/>
              </w:rPr>
              <w:t>種子</w:t>
            </w:r>
          </w:p>
          <w:p w:rsidR="00F51E12" w:rsidRPr="002E66C4" w:rsidRDefault="00D80782" w:rsidP="00F51E12">
            <w:pPr>
              <w:jc w:val="center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/>
              </w:rPr>
              <w:t>本有</w:t>
            </w:r>
            <w:r w:rsidR="00F51E12" w:rsidRPr="002E66C4">
              <w:rPr>
                <w:rFonts w:ascii="Times New Roman" w:hAnsi="Times New Roman" w:cs="Times New Roman"/>
              </w:rPr>
              <w:t>新熏</w:t>
            </w:r>
            <w:r w:rsidR="00F51E12" w:rsidRPr="002E66C4">
              <w:rPr>
                <w:rFonts w:ascii="Times New Roman" w:hAnsi="Times New Roman" w:cs="Times New Roman" w:hint="eastAsia"/>
              </w:rPr>
              <w:t>合說</w:t>
            </w:r>
          </w:p>
        </w:tc>
        <w:tc>
          <w:tcPr>
            <w:tcW w:w="2586" w:type="dxa"/>
            <w:vAlign w:val="center"/>
          </w:tcPr>
          <w:p w:rsidR="00F51E12" w:rsidRPr="002E66C4" w:rsidRDefault="00F51E12" w:rsidP="00CD4A68">
            <w:pPr>
              <w:jc w:val="both"/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</w:rPr>
              <w:t>4</w:t>
            </w:r>
            <w:r w:rsidRPr="002E66C4">
              <w:rPr>
                <w:rFonts w:ascii="Times New Roman" w:hAnsi="Times New Roman" w:cs="Times New Roman" w:hint="eastAsia"/>
              </w:rPr>
              <w:t>、</w:t>
            </w:r>
            <w:r w:rsidRPr="002E66C4">
              <w:rPr>
                <w:rFonts w:ascii="Times New Roman" w:hAnsi="Times New Roman" w:cs="Times New Roman"/>
              </w:rPr>
              <w:t>心色各別自體</w:t>
            </w:r>
          </w:p>
        </w:tc>
      </w:tr>
    </w:tbl>
    <w:p w:rsidR="007161AF" w:rsidRPr="002E66C4" w:rsidRDefault="007161AF" w:rsidP="006C44EC">
      <w:pPr>
        <w:rPr>
          <w:rFonts w:ascii="新細明體" w:eastAsia="新細明體" w:hAnsi="新細明體" w:cs="Times New Roman"/>
          <w:b/>
          <w:szCs w:val="24"/>
        </w:rPr>
      </w:pPr>
    </w:p>
    <w:p w:rsidR="006C44EC" w:rsidRPr="002E66C4" w:rsidRDefault="006C44EC" w:rsidP="006C44EC">
      <w:pPr>
        <w:rPr>
          <w:rFonts w:ascii="Times New Roman" w:hAnsi="Times New Roman" w:cs="Times New Roman"/>
        </w:rPr>
      </w:pPr>
      <w:r w:rsidRPr="002E66C4">
        <w:rPr>
          <w:rFonts w:ascii="Times New Roman" w:eastAsia="新細明體" w:hAnsi="Times New Roman" w:cs="Times New Roman"/>
          <w:szCs w:val="24"/>
        </w:rPr>
        <w:t>（</w:t>
      </w:r>
      <w:r w:rsidRPr="002E66C4">
        <w:rPr>
          <w:rFonts w:ascii="Times New Roman" w:eastAsia="新細明體" w:hAnsi="Times New Roman" w:cs="Times New Roman"/>
          <w:szCs w:val="24"/>
        </w:rPr>
        <w:t>2</w:t>
      </w:r>
      <w:r w:rsidRPr="002E66C4">
        <w:rPr>
          <w:rFonts w:ascii="Times New Roman" w:eastAsia="新細明體" w:hAnsi="Times New Roman" w:cs="Times New Roman"/>
          <w:szCs w:val="24"/>
        </w:rPr>
        <w:t>）</w:t>
      </w:r>
      <w:r w:rsidRPr="002E66C4">
        <w:rPr>
          <w:rFonts w:ascii="Times New Roman" w:hAnsi="Times New Roman" w:cs="Times New Roman" w:hint="eastAsia"/>
        </w:rPr>
        <w:t>印順導師</w:t>
      </w:r>
      <w:r w:rsidRPr="002E66C4">
        <w:rPr>
          <w:rFonts w:ascii="Times New Roman" w:hAnsi="Times New Roman" w:cs="Times New Roman"/>
        </w:rPr>
        <w:t>《印度佛教思想史》第七章、第三節</w:t>
      </w:r>
      <w:r w:rsidRPr="002E66C4">
        <w:rPr>
          <w:rFonts w:asciiTheme="minorEastAsia" w:hAnsiTheme="minorEastAsia" w:cs="Times New Roman" w:hint="eastAsia"/>
        </w:rPr>
        <w:t>〈</w:t>
      </w:r>
      <w:r w:rsidRPr="002E66C4">
        <w:rPr>
          <w:rFonts w:ascii="新細明體" w:eastAsia="新細明體" w:hAnsi="新細明體" w:cs="Times New Roman" w:hint="eastAsia"/>
        </w:rPr>
        <w:t>瑜伽行派學要</w:t>
      </w:r>
      <w:r w:rsidRPr="002E66C4">
        <w:rPr>
          <w:rFonts w:asciiTheme="minorEastAsia" w:hAnsiTheme="minorEastAsia" w:cs="Times New Roman" w:hint="eastAsia"/>
        </w:rPr>
        <w:t>〉，</w:t>
      </w:r>
      <w:r w:rsidRPr="002E66C4">
        <w:rPr>
          <w:rFonts w:ascii="Times New Roman" w:hAnsi="Times New Roman" w:cs="Times New Roman"/>
        </w:rPr>
        <w:t>(p</w:t>
      </w:r>
      <w:r w:rsidRPr="002E66C4">
        <w:rPr>
          <w:rFonts w:ascii="Times New Roman" w:hAnsi="Times New Roman" w:cs="Times New Roman" w:hint="eastAsia"/>
        </w:rPr>
        <w:t>.</w:t>
      </w:r>
      <w:r w:rsidRPr="002E66C4">
        <w:rPr>
          <w:rFonts w:ascii="Times New Roman" w:hAnsi="Times New Roman" w:cs="Times New Roman"/>
        </w:rPr>
        <w:t>266</w:t>
      </w:r>
      <w:r w:rsidRPr="002E66C4">
        <w:rPr>
          <w:rFonts w:ascii="Times New Roman" w:hAnsi="Times New Roman" w:cs="Times New Roman" w:hint="eastAsia"/>
        </w:rPr>
        <w:t>-</w:t>
      </w:r>
      <w:r w:rsidRPr="002E66C4">
        <w:rPr>
          <w:rFonts w:ascii="Times New Roman" w:hAnsi="Times New Roman" w:cs="Times New Roman"/>
        </w:rPr>
        <w:t>268)</w:t>
      </w:r>
      <w:r w:rsidRPr="002E66C4">
        <w:rPr>
          <w:rFonts w:ascii="Times New Roman" w:hAnsi="Times New Roman" w:cs="Times New Roman"/>
        </w:rPr>
        <w:t>：</w:t>
      </w:r>
    </w:p>
    <w:p w:rsidR="006C44EC" w:rsidRPr="002E66C4" w:rsidRDefault="006C44EC" w:rsidP="00F51E12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阿賴耶識以「異熟識（</w:t>
      </w:r>
      <w:r w:rsidRPr="002E66C4">
        <w:rPr>
          <w:rFonts w:ascii="Times New Roman" w:hAnsi="Times New Roman" w:cs="Times New Roman"/>
        </w:rPr>
        <w:t>[</w:t>
      </w:r>
      <w:r w:rsidRPr="002E66C4">
        <w:rPr>
          <w:rFonts w:ascii="Times New Roman" w:hAnsi="Times New Roman" w:cs="Times New Roman"/>
        </w:rPr>
        <w:t>果</w:t>
      </w:r>
      <w:r w:rsidRPr="002E66C4">
        <w:rPr>
          <w:rFonts w:ascii="Times New Roman" w:hAnsi="Times New Roman" w:cs="Times New Roman"/>
        </w:rPr>
        <w:t>]</w:t>
      </w:r>
      <w:r w:rsidRPr="002E66C4">
        <w:rPr>
          <w:rFonts w:ascii="Times New Roman" w:hAnsi="Times New Roman" w:cs="Times New Roman"/>
        </w:rPr>
        <w:t>）、一切種子（</w:t>
      </w:r>
      <w:r w:rsidRPr="002E66C4">
        <w:rPr>
          <w:rFonts w:ascii="Times New Roman" w:hAnsi="Times New Roman" w:cs="Times New Roman"/>
        </w:rPr>
        <w:t>[</w:t>
      </w:r>
      <w:r w:rsidRPr="002E66C4">
        <w:rPr>
          <w:rFonts w:ascii="Times New Roman" w:hAnsi="Times New Roman" w:cs="Times New Roman"/>
        </w:rPr>
        <w:t>因</w:t>
      </w:r>
      <w:r w:rsidRPr="002E66C4">
        <w:rPr>
          <w:rFonts w:ascii="Times New Roman" w:hAnsi="Times New Roman" w:cs="Times New Roman"/>
        </w:rPr>
        <w:t>]</w:t>
      </w:r>
      <w:r w:rsidRPr="002E66C4">
        <w:rPr>
          <w:rFonts w:ascii="Times New Roman" w:hAnsi="Times New Roman" w:cs="Times New Roman"/>
        </w:rPr>
        <w:t>）為其自性」，為「分別自性緣起」。依《瑜伽師地論》說：「</w:t>
      </w:r>
      <w:r w:rsidRPr="002E66C4">
        <w:rPr>
          <w:rFonts w:ascii="標楷體" w:eastAsia="標楷體" w:hAnsi="標楷體" w:cs="Times New Roman"/>
        </w:rPr>
        <w:t>心，謂一切種子所隨依止性，所隨依附依止性，體能執受、異熟所攝阿賴耶識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Style w:val="ac"/>
          <w:rFonts w:ascii="Times New Roman" w:hAnsi="Times New Roman" w:cs="Times New Roman"/>
        </w:rPr>
        <w:footnoteReference w:id="331"/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所隨依止性，所隨依附依止性</w:t>
      </w:r>
      <w:r w:rsidRPr="002E66C4">
        <w:rPr>
          <w:rFonts w:ascii="新細明體" w:eastAsia="新細明體" w:hAnsi="新細明體" w:cs="Times New Roman"/>
          <w:b/>
        </w:rPr>
        <w:t>──</w:t>
      </w:r>
      <w:r w:rsidRPr="002E66C4">
        <w:rPr>
          <w:rFonts w:ascii="Times New Roman" w:hAnsi="Times New Roman" w:cs="Times New Roman"/>
          <w:b/>
        </w:rPr>
        <w:t>二類，就是有漏</w:t>
      </w:r>
      <w:r w:rsidRPr="002E66C4">
        <w:rPr>
          <w:rFonts w:ascii="Times New Roman" w:hAnsi="Times New Roman" w:cs="Times New Roman" w:hint="eastAsia"/>
          <w:b/>
        </w:rPr>
        <w:t>（</w:t>
      </w:r>
      <w:proofErr w:type="spellStart"/>
      <w:r w:rsidRPr="002E66C4">
        <w:rPr>
          <w:rFonts w:ascii="Times New Roman" w:hAnsi="Times New Roman" w:cs="Times New Roman"/>
          <w:b/>
        </w:rPr>
        <w:t>sâsrava</w:t>
      </w:r>
      <w:proofErr w:type="spellEnd"/>
      <w:r w:rsidRPr="002E66C4">
        <w:rPr>
          <w:rFonts w:ascii="Times New Roman" w:hAnsi="Times New Roman" w:cs="Times New Roman" w:hint="eastAsia"/>
          <w:b/>
        </w:rPr>
        <w:t>）</w:t>
      </w:r>
      <w:r w:rsidRPr="002E66C4">
        <w:rPr>
          <w:rFonts w:ascii="Times New Roman" w:hAnsi="Times New Roman" w:cs="Times New Roman"/>
          <w:b/>
        </w:rPr>
        <w:t>與無漏</w:t>
      </w:r>
      <w:r w:rsidRPr="002E66C4">
        <w:rPr>
          <w:rFonts w:ascii="Times New Roman" w:hAnsi="Times New Roman" w:cs="Times New Roman" w:hint="eastAsia"/>
          <w:b/>
        </w:rPr>
        <w:t>（</w:t>
      </w:r>
      <w:proofErr w:type="spellStart"/>
      <w:r w:rsidRPr="002E66C4">
        <w:rPr>
          <w:rFonts w:ascii="Times New Roman" w:hAnsi="Times New Roman" w:cs="Times New Roman"/>
          <w:b/>
        </w:rPr>
        <w:t>anāsrava</w:t>
      </w:r>
      <w:proofErr w:type="spellEnd"/>
      <w:r w:rsidRPr="002E66C4">
        <w:rPr>
          <w:rFonts w:ascii="Times New Roman" w:hAnsi="Times New Roman" w:cs="Times New Roman" w:hint="eastAsia"/>
          <w:b/>
        </w:rPr>
        <w:t>）</w:t>
      </w:r>
      <w:r w:rsidRPr="002E66C4">
        <w:rPr>
          <w:rFonts w:ascii="Times New Roman" w:hAnsi="Times New Roman" w:cs="Times New Roman"/>
          <w:b/>
        </w:rPr>
        <w:t>種子</w:t>
      </w:r>
      <w:r w:rsidRPr="002E66C4">
        <w:rPr>
          <w:rFonts w:ascii="Times New Roman" w:hAnsi="Times New Roman" w:cs="Times New Roman"/>
        </w:rPr>
        <w:t>；無漏種子雖然「依附」阿賴耶，而性質不同，所以說是</w:t>
      </w:r>
      <w:r w:rsidRPr="002E66C4">
        <w:rPr>
          <w:rFonts w:ascii="Times New Roman" w:hAnsi="Times New Roman" w:cs="Times New Roman"/>
        </w:rPr>
        <w:lastRenderedPageBreak/>
        <w:t>「依附」。</w:t>
      </w:r>
    </w:p>
    <w:p w:rsidR="00B11D4C" w:rsidRPr="002E66C4" w:rsidRDefault="00B11D4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6C44EC" w:rsidRPr="002E66C4">
        <w:rPr>
          <w:rFonts w:ascii="Times New Roman" w:hAnsi="Times New Roman" w:cs="Times New Roman"/>
          <w:b/>
        </w:rPr>
        <w:t>依阿耶識的種子</w:t>
      </w:r>
      <w:r w:rsidR="006C44EC" w:rsidRPr="002E66C4">
        <w:rPr>
          <w:rFonts w:ascii="Times New Roman" w:hAnsi="Times New Roman" w:cs="Times New Roman"/>
        </w:rPr>
        <w:t>，</w:t>
      </w:r>
      <w:r w:rsidR="006C44EC" w:rsidRPr="002E66C4">
        <w:rPr>
          <w:rFonts w:ascii="Times New Roman" w:hAnsi="Times New Roman" w:cs="Times New Roman"/>
          <w:b/>
        </w:rPr>
        <w:t>論師間也有異議</w:t>
      </w:r>
      <w:r w:rsidR="006C44EC" w:rsidRPr="002E66C4">
        <w:rPr>
          <w:rFonts w:ascii="Times New Roman" w:hAnsi="Times New Roman" w:cs="Times New Roman"/>
        </w:rPr>
        <w:t>：</w:t>
      </w:r>
      <w:r w:rsidR="006C44EC" w:rsidRPr="002E66C4">
        <w:rPr>
          <w:rFonts w:ascii="Times New Roman" w:hAnsi="Times New Roman" w:cs="Times New Roman"/>
          <w:b/>
        </w:rPr>
        <w:t>難陀</w:t>
      </w:r>
      <w:r w:rsidR="006C44EC" w:rsidRPr="002E66C4">
        <w:rPr>
          <w:rFonts w:ascii="Times New Roman" w:hAnsi="Times New Roman" w:cs="Times New Roman" w:hint="eastAsia"/>
        </w:rPr>
        <w:t>（</w:t>
      </w:r>
      <w:r w:rsidR="006C44EC" w:rsidRPr="002E66C4">
        <w:rPr>
          <w:rFonts w:ascii="Times New Roman" w:hAnsi="Times New Roman" w:cs="Times New Roman"/>
        </w:rPr>
        <w:t>Nanda</w:t>
      </w:r>
      <w:r w:rsidR="006C44EC" w:rsidRPr="002E66C4">
        <w:rPr>
          <w:rFonts w:ascii="Times New Roman" w:hAnsi="Times New Roman" w:cs="Times New Roman" w:hint="eastAsia"/>
        </w:rPr>
        <w:t>）</w:t>
      </w:r>
      <w:r w:rsidR="006C44EC" w:rsidRPr="002E66C4">
        <w:rPr>
          <w:rFonts w:ascii="Times New Roman" w:hAnsi="Times New Roman" w:cs="Times New Roman"/>
          <w:b/>
        </w:rPr>
        <w:t>是主張新熏的</w:t>
      </w:r>
      <w:r w:rsidR="006C44EC" w:rsidRPr="002E66C4">
        <w:rPr>
          <w:rFonts w:ascii="Times New Roman" w:hAnsi="Times New Roman" w:cs="Times New Roman"/>
        </w:rPr>
        <w:t>；</w:t>
      </w:r>
      <w:r w:rsidR="006C44EC" w:rsidRPr="002E66C4">
        <w:rPr>
          <w:rFonts w:ascii="Times New Roman" w:hAnsi="Times New Roman" w:cs="Times New Roman"/>
          <w:b/>
        </w:rPr>
        <w:t>護月</w:t>
      </w:r>
      <w:r w:rsidR="006C44EC" w:rsidRPr="002E66C4">
        <w:rPr>
          <w:rFonts w:ascii="Times New Roman" w:hAnsi="Times New Roman" w:cs="Times New Roman" w:hint="eastAsia"/>
        </w:rPr>
        <w:t>（</w:t>
      </w:r>
      <w:proofErr w:type="spellStart"/>
      <w:r w:rsidR="006C44EC" w:rsidRPr="002E66C4">
        <w:rPr>
          <w:rFonts w:ascii="Times New Roman" w:hAnsi="Times New Roman" w:cs="Times New Roman"/>
        </w:rPr>
        <w:t>Candragupta</w:t>
      </w:r>
      <w:proofErr w:type="spellEnd"/>
      <w:r w:rsidR="006C44EC" w:rsidRPr="002E66C4">
        <w:rPr>
          <w:rFonts w:ascii="Times New Roman" w:hAnsi="Times New Roman" w:cs="Times New Roman" w:hint="eastAsia"/>
        </w:rPr>
        <w:t>）</w:t>
      </w:r>
      <w:r w:rsidR="006C44EC" w:rsidRPr="002E66C4">
        <w:rPr>
          <w:rFonts w:ascii="Times New Roman" w:hAnsi="Times New Roman" w:cs="Times New Roman"/>
          <w:b/>
        </w:rPr>
        <w:t>是主張本有的</w:t>
      </w:r>
      <w:r w:rsidR="006C44EC" w:rsidRPr="002E66C4">
        <w:rPr>
          <w:rFonts w:ascii="Times New Roman" w:hAnsi="Times New Roman" w:cs="Times New Roman"/>
        </w:rPr>
        <w:t>；</w:t>
      </w:r>
      <w:r w:rsidR="006C44EC" w:rsidRPr="002E66C4">
        <w:rPr>
          <w:rFonts w:ascii="Times New Roman" w:hAnsi="Times New Roman" w:cs="Times New Roman"/>
          <w:b/>
        </w:rPr>
        <w:t>護法</w:t>
      </w:r>
      <w:r w:rsidR="006C44EC" w:rsidRPr="002E66C4">
        <w:rPr>
          <w:rFonts w:ascii="Times New Roman" w:hAnsi="Times New Roman" w:cs="Times New Roman" w:hint="eastAsia"/>
        </w:rPr>
        <w:t>（</w:t>
      </w:r>
      <w:proofErr w:type="spellStart"/>
      <w:r w:rsidR="006C44EC" w:rsidRPr="002E66C4">
        <w:rPr>
          <w:rFonts w:ascii="Times New Roman" w:hAnsi="Times New Roman" w:cs="Times New Roman"/>
        </w:rPr>
        <w:t>Dharmapāla</w:t>
      </w:r>
      <w:proofErr w:type="spellEnd"/>
      <w:r w:rsidR="006C44EC" w:rsidRPr="002E66C4">
        <w:rPr>
          <w:rFonts w:ascii="Times New Roman" w:hAnsi="Times New Roman" w:cs="Times New Roman" w:hint="eastAsia"/>
        </w:rPr>
        <w:t>）</w:t>
      </w:r>
      <w:r w:rsidR="006C44EC" w:rsidRPr="002E66C4">
        <w:rPr>
          <w:rFonts w:ascii="Times New Roman" w:hAnsi="Times New Roman" w:cs="Times New Roman"/>
          <w:b/>
        </w:rPr>
        <w:t>主張有本有與新熏二類的</w:t>
      </w:r>
      <w:r w:rsidR="006C44EC" w:rsidRPr="002E66C4">
        <w:rPr>
          <w:rStyle w:val="ac"/>
          <w:rFonts w:ascii="Times New Roman" w:hAnsi="Times New Roman" w:cs="Times New Roman"/>
        </w:rPr>
        <w:footnoteReference w:id="332"/>
      </w:r>
      <w:r w:rsidR="006C44EC" w:rsidRPr="002E66C4">
        <w:rPr>
          <w:rFonts w:ascii="Times New Roman" w:hAnsi="Times New Roman" w:cs="Times New Roman"/>
        </w:rPr>
        <w:t>。</w:t>
      </w:r>
    </w:p>
    <w:p w:rsidR="00B11D4C" w:rsidRPr="002E66C4" w:rsidRDefault="00B11D4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新細明體" w:eastAsia="新細明體" w:hAnsi="新細明體" w:cs="Times New Roman" w:hint="eastAsia"/>
        </w:rPr>
        <w:t>◎</w:t>
      </w:r>
      <w:r w:rsidR="006C44EC" w:rsidRPr="002E66C4">
        <w:rPr>
          <w:rFonts w:ascii="Times New Roman" w:hAnsi="Times New Roman" w:cs="Times New Roman"/>
        </w:rPr>
        <w:t>以無漏種子來說：</w:t>
      </w:r>
      <w:r w:rsidR="006C44EC" w:rsidRPr="002E66C4">
        <w:rPr>
          <w:rFonts w:ascii="Times New Roman" w:hAnsi="Times New Roman" w:cs="Times New Roman"/>
          <w:b/>
        </w:rPr>
        <w:t>《瑜伽論》〈本地分〉，立二種姓</w:t>
      </w:r>
      <w:r w:rsidR="006C44EC" w:rsidRPr="002E66C4">
        <w:rPr>
          <w:rFonts w:ascii="Times New Roman" w:hAnsi="Times New Roman" w:cs="Times New Roman"/>
        </w:rPr>
        <w:t>：一、</w:t>
      </w:r>
      <w:r w:rsidR="006C44EC" w:rsidRPr="002E66C4">
        <w:rPr>
          <w:rFonts w:ascii="Times New Roman" w:hAnsi="Times New Roman" w:cs="Times New Roman"/>
          <w:b/>
        </w:rPr>
        <w:t>本性住種姓</w:t>
      </w:r>
      <w:r w:rsidR="006C44EC" w:rsidRPr="002E66C4">
        <w:rPr>
          <w:rFonts w:ascii="Times New Roman" w:hAnsi="Times New Roman" w:cs="Times New Roman" w:hint="eastAsia"/>
        </w:rPr>
        <w:t>（</w:t>
      </w:r>
      <w:proofErr w:type="spellStart"/>
      <w:r w:rsidR="006C44EC" w:rsidRPr="002E66C4">
        <w:rPr>
          <w:rFonts w:ascii="Times New Roman" w:hAnsi="Times New Roman" w:cs="Times New Roman"/>
        </w:rPr>
        <w:t>prakṛti-stha-gotra</w:t>
      </w:r>
      <w:proofErr w:type="spellEnd"/>
      <w:r w:rsidR="006C44EC" w:rsidRPr="002E66C4">
        <w:rPr>
          <w:rFonts w:ascii="Times New Roman" w:hAnsi="Times New Roman" w:cs="Times New Roman" w:hint="eastAsia"/>
        </w:rPr>
        <w:t>）</w:t>
      </w:r>
      <w:r w:rsidR="006C44EC" w:rsidRPr="002E66C4">
        <w:rPr>
          <w:rFonts w:ascii="Times New Roman" w:hAnsi="Times New Roman" w:cs="Times New Roman"/>
        </w:rPr>
        <w:t>；二、</w:t>
      </w:r>
      <w:r w:rsidR="006C44EC" w:rsidRPr="002E66C4">
        <w:rPr>
          <w:rFonts w:ascii="Times New Roman" w:hAnsi="Times New Roman" w:cs="Times New Roman"/>
          <w:b/>
        </w:rPr>
        <w:t>習所成種姓</w:t>
      </w:r>
      <w:r w:rsidR="006C44EC" w:rsidRPr="002E66C4">
        <w:rPr>
          <w:rFonts w:ascii="Times New Roman" w:hAnsi="Times New Roman" w:cs="Times New Roman" w:hint="eastAsia"/>
        </w:rPr>
        <w:t>（</w:t>
      </w:r>
      <w:proofErr w:type="spellStart"/>
      <w:r w:rsidR="006C44EC" w:rsidRPr="002E66C4">
        <w:rPr>
          <w:rFonts w:ascii="Times New Roman" w:hAnsi="Times New Roman" w:cs="Times New Roman"/>
        </w:rPr>
        <w:t>samudānīta-gotra</w:t>
      </w:r>
      <w:proofErr w:type="spellEnd"/>
      <w:r w:rsidR="006C44EC" w:rsidRPr="002E66C4">
        <w:rPr>
          <w:rFonts w:ascii="Times New Roman" w:hAnsi="Times New Roman" w:cs="Times New Roman" w:hint="eastAsia"/>
        </w:rPr>
        <w:t>）</w:t>
      </w:r>
      <w:r w:rsidR="006C44EC" w:rsidRPr="002E66C4">
        <w:rPr>
          <w:rFonts w:ascii="Times New Roman" w:hAnsi="Times New Roman" w:cs="Times New Roman"/>
        </w:rPr>
        <w:t>：種姓是種子的異名</w:t>
      </w:r>
      <w:r w:rsidR="006C44EC" w:rsidRPr="002E66C4">
        <w:rPr>
          <w:rStyle w:val="ac"/>
          <w:rFonts w:ascii="Times New Roman" w:hAnsi="Times New Roman" w:cs="Times New Roman"/>
        </w:rPr>
        <w:footnoteReference w:id="333"/>
      </w:r>
      <w:r w:rsidR="006C44EC" w:rsidRPr="002E66C4">
        <w:rPr>
          <w:rFonts w:ascii="Times New Roman" w:hAnsi="Times New Roman" w:cs="Times New Roman"/>
        </w:rPr>
        <w:t>。依</w:t>
      </w:r>
      <w:r w:rsidR="006C44EC" w:rsidRPr="002E66C4">
        <w:rPr>
          <w:rFonts w:asciiTheme="minorEastAsia" w:hAnsiTheme="minorEastAsia" w:cs="Times New Roman" w:hint="eastAsia"/>
        </w:rPr>
        <w:t>〈</w:t>
      </w:r>
      <w:r w:rsidR="006C44EC" w:rsidRPr="002E66C4">
        <w:rPr>
          <w:rFonts w:ascii="Times New Roman" w:hAnsi="Times New Roman" w:cs="Times New Roman"/>
        </w:rPr>
        <w:t>菩薩地</w:t>
      </w:r>
      <w:r w:rsidR="006C44EC" w:rsidRPr="002E66C4">
        <w:rPr>
          <w:rFonts w:asciiTheme="minorEastAsia" w:hAnsiTheme="minorEastAsia" w:cs="Times New Roman" w:hint="eastAsia"/>
        </w:rPr>
        <w:t>〉</w:t>
      </w:r>
      <w:r w:rsidR="006C44EC" w:rsidRPr="002E66C4">
        <w:rPr>
          <w:rFonts w:ascii="Times New Roman" w:hAnsi="Times New Roman" w:cs="Times New Roman"/>
        </w:rPr>
        <w:t>而造的</w:t>
      </w:r>
      <w:r w:rsidR="006C44EC" w:rsidRPr="002E66C4">
        <w:rPr>
          <w:rFonts w:ascii="Times New Roman" w:hAnsi="Times New Roman" w:cs="Times New Roman"/>
          <w:b/>
        </w:rPr>
        <w:t>《大乘莊嚴經論》，也立此二種性</w:t>
      </w:r>
      <w:r w:rsidR="006C44EC" w:rsidRPr="002E66C4">
        <w:rPr>
          <w:rFonts w:ascii="新細明體" w:eastAsia="新細明體" w:hAnsi="新細明體" w:cs="Times New Roman"/>
          <w:b/>
        </w:rPr>
        <w:t>──</w:t>
      </w:r>
      <w:r w:rsidR="006C44EC" w:rsidRPr="002E66C4">
        <w:rPr>
          <w:rFonts w:ascii="Times New Roman" w:hAnsi="Times New Roman" w:cs="Times New Roman"/>
          <w:b/>
        </w:rPr>
        <w:t>性種自性，習種自性</w:t>
      </w:r>
      <w:r w:rsidR="006C44EC" w:rsidRPr="002E66C4">
        <w:rPr>
          <w:rStyle w:val="ac"/>
          <w:rFonts w:ascii="Times New Roman" w:hAnsi="Times New Roman" w:cs="Times New Roman"/>
        </w:rPr>
        <w:footnoteReference w:id="334"/>
      </w:r>
      <w:r w:rsidR="006C44EC" w:rsidRPr="002E66C4">
        <w:rPr>
          <w:rFonts w:ascii="Times New Roman" w:hAnsi="Times New Roman" w:cs="Times New Roman"/>
        </w:rPr>
        <w:t>，與</w:t>
      </w:r>
      <w:r w:rsidR="006C44EC" w:rsidRPr="002E66C4">
        <w:rPr>
          <w:rFonts w:asciiTheme="minorEastAsia" w:hAnsiTheme="minorEastAsia" w:cs="Times New Roman" w:hint="eastAsia"/>
        </w:rPr>
        <w:t>〈</w:t>
      </w:r>
      <w:r w:rsidR="006C44EC" w:rsidRPr="002E66C4">
        <w:rPr>
          <w:rFonts w:ascii="Times New Roman" w:hAnsi="Times New Roman" w:cs="Times New Roman"/>
        </w:rPr>
        <w:t>菩薩地</w:t>
      </w:r>
      <w:r w:rsidR="006C44EC" w:rsidRPr="002E66C4">
        <w:rPr>
          <w:rFonts w:asciiTheme="minorEastAsia" w:hAnsiTheme="minorEastAsia" w:cs="Times New Roman" w:hint="eastAsia"/>
        </w:rPr>
        <w:t>〉</w:t>
      </w:r>
      <w:r w:rsidR="006C44EC" w:rsidRPr="002E66C4">
        <w:rPr>
          <w:rFonts w:ascii="Times New Roman" w:hAnsi="Times New Roman" w:cs="Times New Roman"/>
        </w:rPr>
        <w:t>相同，是本有與新熏合論的。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但無著的</w:t>
      </w:r>
      <w:r w:rsidRPr="002E66C4">
        <w:rPr>
          <w:rFonts w:ascii="Times New Roman" w:hAnsi="Times New Roman" w:cs="Times New Roman"/>
          <w:b/>
        </w:rPr>
        <w:t>《攝大乘論》，以為</w:t>
      </w:r>
      <w:r w:rsidRPr="002E66C4">
        <w:rPr>
          <w:rFonts w:ascii="Times New Roman" w:hAnsi="Times New Roman" w:cs="Times New Roman"/>
        </w:rPr>
        <w:t>：「</w:t>
      </w:r>
      <w:r w:rsidRPr="002E66C4">
        <w:rPr>
          <w:rFonts w:ascii="標楷體" w:eastAsia="標楷體" w:hAnsi="標楷體" w:cs="Times New Roman"/>
        </w:rPr>
        <w:t>外（物）或無熏習，非內種應知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Style w:val="ac"/>
          <w:rFonts w:ascii="Times New Roman" w:hAnsi="Times New Roman" w:cs="Times New Roman"/>
        </w:rPr>
        <w:footnoteReference w:id="335"/>
      </w:r>
      <w:r w:rsidRPr="002E66C4">
        <w:rPr>
          <w:rFonts w:ascii="Times New Roman" w:hAnsi="Times New Roman" w:cs="Times New Roman"/>
        </w:rPr>
        <w:t>。這是說：</w:t>
      </w:r>
      <w:r w:rsidRPr="002E66C4">
        <w:rPr>
          <w:rFonts w:ascii="Times New Roman" w:hAnsi="Times New Roman" w:cs="Times New Roman"/>
          <w:b/>
        </w:rPr>
        <w:t>內種</w:t>
      </w:r>
      <w:r w:rsidRPr="002E66C4">
        <w:rPr>
          <w:rFonts w:ascii="新細明體" w:eastAsia="新細明體" w:hAnsi="新細明體" w:cs="Times New Roman"/>
        </w:rPr>
        <w:t>──</w:t>
      </w:r>
      <w:r w:rsidRPr="002E66C4">
        <w:rPr>
          <w:rFonts w:ascii="Times New Roman" w:hAnsi="Times New Roman" w:cs="Times New Roman"/>
          <w:b/>
        </w:rPr>
        <w:t>阿賴耶識所攝持的種子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一定是從熏習而有的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所以是新熏說</w:t>
      </w:r>
      <w:r w:rsidRPr="002E66C4">
        <w:rPr>
          <w:rFonts w:ascii="Times New Roman" w:hAnsi="Times New Roman" w:cs="Times New Roman"/>
        </w:rPr>
        <w:t>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這樣，「</w:t>
      </w:r>
      <w:r w:rsidRPr="002E66C4">
        <w:rPr>
          <w:rFonts w:ascii="標楷體" w:eastAsia="標楷體" w:hAnsi="標楷體" w:cs="Times New Roman"/>
        </w:rPr>
        <w:t>出世（無漏）心昔未曾熏，故彼熏習決定應無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Style w:val="ac"/>
          <w:rFonts w:ascii="Times New Roman" w:hAnsi="Times New Roman" w:cs="Times New Roman"/>
        </w:rPr>
        <w:footnoteReference w:id="336"/>
      </w:r>
      <w:r w:rsidRPr="002E66C4">
        <w:rPr>
          <w:rFonts w:ascii="Times New Roman" w:hAnsi="Times New Roman" w:cs="Times New Roman"/>
        </w:rPr>
        <w:t>！這是</w:t>
      </w:r>
      <w:r w:rsidRPr="002E66C4">
        <w:rPr>
          <w:rFonts w:ascii="Times New Roman" w:hAnsi="Times New Roman" w:cs="Times New Roman"/>
          <w:b/>
        </w:rPr>
        <w:t>反對者的責難：種子如非從熏習而有不可，那眾生一向是有漏的，從來沒有生起出世無漏心，當然也就沒有無漏種子，那又怎能修行而生起無漏心呢！</w:t>
      </w:r>
    </w:p>
    <w:p w:rsidR="006C44EC" w:rsidRPr="002E66C4" w:rsidRDefault="00B11D4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6C44EC" w:rsidRPr="002E66C4">
        <w:rPr>
          <w:rFonts w:ascii="Times New Roman" w:hAnsi="Times New Roman" w:cs="Times New Roman"/>
          <w:b/>
        </w:rPr>
        <w:t>無漏新熏說，與《瑜伽論》的</w:t>
      </w:r>
      <w:r w:rsidR="006C44EC" w:rsidRPr="002E66C4">
        <w:rPr>
          <w:rFonts w:asciiTheme="minorEastAsia" w:hAnsiTheme="minorEastAsia" w:cs="Times New Roman" w:hint="eastAsia"/>
          <w:b/>
        </w:rPr>
        <w:t>〈</w:t>
      </w:r>
      <w:r w:rsidR="006C44EC" w:rsidRPr="002E66C4">
        <w:rPr>
          <w:rFonts w:ascii="Times New Roman" w:hAnsi="Times New Roman" w:cs="Times New Roman"/>
          <w:b/>
        </w:rPr>
        <w:t>本地分</w:t>
      </w:r>
      <w:r w:rsidR="006C44EC" w:rsidRPr="002E66C4">
        <w:rPr>
          <w:rFonts w:asciiTheme="minorEastAsia" w:hAnsiTheme="minorEastAsia" w:cs="Times New Roman" w:hint="eastAsia"/>
          <w:b/>
        </w:rPr>
        <w:t>〉</w:t>
      </w:r>
      <w:r w:rsidR="006C44EC" w:rsidRPr="002E66C4">
        <w:rPr>
          <w:rFonts w:ascii="Times New Roman" w:hAnsi="Times New Roman" w:cs="Times New Roman"/>
          <w:b/>
        </w:rPr>
        <w:t>不合，但卻合於</w:t>
      </w:r>
      <w:r w:rsidR="006C44EC" w:rsidRPr="002E66C4">
        <w:rPr>
          <w:rFonts w:asciiTheme="minorEastAsia" w:hAnsiTheme="minorEastAsia" w:cs="Times New Roman" w:hint="eastAsia"/>
          <w:b/>
        </w:rPr>
        <w:t>〈</w:t>
      </w:r>
      <w:r w:rsidR="006C44EC" w:rsidRPr="002E66C4">
        <w:rPr>
          <w:rFonts w:ascii="Times New Roman" w:hAnsi="Times New Roman" w:cs="Times New Roman"/>
          <w:b/>
        </w:rPr>
        <w:t>攝決擇分</w:t>
      </w:r>
      <w:r w:rsidR="006C44EC" w:rsidRPr="002E66C4">
        <w:rPr>
          <w:rFonts w:asciiTheme="minorEastAsia" w:hAnsiTheme="minorEastAsia" w:cs="Times New Roman" w:hint="eastAsia"/>
          <w:b/>
        </w:rPr>
        <w:t>〉</w:t>
      </w:r>
      <w:r w:rsidR="006C44EC" w:rsidRPr="002E66C4">
        <w:rPr>
          <w:rFonts w:ascii="Times New Roman" w:hAnsi="Times New Roman" w:cs="Times New Roman"/>
        </w:rPr>
        <w:t>，如《瑜伽師地論》卷</w:t>
      </w:r>
      <w:r w:rsidR="006C44EC" w:rsidRPr="002E66C4">
        <w:rPr>
          <w:rFonts w:ascii="Times New Roman" w:hAnsi="Times New Roman" w:cs="Times New Roman" w:hint="eastAsia"/>
        </w:rPr>
        <w:t>52</w:t>
      </w:r>
      <w:r w:rsidR="006C44EC" w:rsidRPr="002E66C4">
        <w:rPr>
          <w:rFonts w:ascii="Times New Roman" w:hAnsi="Times New Roman" w:cs="Times New Roman"/>
        </w:rPr>
        <w:t>（大正</w:t>
      </w:r>
      <w:r w:rsidR="006C44EC" w:rsidRPr="002E66C4">
        <w:rPr>
          <w:rFonts w:ascii="Times New Roman" w:hAnsi="Times New Roman" w:cs="Times New Roman" w:hint="eastAsia"/>
        </w:rPr>
        <w:t>30</w:t>
      </w:r>
      <w:r w:rsidR="006C44EC" w:rsidRPr="002E66C4">
        <w:rPr>
          <w:rFonts w:ascii="Times New Roman" w:hAnsi="Times New Roman" w:cs="Times New Roman" w:hint="eastAsia"/>
        </w:rPr>
        <w:t>，</w:t>
      </w:r>
      <w:r w:rsidR="006C44EC" w:rsidRPr="002E66C4">
        <w:rPr>
          <w:rFonts w:ascii="Times New Roman" w:hAnsi="Times New Roman" w:cs="Times New Roman" w:hint="eastAsia"/>
        </w:rPr>
        <w:t>589a</w:t>
      </w:r>
      <w:r w:rsidR="006C44EC" w:rsidRPr="002E66C4">
        <w:rPr>
          <w:rFonts w:ascii="Times New Roman" w:hAnsi="Times New Roman" w:cs="Times New Roman"/>
        </w:rPr>
        <w:t>）說：「</w:t>
      </w:r>
      <w:r w:rsidR="006C44EC" w:rsidRPr="002E66C4">
        <w:rPr>
          <w:rFonts w:ascii="標楷體" w:eastAsia="標楷體" w:hAnsi="標楷體" w:cs="Times New Roman"/>
          <w:b/>
        </w:rPr>
        <w:t>諸出世間法，從真如所緣緣種子生，非彼習氣積集種子所生</w:t>
      </w:r>
      <w:r w:rsidR="006C44EC" w:rsidRPr="002E66C4">
        <w:rPr>
          <w:rFonts w:ascii="Times New Roman" w:hAnsi="Times New Roman" w:cs="Times New Roman"/>
        </w:rPr>
        <w:t>」。</w:t>
      </w:r>
    </w:p>
    <w:p w:rsidR="006C44EC" w:rsidRPr="002E66C4" w:rsidRDefault="006C44E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無漏新熏說，〈攝決擇分〉採取經部的見解。</w:t>
      </w:r>
      <w:r w:rsidRPr="002E66C4">
        <w:rPr>
          <w:rFonts w:ascii="Times New Roman" w:hAnsi="Times New Roman" w:cs="Times New Roman"/>
          <w:b/>
        </w:rPr>
        <w:t>「分別自性緣起」的阿賴耶識，是有漏的虛妄分別識</w:t>
      </w:r>
      <w:r w:rsidRPr="002E66C4">
        <w:rPr>
          <w:rFonts w:ascii="Times New Roman" w:hAnsi="Times New Roman" w:cs="Times New Roman"/>
        </w:rPr>
        <w:t>，在阿賴耶識裏，有對治有漏雜染的清淨心種，是很難理解的。《攝論》提出了水與乳融合，而水與乳的性質不同作比喻。</w:t>
      </w:r>
      <w:r w:rsidRPr="002E66C4">
        <w:rPr>
          <w:rFonts w:ascii="Times New Roman" w:hAnsi="Times New Roman" w:cs="Times New Roman"/>
          <w:b/>
        </w:rPr>
        <w:t>阿賴耶識裏，本沒有無漏種子，無漏心是從聽聞正法而來</w:t>
      </w:r>
      <w:r w:rsidRPr="002E66C4">
        <w:rPr>
          <w:rFonts w:ascii="新細明體" w:eastAsia="新細明體" w:hAnsi="新細明體" w:cs="Times New Roman"/>
          <w:b/>
        </w:rPr>
        <w:t>──</w:t>
      </w:r>
      <w:r w:rsidRPr="002E66C4">
        <w:rPr>
          <w:rFonts w:ascii="Times New Roman" w:hAnsi="Times New Roman" w:cs="Times New Roman"/>
          <w:b/>
        </w:rPr>
        <w:t>「最清淨法界等流正聞熏習種子所生」。佛所證的是「最清淨法界」（也名離垢真如）。佛依自證法界而為人說法，所以（聽聞的）佛法名「法界等流」；清淨心就是從這樣的「聞熏習」而生的。聞熏習，形式上是寄附在阿賴耶識中，而在實質上，是「法身、解脫身攝」，也就是屬於法界的</w:t>
      </w:r>
      <w:r w:rsidRPr="002E66C4">
        <w:rPr>
          <w:rStyle w:val="ac"/>
          <w:rFonts w:ascii="Times New Roman" w:hAnsi="Times New Roman" w:cs="Times New Roman"/>
        </w:rPr>
        <w:footnoteReference w:id="337"/>
      </w:r>
      <w:r w:rsidRPr="002E66C4">
        <w:rPr>
          <w:rFonts w:ascii="Times New Roman" w:hAnsi="Times New Roman" w:cs="Times New Roman"/>
        </w:rPr>
        <w:t>。這樣說，有會通如來藏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tathāgata-garbha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說的可能。</w:t>
      </w:r>
    </w:p>
    <w:p w:rsidR="006C44EC" w:rsidRPr="002E66C4" w:rsidRDefault="006C44EC" w:rsidP="006C44EC">
      <w:pPr>
        <w:rPr>
          <w:rFonts w:ascii="Times New Roman" w:hAnsi="Times New Roman" w:cs="Times New Roman"/>
        </w:rPr>
      </w:pPr>
    </w:p>
    <w:p w:rsidR="006C44EC" w:rsidRPr="002E66C4" w:rsidRDefault="006C44EC" w:rsidP="006C44EC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（</w:t>
      </w:r>
      <w:r w:rsidRPr="002E66C4">
        <w:rPr>
          <w:rFonts w:ascii="Times New Roman" w:hAnsi="Times New Roman" w:cs="Times New Roman"/>
        </w:rPr>
        <w:t>3</w:t>
      </w:r>
      <w:r w:rsidRPr="002E66C4">
        <w:rPr>
          <w:rFonts w:ascii="Times New Roman" w:hAnsi="Times New Roman" w:cs="Times New Roman"/>
        </w:rPr>
        <w:t>）</w:t>
      </w:r>
      <w:r w:rsidRPr="002E66C4">
        <w:rPr>
          <w:rFonts w:ascii="Times New Roman" w:hAnsi="Times New Roman" w:cs="Times New Roman" w:hint="eastAsia"/>
        </w:rPr>
        <w:t>印順導師</w:t>
      </w:r>
      <w:r w:rsidRPr="002E66C4">
        <w:rPr>
          <w:rFonts w:ascii="Times New Roman" w:hAnsi="Times New Roman" w:cs="Times New Roman"/>
        </w:rPr>
        <w:t>《印度佛教思想史》第七章、第三節</w:t>
      </w:r>
      <w:r w:rsidRPr="002E66C4">
        <w:rPr>
          <w:rFonts w:asciiTheme="minorEastAsia" w:hAnsiTheme="minorEastAsia" w:cs="Times New Roman" w:hint="eastAsia"/>
        </w:rPr>
        <w:t>〈</w:t>
      </w:r>
      <w:r w:rsidRPr="002E66C4">
        <w:rPr>
          <w:rFonts w:ascii="新細明體" w:eastAsia="新細明體" w:hAnsi="新細明體" w:cs="Times New Roman" w:hint="eastAsia"/>
        </w:rPr>
        <w:t>瑜伽行派學要</w:t>
      </w:r>
      <w:r w:rsidRPr="002E66C4">
        <w:rPr>
          <w:rFonts w:asciiTheme="minorEastAsia" w:hAnsiTheme="minorEastAsia" w:cs="Times New Roman" w:hint="eastAsia"/>
        </w:rPr>
        <w:t>〉，</w:t>
      </w:r>
      <w:r w:rsidRPr="002E66C4">
        <w:rPr>
          <w:rFonts w:ascii="Times New Roman" w:hAnsi="Times New Roman" w:cs="Times New Roman"/>
        </w:rPr>
        <w:t>(p</w:t>
      </w:r>
      <w:r w:rsidRPr="002E66C4">
        <w:rPr>
          <w:rFonts w:ascii="Times New Roman" w:hAnsi="Times New Roman" w:cs="Times New Roman" w:hint="eastAsia"/>
        </w:rPr>
        <w:t>.</w:t>
      </w:r>
      <w:r w:rsidRPr="002E66C4">
        <w:rPr>
          <w:rFonts w:ascii="Times New Roman" w:hAnsi="Times New Roman" w:cs="Times New Roman"/>
        </w:rPr>
        <w:t>277</w:t>
      </w:r>
      <w:r w:rsidRPr="002E66C4">
        <w:rPr>
          <w:rFonts w:ascii="Times New Roman" w:hAnsi="Times New Roman" w:cs="Times New Roman" w:hint="eastAsia"/>
        </w:rPr>
        <w:t>-</w:t>
      </w:r>
      <w:r w:rsidRPr="002E66C4">
        <w:rPr>
          <w:rFonts w:ascii="Times New Roman" w:hAnsi="Times New Roman" w:cs="Times New Roman"/>
        </w:rPr>
        <w:t>279)</w:t>
      </w:r>
      <w:r w:rsidRPr="002E66C4">
        <w:rPr>
          <w:rFonts w:ascii="Times New Roman" w:hAnsi="Times New Roman" w:cs="Times New Roman"/>
        </w:rPr>
        <w:t>：</w:t>
      </w:r>
    </w:p>
    <w:p w:rsidR="006C44EC" w:rsidRPr="002E66C4" w:rsidRDefault="00B11D4C" w:rsidP="00FF3814">
      <w:pPr>
        <w:ind w:leftChars="236" w:left="806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6C44EC" w:rsidRPr="002E66C4">
        <w:rPr>
          <w:rFonts w:ascii="Times New Roman" w:hAnsi="Times New Roman" w:cs="Times New Roman"/>
          <w:b/>
        </w:rPr>
        <w:t>《</w:t>
      </w:r>
      <w:r w:rsidR="006C44EC" w:rsidRPr="002E66C4">
        <w:rPr>
          <w:rFonts w:ascii="Times New Roman" w:hAnsi="Times New Roman" w:cs="Times New Roman" w:hint="eastAsia"/>
          <w:b/>
        </w:rPr>
        <w:t>大</w:t>
      </w:r>
      <w:r w:rsidR="006C44EC" w:rsidRPr="002E66C4">
        <w:rPr>
          <w:rFonts w:ascii="Times New Roman" w:hAnsi="Times New Roman" w:cs="Times New Roman"/>
          <w:b/>
        </w:rPr>
        <w:t>乘莊嚴經論》的思想體系</w:t>
      </w:r>
      <w:r w:rsidR="006C44EC" w:rsidRPr="002E66C4">
        <w:rPr>
          <w:rFonts w:ascii="Times New Roman" w:hAnsi="Times New Roman" w:cs="Times New Roman"/>
        </w:rPr>
        <w:t>是這樣：</w:t>
      </w:r>
      <w:r w:rsidR="006C44EC" w:rsidRPr="002E66C4">
        <w:rPr>
          <w:rFonts w:ascii="Times New Roman" w:hAnsi="Times New Roman" w:cs="Times New Roman"/>
          <w:b/>
        </w:rPr>
        <w:t>有漏雜染法</w:t>
      </w:r>
      <w:r w:rsidR="006C44EC" w:rsidRPr="002E66C4">
        <w:rPr>
          <w:rFonts w:ascii="Times New Roman" w:hAnsi="Times New Roman" w:cs="Times New Roman"/>
        </w:rPr>
        <w:t>，依「自界」</w:t>
      </w:r>
      <w:r w:rsidR="006C44EC" w:rsidRPr="002E66C4">
        <w:rPr>
          <w:rFonts w:ascii="新細明體" w:eastAsia="新細明體" w:hAnsi="新細明體" w:cs="Times New Roman"/>
        </w:rPr>
        <w:t>──</w:t>
      </w:r>
      <w:r w:rsidR="006C44EC" w:rsidRPr="002E66C4">
        <w:rPr>
          <w:rFonts w:ascii="Times New Roman" w:hAnsi="Times New Roman" w:cs="Times New Roman"/>
        </w:rPr>
        <w:t>阿賴耶識種子而顯現；轉依所得的無漏清淨法，依無漏（法）界。依無漏界而說三身，自性身為所依；說四智，大圓鏡智為所依。自性身與大圓鏡智，可能只是約身、約智的不同說明而已。</w:t>
      </w:r>
    </w:p>
    <w:p w:rsidR="006C44EC" w:rsidRPr="002E66C4" w:rsidRDefault="00B11D4C" w:rsidP="002E66C4">
      <w:pPr>
        <w:spacing w:beforeLines="30"/>
        <w:ind w:leftChars="236" w:left="806" w:hangingChars="100" w:hanging="240"/>
        <w:rPr>
          <w:rFonts w:ascii="Times New Roman" w:hAnsi="Times New Roman" w:cs="Times New Roman"/>
        </w:rPr>
      </w:pPr>
      <w:r w:rsidRPr="002E66C4">
        <w:rPr>
          <w:rFonts w:asciiTheme="minorEastAsia" w:hAnsiTheme="minorEastAsia" w:cs="Times New Roman" w:hint="eastAsia"/>
          <w:b/>
        </w:rPr>
        <w:t>◎</w:t>
      </w:r>
      <w:r w:rsidR="006C44EC" w:rsidRPr="002E66C4">
        <w:rPr>
          <w:rFonts w:ascii="Times New Roman" w:hAnsi="Times New Roman" w:cs="Times New Roman"/>
          <w:b/>
        </w:rPr>
        <w:t>《攝大乘論》，思想上有了進一步的發展。依《阿毘達磨大乘經》，立</w:t>
      </w:r>
      <w:r w:rsidR="006C44EC" w:rsidRPr="002E66C4">
        <w:rPr>
          <w:rFonts w:asciiTheme="minorEastAsia" w:hAnsiTheme="minorEastAsia" w:cs="Times New Roman" w:hint="eastAsia"/>
          <w:b/>
        </w:rPr>
        <w:t>〈</w:t>
      </w:r>
      <w:r w:rsidR="006C44EC" w:rsidRPr="002E66C4">
        <w:rPr>
          <w:rFonts w:ascii="Times New Roman" w:hAnsi="Times New Roman" w:cs="Times New Roman"/>
          <w:b/>
        </w:rPr>
        <w:t>所知依品</w:t>
      </w:r>
      <w:r w:rsidR="006C44EC" w:rsidRPr="002E66C4">
        <w:rPr>
          <w:rFonts w:asciiTheme="minorEastAsia" w:hAnsiTheme="minorEastAsia" w:cs="Times New Roman" w:hint="eastAsia"/>
          <w:b/>
        </w:rPr>
        <w:t>〉</w:t>
      </w:r>
      <w:r w:rsidR="006C44EC" w:rsidRPr="002E66C4">
        <w:rPr>
          <w:rFonts w:ascii="Times New Roman" w:hAnsi="Times New Roman" w:cs="Times New Roman"/>
          <w:b/>
        </w:rPr>
        <w:t>，「所知（一切法的所）依即阿賴耶識」。煩惱、業、生</w:t>
      </w:r>
      <w:r w:rsidR="006C44EC" w:rsidRPr="002E66C4">
        <w:rPr>
          <w:rFonts w:ascii="新細明體" w:eastAsia="新細明體" w:hAnsi="新細明體" w:cs="Times New Roman"/>
          <w:b/>
        </w:rPr>
        <w:t>──</w:t>
      </w:r>
      <w:r w:rsidR="006C44EC" w:rsidRPr="002E66C4">
        <w:rPr>
          <w:rFonts w:ascii="Times New Roman" w:hAnsi="Times New Roman" w:cs="Times New Roman"/>
          <w:b/>
        </w:rPr>
        <w:t>三種雜染，世間、</w:t>
      </w:r>
      <w:r w:rsidR="006C44EC" w:rsidRPr="002E66C4">
        <w:rPr>
          <w:rFonts w:ascii="Times New Roman" w:hAnsi="Times New Roman" w:cs="Times New Roman"/>
          <w:b/>
        </w:rPr>
        <w:lastRenderedPageBreak/>
        <w:t>出世間</w:t>
      </w:r>
      <w:r w:rsidR="006C44EC" w:rsidRPr="002E66C4">
        <w:rPr>
          <w:rFonts w:ascii="新細明體" w:eastAsia="新細明體" w:hAnsi="新細明體" w:cs="Times New Roman"/>
          <w:b/>
        </w:rPr>
        <w:t>──</w:t>
      </w:r>
      <w:r w:rsidR="006C44EC" w:rsidRPr="002E66C4">
        <w:rPr>
          <w:rFonts w:ascii="Times New Roman" w:hAnsi="Times New Roman" w:cs="Times New Roman"/>
          <w:b/>
        </w:rPr>
        <w:t>二種清淨，都依一切種子阿賴耶識而成立，所以阿賴耶識是「染淨依」</w:t>
      </w:r>
      <w:r w:rsidR="006C44EC" w:rsidRPr="002E66C4">
        <w:rPr>
          <w:rFonts w:ascii="Times New Roman" w:hAnsi="Times New Roman" w:cs="Times New Roman"/>
        </w:rPr>
        <w:t>。</w:t>
      </w:r>
    </w:p>
    <w:p w:rsidR="00511AB5" w:rsidRPr="002E66C4" w:rsidRDefault="006C44EC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然而有一問題，</w:t>
      </w:r>
      <w:r w:rsidRPr="002E66C4">
        <w:rPr>
          <w:rFonts w:ascii="Times New Roman" w:hAnsi="Times New Roman" w:cs="Times New Roman"/>
          <w:b/>
        </w:rPr>
        <w:t>阿賴耶識是虛妄的，有漏雜染的，怎麼清淨無漏法能以阿賴耶為依，從染依而轉成淨依呢？《攝論》是</w:t>
      </w:r>
      <w:r w:rsidRPr="002E66C4">
        <w:rPr>
          <w:rFonts w:ascii="Times New Roman" w:hAnsi="Times New Roman" w:cs="Times New Roman"/>
        </w:rPr>
        <w:t>無漏新熏說，</w:t>
      </w:r>
      <w:r w:rsidRPr="002E66C4">
        <w:rPr>
          <w:rFonts w:ascii="Times New Roman" w:hAnsi="Times New Roman" w:cs="Times New Roman"/>
          <w:b/>
        </w:rPr>
        <w:t>解說為</w:t>
      </w:r>
      <w:r w:rsidRPr="002E66C4">
        <w:rPr>
          <w:rFonts w:ascii="Times New Roman" w:hAnsi="Times New Roman" w:cs="Times New Roman"/>
        </w:rPr>
        <w:t>：出世的無漏心，「從最清淨法界等流，正聞熏習種子所生」。</w:t>
      </w:r>
      <w:r w:rsidRPr="002E66C4">
        <w:rPr>
          <w:rFonts w:ascii="Times New Roman" w:hAnsi="Times New Roman" w:cs="Times New Roman"/>
        </w:rPr>
        <w:t xml:space="preserve"> </w:t>
      </w:r>
      <w:r w:rsidRPr="002E66C4">
        <w:rPr>
          <w:rFonts w:ascii="Times New Roman" w:hAnsi="Times New Roman" w:cs="Times New Roman"/>
        </w:rPr>
        <w:t>聞熏習「</w:t>
      </w:r>
      <w:r w:rsidRPr="002E66C4">
        <w:rPr>
          <w:rFonts w:ascii="標楷體" w:eastAsia="標楷體" w:hAnsi="標楷體" w:cs="Times New Roman"/>
        </w:rPr>
        <w:t>寄在異熟識中，……然非阿賴耶識，（反而）是彼對治種子性。……此熏習非阿賴耶識，是法身，解脫身攝</w:t>
      </w:r>
      <w:r w:rsidRPr="002E66C4">
        <w:rPr>
          <w:rFonts w:ascii="Times New Roman" w:hAnsi="Times New Roman" w:cs="Times New Roman"/>
        </w:rPr>
        <w:t>」。</w:t>
      </w:r>
      <w:r w:rsidRPr="002E66C4">
        <w:rPr>
          <w:rFonts w:ascii="Times New Roman" w:hAnsi="Times New Roman" w:cs="Times New Roman"/>
          <w:b/>
        </w:rPr>
        <w:t>在進修中，正聞熏習的種子漸增，有漏雜染的種子也就漸減，「</w:t>
      </w:r>
      <w:r w:rsidRPr="002E66C4">
        <w:rPr>
          <w:rFonts w:ascii="標楷體" w:eastAsia="標楷體" w:hAnsi="標楷體" w:cs="Times New Roman"/>
          <w:b/>
        </w:rPr>
        <w:t>一切種所依轉已，即異熟果識及一切種子，無（雜染）種子而轉，一切種永斷</w:t>
      </w:r>
      <w:r w:rsidRPr="002E66C4">
        <w:rPr>
          <w:rFonts w:ascii="Times New Roman" w:hAnsi="Times New Roman" w:cs="Times New Roman"/>
          <w:b/>
        </w:rPr>
        <w:t>」</w:t>
      </w:r>
      <w:r w:rsidRPr="002E66C4">
        <w:rPr>
          <w:rStyle w:val="ac"/>
          <w:rFonts w:ascii="Times New Roman" w:hAnsi="Times New Roman" w:cs="Times New Roman"/>
        </w:rPr>
        <w:footnoteReference w:id="338"/>
      </w:r>
      <w:r w:rsidRPr="002E66C4">
        <w:rPr>
          <w:rFonts w:ascii="Times New Roman" w:hAnsi="Times New Roman" w:cs="Times New Roman"/>
        </w:rPr>
        <w:t>。一切種子沒有了，阿賴耶異熟果識也就轉滅了。依《攝論》說：</w:t>
      </w:r>
      <w:r w:rsidRPr="002E66C4">
        <w:rPr>
          <w:rFonts w:ascii="Times New Roman" w:hAnsi="Times New Roman" w:cs="Times New Roman"/>
          <w:b/>
        </w:rPr>
        <w:t>正聞熏習到出世心種子，「寄在異熟（阿賴耶）識中」，而「非阿賴耶識所攝」，是法身，解脫身攝的</w:t>
      </w:r>
      <w:r w:rsidRPr="002E66C4">
        <w:rPr>
          <w:rFonts w:ascii="Times New Roman" w:hAnsi="Times New Roman" w:cs="Times New Roman"/>
        </w:rPr>
        <w:t>。這可以說：清淨無漏熏習，表面上是依阿賴耶識，而實際是依於法身的。「依法身」，那就通於以法界為依，以如來藏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tathāgata-garbha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為依了。《攝論》說到轉依得涅槃，約三自性說。所依止性，是「</w:t>
      </w:r>
      <w:r w:rsidRPr="002E66C4">
        <w:rPr>
          <w:rFonts w:ascii="標楷體" w:eastAsia="標楷體" w:hAnsi="標楷體" w:cs="Times New Roman"/>
        </w:rPr>
        <w:t>通二分依他起性；轉依謂即依他起性對治起時，轉捨雜染分，轉得清淨分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Style w:val="ac"/>
          <w:rFonts w:ascii="Times New Roman" w:hAnsi="Times New Roman" w:cs="Times New Roman"/>
        </w:rPr>
        <w:footnoteReference w:id="339"/>
      </w:r>
      <w:r w:rsidRPr="002E66C4">
        <w:rPr>
          <w:rFonts w:ascii="Times New Roman" w:hAnsi="Times New Roman" w:cs="Times New Roman"/>
        </w:rPr>
        <w:t>，轉得的依他起清淨分，就是離染的圓成實性，就是涅槃。</w:t>
      </w:r>
    </w:p>
    <w:p w:rsidR="00E70EF0" w:rsidRPr="002E66C4" w:rsidRDefault="00E70EF0" w:rsidP="002E66C4">
      <w:pPr>
        <w:spacing w:beforeLines="30"/>
        <w:ind w:leftChars="236" w:left="566"/>
        <w:rPr>
          <w:rFonts w:ascii="Times New Roman" w:hAnsi="Times New Roman" w:cs="Times New Roman"/>
        </w:rPr>
      </w:pPr>
    </w:p>
    <w:p w:rsidR="00E70EF0" w:rsidRPr="002E66C4" w:rsidRDefault="00E70EF0" w:rsidP="002E66C4">
      <w:pPr>
        <w:spacing w:beforeLines="30"/>
        <w:outlineLvl w:val="0"/>
        <w:rPr>
          <w:rFonts w:ascii="Times New Roman" w:eastAsia="新細明體" w:hAnsi="Times New Roman" w:cs="Times New Roman"/>
          <w:szCs w:val="24"/>
        </w:rPr>
      </w:pPr>
      <w:r w:rsidRPr="002E66C4">
        <w:rPr>
          <w:rFonts w:ascii="新細明體" w:eastAsia="新細明體" w:hAnsi="新細明體" w:cs="Times New Roman" w:hint="eastAsia"/>
          <w:szCs w:val="24"/>
        </w:rPr>
        <w:t>【附錄</w:t>
      </w:r>
      <w:r w:rsidR="001D2A45" w:rsidRPr="002E66C4">
        <w:rPr>
          <w:rFonts w:ascii="新細明體" w:eastAsia="新細明體" w:hAnsi="新細明體" w:cs="Times New Roman" w:hint="eastAsia"/>
          <w:szCs w:val="24"/>
        </w:rPr>
        <w:t>四</w:t>
      </w:r>
      <w:r w:rsidRPr="002E66C4">
        <w:rPr>
          <w:rFonts w:ascii="新細明體" w:eastAsia="新細明體" w:hAnsi="新細明體" w:cs="Times New Roman" w:hint="eastAsia"/>
          <w:szCs w:val="24"/>
        </w:rPr>
        <w:t>】</w:t>
      </w:r>
      <w:r w:rsidRPr="002E66C4">
        <w:rPr>
          <w:rFonts w:ascii="Times New Roman" w:eastAsia="新細明體" w:hAnsi="Times New Roman" w:cs="Times New Roman"/>
          <w:szCs w:val="24"/>
        </w:rPr>
        <w:t>（註腳</w:t>
      </w:r>
      <w:r w:rsidRPr="002E66C4">
        <w:rPr>
          <w:rFonts w:ascii="Times New Roman" w:eastAsia="新細明體" w:hAnsi="Times New Roman" w:cs="Times New Roman"/>
          <w:szCs w:val="24"/>
        </w:rPr>
        <w:t>28</w:t>
      </w:r>
      <w:r w:rsidR="00F64FFD" w:rsidRPr="002E66C4">
        <w:rPr>
          <w:rFonts w:ascii="Times New Roman" w:eastAsia="新細明體" w:hAnsi="Times New Roman" w:cs="Times New Roman" w:hint="eastAsia"/>
          <w:szCs w:val="24"/>
        </w:rPr>
        <w:t>0</w:t>
      </w:r>
      <w:r w:rsidRPr="002E66C4">
        <w:rPr>
          <w:rFonts w:ascii="Times New Roman" w:eastAsia="新細明體" w:hAnsi="Times New Roman" w:cs="Times New Roman"/>
          <w:szCs w:val="24"/>
        </w:rPr>
        <w:t>）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</w:rPr>
        <w:t>印順導師《攝大乘論講記》，第二章，第一節，第二項，</w:t>
      </w:r>
      <w:r w:rsidRPr="002E66C4">
        <w:rPr>
          <w:rFonts w:ascii="Times New Roman" w:hAnsi="Times New Roman"/>
        </w:rPr>
        <w:t>( pp.43-46)</w:t>
      </w:r>
      <w:r w:rsidRPr="002E66C4">
        <w:rPr>
          <w:rFonts w:hint="eastAsia"/>
        </w:rPr>
        <w:t>：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</w:rPr>
        <w:t>二</w:t>
      </w:r>
      <w:r w:rsidRPr="002E66C4">
        <w:rPr>
          <w:rFonts w:hint="eastAsia"/>
        </w:rPr>
        <w:t xml:space="preserve">  </w:t>
      </w:r>
      <w:r w:rsidRPr="002E66C4">
        <w:rPr>
          <w:rFonts w:hint="eastAsia"/>
        </w:rPr>
        <w:t>釋名義</w:t>
      </w:r>
    </w:p>
    <w:p w:rsidR="00E70EF0" w:rsidRPr="002E66C4" w:rsidRDefault="00E70EF0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何緣此識亦復說名阿陀那識？執受一切有色根故，一切自體取所依故。所以者何？有色諸根，由此執受，無有失壞，盡壽隨轉。又於相續正結生時，取彼生故，執受自體。是故此識亦復說名阿陀那識。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</w:rPr>
        <w:t>引了《解深密經》來建立本識的異名阿陀那識，阿陀那的意義，也得解釋一下，所以</w:t>
      </w:r>
      <w:r w:rsidRPr="002E66C4">
        <w:rPr>
          <w:rFonts w:hint="eastAsia"/>
          <w:b/>
        </w:rPr>
        <w:t>論中復問：「</w:t>
      </w:r>
      <w:r w:rsidRPr="002E66C4">
        <w:rPr>
          <w:rFonts w:ascii="標楷體" w:eastAsia="標楷體" w:hAnsi="標楷體" w:hint="eastAsia"/>
          <w:b/>
        </w:rPr>
        <w:t>何緣此識亦復說名阿陀那識</w:t>
      </w:r>
      <w:r w:rsidRPr="002E66C4">
        <w:rPr>
          <w:rFonts w:hint="eastAsia"/>
          <w:b/>
        </w:rPr>
        <w:t>」？「</w:t>
      </w:r>
      <w:r w:rsidRPr="002E66C4">
        <w:rPr>
          <w:rFonts w:ascii="標楷體" w:eastAsia="標楷體" w:hAnsi="標楷體" w:hint="eastAsia"/>
          <w:b/>
        </w:rPr>
        <w:t>執受一切有色根故，一切自體取所依故</w:t>
      </w:r>
      <w:r w:rsidRPr="002E66C4">
        <w:rPr>
          <w:rFonts w:hint="eastAsia"/>
          <w:b/>
        </w:rPr>
        <w:t>」：阿陀那在本論的解釋上，有此執受色根和執取自體的兩個意義。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  <w:b/>
        </w:rPr>
        <w:t>一、執受色根義：</w:t>
      </w:r>
      <w:r w:rsidRPr="002E66C4">
        <w:rPr>
          <w:rFonts w:hint="eastAsia"/>
        </w:rPr>
        <w:t>「有色諸根」，就是眼耳鼻舌身的五色根。色根就是色根，為什麼叫有色根呢？因為根有二類：一有色的五根，二無色的意根；為了簡別無色的意根，所以說有色。欲色界有情的生命活動，是由過去的業力所招感，特別在這五根上表現出來（但生命的存在，不單是色根）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  <w:b/>
        </w:rPr>
        <w:t>這生理機構的五根，所以能活潑潑地生存著，在一期壽命中繼續存在著，並且能引起覺受，都是「由此」阿陀那識在「執受」（執持）它，使之「無有失壞」；它才能「盡壽隨」本識的存在而「轉」起。如阿陀那不執受有色諸根，有情的生命立刻就要崩壞</w:t>
      </w:r>
      <w:r w:rsidRPr="002E66C4">
        <w:rPr>
          <w:rFonts w:hint="eastAsia"/>
        </w:rPr>
        <w:t>，成為無生機的死屍。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</w:rPr>
        <w:lastRenderedPageBreak/>
        <w:t>怎知道有它在執持呢？平常</w:t>
      </w:r>
      <w:r w:rsidRPr="002E66C4">
        <w:rPr>
          <w:rFonts w:hint="eastAsia"/>
          <w:b/>
        </w:rPr>
        <w:t>有知覺的活人</w:t>
      </w:r>
      <w:r w:rsidRPr="002E66C4">
        <w:rPr>
          <w:rFonts w:hint="eastAsia"/>
        </w:rPr>
        <w:t>，它的</w:t>
      </w:r>
      <w:r w:rsidRPr="002E66C4">
        <w:rPr>
          <w:rFonts w:hint="eastAsia"/>
          <w:b/>
        </w:rPr>
        <w:t>認識作用</w:t>
      </w:r>
      <w:r w:rsidRPr="002E66C4">
        <w:rPr>
          <w:rFonts w:hint="eastAsia"/>
        </w:rPr>
        <w:t>就</w:t>
      </w:r>
      <w:r w:rsidRPr="002E66C4">
        <w:rPr>
          <w:rFonts w:hint="eastAsia"/>
          <w:b/>
        </w:rPr>
        <w:t>是前六識</w:t>
      </w:r>
      <w:r w:rsidRPr="002E66C4">
        <w:rPr>
          <w:rFonts w:hint="eastAsia"/>
        </w:rPr>
        <w:t>，</w:t>
      </w:r>
      <w:r w:rsidRPr="002E66C4">
        <w:rPr>
          <w:rFonts w:hint="eastAsia"/>
          <w:b/>
        </w:rPr>
        <w:t>在悶絕熟睡等時候，這前六識要暫時宣告停頓，不起作用</w:t>
      </w:r>
      <w:r w:rsidRPr="002E66C4">
        <w:rPr>
          <w:rFonts w:hint="eastAsia"/>
        </w:rPr>
        <w:t>。</w:t>
      </w:r>
      <w:r w:rsidRPr="002E66C4">
        <w:rPr>
          <w:rFonts w:hint="eastAsia"/>
          <w:b/>
        </w:rPr>
        <w:t>但生命還是存在，身體是好好的</w:t>
      </w:r>
      <w:r w:rsidRPr="002E66C4">
        <w:rPr>
          <w:rFonts w:hint="eastAsia"/>
        </w:rPr>
        <w:t>，</w:t>
      </w:r>
      <w:r w:rsidRPr="002E66C4">
        <w:rPr>
          <w:rFonts w:hint="eastAsia"/>
          <w:b/>
        </w:rPr>
        <w:t>還有微細的精神覺受</w:t>
      </w:r>
      <w:r w:rsidRPr="002E66C4">
        <w:rPr>
          <w:rFonts w:hint="eastAsia"/>
        </w:rPr>
        <w:t>，與死人不同。</w:t>
      </w:r>
      <w:r w:rsidRPr="002E66C4">
        <w:rPr>
          <w:rFonts w:hint="eastAsia"/>
          <w:b/>
        </w:rPr>
        <w:t>這維持生存的微細精神作用，就是阿陀那識</w:t>
      </w:r>
      <w:r w:rsidRPr="002E66C4">
        <w:rPr>
          <w:rFonts w:hint="eastAsia"/>
        </w:rPr>
        <w:t>。所以說：阿陀那識和執受有著特深的關係。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  <w:b/>
        </w:rPr>
        <w:t>二、執持自體義：</w:t>
      </w:r>
      <w:r w:rsidRPr="002E66C4">
        <w:rPr>
          <w:rFonts w:hint="eastAsia"/>
        </w:rPr>
        <w:t>相續，是前一生命與後一生命的連接，這</w:t>
      </w:r>
      <w:r w:rsidRPr="002E66C4">
        <w:rPr>
          <w:rFonts w:hint="eastAsia"/>
          <w:b/>
        </w:rPr>
        <w:t>生命相續的主體，是阿陀那識</w:t>
      </w:r>
      <w:r w:rsidRPr="002E66C4">
        <w:rPr>
          <w:rFonts w:hint="eastAsia"/>
        </w:rPr>
        <w:t>；因此，它</w:t>
      </w:r>
      <w:r w:rsidRPr="002E66C4">
        <w:rPr>
          <w:rFonts w:hint="eastAsia"/>
          <w:b/>
        </w:rPr>
        <w:t>又名相續識</w:t>
      </w:r>
      <w:r w:rsidRPr="002E66C4">
        <w:rPr>
          <w:rFonts w:hint="eastAsia"/>
        </w:rPr>
        <w:t>。父精母血會合的時候，這相續的阿陀那識托之而起，所謂『三事和合』，這就是一期生命的開始，所以叫做結生。</w:t>
      </w:r>
    </w:p>
    <w:p w:rsidR="00E70EF0" w:rsidRPr="002E66C4" w:rsidRDefault="00E70EF0" w:rsidP="002E66C4">
      <w:pPr>
        <w:spacing w:beforeLines="30"/>
      </w:pPr>
      <w:r w:rsidRPr="002E66C4">
        <w:rPr>
          <w:rFonts w:hint="eastAsia"/>
        </w:rPr>
        <w:t>在這「相續正結生時」，前一生命結束，後一生命繼續結生的當兒，在母胎中有『羯邏藍』就是父母精血的和合體；</w:t>
      </w:r>
      <w:r w:rsidRPr="002E66C4">
        <w:rPr>
          <w:rFonts w:hint="eastAsia"/>
          <w:b/>
        </w:rPr>
        <w:t>阿陀那攝「取彼生」命體，與彼和合</w:t>
      </w:r>
      <w:r w:rsidRPr="002E66C4">
        <w:rPr>
          <w:rFonts w:hint="eastAsia"/>
        </w:rPr>
        <w:t>，這</w:t>
      </w:r>
      <w:r w:rsidRPr="002E66C4">
        <w:rPr>
          <w:rFonts w:hint="eastAsia"/>
          <w:b/>
        </w:rPr>
        <w:t>就是有情一期生命的開始了</w:t>
      </w:r>
      <w:r w:rsidRPr="002E66C4">
        <w:rPr>
          <w:rFonts w:hint="eastAsia"/>
        </w:rPr>
        <w:t>。不但結生相續時如此，在一期生命中，也沒有一剎那不「執受」這名色「自體」的。因為阿陀那中攝受一期自體的熏習，直到命終；所以也就攝受這一期的名色自體。</w:t>
      </w:r>
    </w:p>
    <w:p w:rsidR="00E70EF0" w:rsidRPr="002E66C4" w:rsidRDefault="00E70EF0" w:rsidP="002E66C4">
      <w:pPr>
        <w:spacing w:beforeLines="30"/>
        <w:ind w:left="960" w:hangingChars="400" w:hanging="960"/>
        <w:rPr>
          <w:rFonts w:ascii="標楷體" w:eastAsia="標楷體" w:hAnsi="標楷體"/>
        </w:rPr>
      </w:pPr>
      <w:r w:rsidRPr="002E66C4">
        <w:rPr>
          <w:rFonts w:hint="eastAsia"/>
        </w:rPr>
        <w:t>【附論】</w:t>
      </w:r>
      <w:r w:rsidRPr="002E66C4">
        <w:rPr>
          <w:rFonts w:ascii="標楷體" w:eastAsia="標楷體" w:hAnsi="標楷體" w:hint="eastAsia"/>
          <w:b/>
        </w:rPr>
        <w:t>阿陀那</w:t>
      </w:r>
      <w:r w:rsidRPr="002E66C4">
        <w:rPr>
          <w:rFonts w:ascii="標楷體" w:eastAsia="標楷體" w:hAnsi="標楷體" w:hint="eastAsia"/>
        </w:rPr>
        <w:t>，真諦譯為『無解』，</w:t>
      </w:r>
      <w:r w:rsidRPr="002E66C4">
        <w:rPr>
          <w:rFonts w:ascii="標楷體" w:eastAsia="標楷體" w:hAnsi="標楷體" w:hint="eastAsia"/>
          <w:b/>
        </w:rPr>
        <w:t>玄奘譯為『執持』</w:t>
      </w:r>
      <w:r w:rsidRPr="002E66C4">
        <w:rPr>
          <w:rFonts w:ascii="標楷體" w:eastAsia="標楷體" w:hAnsi="標楷體" w:hint="eastAsia"/>
        </w:rPr>
        <w:t>。《成唯識論》以執持、執受、執取三義解釋它，《唯識述記》更嚴密的分析三義的界線。其實未必盡然，如《唯識述記》說結生相續是執取義，但在</w:t>
      </w:r>
      <w:r w:rsidRPr="002E66C4">
        <w:rPr>
          <w:rFonts w:ascii="標楷體" w:eastAsia="標楷體" w:hAnsi="標楷體" w:hint="eastAsia"/>
          <w:b/>
        </w:rPr>
        <w:t>本論則說結生相續是執受義</w:t>
      </w:r>
      <w:r w:rsidRPr="002E66C4">
        <w:rPr>
          <w:rFonts w:ascii="標楷體" w:eastAsia="標楷體" w:hAnsi="標楷體" w:hint="eastAsia"/>
        </w:rPr>
        <w:t>。</w:t>
      </w:r>
    </w:p>
    <w:p w:rsidR="00E70EF0" w:rsidRPr="002E66C4" w:rsidRDefault="00E70EF0" w:rsidP="002E66C4">
      <w:pPr>
        <w:spacing w:beforeLines="30"/>
        <w:ind w:leftChars="400" w:left="96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阿陀那，應簡單的譯作「取」</w:t>
      </w:r>
      <w:r w:rsidRPr="002E66C4">
        <w:rPr>
          <w:rFonts w:ascii="標楷體" w:eastAsia="標楷體" w:hAnsi="標楷體" w:hint="eastAsia"/>
        </w:rPr>
        <w:t>，像十二緣起中的取，五取蘊的取，煩惱通名為取的取，梵語都是阿波陀那（近取，即極取義）。</w:t>
      </w:r>
      <w:r w:rsidRPr="002E66C4">
        <w:rPr>
          <w:rFonts w:ascii="標楷體" w:eastAsia="標楷體" w:hAnsi="標楷體" w:hint="eastAsia"/>
          <w:b/>
        </w:rPr>
        <w:t>取是攝取其它屬於自己</w:t>
      </w:r>
      <w:r w:rsidRPr="002E66C4">
        <w:rPr>
          <w:rFonts w:ascii="標楷體" w:eastAsia="標楷體" w:hAnsi="標楷體" w:hint="eastAsia"/>
        </w:rPr>
        <w:t>，所以</w:t>
      </w:r>
      <w:r w:rsidRPr="002E66C4">
        <w:rPr>
          <w:rFonts w:ascii="標楷體" w:eastAsia="標楷體" w:hAnsi="標楷體" w:hint="eastAsia"/>
          <w:b/>
        </w:rPr>
        <w:t>有攝它為自體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與執取不失（持）的意思。</w:t>
      </w:r>
    </w:p>
    <w:p w:rsidR="00E70EF0" w:rsidRPr="002E66C4" w:rsidRDefault="00E70EF0" w:rsidP="002E66C4">
      <w:pPr>
        <w:spacing w:beforeLines="30"/>
        <w:ind w:leftChars="400" w:left="96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因</w:t>
      </w:r>
      <w:r w:rsidRPr="002E66C4">
        <w:rPr>
          <w:rFonts w:ascii="標楷體" w:eastAsia="標楷體" w:hAnsi="標楷體" w:hint="eastAsia"/>
          <w:b/>
        </w:rPr>
        <w:t>作用</w:t>
      </w:r>
      <w:r w:rsidRPr="002E66C4">
        <w:rPr>
          <w:rFonts w:ascii="標楷體" w:eastAsia="標楷體" w:hAnsi="標楷體" w:hint="eastAsia"/>
        </w:rPr>
        <w:t>的不同，後人建立起執持、執取、執受等不同的名字。這阿陀那，在經論裡看起來，它與執受有特別的關係。它在攝取未來與攝持現在的生命，使有情成為靈活的有機體中，表現了阿陀那特殊的功能，它與生命論有關。</w:t>
      </w:r>
    </w:p>
    <w:p w:rsidR="00B07238" w:rsidRPr="002E66C4" w:rsidRDefault="00B07238" w:rsidP="002E66C4">
      <w:pPr>
        <w:spacing w:beforeLines="30"/>
        <w:sectPr w:rsidR="00B07238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B07238" w:rsidRPr="002E66C4" w:rsidRDefault="00B07238" w:rsidP="002E66C4">
      <w:pPr>
        <w:spacing w:beforeLines="30"/>
        <w:outlineLvl w:val="0"/>
        <w:rPr>
          <w:rFonts w:ascii="Times New Roman" w:hAnsi="Times New Roman" w:cs="Times New Roman"/>
          <w:sz w:val="22"/>
        </w:rPr>
      </w:pPr>
      <w:r w:rsidRPr="002E66C4">
        <w:rPr>
          <w:rFonts w:ascii="Times New Roman" w:hAnsi="Times New Roman" w:cs="Times New Roman"/>
          <w:sz w:val="22"/>
        </w:rPr>
        <w:lastRenderedPageBreak/>
        <w:t>【附錄</w:t>
      </w:r>
      <w:r w:rsidR="00F64FFD" w:rsidRPr="002E66C4">
        <w:rPr>
          <w:rFonts w:ascii="Times New Roman" w:hAnsi="Times New Roman" w:cs="Times New Roman" w:hint="eastAsia"/>
          <w:sz w:val="22"/>
        </w:rPr>
        <w:t>五</w:t>
      </w:r>
      <w:r w:rsidRPr="002E66C4">
        <w:rPr>
          <w:rFonts w:ascii="Times New Roman" w:hAnsi="Times New Roman" w:cs="Times New Roman"/>
          <w:sz w:val="22"/>
        </w:rPr>
        <w:t>】</w:t>
      </w:r>
      <w:r w:rsidRPr="002E66C4">
        <w:rPr>
          <w:rFonts w:ascii="Times New Roman" w:hAnsi="Times New Roman" w:cs="Times New Roman" w:hint="eastAsia"/>
          <w:sz w:val="22"/>
        </w:rPr>
        <w:t>（註腳</w:t>
      </w:r>
      <w:r w:rsidRPr="002E66C4">
        <w:rPr>
          <w:rFonts w:ascii="Times New Roman" w:hAnsi="Times New Roman" w:cs="Times New Roman" w:hint="eastAsia"/>
          <w:sz w:val="22"/>
        </w:rPr>
        <w:t>28</w:t>
      </w:r>
      <w:r w:rsidR="00F64FFD" w:rsidRPr="002E66C4">
        <w:rPr>
          <w:rFonts w:ascii="Times New Roman" w:hAnsi="Times New Roman" w:cs="Times New Roman" w:hint="eastAsia"/>
          <w:sz w:val="22"/>
        </w:rPr>
        <w:t>2</w:t>
      </w:r>
      <w:r w:rsidRPr="002E66C4">
        <w:rPr>
          <w:rFonts w:ascii="Times New Roman" w:hAnsi="Times New Roman" w:cs="Times New Roman" w:hint="eastAsia"/>
          <w:sz w:val="22"/>
        </w:rPr>
        <w:t>）</w:t>
      </w:r>
    </w:p>
    <w:p w:rsidR="00B07238" w:rsidRPr="002E66C4" w:rsidRDefault="00B07238" w:rsidP="002E66C4">
      <w:pPr>
        <w:spacing w:beforeLines="30"/>
      </w:pPr>
      <w:r w:rsidRPr="002E66C4">
        <w:rPr>
          <w:rFonts w:hint="eastAsia"/>
        </w:rPr>
        <w:t>印順導師《攝大乘論講記》，第三章，第一節，第二項，</w:t>
      </w:r>
      <w:r w:rsidRPr="002E66C4">
        <w:rPr>
          <w:rFonts w:ascii="Times New Roman" w:hAnsi="Times New Roman" w:cs="Times New Roman"/>
        </w:rPr>
        <w:t>(pp.218-225)</w:t>
      </w:r>
      <w:r w:rsidRPr="002E66C4">
        <w:rPr>
          <w:rFonts w:ascii="Times New Roman" w:hAnsi="Times New Roman" w:cs="Times New Roman"/>
        </w:rPr>
        <w:t>：</w:t>
      </w:r>
    </w:p>
    <w:p w:rsidR="00FF3814" w:rsidRPr="002E66C4" w:rsidRDefault="00B07238" w:rsidP="002E66C4">
      <w:pPr>
        <w:spacing w:beforeLines="30"/>
      </w:pPr>
      <w:r w:rsidRPr="002E66C4">
        <w:rPr>
          <w:rFonts w:hint="eastAsia"/>
        </w:rPr>
        <w:t>【附論】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由識現起一切</w:t>
      </w:r>
      <w:r w:rsidRPr="002E66C4">
        <w:rPr>
          <w:rFonts w:ascii="標楷體" w:eastAsia="標楷體" w:hAnsi="標楷體" w:hint="eastAsia"/>
        </w:rPr>
        <w:t>的唯識思想，</w:t>
      </w:r>
      <w:r w:rsidRPr="002E66C4">
        <w:rPr>
          <w:rFonts w:ascii="標楷體" w:eastAsia="標楷體" w:hAnsi="標楷體" w:hint="eastAsia"/>
          <w:b/>
        </w:rPr>
        <w:t>最早的是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[1]</w:t>
      </w:r>
      <w:r w:rsidRPr="002E66C4">
        <w:rPr>
          <w:rFonts w:ascii="標楷體" w:eastAsia="標楷體" w:hAnsi="標楷體" w:hint="eastAsia"/>
          <w:b/>
        </w:rPr>
        <w:t>《解深密經》</w:t>
      </w:r>
      <w:r w:rsidRPr="002E66C4">
        <w:rPr>
          <w:rFonts w:ascii="標楷體" w:eastAsia="標楷體" w:hAnsi="標楷體" w:hint="eastAsia"/>
        </w:rPr>
        <w:t>。經中以一切種子心識為根本，一方面現起『</w:t>
      </w:r>
      <w:r w:rsidRPr="002E66C4">
        <w:rPr>
          <w:rFonts w:ascii="標楷體" w:eastAsia="標楷體" w:hAnsi="標楷體" w:hint="eastAsia"/>
          <w:b/>
        </w:rPr>
        <w:t>有色諸根</w:t>
      </w:r>
      <w:r w:rsidRPr="002E66C4">
        <w:rPr>
          <w:rFonts w:ascii="標楷體" w:eastAsia="標楷體" w:hAnsi="標楷體" w:hint="eastAsia"/>
        </w:rPr>
        <w:t>及</w:t>
      </w:r>
      <w:r w:rsidRPr="002E66C4">
        <w:rPr>
          <w:rFonts w:ascii="標楷體" w:eastAsia="標楷體" w:hAnsi="標楷體" w:hint="eastAsia"/>
          <w:b/>
        </w:rPr>
        <w:t>所依執受</w:t>
      </w:r>
      <w:r w:rsidRPr="002E66C4">
        <w:rPr>
          <w:rFonts w:ascii="標楷體" w:eastAsia="標楷體" w:hAnsi="標楷體" w:hint="eastAsia"/>
        </w:rPr>
        <w:t>』，『相名分別言說</w:t>
      </w:r>
      <w:r w:rsidRPr="002E66C4">
        <w:rPr>
          <w:rFonts w:ascii="標楷體" w:eastAsia="標楷體" w:hAnsi="標楷體" w:hint="eastAsia"/>
          <w:b/>
        </w:rPr>
        <w:t>戲論習氣執受</w:t>
      </w:r>
      <w:r w:rsidRPr="002E66C4">
        <w:rPr>
          <w:rFonts w:ascii="標楷體" w:eastAsia="標楷體" w:hAnsi="標楷體" w:hint="eastAsia"/>
        </w:rPr>
        <w:t>』（相），另一方面，『阿陀那識為依止為建立故，</w:t>
      </w:r>
      <w:r w:rsidRPr="002E66C4">
        <w:rPr>
          <w:rFonts w:ascii="標楷體" w:eastAsia="標楷體" w:hAnsi="標楷體" w:hint="eastAsia"/>
          <w:b/>
        </w:rPr>
        <w:t>六識身轉</w:t>
      </w:r>
      <w:r w:rsidRPr="002E66C4">
        <w:rPr>
          <w:rFonts w:ascii="標楷體" w:eastAsia="標楷體" w:hAnsi="標楷體" w:hint="eastAsia"/>
        </w:rPr>
        <w:t>』。</w:t>
      </w:r>
      <w:r w:rsidRPr="002E66C4">
        <w:rPr>
          <w:rFonts w:ascii="標楷體" w:eastAsia="標楷體" w:hAnsi="標楷體" w:hint="eastAsia"/>
          <w:b/>
        </w:rPr>
        <w:t>從一本識而轉起二類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奠定唯識思想的基本體系</w:t>
      </w:r>
      <w:r w:rsidRPr="002E66C4">
        <w:rPr>
          <w:rFonts w:ascii="標楷體" w:eastAsia="標楷體" w:hAnsi="標楷體" w:hint="eastAsia"/>
        </w:rPr>
        <w:t>。</w:t>
      </w:r>
    </w:p>
    <w:p w:rsidR="007C3459" w:rsidRPr="002E66C4" w:rsidRDefault="007C3459" w:rsidP="007C3459">
      <w:pPr>
        <w:ind w:leftChars="1200" w:left="2880"/>
      </w:pPr>
      <w:r w:rsidRPr="002E66C4">
        <w:rPr>
          <w:rFonts w:hint="eastAsia"/>
        </w:rPr>
        <w:t>┌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有色諸根及所依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　　┌二執受┤</w:t>
      </w:r>
    </w:p>
    <w:p w:rsidR="007C3459" w:rsidRPr="002E66C4" w:rsidRDefault="007C3459" w:rsidP="007C3459">
      <w:r w:rsidRPr="002E66C4">
        <w:rPr>
          <w:rFonts w:hint="eastAsia"/>
        </w:rPr>
        <w:t xml:space="preserve">　　一切種子心識┤　　　└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名相分別戲論習氣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　　│</w:t>
      </w:r>
    </w:p>
    <w:p w:rsidR="00B07238" w:rsidRPr="002E66C4" w:rsidRDefault="007C3459" w:rsidP="007C3459">
      <w:r w:rsidRPr="002E66C4">
        <w:rPr>
          <w:rFonts w:hint="eastAsia"/>
        </w:rPr>
        <w:t xml:space="preserve">　　　　　　　　└六轉識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《解深密經》</w:t>
      </w:r>
      <w:r w:rsidRPr="002E66C4">
        <w:rPr>
          <w:rFonts w:ascii="標楷體" w:eastAsia="標楷體" w:hAnsi="標楷體" w:hint="eastAsia"/>
        </w:rPr>
        <w:t>，雖以一切種子心識為出發，但它</w:t>
      </w:r>
      <w:r w:rsidRPr="002E66C4">
        <w:rPr>
          <w:rFonts w:ascii="標楷體" w:eastAsia="標楷體" w:hAnsi="標楷體" w:hint="eastAsia"/>
          <w:b/>
        </w:rPr>
        <w:t>側重種識的不一</w:t>
      </w:r>
      <w:r w:rsidRPr="002E66C4">
        <w:rPr>
          <w:rFonts w:ascii="標楷體" w:eastAsia="標楷體" w:hAnsi="標楷體" w:hint="eastAsia"/>
        </w:rPr>
        <w:t>，所以</w:t>
      </w:r>
      <w:r w:rsidRPr="002E66C4">
        <w:rPr>
          <w:rFonts w:ascii="標楷體" w:eastAsia="標楷體" w:hAnsi="標楷體" w:hint="eastAsia"/>
          <w:b/>
        </w:rPr>
        <w:t>在二種執受中有戲論習氣。這一切種子識，是心</w:t>
      </w:r>
      <w:r w:rsidRPr="002E66C4">
        <w:rPr>
          <w:rFonts w:ascii="標楷體" w:eastAsia="標楷體" w:hAnsi="標楷體" w:hint="eastAsia"/>
        </w:rPr>
        <w:t>，它</w:t>
      </w:r>
      <w:r w:rsidRPr="002E66C4">
        <w:rPr>
          <w:rFonts w:ascii="標楷體" w:eastAsia="標楷體" w:hAnsi="標楷體" w:hint="eastAsia"/>
          <w:b/>
        </w:rPr>
        <w:t>為六識所依止的時候</w:t>
      </w:r>
      <w:r w:rsidRPr="002E66C4">
        <w:rPr>
          <w:rFonts w:ascii="標楷體" w:eastAsia="標楷體" w:hAnsi="標楷體" w:hint="eastAsia"/>
        </w:rPr>
        <w:t>，這</w:t>
      </w:r>
      <w:r w:rsidRPr="002E66C4">
        <w:rPr>
          <w:rFonts w:ascii="標楷體" w:eastAsia="標楷體" w:hAnsi="標楷體" w:hint="eastAsia"/>
          <w:b/>
        </w:rPr>
        <w:t>又名為阿陀那的本識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就轉稱為意</w:t>
      </w:r>
      <w:r w:rsidRPr="002E66C4">
        <w:rPr>
          <w:rFonts w:ascii="標楷體" w:eastAsia="標楷體" w:hAnsi="標楷體" w:hint="eastAsia"/>
        </w:rPr>
        <w:t>。它</w:t>
      </w:r>
      <w:r w:rsidRPr="002E66C4">
        <w:rPr>
          <w:rFonts w:ascii="標楷體" w:eastAsia="標楷體" w:hAnsi="標楷體" w:hint="eastAsia"/>
          <w:b/>
        </w:rPr>
        <w:t>側重本識的現行</w:t>
      </w:r>
      <w:r w:rsidRPr="002E66C4">
        <w:rPr>
          <w:rFonts w:ascii="標楷體" w:eastAsia="標楷體" w:hAnsi="標楷體" w:hint="eastAsia"/>
        </w:rPr>
        <w:t>，所以除本識以外，</w:t>
      </w:r>
      <w:r w:rsidRPr="002E66C4">
        <w:rPr>
          <w:rFonts w:ascii="標楷體" w:eastAsia="標楷體" w:hAnsi="標楷體" w:hint="eastAsia"/>
          <w:b/>
        </w:rPr>
        <w:t>沒有別立，也不應別立轉識的末那</w:t>
      </w:r>
      <w:r w:rsidRPr="002E66C4">
        <w:rPr>
          <w:rFonts w:ascii="標楷體" w:eastAsia="標楷體" w:hAnsi="標楷體" w:hint="eastAsia"/>
        </w:rPr>
        <w:t>。</w:t>
      </w:r>
    </w:p>
    <w:p w:rsidR="007C3459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到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</w:t>
      </w:r>
      <w:r w:rsidRPr="002E66C4">
        <w:rPr>
          <w:rFonts w:ascii="標楷體" w:eastAsia="標楷體" w:hAnsi="標楷體" w:cs="Times New Roman" w:hint="eastAsia"/>
          <w:b/>
          <w:shd w:val="pct15" w:color="auto" w:fill="FFFFFF"/>
          <w:vertAlign w:val="superscript"/>
        </w:rPr>
        <w:t>2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]</w:t>
      </w:r>
      <w:r w:rsidRPr="002E66C4">
        <w:rPr>
          <w:rFonts w:ascii="標楷體" w:eastAsia="標楷體" w:hAnsi="標楷體" w:hint="eastAsia"/>
          <w:b/>
        </w:rPr>
        <w:t>慈氏的《中邊分別論》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從識現起似根</w:t>
      </w:r>
      <w:r w:rsidRPr="002E66C4">
        <w:rPr>
          <w:rFonts w:ascii="標楷體" w:eastAsia="標楷體" w:hAnsi="標楷體" w:hint="eastAsia"/>
        </w:rPr>
        <w:t>、</w:t>
      </w:r>
      <w:r w:rsidRPr="002E66C4">
        <w:rPr>
          <w:rFonts w:ascii="標楷體" w:eastAsia="標楷體" w:hAnsi="標楷體" w:hint="eastAsia"/>
          <w:b/>
        </w:rPr>
        <w:t>似塵</w:t>
      </w:r>
      <w:r w:rsidRPr="002E66C4">
        <w:rPr>
          <w:rFonts w:ascii="標楷體" w:eastAsia="標楷體" w:hAnsi="標楷體" w:hint="eastAsia"/>
        </w:rPr>
        <w:t>、</w:t>
      </w:r>
      <w:r w:rsidRPr="002E66C4">
        <w:rPr>
          <w:rFonts w:ascii="標楷體" w:eastAsia="標楷體" w:hAnsi="標楷體" w:hint="eastAsia"/>
          <w:b/>
        </w:rPr>
        <w:t>似我</w:t>
      </w:r>
      <w:r w:rsidRPr="002E66C4">
        <w:rPr>
          <w:rFonts w:ascii="標楷體" w:eastAsia="標楷體" w:hAnsi="標楷體" w:hint="eastAsia"/>
        </w:rPr>
        <w:t>、</w:t>
      </w:r>
      <w:r w:rsidRPr="002E66C4">
        <w:rPr>
          <w:rFonts w:ascii="標楷體" w:eastAsia="標楷體" w:hAnsi="標楷體" w:hint="eastAsia"/>
          <w:b/>
        </w:rPr>
        <w:t>似識</w:t>
      </w:r>
      <w:r w:rsidRPr="002E66C4">
        <w:rPr>
          <w:rFonts w:ascii="標楷體" w:eastAsia="標楷體" w:hAnsi="標楷體" w:hint="eastAsia"/>
        </w:rPr>
        <w:t>四類。所以說：『</w:t>
      </w:r>
      <w:r w:rsidRPr="002E66C4">
        <w:rPr>
          <w:rFonts w:ascii="標楷體" w:eastAsia="標楷體" w:hAnsi="標楷體" w:hint="eastAsia"/>
          <w:b/>
        </w:rPr>
        <w:t>根塵我</w:t>
      </w:r>
      <w:r w:rsidRPr="002E66C4">
        <w:rPr>
          <w:rFonts w:ascii="標楷體" w:eastAsia="標楷體" w:hAnsi="標楷體" w:hint="eastAsia"/>
        </w:rPr>
        <w:t>及</w:t>
      </w:r>
      <w:r w:rsidRPr="002E66C4">
        <w:rPr>
          <w:rFonts w:ascii="標楷體" w:eastAsia="標楷體" w:hAnsi="標楷體" w:hint="eastAsia"/>
          <w:b/>
        </w:rPr>
        <w:t>識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本識生似彼</w:t>
      </w:r>
      <w:r w:rsidRPr="002E66C4">
        <w:rPr>
          <w:rFonts w:ascii="標楷體" w:eastAsia="標楷體" w:hAnsi="標楷體" w:hint="eastAsia"/>
        </w:rPr>
        <w:t>』。本頌的內容，各方面有不同的解說。無性論師說：</w:t>
      </w:r>
      <w:r w:rsidRPr="002E66C4">
        <w:rPr>
          <w:rFonts w:ascii="標楷體" w:eastAsia="標楷體" w:hAnsi="標楷體" w:hint="eastAsia"/>
          <w:b/>
        </w:rPr>
        <w:t>根塵我三法是所取相，識是能取相。</w:t>
      </w:r>
    </w:p>
    <w:p w:rsidR="007C3459" w:rsidRPr="002E66C4" w:rsidRDefault="007C3459" w:rsidP="007C3459">
      <w:pPr>
        <w:ind w:leftChars="800" w:left="1920"/>
        <w:rPr>
          <w:rFonts w:ascii="標楷體" w:eastAsia="標楷體" w:hAnsi="標楷體"/>
        </w:rPr>
      </w:pPr>
      <w:r w:rsidRPr="002E66C4">
        <w:rPr>
          <w:rFonts w:hint="eastAsia"/>
        </w:rPr>
        <w:t>┌根</w:t>
      </w:r>
    </w:p>
    <w:p w:rsidR="007C3459" w:rsidRPr="002E66C4" w:rsidRDefault="007C3459" w:rsidP="007C3459">
      <w:r w:rsidRPr="002E66C4">
        <w:rPr>
          <w:rFonts w:hint="eastAsia"/>
        </w:rPr>
        <w:t xml:space="preserve">　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┌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所取──┤塵</w:t>
      </w:r>
    </w:p>
    <w:p w:rsidR="007C3459" w:rsidRPr="002E66C4" w:rsidRDefault="007C3459" w:rsidP="007C3459">
      <w:r w:rsidRPr="002E66C4">
        <w:rPr>
          <w:rFonts w:hint="eastAsia"/>
        </w:rPr>
        <w:t xml:space="preserve">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 xml:space="preserve">識┤　　　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└我</w:t>
      </w:r>
    </w:p>
    <w:p w:rsidR="00B07238" w:rsidRPr="002E66C4" w:rsidRDefault="007C3459" w:rsidP="007C3459">
      <w:r w:rsidRPr="002E66C4">
        <w:rPr>
          <w:rFonts w:hint="eastAsia"/>
        </w:rPr>
        <w:t xml:space="preserve">　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└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能取───識</w:t>
      </w:r>
      <w:r w:rsidRPr="002E66C4">
        <w:rPr>
          <w:rFonts w:hint="eastAsia"/>
        </w:rPr>
        <w:t xml:space="preserve"> 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這與《深密經》相比，</w:t>
      </w:r>
      <w:r w:rsidRPr="002E66C4">
        <w:rPr>
          <w:rFonts w:ascii="標楷體" w:eastAsia="標楷體" w:hAnsi="標楷體" w:hint="eastAsia"/>
          <w:b/>
        </w:rPr>
        <w:t>根塵就是《深密經》的『諸根及所依處』，但沒有習氣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有『我』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『我』既是所取相，這就有研究的必要了。</w:t>
      </w:r>
      <w:r w:rsidRPr="002E66C4">
        <w:rPr>
          <w:rFonts w:ascii="標楷體" w:eastAsia="標楷體" w:hAnsi="標楷體" w:hint="eastAsia"/>
        </w:rPr>
        <w:t>有人在論典的比較研究中，發見四事中與我相當的有『我心熏習』，那麼，《中邊論》與《解深密經》，可說完全一致。不過，</w:t>
      </w:r>
      <w:r w:rsidRPr="002E66C4">
        <w:rPr>
          <w:rFonts w:ascii="標楷體" w:eastAsia="標楷體" w:hAnsi="標楷體" w:hint="eastAsia"/>
          <w:b/>
        </w:rPr>
        <w:t>在慈氏無著的論典裡，把『我』解說為熏習，到底是不經見的，只可聊備一說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</w:t>
      </w:r>
      <w:r w:rsidRPr="002E66C4">
        <w:rPr>
          <w:rFonts w:ascii="標楷體" w:eastAsia="標楷體" w:hAnsi="標楷體" w:cs="Times New Roman" w:hint="eastAsia"/>
          <w:b/>
          <w:shd w:val="pct15" w:color="auto" w:fill="FFFFFF"/>
          <w:vertAlign w:val="superscript"/>
        </w:rPr>
        <w:t>3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]</w:t>
      </w:r>
      <w:r w:rsidRPr="002E66C4">
        <w:rPr>
          <w:rFonts w:ascii="標楷體" w:eastAsia="標楷體" w:hAnsi="標楷體" w:hint="eastAsia"/>
          <w:b/>
        </w:rPr>
        <w:t>真諦</w:t>
      </w:r>
      <w:r w:rsidRPr="002E66C4">
        <w:rPr>
          <w:rFonts w:ascii="標楷體" w:eastAsia="標楷體" w:hAnsi="標楷體" w:hint="eastAsia"/>
        </w:rPr>
        <w:t>的傳說，</w:t>
      </w:r>
      <w:r w:rsidRPr="002E66C4">
        <w:rPr>
          <w:rFonts w:ascii="標楷體" w:eastAsia="標楷體" w:hAnsi="標楷體" w:hint="eastAsia"/>
          <w:b/>
        </w:rPr>
        <w:t>把它分為二能二所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似乎最合本頌的真義</w:t>
      </w:r>
      <w:r w:rsidRPr="002E66C4">
        <w:rPr>
          <w:rFonts w:ascii="標楷體" w:eastAsia="標楷體" w:hAnsi="標楷體" w:hint="eastAsia"/>
        </w:rPr>
        <w:t>：</w:t>
      </w:r>
    </w:p>
    <w:p w:rsidR="007C3459" w:rsidRPr="002E66C4" w:rsidRDefault="007C3459" w:rsidP="007C3459">
      <w:pPr>
        <w:ind w:leftChars="800" w:left="1920"/>
      </w:pPr>
      <w:r w:rsidRPr="002E66C4">
        <w:rPr>
          <w:rFonts w:hint="eastAsia"/>
        </w:rPr>
        <w:t>┌似根識</w:t>
      </w:r>
    </w:p>
    <w:p w:rsidR="007C3459" w:rsidRPr="002E66C4" w:rsidRDefault="007C3459" w:rsidP="007C3459">
      <w:r w:rsidRPr="002E66C4">
        <w:rPr>
          <w:rFonts w:hint="eastAsia"/>
        </w:rPr>
        <w:t xml:space="preserve">　　　　┌所取相┤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│　　　└似塵識</w:t>
      </w:r>
    </w:p>
    <w:p w:rsidR="007C3459" w:rsidRPr="002E66C4" w:rsidRDefault="007C3459" w:rsidP="007C3459">
      <w:r w:rsidRPr="002E66C4">
        <w:rPr>
          <w:rFonts w:hint="eastAsia"/>
        </w:rPr>
        <w:t xml:space="preserve">　　本識┤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│　　　┌似我識</w:t>
      </w:r>
    </w:p>
    <w:p w:rsidR="007C3459" w:rsidRPr="002E66C4" w:rsidRDefault="007C3459" w:rsidP="007C3459">
      <w:r w:rsidRPr="002E66C4">
        <w:rPr>
          <w:rFonts w:hint="eastAsia"/>
        </w:rPr>
        <w:t xml:space="preserve">　　　　└能取相┤</w:t>
      </w:r>
    </w:p>
    <w:p w:rsidR="00B07238" w:rsidRPr="002E66C4" w:rsidRDefault="007C3459" w:rsidP="007C3459">
      <w:r w:rsidRPr="002E66C4">
        <w:rPr>
          <w:rFonts w:hint="eastAsia"/>
        </w:rPr>
        <w:t xml:space="preserve">　　　　　　　　└似識識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在</w:t>
      </w:r>
      <w:r w:rsidRPr="002E66C4">
        <w:rPr>
          <w:rFonts w:ascii="標楷體" w:eastAsia="標楷體" w:hAnsi="標楷體" w:hint="eastAsia"/>
          <w:b/>
        </w:rPr>
        <w:t>本識為種子</w:t>
      </w:r>
      <w:r w:rsidRPr="002E66C4">
        <w:rPr>
          <w:rFonts w:ascii="標楷體" w:eastAsia="標楷體" w:hAnsi="標楷體" w:hint="eastAsia"/>
        </w:rPr>
        <w:t>而</w:t>
      </w:r>
      <w:r w:rsidRPr="002E66C4">
        <w:rPr>
          <w:rFonts w:ascii="標楷體" w:eastAsia="標楷體" w:hAnsi="標楷體" w:hint="eastAsia"/>
          <w:b/>
        </w:rPr>
        <w:t>生起分別心時</w:t>
      </w:r>
      <w:r w:rsidRPr="002E66C4">
        <w:rPr>
          <w:rFonts w:ascii="標楷體" w:eastAsia="標楷體" w:hAnsi="標楷體" w:hint="eastAsia"/>
        </w:rPr>
        <w:t>，一方面，</w:t>
      </w:r>
      <w:r w:rsidRPr="002E66C4">
        <w:rPr>
          <w:rFonts w:ascii="標楷體" w:eastAsia="標楷體" w:hAnsi="標楷體" w:hint="eastAsia"/>
          <w:b/>
        </w:rPr>
        <w:t>似現根塵的相識</w:t>
      </w:r>
      <w:r w:rsidRPr="002E66C4">
        <w:rPr>
          <w:rFonts w:ascii="標楷體" w:eastAsia="標楷體" w:hAnsi="標楷體" w:hint="eastAsia"/>
        </w:rPr>
        <w:t>；一方面，</w:t>
      </w:r>
      <w:r w:rsidRPr="002E66C4">
        <w:rPr>
          <w:rFonts w:ascii="標楷體" w:eastAsia="標楷體" w:hAnsi="標楷體" w:hint="eastAsia"/>
          <w:b/>
        </w:rPr>
        <w:t>現起我識的見識</w:t>
      </w:r>
      <w:r w:rsidRPr="002E66C4">
        <w:rPr>
          <w:rFonts w:ascii="標楷體" w:eastAsia="標楷體" w:hAnsi="標楷體" w:hint="eastAsia"/>
        </w:rPr>
        <w:t>。這樣，</w:t>
      </w:r>
      <w:r w:rsidRPr="002E66C4">
        <w:rPr>
          <w:rFonts w:ascii="標楷體" w:eastAsia="標楷體" w:hAnsi="標楷體" w:hint="eastAsia"/>
          <w:b/>
        </w:rPr>
        <w:t>與《解深密經》有一個不同，就是所取相中沒有習氣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能取相中多一個染末那</w:t>
      </w:r>
      <w:r w:rsidRPr="002E66C4">
        <w:rPr>
          <w:rFonts w:ascii="標楷體" w:eastAsia="標楷體" w:hAnsi="標楷體" w:hint="eastAsia"/>
        </w:rPr>
        <w:t>。這是可以解說的，</w:t>
      </w:r>
      <w:r w:rsidRPr="002E66C4">
        <w:rPr>
          <w:rFonts w:ascii="標楷體" w:eastAsia="標楷體" w:hAnsi="標楷體" w:hint="eastAsia"/>
          <w:b/>
        </w:rPr>
        <w:t>《中邊》的本識</w:t>
      </w:r>
      <w:r w:rsidRPr="002E66C4">
        <w:rPr>
          <w:rFonts w:ascii="標楷體" w:eastAsia="標楷體" w:hAnsi="標楷體" w:hint="eastAsia"/>
        </w:rPr>
        <w:t>──</w:t>
      </w:r>
      <w:r w:rsidRPr="002E66C4">
        <w:rPr>
          <w:rFonts w:ascii="標楷體" w:eastAsia="標楷體" w:hAnsi="標楷體" w:hint="eastAsia"/>
          <w:b/>
        </w:rPr>
        <w:t>緣識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立足在種識融然合一的見地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特別重在種</w:t>
      </w:r>
      <w:r w:rsidRPr="002E66C4">
        <w:rPr>
          <w:rFonts w:ascii="標楷體" w:eastAsia="標楷體" w:hAnsi="標楷體" w:hint="eastAsia"/>
          <w:b/>
        </w:rPr>
        <w:lastRenderedPageBreak/>
        <w:t>子</w:t>
      </w:r>
      <w:r w:rsidRPr="002E66C4">
        <w:rPr>
          <w:rFonts w:ascii="標楷體" w:eastAsia="標楷體" w:hAnsi="標楷體" w:hint="eastAsia"/>
        </w:rPr>
        <w:t>。這樣，所取相中自然不能再說習氣。本識重在種子，</w:t>
      </w:r>
      <w:r w:rsidRPr="002E66C4">
        <w:rPr>
          <w:rFonts w:ascii="標楷體" w:eastAsia="標楷體" w:hAnsi="標楷體" w:hint="eastAsia"/>
          <w:b/>
        </w:rPr>
        <w:t>它的一分取性現行</w:t>
      </w:r>
      <w:r w:rsidRPr="002E66C4">
        <w:rPr>
          <w:rFonts w:ascii="標楷體" w:eastAsia="標楷體" w:hAnsi="標楷體" w:hint="eastAsia"/>
        </w:rPr>
        <w:t>，就</w:t>
      </w:r>
      <w:r w:rsidRPr="002E66C4">
        <w:rPr>
          <w:rFonts w:ascii="標楷體" w:eastAsia="標楷體" w:hAnsi="標楷體" w:hint="eastAsia"/>
          <w:b/>
        </w:rPr>
        <w:t>是《解深密經》所說的</w:t>
      </w:r>
      <w:r w:rsidRPr="002E66C4">
        <w:rPr>
          <w:rFonts w:ascii="標楷體" w:eastAsia="標楷體" w:hAnsi="標楷體" w:hint="eastAsia"/>
        </w:rPr>
        <w:t>六識依止性的</w:t>
      </w:r>
      <w:r w:rsidRPr="002E66C4">
        <w:rPr>
          <w:rFonts w:ascii="標楷體" w:eastAsia="標楷體" w:hAnsi="標楷體" w:hint="eastAsia"/>
          <w:b/>
        </w:rPr>
        <w:t>阿陀那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把它</w:t>
      </w:r>
      <w:r w:rsidRPr="002E66C4">
        <w:rPr>
          <w:rFonts w:ascii="標楷體" w:eastAsia="標楷體" w:hAnsi="標楷體" w:hint="eastAsia"/>
        </w:rPr>
        <w:t>與四惑相應的特殊作用，</w:t>
      </w:r>
      <w:r w:rsidRPr="002E66C4">
        <w:rPr>
          <w:rFonts w:ascii="標楷體" w:eastAsia="標楷體" w:hAnsi="標楷體" w:hint="eastAsia"/>
          <w:b/>
        </w:rPr>
        <w:t>從本識中分離出來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建立末那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所以說阿陀那就是末那</w:t>
      </w:r>
      <w:r w:rsidRPr="002E66C4">
        <w:rPr>
          <w:rFonts w:ascii="標楷體" w:eastAsia="標楷體" w:hAnsi="標楷體" w:hint="eastAsia"/>
        </w:rPr>
        <w:t>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再</w:t>
      </w:r>
      <w:r w:rsidRPr="002E66C4">
        <w:rPr>
          <w:rFonts w:ascii="標楷體" w:eastAsia="標楷體" w:hAnsi="標楷體" w:hint="eastAsia"/>
          <w:b/>
        </w:rPr>
        <w:t>從《中邊論》</w:t>
      </w:r>
      <w:r w:rsidRPr="002E66C4">
        <w:rPr>
          <w:rFonts w:ascii="標楷體" w:eastAsia="標楷體" w:hAnsi="標楷體" w:hint="eastAsia"/>
        </w:rPr>
        <w:t>去</w:t>
      </w:r>
      <w:r w:rsidRPr="002E66C4">
        <w:rPr>
          <w:rFonts w:ascii="標楷體" w:eastAsia="標楷體" w:hAnsi="標楷體" w:hint="eastAsia"/>
          <w:b/>
        </w:rPr>
        <w:t>看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</w:t>
      </w:r>
      <w:r w:rsidRPr="002E66C4">
        <w:rPr>
          <w:rFonts w:ascii="標楷體" w:eastAsia="標楷體" w:hAnsi="標楷體" w:cs="Times New Roman" w:hint="eastAsia"/>
          <w:b/>
          <w:shd w:val="pct15" w:color="auto" w:fill="FFFFFF"/>
          <w:vertAlign w:val="superscript"/>
        </w:rPr>
        <w:t>4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]</w:t>
      </w:r>
      <w:r w:rsidRPr="002E66C4">
        <w:rPr>
          <w:rFonts w:ascii="標楷體" w:eastAsia="標楷體" w:hAnsi="標楷體" w:hint="eastAsia"/>
          <w:b/>
        </w:rPr>
        <w:t>《大乘莊嚴經論》</w:t>
      </w:r>
      <w:r w:rsidRPr="002E66C4">
        <w:rPr>
          <w:rFonts w:ascii="標楷體" w:eastAsia="標楷體" w:hAnsi="標楷體" w:hint="eastAsia"/>
        </w:rPr>
        <w:t>，它</w:t>
      </w:r>
      <w:r w:rsidRPr="002E66C4">
        <w:rPr>
          <w:rFonts w:ascii="標楷體" w:eastAsia="標楷體" w:hAnsi="標楷體" w:hint="eastAsia"/>
          <w:b/>
        </w:rPr>
        <w:t>在虛妄分別的『熏習因』──阿賴耶中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現起了『所取及能取，二相各三光』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依釋論的分解是這樣</w:t>
      </w:r>
      <w:r w:rsidRPr="002E66C4">
        <w:rPr>
          <w:rFonts w:ascii="標楷體" w:eastAsia="標楷體" w:hAnsi="標楷體" w:hint="eastAsia"/>
        </w:rPr>
        <w:t>：</w:t>
      </w:r>
    </w:p>
    <w:p w:rsidR="007C3459" w:rsidRPr="002E66C4" w:rsidRDefault="007C3459" w:rsidP="007C3459">
      <w:pPr>
        <w:ind w:leftChars="700" w:left="1680"/>
      </w:pPr>
      <w:r w:rsidRPr="002E66C4">
        <w:rPr>
          <w:rFonts w:hint="eastAsia"/>
        </w:rPr>
        <w:t>┌句光（器世間）</w:t>
      </w:r>
    </w:p>
    <w:p w:rsidR="007C3459" w:rsidRPr="002E66C4" w:rsidRDefault="007C3459" w:rsidP="007C3459">
      <w:r w:rsidRPr="002E66C4">
        <w:rPr>
          <w:rFonts w:hint="eastAsia"/>
        </w:rPr>
        <w:t xml:space="preserve">　　　┌所取相┤義光（塵）</w:t>
      </w:r>
    </w:p>
    <w:p w:rsidR="007C3459" w:rsidRPr="002E66C4" w:rsidRDefault="007C3459" w:rsidP="007C3459">
      <w:r w:rsidRPr="002E66C4">
        <w:rPr>
          <w:rFonts w:hint="eastAsia"/>
        </w:rPr>
        <w:t xml:space="preserve">　　　│　　　└身光（根）</w:t>
      </w:r>
    </w:p>
    <w:p w:rsidR="007C3459" w:rsidRPr="002E66C4" w:rsidRDefault="007C3459" w:rsidP="007C3459">
      <w:r w:rsidRPr="002E66C4">
        <w:rPr>
          <w:rFonts w:hint="eastAsia"/>
        </w:rPr>
        <w:t xml:space="preserve">　本識┤</w:t>
      </w:r>
    </w:p>
    <w:p w:rsidR="007C3459" w:rsidRPr="002E66C4" w:rsidRDefault="007C3459" w:rsidP="007C3459">
      <w:r w:rsidRPr="002E66C4">
        <w:rPr>
          <w:rFonts w:hint="eastAsia"/>
        </w:rPr>
        <w:t xml:space="preserve">　　　│　　　┌意光（染末那）</w:t>
      </w:r>
    </w:p>
    <w:p w:rsidR="007C3459" w:rsidRPr="002E66C4" w:rsidRDefault="007C3459" w:rsidP="007C3459">
      <w:r w:rsidRPr="002E66C4">
        <w:rPr>
          <w:rFonts w:hint="eastAsia"/>
        </w:rPr>
        <w:t xml:space="preserve">　　　└能取相┤受光（前五識）</w:t>
      </w:r>
    </w:p>
    <w:p w:rsidR="00B07238" w:rsidRPr="002E66C4" w:rsidRDefault="007C3459" w:rsidP="007C3459">
      <w:r w:rsidRPr="002E66C4">
        <w:rPr>
          <w:rFonts w:hint="eastAsia"/>
        </w:rPr>
        <w:t xml:space="preserve">　　　　　　　└分別光（意識）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《莊嚴》的能取三光，與《中邊》全同</w:t>
      </w:r>
      <w:r w:rsidRPr="002E66C4">
        <w:rPr>
          <w:rFonts w:ascii="標楷體" w:eastAsia="標楷體" w:hAnsi="標楷體" w:hint="eastAsia"/>
        </w:rPr>
        <w:t>，不過把六識開為二類而已。所取三光中，身、義就是根、塵，但多了一器世間的句光。在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</w:t>
      </w:r>
      <w:r w:rsidRPr="002E66C4">
        <w:rPr>
          <w:rFonts w:ascii="標楷體" w:eastAsia="標楷體" w:hAnsi="標楷體" w:cs="Times New Roman" w:hint="eastAsia"/>
          <w:b/>
          <w:shd w:val="pct15" w:color="auto" w:fill="FFFFFF"/>
          <w:vertAlign w:val="superscript"/>
        </w:rPr>
        <w:t>5</w:t>
      </w:r>
      <w:r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]</w:t>
      </w:r>
      <w:r w:rsidRPr="002E66C4">
        <w:rPr>
          <w:rFonts w:ascii="標楷體" w:eastAsia="標楷體" w:hAnsi="標楷體" w:hint="eastAsia"/>
          <w:b/>
        </w:rPr>
        <w:t>本論中，雖然總攝一切法為十一識，但後六種是差別，自性只是身等五識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把它與安立賴耶為義識配合起來</w:t>
      </w:r>
      <w:r w:rsidRPr="002E66C4">
        <w:rPr>
          <w:rFonts w:ascii="標楷體" w:eastAsia="標楷體" w:hAnsi="標楷體" w:hint="eastAsia"/>
        </w:rPr>
        <w:t>是這樣：</w:t>
      </w:r>
    </w:p>
    <w:p w:rsidR="007C3459" w:rsidRPr="002E66C4" w:rsidRDefault="007C3459" w:rsidP="007C3459">
      <w:pPr>
        <w:ind w:leftChars="1400" w:left="3360"/>
      </w:pPr>
      <w:r w:rsidRPr="002E66C4">
        <w:rPr>
          <w:rFonts w:hint="eastAsia"/>
        </w:rPr>
        <w:t>┌（身識）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┌似義影現為相識┤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│　　　　　　　└（所受識）</w:t>
      </w:r>
    </w:p>
    <w:p w:rsidR="007C3459" w:rsidRPr="002E66C4" w:rsidRDefault="007C3459" w:rsidP="007C3459">
      <w:r w:rsidRPr="002E66C4">
        <w:rPr>
          <w:rFonts w:hint="eastAsia"/>
        </w:rPr>
        <w:t xml:space="preserve">　賴耶為義識┤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│　　　　　　　　┌意識識（能受識）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└似分別影現為見識┤</w:t>
      </w:r>
    </w:p>
    <w:p w:rsidR="00B07238" w:rsidRPr="002E66C4" w:rsidRDefault="007C3459" w:rsidP="007C3459">
      <w:r w:rsidRPr="002E66C4">
        <w:rPr>
          <w:rFonts w:hint="eastAsia"/>
        </w:rPr>
        <w:t xml:space="preserve">　　　　　　　　　　　　　　　└所依止（身者識、受者識）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本論的體系，與《中邊》、《莊嚴》可說是全同的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器世間是所受識的差別</w:t>
      </w:r>
      <w:r w:rsidRPr="002E66C4">
        <w:rPr>
          <w:rFonts w:ascii="標楷體" w:eastAsia="標楷體" w:hAnsi="標楷體" w:hint="eastAsia"/>
        </w:rPr>
        <w:t>。它從一意識的見地，所以總合能受用的六識為一意識識。所依止中的</w:t>
      </w:r>
      <w:r w:rsidRPr="002E66C4">
        <w:rPr>
          <w:rFonts w:ascii="標楷體" w:eastAsia="標楷體" w:hAnsi="標楷體" w:hint="eastAsia"/>
          <w:b/>
        </w:rPr>
        <w:t>身者識，是染意</w:t>
      </w:r>
      <w:r w:rsidRPr="002E66C4">
        <w:rPr>
          <w:rFonts w:ascii="標楷體" w:eastAsia="標楷體" w:hAnsi="標楷體" w:hint="eastAsia"/>
        </w:rPr>
        <w:t>；</w:t>
      </w:r>
      <w:r w:rsidRPr="002E66C4">
        <w:rPr>
          <w:rFonts w:ascii="標楷體" w:eastAsia="標楷體" w:hAnsi="標楷體" w:hint="eastAsia"/>
          <w:b/>
        </w:rPr>
        <w:t>受者識是無間滅意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為義識的賴耶，自然就是心了</w:t>
      </w:r>
      <w:r w:rsidRPr="002E66C4">
        <w:rPr>
          <w:rFonts w:ascii="標楷體" w:eastAsia="標楷體" w:hAnsi="標楷體" w:hint="eastAsia"/>
        </w:rPr>
        <w:t>。從這些比較中，可以得一結論：</w:t>
      </w:r>
      <w:r w:rsidRPr="002E66C4">
        <w:rPr>
          <w:rFonts w:ascii="標楷體" w:eastAsia="標楷體" w:hAnsi="標楷體" w:hint="eastAsia"/>
          <w:b/>
        </w:rPr>
        <w:t>所取相</w:t>
      </w:r>
      <w:r w:rsidRPr="002E66C4">
        <w:rPr>
          <w:rFonts w:ascii="標楷體" w:eastAsia="標楷體" w:hAnsi="標楷體" w:hint="eastAsia"/>
        </w:rPr>
        <w:t>中</w:t>
      </w:r>
      <w:r w:rsidRPr="002E66C4">
        <w:rPr>
          <w:rFonts w:ascii="標楷體" w:eastAsia="標楷體" w:hAnsi="標楷體" w:hint="eastAsia"/>
          <w:b/>
        </w:rPr>
        <w:t>的根塵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能取相</w:t>
      </w:r>
      <w:r w:rsidRPr="002E66C4">
        <w:rPr>
          <w:rFonts w:ascii="標楷體" w:eastAsia="標楷體" w:hAnsi="標楷體" w:hint="eastAsia"/>
        </w:rPr>
        <w:t>中</w:t>
      </w:r>
      <w:r w:rsidRPr="002E66C4">
        <w:rPr>
          <w:rFonts w:ascii="標楷體" w:eastAsia="標楷體" w:hAnsi="標楷體" w:hint="eastAsia"/>
          <w:b/>
        </w:rPr>
        <w:t>的六識</w:t>
      </w:r>
      <w:r w:rsidRPr="002E66C4">
        <w:rPr>
          <w:rFonts w:ascii="標楷體" w:eastAsia="標楷體" w:hAnsi="標楷體" w:hint="eastAsia"/>
        </w:rPr>
        <w:t>，是一切無諍的。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此外，還有</w:t>
      </w:r>
      <w:r w:rsidRPr="002E66C4">
        <w:rPr>
          <w:rFonts w:ascii="標楷體" w:eastAsia="標楷體" w:hAnsi="標楷體" w:hint="eastAsia"/>
          <w:b/>
        </w:rPr>
        <w:t>細心現行與種子</w:t>
      </w:r>
      <w:r w:rsidRPr="002E66C4">
        <w:rPr>
          <w:rFonts w:ascii="標楷體" w:eastAsia="標楷體" w:hAnsi="標楷體" w:hint="eastAsia"/>
        </w:rPr>
        <w:t>。如果把</w:t>
      </w:r>
      <w:r w:rsidRPr="002E66C4">
        <w:rPr>
          <w:rFonts w:ascii="標楷體" w:eastAsia="標楷體" w:hAnsi="標楷體" w:hint="eastAsia"/>
          <w:b/>
        </w:rPr>
        <w:t>本識側重在細心現行上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那所取相中就多一習氣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能取相中就不能再有末那，這是《解深密》所說的</w:t>
      </w:r>
      <w:r w:rsidRPr="002E66C4">
        <w:rPr>
          <w:rFonts w:ascii="標楷體" w:eastAsia="標楷體" w:hAnsi="標楷體" w:hint="eastAsia"/>
        </w:rPr>
        <w:t>。如果把</w:t>
      </w:r>
      <w:r w:rsidRPr="002E66C4">
        <w:rPr>
          <w:rFonts w:ascii="標楷體" w:eastAsia="標楷體" w:hAnsi="標楷體" w:hint="eastAsia"/>
          <w:b/>
        </w:rPr>
        <w:t>本識側重在種子上</w:t>
      </w:r>
      <w:r w:rsidRPr="002E66C4">
        <w:rPr>
          <w:rFonts w:ascii="標楷體" w:eastAsia="標楷體" w:hAnsi="標楷體" w:hint="eastAsia"/>
        </w:rPr>
        <w:t>，那</w:t>
      </w:r>
      <w:r w:rsidRPr="002E66C4">
        <w:rPr>
          <w:rFonts w:ascii="標楷體" w:eastAsia="標楷體" w:hAnsi="標楷體" w:hint="eastAsia"/>
          <w:b/>
        </w:rPr>
        <w:t>所取相中，就不能再有習氣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能取相中就有另立染意的必要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這是《中邊》、《莊嚴》、《攝論》說的</w:t>
      </w:r>
      <w:r w:rsidRPr="002E66C4">
        <w:rPr>
          <w:rFonts w:ascii="標楷體" w:eastAsia="標楷體" w:hAnsi="標楷體" w:hint="eastAsia"/>
        </w:rPr>
        <w:t>。這樣，</w:t>
      </w:r>
      <w:r w:rsidRPr="002E66C4">
        <w:rPr>
          <w:rFonts w:ascii="標楷體" w:eastAsia="標楷體" w:hAnsi="標楷體" w:hint="eastAsia"/>
          <w:b/>
        </w:rPr>
        <w:t>慈氏無著的唯識學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一種為心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七轉為意及識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是正統而一致的主張</w:t>
      </w:r>
      <w:r w:rsidRPr="002E66C4">
        <w:rPr>
          <w:rFonts w:ascii="標楷體" w:eastAsia="標楷體" w:hAnsi="標楷體" w:hint="eastAsia"/>
        </w:rPr>
        <w:t>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此外，</w:t>
      </w:r>
      <w:r w:rsidRPr="002E66C4">
        <w:rPr>
          <w:rFonts w:ascii="標楷體" w:eastAsia="標楷體" w:hAnsi="標楷體" w:hint="eastAsia"/>
          <w:b/>
        </w:rPr>
        <w:t>還有一個思想體系</w:t>
      </w:r>
      <w:r w:rsidRPr="002E66C4">
        <w:rPr>
          <w:rFonts w:ascii="標楷體" w:eastAsia="標楷體" w:hAnsi="標楷體" w:hint="eastAsia"/>
        </w:rPr>
        <w:t>：</w:t>
      </w:r>
      <w:r w:rsidRPr="002E66C4">
        <w:rPr>
          <w:rFonts w:ascii="標楷體" w:eastAsia="標楷體" w:hAnsi="標楷體" w:hint="eastAsia"/>
          <w:b/>
        </w:rPr>
        <w:t>世親</w:t>
      </w:r>
      <w:r w:rsidRPr="002E66C4">
        <w:rPr>
          <w:rFonts w:ascii="標楷體" w:eastAsia="標楷體" w:hAnsi="標楷體" w:hint="eastAsia"/>
        </w:rPr>
        <w:t>的《莊嚴釋》、《攝大乘論釋》，大體上順從本論的見解，但</w:t>
      </w:r>
      <w:r w:rsidR="00FF3814"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[</w:t>
      </w:r>
      <w:r w:rsidR="00FF3814" w:rsidRPr="002E66C4">
        <w:rPr>
          <w:rFonts w:ascii="標楷體" w:eastAsia="標楷體" w:hAnsi="標楷體" w:cs="Times New Roman" w:hint="eastAsia"/>
          <w:b/>
          <w:shd w:val="pct15" w:color="auto" w:fill="FFFFFF"/>
          <w:vertAlign w:val="superscript"/>
        </w:rPr>
        <w:t>6</w:t>
      </w:r>
      <w:r w:rsidR="00FF3814" w:rsidRPr="002E66C4">
        <w:rPr>
          <w:rFonts w:ascii="標楷體" w:eastAsia="標楷體" w:hAnsi="標楷體" w:cs="Times New Roman"/>
          <w:b/>
          <w:shd w:val="pct15" w:color="auto" w:fill="FFFFFF"/>
          <w:vertAlign w:val="superscript"/>
        </w:rPr>
        <w:t>]</w:t>
      </w:r>
      <w:r w:rsidRPr="002E66C4">
        <w:rPr>
          <w:rFonts w:ascii="標楷體" w:eastAsia="標楷體" w:hAnsi="標楷體" w:hint="eastAsia"/>
        </w:rPr>
        <w:t>他的《辨中邊論釋》，卻別作解說。他的</w:t>
      </w:r>
      <w:r w:rsidRPr="002E66C4">
        <w:rPr>
          <w:rFonts w:ascii="標楷體" w:eastAsia="標楷體" w:hAnsi="標楷體" w:hint="eastAsia"/>
          <w:b/>
        </w:rPr>
        <w:t>解釋現起四事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不用本識為種</w:t>
      </w:r>
      <w:r w:rsidRPr="002E66C4">
        <w:rPr>
          <w:rFonts w:ascii="標楷體" w:eastAsia="標楷體" w:hAnsi="標楷體" w:hint="eastAsia"/>
        </w:rPr>
        <w:t>的見解，而</w:t>
      </w:r>
      <w:r w:rsidRPr="002E66C4">
        <w:rPr>
          <w:rFonts w:ascii="標楷體" w:eastAsia="標楷體" w:hAnsi="標楷體" w:hint="eastAsia"/>
          <w:b/>
        </w:rPr>
        <w:t>用諸識各別現起的見解</w:t>
      </w:r>
      <w:r w:rsidRPr="002E66C4">
        <w:rPr>
          <w:rFonts w:ascii="標楷體" w:eastAsia="標楷體" w:hAnsi="標楷體" w:hint="eastAsia"/>
        </w:rPr>
        <w:t>，所以</w:t>
      </w:r>
      <w:r w:rsidRPr="002E66C4">
        <w:rPr>
          <w:rFonts w:ascii="標楷體" w:eastAsia="標楷體" w:hAnsi="標楷體" w:hint="eastAsia"/>
          <w:b/>
        </w:rPr>
        <w:t>把根、塵、我、識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都看為所取的義</w:t>
      </w:r>
      <w:r w:rsidRPr="002E66C4">
        <w:rPr>
          <w:rFonts w:ascii="標楷體" w:eastAsia="標楷體" w:hAnsi="標楷體" w:hint="eastAsia"/>
        </w:rPr>
        <w:t>。這四者，</w:t>
      </w:r>
      <w:r w:rsidRPr="002E66C4">
        <w:rPr>
          <w:rFonts w:ascii="標楷體" w:eastAsia="標楷體" w:hAnsi="標楷體" w:hint="eastAsia"/>
          <w:b/>
        </w:rPr>
        <w:t>都是所取相</w:t>
      </w:r>
      <w:r w:rsidRPr="002E66C4">
        <w:rPr>
          <w:rFonts w:ascii="標楷體" w:eastAsia="標楷體" w:hAnsi="標楷體" w:hint="eastAsia"/>
        </w:rPr>
        <w:t>。世親釋也有它的根據，</w:t>
      </w:r>
      <w:r w:rsidRPr="002E66C4">
        <w:rPr>
          <w:rFonts w:ascii="標楷體" w:eastAsia="標楷體" w:hAnsi="標楷體" w:hint="eastAsia"/>
          <w:b/>
        </w:rPr>
        <w:t>〈攝抉擇分〉也</w:t>
      </w:r>
      <w:r w:rsidRPr="002E66C4">
        <w:rPr>
          <w:rFonts w:ascii="標楷體" w:eastAsia="標楷體" w:hAnsi="標楷體" w:hint="eastAsia"/>
        </w:rPr>
        <w:t>是</w:t>
      </w:r>
      <w:r w:rsidRPr="002E66C4">
        <w:rPr>
          <w:rFonts w:ascii="標楷體" w:eastAsia="標楷體" w:hAnsi="標楷體" w:hint="eastAsia"/>
          <w:b/>
        </w:rPr>
        <w:t>根據這四種境界，證明多心俱生的</w:t>
      </w:r>
      <w:r w:rsidRPr="002E66C4">
        <w:rPr>
          <w:rFonts w:ascii="標楷體" w:eastAsia="標楷體" w:hAnsi="標楷體" w:hint="eastAsia"/>
        </w:rPr>
        <w:t>。這個見解，直</w:t>
      </w:r>
      <w:r w:rsidRPr="002E66C4">
        <w:rPr>
          <w:rFonts w:ascii="標楷體" w:eastAsia="標楷體" w:hAnsi="標楷體" w:hint="eastAsia"/>
          <w:b/>
        </w:rPr>
        <w:t>向轉變有三的思想前進</w:t>
      </w:r>
      <w:r w:rsidRPr="002E66C4">
        <w:rPr>
          <w:rFonts w:ascii="標楷體" w:eastAsia="標楷體" w:hAnsi="標楷體" w:hint="eastAsia"/>
        </w:rPr>
        <w:t>。</w:t>
      </w:r>
    </w:p>
    <w:p w:rsidR="00FF3814" w:rsidRPr="002E66C4" w:rsidRDefault="00FF3814" w:rsidP="002E66C4">
      <w:pPr>
        <w:spacing w:beforeLines="30"/>
        <w:rPr>
          <w:rFonts w:ascii="標楷體" w:eastAsia="標楷體" w:hAnsi="標楷體"/>
        </w:rPr>
      </w:pPr>
    </w:p>
    <w:p w:rsidR="007C3459" w:rsidRPr="002E66C4" w:rsidRDefault="007C3459" w:rsidP="002E66C4">
      <w:pPr>
        <w:spacing w:beforeLines="30"/>
        <w:rPr>
          <w:rFonts w:ascii="標楷體" w:eastAsia="標楷體" w:hAnsi="標楷體"/>
        </w:rPr>
      </w:pPr>
    </w:p>
    <w:p w:rsidR="007C3459" w:rsidRPr="002E66C4" w:rsidRDefault="007C3459" w:rsidP="007C3459">
      <w:pPr>
        <w:ind w:leftChars="150" w:left="360"/>
      </w:pPr>
      <w:r w:rsidRPr="002E66C4">
        <w:rPr>
          <w:rFonts w:hint="eastAsia"/>
        </w:rPr>
        <w:t>似根─┐</w:t>
      </w:r>
    </w:p>
    <w:p w:rsidR="007C3459" w:rsidRPr="002E66C4" w:rsidRDefault="007C3459" w:rsidP="007C3459">
      <w:r w:rsidRPr="002E66C4">
        <w:rPr>
          <w:rFonts w:hint="eastAsia"/>
        </w:rPr>
        <w:t xml:space="preserve">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似塵─┴（本識）所了</w:t>
      </w:r>
    </w:p>
    <w:p w:rsidR="007C3459" w:rsidRPr="002E66C4" w:rsidRDefault="007C3459" w:rsidP="007C3459">
      <w:r w:rsidRPr="002E66C4">
        <w:rPr>
          <w:rFonts w:hint="eastAsia"/>
        </w:rPr>
        <w:t xml:space="preserve">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似我──末那所了</w:t>
      </w:r>
    </w:p>
    <w:p w:rsidR="00B07238" w:rsidRPr="002E66C4" w:rsidRDefault="007C3459" w:rsidP="007C3459">
      <w:r w:rsidRPr="002E66C4">
        <w:rPr>
          <w:rFonts w:hint="eastAsia"/>
        </w:rPr>
        <w:t xml:space="preserve">　</w:t>
      </w:r>
      <w:r w:rsidRPr="002E66C4">
        <w:rPr>
          <w:rFonts w:hint="eastAsia"/>
        </w:rPr>
        <w:t xml:space="preserve"> </w:t>
      </w:r>
      <w:r w:rsidRPr="002E66C4">
        <w:rPr>
          <w:rFonts w:hint="eastAsia"/>
        </w:rPr>
        <w:t>似識──六識所了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從種識現起的一切，確乎都可以成為我們的所取的。</w:t>
      </w:r>
      <w:r w:rsidRPr="002E66C4">
        <w:rPr>
          <w:rFonts w:ascii="標楷體" w:eastAsia="標楷體" w:hAnsi="標楷體" w:hint="eastAsia"/>
        </w:rPr>
        <w:t>但這種解說，使唯識傳統的思想，從一本識而現起能分別所分別二相的體系，隱晦不明。我們不能說這是錯誤，只能說是重大的轉變。</w:t>
      </w:r>
      <w:r w:rsidRPr="002E66C4">
        <w:rPr>
          <w:rFonts w:ascii="標楷體" w:eastAsia="標楷體" w:hAnsi="標楷體" w:hint="eastAsia"/>
          <w:b/>
        </w:rPr>
        <w:t>如果這都是所取的境，根塵應是本識所了知的，本識應是側重現識的，但它沒有說到種子，又別立末那。</w:t>
      </w:r>
    </w:p>
    <w:p w:rsidR="00B07238" w:rsidRPr="002E66C4" w:rsidRDefault="00B07238" w:rsidP="002E66C4">
      <w:pPr>
        <w:spacing w:beforeLines="30"/>
      </w:pPr>
      <w:r w:rsidRPr="002E66C4">
        <w:rPr>
          <w:rFonts w:ascii="標楷體" w:eastAsia="標楷體" w:hAnsi="標楷體" w:hint="eastAsia"/>
        </w:rPr>
        <w:t>這與《深密》、《中邊》、《莊嚴》、《攝論》等都不相合。</w:t>
      </w:r>
      <w:r w:rsidRPr="002E66C4">
        <w:rPr>
          <w:rFonts w:ascii="標楷體" w:eastAsia="標楷體" w:hAnsi="標楷體" w:hint="eastAsia"/>
          <w:b/>
        </w:rPr>
        <w:t>它是八識現行的差別論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不再是《深密》的一本現，六轉現的七心論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也不是《莊嚴》等一種心，七轉現的八識論。</w:t>
      </w:r>
      <w:r w:rsidRPr="002E66C4">
        <w:rPr>
          <w:rFonts w:ascii="標楷體" w:eastAsia="標楷體" w:hAnsi="標楷體" w:hint="eastAsia"/>
        </w:rPr>
        <w:t>這思想</w:t>
      </w:r>
      <w:r w:rsidRPr="002E66C4">
        <w:rPr>
          <w:rFonts w:ascii="標楷體" w:eastAsia="標楷體" w:hAnsi="標楷體" w:hint="eastAsia"/>
          <w:b/>
        </w:rPr>
        <w:t>在《三十唯識頌》中，更見圓熟</w:t>
      </w:r>
      <w:r w:rsidRPr="002E66C4">
        <w:rPr>
          <w:rFonts w:hint="eastAsia"/>
        </w:rPr>
        <w:t>：</w:t>
      </w:r>
    </w:p>
    <w:p w:rsidR="007C3459" w:rsidRPr="002E66C4" w:rsidRDefault="007C3459" w:rsidP="007C3459">
      <w:pPr>
        <w:ind w:leftChars="1299" w:left="3118"/>
      </w:pPr>
      <w:r w:rsidRPr="002E66C4">
        <w:rPr>
          <w:rFonts w:hint="eastAsia"/>
        </w:rPr>
        <w:t>┌根身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　　　　┌執受┤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　　　　│　　└種子</w:t>
      </w:r>
      <w:bookmarkStart w:id="0" w:name="_GoBack"/>
      <w:bookmarkEnd w:id="0"/>
    </w:p>
    <w:p w:rsidR="007C3459" w:rsidRPr="002E66C4" w:rsidRDefault="007C3459" w:rsidP="007C3459">
      <w:r w:rsidRPr="002E66C4">
        <w:rPr>
          <w:rFonts w:hint="eastAsia"/>
        </w:rPr>
        <w:t xml:space="preserve">　　阿賴耶識──能了┤</w:t>
      </w:r>
    </w:p>
    <w:p w:rsidR="007C3459" w:rsidRPr="002E66C4" w:rsidRDefault="007C3459" w:rsidP="007C3459">
      <w:r w:rsidRPr="002E66C4">
        <w:rPr>
          <w:rFonts w:hint="eastAsia"/>
        </w:rPr>
        <w:t xml:space="preserve">　　　　　　　　　　└──器世間</w:t>
      </w:r>
    </w:p>
    <w:p w:rsidR="007C3459" w:rsidRPr="002E66C4" w:rsidRDefault="007C3459" w:rsidP="007C3459">
      <w:r w:rsidRPr="002E66C4">
        <w:rPr>
          <w:rFonts w:hint="eastAsia"/>
        </w:rPr>
        <w:t xml:space="preserve">　　末那識───能了──賴耶</w:t>
      </w:r>
    </w:p>
    <w:p w:rsidR="00FF3814" w:rsidRPr="002E66C4" w:rsidRDefault="007C3459" w:rsidP="007C3459">
      <w:r w:rsidRPr="002E66C4">
        <w:rPr>
          <w:rFonts w:hint="eastAsia"/>
        </w:rPr>
        <w:t xml:space="preserve">　　六識────能了──六塵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這與所取四境比較，把</w:t>
      </w:r>
      <w:r w:rsidRPr="002E66C4">
        <w:rPr>
          <w:rFonts w:ascii="標楷體" w:eastAsia="標楷體" w:hAnsi="標楷體" w:hint="eastAsia"/>
          <w:b/>
        </w:rPr>
        <w:t>根塵</w:t>
      </w:r>
      <w:r w:rsidRPr="002E66C4">
        <w:rPr>
          <w:rFonts w:ascii="標楷體" w:eastAsia="標楷體" w:hAnsi="標楷體" w:hint="eastAsia"/>
        </w:rPr>
        <w:t>轉化為</w:t>
      </w:r>
      <w:r w:rsidRPr="002E66C4">
        <w:rPr>
          <w:rFonts w:ascii="標楷體" w:eastAsia="標楷體" w:hAnsi="標楷體" w:hint="eastAsia"/>
          <w:b/>
        </w:rPr>
        <w:t>根與器界</w:t>
      </w:r>
      <w:r w:rsidRPr="002E66C4">
        <w:rPr>
          <w:rFonts w:ascii="標楷體" w:eastAsia="標楷體" w:hAnsi="標楷體" w:hint="eastAsia"/>
        </w:rPr>
        <w:t>，又根據《深密》的二執受，加上種子。</w:t>
      </w:r>
      <w:r w:rsidRPr="002E66C4">
        <w:rPr>
          <w:rFonts w:ascii="標楷體" w:eastAsia="標楷體" w:hAnsi="標楷體" w:hint="eastAsia"/>
          <w:b/>
        </w:rPr>
        <w:t>三能變的體系</w:t>
      </w:r>
      <w:r w:rsidRPr="002E66C4">
        <w:rPr>
          <w:rFonts w:ascii="標楷體" w:eastAsia="標楷體" w:hAnsi="標楷體" w:hint="eastAsia"/>
        </w:rPr>
        <w:t>，</w:t>
      </w:r>
      <w:r w:rsidRPr="002E66C4">
        <w:rPr>
          <w:rFonts w:ascii="標楷體" w:eastAsia="標楷體" w:hAnsi="標楷體" w:hint="eastAsia"/>
          <w:b/>
        </w:rPr>
        <w:t>把古典中賴耶一識能變的見解改變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這兩大體系</w:t>
      </w:r>
      <w:r w:rsidRPr="002E66C4">
        <w:rPr>
          <w:rFonts w:ascii="標楷體" w:eastAsia="標楷體" w:hAnsi="標楷體" w:hint="eastAsia"/>
          <w:b/>
          <w:vertAlign w:val="subscript"/>
        </w:rPr>
        <w:t>[攝論]、[三類識變]</w:t>
      </w:r>
      <w:r w:rsidRPr="002E66C4">
        <w:rPr>
          <w:rFonts w:ascii="標楷體" w:eastAsia="標楷體" w:hAnsi="標楷體" w:hint="eastAsia"/>
          <w:b/>
        </w:rPr>
        <w:t>，成為攝論宗與唯識宗重要的區別點</w:t>
      </w:r>
      <w:r w:rsidRPr="002E66C4">
        <w:rPr>
          <w:rFonts w:ascii="標楷體" w:eastAsia="標楷體" w:hAnsi="標楷體" w:hint="eastAsia"/>
        </w:rPr>
        <w:t>。不過雖有</w:t>
      </w:r>
      <w:r w:rsidRPr="002E66C4">
        <w:rPr>
          <w:rFonts w:ascii="標楷體" w:eastAsia="標楷體" w:hAnsi="標楷體" w:hint="eastAsia"/>
          <w:b/>
        </w:rPr>
        <w:t>古說</w:t>
      </w:r>
      <w:r w:rsidRPr="002E66C4">
        <w:rPr>
          <w:rFonts w:ascii="標楷體" w:eastAsia="標楷體" w:hAnsi="標楷體" w:hint="eastAsia"/>
        </w:rPr>
        <w:t>與</w:t>
      </w:r>
      <w:r w:rsidRPr="002E66C4">
        <w:rPr>
          <w:rFonts w:ascii="標楷體" w:eastAsia="標楷體" w:hAnsi="標楷體" w:hint="eastAsia"/>
          <w:b/>
        </w:rPr>
        <w:t>後起</w:t>
      </w:r>
      <w:r w:rsidRPr="002E66C4">
        <w:rPr>
          <w:rFonts w:ascii="標楷體" w:eastAsia="標楷體" w:hAnsi="標楷體" w:hint="eastAsia"/>
        </w:rPr>
        <w:t>的不同，但同是唯識學中權威的思想。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</w:rPr>
        <w:t>古人不能分疏這不同的體系，只偏依一己所重的自是非他，結果，永遠是此路不通！</w:t>
      </w:r>
      <w:r w:rsidRPr="002E66C4">
        <w:rPr>
          <w:rFonts w:ascii="標楷體" w:eastAsia="標楷體" w:hAnsi="標楷體" w:hint="eastAsia"/>
          <w:b/>
        </w:rPr>
        <w:t>像真諦</w:t>
      </w:r>
      <w:r w:rsidRPr="002E66C4">
        <w:rPr>
          <w:rFonts w:ascii="標楷體" w:eastAsia="標楷體" w:hAnsi="標楷體" w:hint="eastAsia"/>
        </w:rPr>
        <w:t>，他</w:t>
      </w:r>
      <w:r w:rsidRPr="002E66C4">
        <w:rPr>
          <w:rFonts w:ascii="標楷體" w:eastAsia="標楷體" w:hAnsi="標楷體" w:hint="eastAsia"/>
          <w:b/>
        </w:rPr>
        <w:t>側重《攝論》，自然接近古義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但他</w:t>
      </w:r>
      <w:r w:rsidRPr="002E66C4">
        <w:rPr>
          <w:rFonts w:ascii="標楷體" w:eastAsia="標楷體" w:hAnsi="標楷體" w:hint="eastAsia"/>
        </w:rPr>
        <w:t>的《中邊論釋》與《決定藏論》，</w:t>
      </w:r>
      <w:r w:rsidRPr="002E66C4">
        <w:rPr>
          <w:rFonts w:ascii="標楷體" w:eastAsia="標楷體" w:hAnsi="標楷體" w:hint="eastAsia"/>
          <w:b/>
        </w:rPr>
        <w:t>無法諱飾三能變的痕跡</w:t>
      </w:r>
      <w:r w:rsidRPr="002E66C4">
        <w:rPr>
          <w:rFonts w:ascii="標楷體" w:eastAsia="標楷體" w:hAnsi="標楷體" w:hint="eastAsia"/>
        </w:rPr>
        <w:t>，於是乎補充，解說，改文；但他本人所譯的論典，終於不能避免自己撞著。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/>
        </w:rPr>
      </w:pPr>
      <w:r w:rsidRPr="002E66C4">
        <w:rPr>
          <w:rFonts w:ascii="標楷體" w:eastAsia="標楷體" w:hAnsi="標楷體" w:hint="eastAsia"/>
          <w:b/>
        </w:rPr>
        <w:t>玄奘依《唯識三十頌》，特別依護法義，自然接近世親的新義</w:t>
      </w:r>
      <w:r w:rsidRPr="002E66C4">
        <w:rPr>
          <w:rFonts w:ascii="標楷體" w:eastAsia="標楷體" w:hAnsi="標楷體" w:hint="eastAsia"/>
        </w:rPr>
        <w:t>。</w:t>
      </w:r>
      <w:r w:rsidRPr="002E66C4">
        <w:rPr>
          <w:rFonts w:ascii="標楷體" w:eastAsia="標楷體" w:hAnsi="標楷體" w:hint="eastAsia"/>
          <w:b/>
        </w:rPr>
        <w:t>但</w:t>
      </w:r>
      <w:r w:rsidRPr="002E66C4">
        <w:rPr>
          <w:rFonts w:ascii="標楷體" w:eastAsia="標楷體" w:hAnsi="標楷體" w:hint="eastAsia"/>
        </w:rPr>
        <w:t>對《攝大乘論》等，就是有小小的潤飾，</w:t>
      </w:r>
      <w:r w:rsidRPr="002E66C4">
        <w:rPr>
          <w:rFonts w:ascii="標楷體" w:eastAsia="標楷體" w:hAnsi="標楷體" w:hint="eastAsia"/>
          <w:b/>
        </w:rPr>
        <w:t>到底不能改變《攝論》的體系</w:t>
      </w:r>
      <w:r w:rsidRPr="002E66C4">
        <w:rPr>
          <w:rFonts w:ascii="標楷體" w:eastAsia="標楷體" w:hAnsi="標楷體" w:hint="eastAsia"/>
        </w:rPr>
        <w:t>。</w:t>
      </w:r>
    </w:p>
    <w:p w:rsidR="00B07238" w:rsidRPr="002E66C4" w:rsidRDefault="00B07238" w:rsidP="002E66C4">
      <w:pPr>
        <w:spacing w:beforeLines="30"/>
        <w:rPr>
          <w:rFonts w:ascii="標楷體" w:eastAsia="標楷體" w:hAnsi="標楷體" w:cs="Times New Roman"/>
          <w:szCs w:val="24"/>
        </w:rPr>
      </w:pPr>
      <w:r w:rsidRPr="002E66C4">
        <w:rPr>
          <w:rFonts w:ascii="標楷體" w:eastAsia="標楷體" w:hAnsi="標楷體" w:hint="eastAsia"/>
        </w:rPr>
        <w:t>那些一筆抹煞古義，以為唯有玄奘所傳才是正確的見解，這豈止膽大而已！</w:t>
      </w:r>
      <w:r w:rsidRPr="002E66C4">
        <w:rPr>
          <w:rFonts w:ascii="標楷體" w:eastAsia="標楷體" w:hAnsi="標楷體" w:hint="eastAsia"/>
          <w:b/>
        </w:rPr>
        <w:t>我們先要理解它的差別，然後再作融貫；不然，牽強附會的圓融，與偏執者一樣的走上絕路！</w:t>
      </w:r>
    </w:p>
    <w:p w:rsidR="00B07238" w:rsidRPr="002E66C4" w:rsidRDefault="00B07238" w:rsidP="002E66C4">
      <w:pPr>
        <w:spacing w:beforeLines="30"/>
        <w:rPr>
          <w:rFonts w:ascii="標楷體" w:eastAsia="標楷體" w:hAnsi="標楷體" w:cs="Times New Roman"/>
          <w:szCs w:val="24"/>
        </w:rPr>
        <w:sectPr w:rsidR="00B07238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0F37B2" w:rsidRPr="002E66C4" w:rsidRDefault="00511AB5" w:rsidP="00511AB5">
      <w:pPr>
        <w:outlineLvl w:val="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lastRenderedPageBreak/>
        <w:t>【附錄</w:t>
      </w:r>
      <w:r w:rsidR="00F64FFD" w:rsidRPr="002E66C4">
        <w:rPr>
          <w:rFonts w:ascii="Times New Roman" w:hAnsi="Times New Roman" w:cs="Times New Roman" w:hint="eastAsia"/>
        </w:rPr>
        <w:t>六</w:t>
      </w:r>
      <w:r w:rsidRPr="002E66C4">
        <w:rPr>
          <w:rFonts w:ascii="Times New Roman" w:hAnsi="Times New Roman" w:cs="Times New Roman" w:hint="eastAsia"/>
        </w:rPr>
        <w:t>】（註腳</w:t>
      </w:r>
      <w:r w:rsidRPr="002E66C4">
        <w:rPr>
          <w:rFonts w:ascii="Times New Roman" w:hAnsi="Times New Roman" w:cs="Times New Roman" w:hint="eastAsia"/>
        </w:rPr>
        <w:t>2</w:t>
      </w:r>
      <w:r w:rsidR="00E70EF0" w:rsidRPr="002E66C4">
        <w:rPr>
          <w:rFonts w:ascii="Times New Roman" w:hAnsi="Times New Roman" w:cs="Times New Roman" w:hint="eastAsia"/>
        </w:rPr>
        <w:t>9</w:t>
      </w:r>
      <w:r w:rsidR="00F64FFD" w:rsidRPr="002E66C4">
        <w:rPr>
          <w:rFonts w:ascii="Times New Roman" w:hAnsi="Times New Roman" w:cs="Times New Roman" w:hint="eastAsia"/>
        </w:rPr>
        <w:t>3</w:t>
      </w:r>
      <w:r w:rsidRPr="002E66C4">
        <w:rPr>
          <w:rFonts w:ascii="Times New Roman" w:hAnsi="Times New Roman" w:cs="Times New Roman" w:hint="eastAsia"/>
        </w:rPr>
        <w:t>）</w:t>
      </w:r>
    </w:p>
    <w:p w:rsidR="00511AB5" w:rsidRPr="002E66C4" w:rsidRDefault="00511AB5" w:rsidP="00511AB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（</w:t>
      </w:r>
      <w:r w:rsidRPr="002E66C4">
        <w:rPr>
          <w:rFonts w:ascii="Times New Roman" w:hAnsi="Times New Roman" w:cs="Times New Roman" w:hint="eastAsia"/>
        </w:rPr>
        <w:t>1</w:t>
      </w:r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印順導師《印度佛教思想史》第七章，第三節〈瑜伽行派學要〉，</w:t>
      </w:r>
      <w:r w:rsidRPr="002E66C4">
        <w:rPr>
          <w:rFonts w:ascii="Times New Roman" w:hAnsi="Times New Roman" w:cs="Times New Roman"/>
        </w:rPr>
        <w:t>(pp.277-278)</w:t>
      </w:r>
      <w:r w:rsidRPr="002E66C4">
        <w:rPr>
          <w:rFonts w:ascii="Times New Roman" w:hAnsi="Times New Roman" w:cs="Times New Roman"/>
        </w:rPr>
        <w:t>：</w:t>
      </w:r>
    </w:p>
    <w:p w:rsidR="00511AB5" w:rsidRPr="002E66C4" w:rsidRDefault="00511AB5" w:rsidP="0096016E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《莊嚴論》立三身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自性身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svabhāva-kāya</w:t>
      </w:r>
      <w:proofErr w:type="spellEnd"/>
      <w:r w:rsidRPr="002E66C4">
        <w:rPr>
          <w:rFonts w:ascii="Times New Roman" w:hAnsi="Times New Roman" w:cs="Times New Roman"/>
        </w:rPr>
        <w:t>），也就是法身（</w:t>
      </w:r>
      <w:r w:rsidRPr="002E66C4">
        <w:rPr>
          <w:rFonts w:ascii="Times New Roman" w:hAnsi="Times New Roman" w:cs="Times New Roman"/>
        </w:rPr>
        <w:t>dharma-</w:t>
      </w:r>
      <w:proofErr w:type="spellStart"/>
      <w:r w:rsidRPr="002E66C4">
        <w:rPr>
          <w:rFonts w:ascii="Times New Roman" w:hAnsi="Times New Roman" w:cs="Times New Roman"/>
        </w:rPr>
        <w:t>kāya</w:t>
      </w:r>
      <w:proofErr w:type="spellEnd"/>
      <w:r w:rsidRPr="002E66C4">
        <w:rPr>
          <w:rFonts w:ascii="Times New Roman" w:hAnsi="Times New Roman" w:cs="Times New Roman"/>
        </w:rPr>
        <w:t>）；</w:t>
      </w:r>
      <w:r w:rsidRPr="002E66C4">
        <w:rPr>
          <w:rFonts w:ascii="Times New Roman" w:hAnsi="Times New Roman" w:cs="Times New Roman"/>
          <w:b/>
        </w:rPr>
        <w:t>受用</w:t>
      </w:r>
      <w:r w:rsidRPr="002E66C4">
        <w:rPr>
          <w:rFonts w:ascii="Times New Roman" w:hAnsi="Times New Roman" w:cs="Times New Roman"/>
          <w:b/>
        </w:rPr>
        <w:t>[</w:t>
      </w:r>
      <w:r w:rsidRPr="002E66C4">
        <w:rPr>
          <w:rFonts w:ascii="Times New Roman" w:hAnsi="Times New Roman" w:cs="Times New Roman"/>
          <w:b/>
        </w:rPr>
        <w:t>食</w:t>
      </w:r>
      <w:r w:rsidRPr="002E66C4">
        <w:rPr>
          <w:rFonts w:ascii="Times New Roman" w:hAnsi="Times New Roman" w:cs="Times New Roman"/>
          <w:b/>
        </w:rPr>
        <w:t>]</w:t>
      </w:r>
      <w:r w:rsidRPr="002E66C4">
        <w:rPr>
          <w:rFonts w:ascii="Times New Roman" w:hAnsi="Times New Roman" w:cs="Times New Roman"/>
          <w:b/>
        </w:rPr>
        <w:t>身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saṃbhoga-kāya</w:t>
      </w:r>
      <w:proofErr w:type="spellEnd"/>
      <w:r w:rsidRPr="002E66C4">
        <w:rPr>
          <w:rFonts w:ascii="Times New Roman" w:hAnsi="Times New Roman" w:cs="Times New Roman"/>
        </w:rPr>
        <w:t>）；</w:t>
      </w:r>
      <w:r w:rsidRPr="002E66C4">
        <w:rPr>
          <w:rFonts w:ascii="Times New Roman" w:hAnsi="Times New Roman" w:cs="Times New Roman"/>
          <w:b/>
        </w:rPr>
        <w:t>變化身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nirmāṇa-kāya</w:t>
      </w:r>
      <w:proofErr w:type="spellEnd"/>
      <w:r w:rsidRPr="002E66C4">
        <w:rPr>
          <w:rFonts w:ascii="Times New Roman" w:hAnsi="Times New Roman" w:cs="Times New Roman"/>
        </w:rPr>
        <w:t>）。菩薩廣大修行而功德圓滿，</w:t>
      </w:r>
      <w:r w:rsidRPr="002E66C4">
        <w:rPr>
          <w:rFonts w:ascii="Times New Roman" w:hAnsi="Times New Roman" w:cs="Times New Roman"/>
          <w:b/>
        </w:rPr>
        <w:t>在淨土中受用法樂，所以特立受用身</w:t>
      </w:r>
      <w:r w:rsidRPr="002E66C4">
        <w:rPr>
          <w:rFonts w:ascii="Times New Roman" w:hAnsi="Times New Roman" w:cs="Times New Roman"/>
        </w:rPr>
        <w:t>。這三身，都是由法界（</w:t>
      </w:r>
      <w:r w:rsidRPr="002E66C4">
        <w:rPr>
          <w:rFonts w:ascii="Times New Roman" w:hAnsi="Times New Roman" w:cs="Times New Roman"/>
        </w:rPr>
        <w:t>dharma-</w:t>
      </w:r>
      <w:proofErr w:type="spellStart"/>
      <w:r w:rsidRPr="002E66C4">
        <w:rPr>
          <w:rFonts w:ascii="Times New Roman" w:hAnsi="Times New Roman" w:cs="Times New Roman"/>
        </w:rPr>
        <w:t>dhātu</w:t>
      </w:r>
      <w:proofErr w:type="spellEnd"/>
      <w:r w:rsidRPr="002E66C4">
        <w:rPr>
          <w:rFonts w:ascii="Times New Roman" w:hAnsi="Times New Roman" w:cs="Times New Roman"/>
        </w:rPr>
        <w:t>）清淨而成的。</w:t>
      </w:r>
      <w:r w:rsidRPr="002E66C4">
        <w:rPr>
          <w:rFonts w:ascii="Times New Roman" w:hAnsi="Times New Roman" w:cs="Times New Roman"/>
          <w:b/>
        </w:rPr>
        <w:t>自性身以「轉依」為相，是受用、變化</w:t>
      </w:r>
      <w:r w:rsidRPr="002E66C4">
        <w:rPr>
          <w:rFonts w:ascii="新細明體" w:eastAsia="新細明體" w:hAnsi="新細明體" w:cs="Times New Roman"/>
          <w:b/>
        </w:rPr>
        <w:t>──</w:t>
      </w:r>
      <w:r w:rsidRPr="002E66C4">
        <w:rPr>
          <w:rFonts w:ascii="Times New Roman" w:hAnsi="Times New Roman" w:cs="Times New Roman"/>
          <w:b/>
        </w:rPr>
        <w:t>二身所依止的</w:t>
      </w:r>
      <w:r w:rsidRPr="002E66C4">
        <w:rPr>
          <w:rFonts w:ascii="Times New Roman" w:hAnsi="Times New Roman" w:cs="Times New Roman"/>
        </w:rPr>
        <w:t>。如</w:t>
      </w:r>
      <w:r w:rsidRPr="002E66C4">
        <w:rPr>
          <w:rFonts w:ascii="Times New Roman" w:hAnsi="Times New Roman" w:cs="Times New Roman"/>
          <w:b/>
        </w:rPr>
        <w:t>約佛智說，立四智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大圓鏡智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ādarśa-jñāna</w:t>
      </w:r>
      <w:proofErr w:type="spellEnd"/>
      <w:r w:rsidRPr="002E66C4">
        <w:rPr>
          <w:rFonts w:ascii="Times New Roman" w:hAnsi="Times New Roman" w:cs="Times New Roman"/>
        </w:rPr>
        <w:t>），</w:t>
      </w:r>
      <w:r w:rsidRPr="002E66C4">
        <w:rPr>
          <w:rFonts w:ascii="Times New Roman" w:hAnsi="Times New Roman" w:cs="Times New Roman"/>
          <w:b/>
        </w:rPr>
        <w:t>平等性智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samatā-jñāna</w:t>
      </w:r>
      <w:proofErr w:type="spellEnd"/>
      <w:r w:rsidRPr="002E66C4">
        <w:rPr>
          <w:rFonts w:ascii="Times New Roman" w:hAnsi="Times New Roman" w:cs="Times New Roman"/>
        </w:rPr>
        <w:t>），</w:t>
      </w:r>
      <w:r w:rsidRPr="002E66C4">
        <w:rPr>
          <w:rFonts w:ascii="Times New Roman" w:hAnsi="Times New Roman" w:cs="Times New Roman"/>
          <w:b/>
        </w:rPr>
        <w:t>妙觀察智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pratyavekṣaṇa-jñāna</w:t>
      </w:r>
      <w:proofErr w:type="spellEnd"/>
      <w:r w:rsidRPr="002E66C4">
        <w:rPr>
          <w:rFonts w:ascii="Times New Roman" w:hAnsi="Times New Roman" w:cs="Times New Roman"/>
        </w:rPr>
        <w:t>），</w:t>
      </w:r>
      <w:r w:rsidRPr="002E66C4">
        <w:rPr>
          <w:rFonts w:ascii="Times New Roman" w:hAnsi="Times New Roman" w:cs="Times New Roman"/>
          <w:b/>
        </w:rPr>
        <w:t>成所作智</w:t>
      </w:r>
      <w:r w:rsidRPr="002E66C4">
        <w:rPr>
          <w:rFonts w:ascii="Times New Roman" w:hAnsi="Times New Roman" w:cs="Times New Roman"/>
        </w:rPr>
        <w:t>（</w:t>
      </w:r>
      <w:proofErr w:type="spellStart"/>
      <w:r w:rsidRPr="002E66C4">
        <w:rPr>
          <w:rFonts w:ascii="Times New Roman" w:hAnsi="Times New Roman" w:cs="Times New Roman"/>
        </w:rPr>
        <w:t>kṛtyânuṣṭhāna-jñāna</w:t>
      </w:r>
      <w:proofErr w:type="spellEnd"/>
      <w:r w:rsidRPr="002E66C4">
        <w:rPr>
          <w:rFonts w:ascii="Times New Roman" w:hAnsi="Times New Roman" w:cs="Times New Roman"/>
        </w:rPr>
        <w:t>）。</w:t>
      </w:r>
      <w:r w:rsidRPr="002E66C4">
        <w:rPr>
          <w:rFonts w:ascii="Times New Roman" w:hAnsi="Times New Roman" w:cs="Times New Roman"/>
          <w:b/>
        </w:rPr>
        <w:t>漢譯本說</w:t>
      </w:r>
      <w:r w:rsidRPr="002E66C4">
        <w:rPr>
          <w:rFonts w:ascii="Times New Roman" w:hAnsi="Times New Roman" w:cs="Times New Roman"/>
        </w:rPr>
        <w:t>：「八、七、六、五識，次第轉得故」，就是一般所說的「轉八識，成四智」，</w:t>
      </w:r>
      <w:r w:rsidRPr="002E66C4">
        <w:rPr>
          <w:rFonts w:ascii="Times New Roman" w:hAnsi="Times New Roman" w:cs="Times New Roman"/>
          <w:b/>
        </w:rPr>
        <w:t>但梵本沒有</w:t>
      </w:r>
      <w:r w:rsidRPr="002E66C4">
        <w:rPr>
          <w:rFonts w:ascii="Times New Roman" w:hAnsi="Times New Roman" w:cs="Times New Roman"/>
        </w:rPr>
        <w:t>轉八、七、六、五識的文義。</w:t>
      </w:r>
    </w:p>
    <w:p w:rsidR="00511AB5" w:rsidRPr="002E66C4" w:rsidRDefault="00511AB5" w:rsidP="00511AB5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四智中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圓鏡智</w:t>
      </w:r>
      <w:r w:rsidRPr="002E66C4">
        <w:rPr>
          <w:rFonts w:ascii="Times New Roman" w:hAnsi="Times New Roman" w:cs="Times New Roman"/>
        </w:rPr>
        <w:t>如如「</w:t>
      </w:r>
      <w:r w:rsidRPr="002E66C4">
        <w:rPr>
          <w:rFonts w:ascii="Times New Roman" w:hAnsi="Times New Roman" w:cs="Times New Roman"/>
          <w:b/>
        </w:rPr>
        <w:t>不動</w:t>
      </w:r>
      <w:r w:rsidRPr="002E66C4">
        <w:rPr>
          <w:rFonts w:ascii="Times New Roman" w:hAnsi="Times New Roman" w:cs="Times New Roman"/>
        </w:rPr>
        <w:t>」</w:t>
      </w:r>
      <w:r w:rsidRPr="002E66C4">
        <w:rPr>
          <w:rFonts w:ascii="Times New Roman" w:hAnsi="Times New Roman" w:cs="Times New Roman"/>
          <w:b/>
        </w:rPr>
        <w:t>為其他三智的所依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《大乘莊嚴經論》的思想體系</w:t>
      </w:r>
      <w:r w:rsidRPr="002E66C4">
        <w:rPr>
          <w:rFonts w:ascii="Times New Roman" w:hAnsi="Times New Roman" w:cs="Times New Roman"/>
        </w:rPr>
        <w:t>是這樣：</w:t>
      </w:r>
      <w:r w:rsidRPr="002E66C4">
        <w:rPr>
          <w:rFonts w:ascii="Times New Roman" w:hAnsi="Times New Roman" w:cs="Times New Roman"/>
          <w:b/>
        </w:rPr>
        <w:t>有漏雜染法，依「自界」</w:t>
      </w:r>
      <w:r w:rsidRPr="002E66C4">
        <w:rPr>
          <w:rFonts w:ascii="新細明體" w:eastAsia="新細明體" w:hAnsi="新細明體" w:cs="Times New Roman"/>
        </w:rPr>
        <w:t>──</w:t>
      </w:r>
      <w:r w:rsidRPr="002E66C4">
        <w:rPr>
          <w:rFonts w:ascii="Times New Roman" w:hAnsi="Times New Roman" w:cs="Times New Roman"/>
          <w:b/>
        </w:rPr>
        <w:t>阿賴耶識種子而顯現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轉依所得的無漏清淨法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依無漏（法）界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依無漏界而說三身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自性身為所依</w:t>
      </w:r>
      <w:r w:rsidRPr="002E66C4">
        <w:rPr>
          <w:rFonts w:ascii="Times New Roman" w:hAnsi="Times New Roman" w:cs="Times New Roman"/>
        </w:rPr>
        <w:t>；說四智，大圓鏡智為所依。</w:t>
      </w:r>
      <w:r w:rsidRPr="002E66C4">
        <w:rPr>
          <w:rFonts w:ascii="Times New Roman" w:hAnsi="Times New Roman" w:cs="Times New Roman"/>
          <w:b/>
        </w:rPr>
        <w:t>自性身與大圓鏡智，可能只是約身、約智的不同說明而已</w:t>
      </w:r>
      <w:r w:rsidRPr="002E66C4">
        <w:rPr>
          <w:rFonts w:ascii="Times New Roman" w:hAnsi="Times New Roman" w:cs="Times New Roman"/>
        </w:rPr>
        <w:t>。</w:t>
      </w:r>
    </w:p>
    <w:p w:rsidR="00511AB5" w:rsidRPr="002E66C4" w:rsidRDefault="00511AB5" w:rsidP="00511AB5">
      <w:pPr>
        <w:rPr>
          <w:rFonts w:ascii="Times New Roman" w:hAnsi="Times New Roman" w:cs="Times New Roman"/>
        </w:rPr>
      </w:pPr>
    </w:p>
    <w:p w:rsidR="00511AB5" w:rsidRPr="002E66C4" w:rsidRDefault="00511AB5" w:rsidP="00511AB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（</w:t>
      </w:r>
      <w:r w:rsidRPr="002E66C4">
        <w:rPr>
          <w:rFonts w:ascii="Times New Roman" w:hAnsi="Times New Roman" w:cs="Times New Roman" w:hint="eastAsia"/>
        </w:rPr>
        <w:t>2</w:t>
      </w:r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印順導師《攝大乘論講記》第一章，第一節，第三項，</w:t>
      </w:r>
      <w:r w:rsidRPr="002E66C4">
        <w:rPr>
          <w:rFonts w:ascii="Times New Roman" w:hAnsi="Times New Roman" w:cs="Times New Roman"/>
        </w:rPr>
        <w:t>(p.24)</w:t>
      </w:r>
      <w:r w:rsidRPr="002E66C4">
        <w:rPr>
          <w:rFonts w:ascii="Times New Roman" w:hAnsi="Times New Roman" w:cs="Times New Roman"/>
        </w:rPr>
        <w:t>：</w:t>
      </w:r>
    </w:p>
    <w:p w:rsidR="00511AB5" w:rsidRPr="002E66C4" w:rsidRDefault="00511AB5" w:rsidP="00511AB5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十、</w:t>
      </w:r>
      <w:r w:rsidRPr="002E66C4">
        <w:rPr>
          <w:rFonts w:ascii="Times New Roman" w:hAnsi="Times New Roman" w:cs="Times New Roman"/>
          <w:b/>
        </w:rPr>
        <w:t>三種佛身</w:t>
      </w:r>
      <w:r w:rsidRPr="002E66C4">
        <w:rPr>
          <w:rFonts w:ascii="Times New Roman" w:hAnsi="Times New Roman" w:cs="Times New Roman"/>
        </w:rPr>
        <w:t>說名彼果智體：彼果就是智，名彼果智。</w:t>
      </w:r>
      <w:r w:rsidRPr="002E66C4">
        <w:rPr>
          <w:rFonts w:ascii="Times New Roman" w:hAnsi="Times New Roman" w:cs="Times New Roman"/>
          <w:b/>
        </w:rPr>
        <w:t>約斷障的寂滅邊說</w:t>
      </w:r>
      <w:r w:rsidRPr="002E66C4">
        <w:rPr>
          <w:rFonts w:ascii="Times New Roman" w:hAnsi="Times New Roman" w:cs="Times New Roman"/>
        </w:rPr>
        <w:t>，是無住大般涅槃；</w:t>
      </w:r>
      <w:r w:rsidRPr="002E66C4">
        <w:rPr>
          <w:rFonts w:ascii="Times New Roman" w:hAnsi="Times New Roman" w:cs="Times New Roman"/>
          <w:b/>
        </w:rPr>
        <w:t>約顯現的智慧邊說</w:t>
      </w:r>
      <w:r w:rsidRPr="002E66C4">
        <w:rPr>
          <w:rFonts w:ascii="Times New Roman" w:hAnsi="Times New Roman" w:cs="Times New Roman"/>
        </w:rPr>
        <w:t>，就是圓滿的無分別智，就是三種佛身。</w:t>
      </w:r>
      <w:r w:rsidRPr="002E66C4">
        <w:rPr>
          <w:rFonts w:ascii="Times New Roman" w:hAnsi="Times New Roman" w:cs="Times New Roman"/>
          <w:b/>
        </w:rPr>
        <w:t>第八識轉成的大圓鏡智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第七識轉成的平等性智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是「自性身」</w:t>
      </w:r>
      <w:r w:rsidRPr="002E66C4">
        <w:rPr>
          <w:rFonts w:ascii="Times New Roman" w:hAnsi="Times New Roman" w:cs="Times New Roman"/>
        </w:rPr>
        <w:t>，它的</w:t>
      </w:r>
      <w:r w:rsidRPr="002E66C4">
        <w:rPr>
          <w:rFonts w:ascii="Times New Roman" w:hAnsi="Times New Roman" w:cs="Times New Roman"/>
          <w:b/>
        </w:rPr>
        <w:t>本體是常住的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第六識轉成的妙觀察智，是「受用身」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前五識轉成的成所作智</w:t>
      </w:r>
      <w:r w:rsidRPr="002E66C4">
        <w:rPr>
          <w:rFonts w:ascii="Times New Roman" w:hAnsi="Times New Roman" w:cs="Times New Roman"/>
        </w:rPr>
        <w:t>，</w:t>
      </w:r>
    </w:p>
    <w:p w:rsidR="00511AB5" w:rsidRPr="002E66C4" w:rsidRDefault="00511AB5" w:rsidP="00511AB5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是「變化身」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這二身可說是無常的</w:t>
      </w:r>
      <w:r w:rsidRPr="002E66C4">
        <w:rPr>
          <w:rFonts w:ascii="Times New Roman" w:hAnsi="Times New Roman" w:cs="Times New Roman"/>
        </w:rPr>
        <w:t>。自性身即以解性阿賴耶識離障為自性。由自性身而現起的一切中，</w:t>
      </w:r>
      <w:r w:rsidRPr="002E66C4">
        <w:rPr>
          <w:rFonts w:ascii="Times New Roman" w:hAnsi="Times New Roman" w:cs="Times New Roman"/>
          <w:b/>
        </w:rPr>
        <w:t>受用身為地上菩薩現身說法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受用一切法樂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變化身為聲聞現身說法</w:t>
      </w:r>
      <w:r w:rsidRPr="002E66C4">
        <w:rPr>
          <w:rFonts w:ascii="Times New Roman" w:hAnsi="Times New Roman" w:cs="Times New Roman"/>
        </w:rPr>
        <w:t>。</w:t>
      </w:r>
    </w:p>
    <w:p w:rsidR="00511AB5" w:rsidRPr="002E66C4" w:rsidRDefault="00511AB5" w:rsidP="00511AB5">
      <w:pPr>
        <w:rPr>
          <w:rFonts w:ascii="Times New Roman" w:hAnsi="Times New Roman" w:cs="Times New Roman"/>
        </w:rPr>
      </w:pPr>
    </w:p>
    <w:p w:rsidR="00511AB5" w:rsidRPr="002E66C4" w:rsidRDefault="00511AB5" w:rsidP="00511AB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（</w:t>
      </w:r>
      <w:r w:rsidRPr="002E66C4">
        <w:rPr>
          <w:rFonts w:ascii="Times New Roman" w:hAnsi="Times New Roman" w:cs="Times New Roman" w:hint="eastAsia"/>
        </w:rPr>
        <w:t>3</w:t>
      </w:r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印順導師《攝大乘論講記》第九章，第二節，第二項，</w:t>
      </w:r>
      <w:r w:rsidRPr="002E66C4">
        <w:rPr>
          <w:rFonts w:ascii="Times New Roman" w:hAnsi="Times New Roman" w:cs="Times New Roman"/>
        </w:rPr>
        <w:t>(pp.492-494)</w:t>
      </w:r>
      <w:r w:rsidRPr="002E66C4">
        <w:rPr>
          <w:rFonts w:ascii="Times New Roman" w:hAnsi="Times New Roman" w:cs="Times New Roman"/>
        </w:rPr>
        <w:t>：</w:t>
      </w:r>
    </w:p>
    <w:p w:rsidR="00511AB5" w:rsidRPr="002E66C4" w:rsidRDefault="00511AB5" w:rsidP="00511AB5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【附論】</w:t>
      </w:r>
    </w:p>
    <w:p w:rsidR="00511AB5" w:rsidRPr="002E66C4" w:rsidRDefault="00511AB5" w:rsidP="00511AB5">
      <w:pPr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  <w:b/>
        </w:rPr>
        <w:t>圓鏡智的作用有二</w:t>
      </w:r>
      <w:r w:rsidRPr="002E66C4">
        <w:rPr>
          <w:rFonts w:ascii="Times New Roman" w:eastAsia="標楷體" w:hAnsi="Times New Roman" w:cs="Times New Roman"/>
        </w:rPr>
        <w:t>：一</w:t>
      </w:r>
      <w:r w:rsidRPr="002E66C4">
        <w:rPr>
          <w:rFonts w:ascii="Times New Roman" w:eastAsia="標楷體" w:hAnsi="Times New Roman" w:cs="Times New Roman"/>
          <w:b/>
        </w:rPr>
        <w:t>攝持</w:t>
      </w:r>
      <w:r w:rsidRPr="002E66C4">
        <w:rPr>
          <w:rFonts w:ascii="Times New Roman" w:eastAsia="標楷體" w:hAnsi="Times New Roman" w:cs="Times New Roman"/>
        </w:rPr>
        <w:t>：</w:t>
      </w:r>
      <w:r w:rsidRPr="002E66C4">
        <w:rPr>
          <w:rFonts w:ascii="Times New Roman" w:eastAsia="標楷體" w:hAnsi="Times New Roman" w:cs="Times New Roman"/>
          <w:b/>
        </w:rPr>
        <w:t>鏡智是轉賴耶得的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賴耶</w:t>
      </w:r>
      <w:r w:rsidRPr="002E66C4">
        <w:rPr>
          <w:rFonts w:ascii="Times New Roman" w:eastAsia="標楷體" w:hAnsi="Times New Roman" w:cs="Times New Roman"/>
        </w:rPr>
        <w:t>是有漏的所依，</w:t>
      </w:r>
      <w:r w:rsidRPr="002E66C4">
        <w:rPr>
          <w:rFonts w:ascii="Times New Roman" w:eastAsia="標楷體" w:hAnsi="Times New Roman" w:cs="Times New Roman"/>
          <w:b/>
        </w:rPr>
        <w:t>攝持一切有漏種子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到了無漏位轉智的時候，也就攝持一切無漏聞熏習</w:t>
      </w:r>
      <w:r w:rsidRPr="002E66C4">
        <w:rPr>
          <w:rFonts w:ascii="Times New Roman" w:eastAsia="標楷體" w:hAnsi="Times New Roman" w:cs="Times New Roman"/>
        </w:rPr>
        <w:t>。二</w:t>
      </w:r>
      <w:r w:rsidRPr="002E66C4">
        <w:rPr>
          <w:rFonts w:ascii="Times New Roman" w:eastAsia="標楷體" w:hAnsi="Times New Roman" w:cs="Times New Roman"/>
          <w:b/>
        </w:rPr>
        <w:t>顯現</w:t>
      </w:r>
      <w:r w:rsidRPr="002E66C4">
        <w:rPr>
          <w:rFonts w:ascii="Times New Roman" w:eastAsia="標楷體" w:hAnsi="Times New Roman" w:cs="Times New Roman"/>
        </w:rPr>
        <w:t>：</w:t>
      </w:r>
      <w:r w:rsidRPr="002E66C4">
        <w:rPr>
          <w:rFonts w:ascii="Times New Roman" w:eastAsia="標楷體" w:hAnsi="Times New Roman" w:cs="Times New Roman"/>
          <w:b/>
        </w:rPr>
        <w:t>凡夫位上的賴耶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顯現七轉識（見識）和根塵器界（相識）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佛位上的鏡智</w:t>
      </w:r>
      <w:r w:rsidRPr="002E66C4">
        <w:rPr>
          <w:rFonts w:ascii="Times New Roman" w:eastAsia="標楷體" w:hAnsi="Times New Roman" w:cs="Times New Roman"/>
        </w:rPr>
        <w:t>，也就</w:t>
      </w:r>
      <w:r w:rsidRPr="002E66C4">
        <w:rPr>
          <w:rFonts w:ascii="Times New Roman" w:eastAsia="標楷體" w:hAnsi="Times New Roman" w:cs="Times New Roman"/>
          <w:b/>
        </w:rPr>
        <w:t>現起無漏五根、清淨佛土（相）及其餘的三智（見）</w:t>
      </w:r>
      <w:r w:rsidRPr="002E66C4">
        <w:rPr>
          <w:rFonts w:ascii="Times New Roman" w:eastAsia="標楷體" w:hAnsi="Times New Roman" w:cs="Times New Roman"/>
        </w:rPr>
        <w:t>。所以</w:t>
      </w:r>
      <w:r w:rsidRPr="002E66C4">
        <w:rPr>
          <w:rFonts w:ascii="Times New Roman" w:eastAsia="標楷體" w:hAnsi="Times New Roman" w:cs="Times New Roman"/>
          <w:b/>
        </w:rPr>
        <w:t>《莊嚴論》說圓鏡智為諸智的所依</w:t>
      </w:r>
      <w:r w:rsidRPr="002E66C4">
        <w:rPr>
          <w:rFonts w:ascii="Times New Roman" w:eastAsia="標楷體" w:hAnsi="Times New Roman" w:cs="Times New Roman"/>
        </w:rPr>
        <w:t>。在緣境上說：是總緣一切相，不作分別緣。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  <w:b/>
          <w:vertAlign w:val="superscript"/>
        </w:rPr>
        <w:t>[1]</w:t>
      </w:r>
      <w:r w:rsidRPr="002E66C4">
        <w:rPr>
          <w:rFonts w:ascii="Times New Roman" w:eastAsia="標楷體" w:hAnsi="Times New Roman" w:cs="Times New Roman"/>
          <w:b/>
        </w:rPr>
        <w:t>圓鏡智由聞熏力現起一切，任運緣一切法，所以能攝持不忘</w:t>
      </w:r>
      <w:r w:rsidRPr="002E66C4">
        <w:rPr>
          <w:rFonts w:ascii="Times New Roman" w:eastAsia="標楷體" w:hAnsi="Times New Roman" w:cs="Times New Roman"/>
        </w:rPr>
        <w:t>。這像大圓鏡的明淨鑒徹，影現萬象一樣。</w:t>
      </w:r>
      <w:r w:rsidRPr="002E66C4">
        <w:rPr>
          <w:rFonts w:ascii="Times New Roman" w:eastAsia="標楷體" w:hAnsi="Times New Roman" w:cs="Times New Roman"/>
          <w:b/>
          <w:vertAlign w:val="superscript"/>
        </w:rPr>
        <w:t>[2]</w:t>
      </w:r>
      <w:r w:rsidRPr="002E66C4">
        <w:rPr>
          <w:rFonts w:ascii="Times New Roman" w:eastAsia="標楷體" w:hAnsi="Times New Roman" w:cs="Times New Roman"/>
          <w:b/>
        </w:rPr>
        <w:t>平等智，是轉染末那得的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</w:rPr>
        <w:t>這有一問題</w:t>
      </w:r>
      <w:r w:rsidRPr="002E66C4">
        <w:rPr>
          <w:rFonts w:ascii="Times New Roman" w:eastAsia="標楷體" w:hAnsi="Times New Roman" w:cs="Times New Roman"/>
        </w:rPr>
        <w:t>：唯識家雖都說有染末那，</w:t>
      </w:r>
      <w:r w:rsidRPr="002E66C4">
        <w:rPr>
          <w:rFonts w:ascii="Times New Roman" w:eastAsia="標楷體" w:hAnsi="Times New Roman" w:cs="Times New Roman"/>
          <w:b/>
        </w:rPr>
        <w:t>但轉依成淨，卻有人主張沒有淨末那</w:t>
      </w:r>
      <w:r w:rsidRPr="002E66C4">
        <w:rPr>
          <w:rFonts w:ascii="Times New Roman" w:eastAsia="標楷體" w:hAnsi="Times New Roman" w:cs="Times New Roman"/>
        </w:rPr>
        <w:t>。沒有淨末那，那平等智建立就成問題。其實，</w:t>
      </w:r>
      <w:r w:rsidRPr="002E66C4">
        <w:rPr>
          <w:rFonts w:ascii="Times New Roman" w:eastAsia="標楷體" w:hAnsi="Times New Roman" w:cs="Times New Roman"/>
          <w:b/>
        </w:rPr>
        <w:t>第七識是從本識分出的取性</w:t>
      </w:r>
      <w:r w:rsidRPr="002E66C4">
        <w:rPr>
          <w:rFonts w:ascii="Times New Roman" w:eastAsia="標楷體" w:hAnsi="Times New Roman" w:cs="Times New Roman"/>
        </w:rPr>
        <w:t>，雖從本識分出，與攝持能生的種識仍不妨並存。</w:t>
      </w:r>
      <w:r w:rsidRPr="002E66C4">
        <w:rPr>
          <w:rFonts w:ascii="Times New Roman" w:eastAsia="標楷體" w:hAnsi="Times New Roman" w:cs="Times New Roman"/>
          <w:b/>
        </w:rPr>
        <w:t>取性的染末那，執我我所，到轉依時就自他平等，約這意義建立平等性智</w:t>
      </w:r>
      <w:r w:rsidRPr="002E66C4">
        <w:rPr>
          <w:rFonts w:ascii="Times New Roman" w:eastAsia="標楷體" w:hAnsi="Times New Roman" w:cs="Times New Roman"/>
        </w:rPr>
        <w:t>。它從「諸智因」的鏡智而起，</w:t>
      </w:r>
      <w:r w:rsidRPr="002E66C4">
        <w:rPr>
          <w:rFonts w:ascii="Times New Roman" w:eastAsia="標楷體" w:hAnsi="Times New Roman" w:cs="Times New Roman"/>
          <w:b/>
        </w:rPr>
        <w:t>在初地就轉為「極淨無分別智」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通達一切眾生平等平等</w:t>
      </w:r>
      <w:r w:rsidRPr="002E66C4">
        <w:rPr>
          <w:rFonts w:ascii="Times New Roman" w:eastAsia="標楷體" w:hAnsi="Times New Roman" w:cs="Times New Roman"/>
        </w:rPr>
        <w:t>。「若修習此智最極清淨，即得無上菩提」。</w:t>
      </w:r>
      <w:r w:rsidRPr="002E66C4">
        <w:rPr>
          <w:rFonts w:ascii="Times New Roman" w:eastAsia="標楷體" w:hAnsi="Times New Roman" w:cs="Times New Roman"/>
          <w:b/>
        </w:rPr>
        <w:t>《莊嚴論》說：它與大慈大悲相應，不住涅槃，隨機現身</w:t>
      </w:r>
      <w:r w:rsidRPr="002E66C4">
        <w:rPr>
          <w:rFonts w:ascii="Times New Roman" w:eastAsia="標楷體" w:hAnsi="Times New Roman" w:cs="Times New Roman"/>
        </w:rPr>
        <w:t>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  <w:b/>
          <w:vertAlign w:val="superscript"/>
        </w:rPr>
        <w:lastRenderedPageBreak/>
        <w:t>[3]</w:t>
      </w:r>
      <w:r w:rsidRPr="002E66C4">
        <w:rPr>
          <w:rFonts w:ascii="Times New Roman" w:eastAsia="標楷體" w:hAnsi="Times New Roman" w:cs="Times New Roman"/>
          <w:b/>
        </w:rPr>
        <w:t>妙觀察智轉意識而得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意識的作用在分別，所以轉識成智，也重在分別的後得智</w:t>
      </w:r>
      <w:r w:rsidRPr="002E66C4">
        <w:rPr>
          <w:rFonts w:ascii="Times New Roman" w:eastAsia="標楷體" w:hAnsi="Times New Roman" w:cs="Times New Roman"/>
        </w:rPr>
        <w:t>。「於所識一切境界恆無障礙」，</w:t>
      </w:r>
      <w:r w:rsidRPr="002E66C4">
        <w:rPr>
          <w:rFonts w:ascii="Times New Roman" w:eastAsia="標楷體" w:hAnsi="Times New Roman" w:cs="Times New Roman"/>
          <w:b/>
        </w:rPr>
        <w:t>在大眾中觀察機宜，隨機說法，都是此智的作用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</w:rPr>
        <w:t>一切三摩地門陀羅尼門，都與觀察智相應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  <w:vertAlign w:val="superscript"/>
        </w:rPr>
        <w:t>[4]</w:t>
      </w:r>
      <w:r w:rsidRPr="002E66C4">
        <w:rPr>
          <w:rFonts w:ascii="Times New Roman" w:eastAsia="標楷體" w:hAnsi="Times New Roman" w:cs="Times New Roman"/>
          <w:b/>
        </w:rPr>
        <w:t>成所作智是轉前五識得</w:t>
      </w:r>
      <w:r w:rsidRPr="002E66C4">
        <w:rPr>
          <w:rFonts w:ascii="Times New Roman" w:eastAsia="標楷體" w:hAnsi="Times New Roman" w:cs="Times New Roman"/>
        </w:rPr>
        <w:t>，它的</w:t>
      </w:r>
      <w:r w:rsidRPr="002E66C4">
        <w:rPr>
          <w:rFonts w:ascii="Times New Roman" w:eastAsia="標楷體" w:hAnsi="Times New Roman" w:cs="Times New Roman"/>
          <w:b/>
        </w:rPr>
        <w:t>作用在作種種變化利益眾生的事業</w:t>
      </w:r>
      <w:r w:rsidRPr="002E66C4">
        <w:rPr>
          <w:rFonts w:ascii="Times New Roman" w:eastAsia="標楷體" w:hAnsi="Times New Roman" w:cs="Times New Roman"/>
        </w:rPr>
        <w:t>，像在十方世界</w:t>
      </w:r>
      <w:r w:rsidRPr="002E66C4">
        <w:rPr>
          <w:rFonts w:ascii="Times New Roman" w:eastAsia="標楷體" w:hAnsi="Times New Roman" w:cs="Times New Roman"/>
          <w:b/>
        </w:rPr>
        <w:t>八相成道等</w:t>
      </w:r>
      <w:r w:rsidRPr="002E66C4">
        <w:rPr>
          <w:rFonts w:ascii="Times New Roman" w:eastAsia="標楷體" w:hAnsi="Times New Roman" w:cs="Times New Roman"/>
        </w:rPr>
        <w:t>都是。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</w:rPr>
        <w:t>佛智，無漏聖境，本來融通不思議。這佛果</w:t>
      </w:r>
      <w:r w:rsidRPr="002E66C4">
        <w:rPr>
          <w:rFonts w:ascii="Times New Roman" w:eastAsia="標楷體" w:hAnsi="Times New Roman" w:cs="Times New Roman"/>
          <w:b/>
        </w:rPr>
        <w:t>四智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  <w:vertAlign w:val="superscript"/>
        </w:rPr>
        <w:t>[A]</w:t>
      </w:r>
      <w:r w:rsidRPr="002E66C4">
        <w:rPr>
          <w:rFonts w:ascii="Times New Roman" w:eastAsia="標楷體" w:hAnsi="Times New Roman" w:cs="Times New Roman"/>
        </w:rPr>
        <w:t>如</w:t>
      </w:r>
      <w:r w:rsidRPr="002E66C4">
        <w:rPr>
          <w:rFonts w:ascii="Times New Roman" w:eastAsia="標楷體" w:hAnsi="Times New Roman" w:cs="Times New Roman"/>
          <w:b/>
        </w:rPr>
        <w:t>從它的特殊上說</w:t>
      </w:r>
      <w:r w:rsidRPr="002E66C4">
        <w:rPr>
          <w:rFonts w:ascii="Times New Roman" w:eastAsia="標楷體" w:hAnsi="Times New Roman" w:cs="Times New Roman"/>
        </w:rPr>
        <w:t>：</w:t>
      </w:r>
      <w:r w:rsidRPr="002E66C4">
        <w:rPr>
          <w:rFonts w:ascii="Times New Roman" w:eastAsia="標楷體" w:hAnsi="Times New Roman" w:cs="Times New Roman"/>
          <w:b/>
        </w:rPr>
        <w:t>圓鏡智重在攝持，平等智重在現身，觀察智重在說法，成事智重在起變化三業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  <w:vertAlign w:val="superscript"/>
        </w:rPr>
        <w:t>[B]</w:t>
      </w:r>
      <w:r w:rsidRPr="002E66C4">
        <w:rPr>
          <w:rFonts w:ascii="Times New Roman" w:eastAsia="標楷體" w:hAnsi="Times New Roman" w:cs="Times New Roman"/>
        </w:rPr>
        <w:t>如</w:t>
      </w:r>
      <w:r w:rsidRPr="002E66C4">
        <w:rPr>
          <w:rFonts w:ascii="Times New Roman" w:eastAsia="標楷體" w:hAnsi="Times New Roman" w:cs="Times New Roman"/>
          <w:b/>
        </w:rPr>
        <w:t>從智上去看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鏡智</w:t>
      </w:r>
      <w:r w:rsidRPr="002E66C4">
        <w:rPr>
          <w:rFonts w:ascii="Times New Roman" w:eastAsia="標楷體" w:hAnsi="Times New Roman" w:cs="Times New Roman"/>
        </w:rPr>
        <w:t>與</w:t>
      </w:r>
      <w:r w:rsidRPr="002E66C4">
        <w:rPr>
          <w:rFonts w:ascii="Times New Roman" w:eastAsia="標楷體" w:hAnsi="Times New Roman" w:cs="Times New Roman"/>
          <w:b/>
        </w:rPr>
        <w:t>平等智重在無分別智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觀察智</w:t>
      </w:r>
      <w:r w:rsidRPr="002E66C4">
        <w:rPr>
          <w:rFonts w:ascii="Times New Roman" w:eastAsia="標楷體" w:hAnsi="Times New Roman" w:cs="Times New Roman"/>
        </w:rPr>
        <w:t>與</w:t>
      </w:r>
      <w:r w:rsidRPr="002E66C4">
        <w:rPr>
          <w:rFonts w:ascii="Times New Roman" w:eastAsia="標楷體" w:hAnsi="Times New Roman" w:cs="Times New Roman"/>
          <w:b/>
        </w:rPr>
        <w:t>成事智重在後得智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  <w:vertAlign w:val="superscript"/>
        </w:rPr>
        <w:t>[C]</w:t>
      </w:r>
      <w:r w:rsidRPr="002E66C4">
        <w:rPr>
          <w:rFonts w:ascii="Times New Roman" w:eastAsia="標楷體" w:hAnsi="Times New Roman" w:cs="Times New Roman"/>
        </w:rPr>
        <w:t>如</w:t>
      </w:r>
      <w:r w:rsidRPr="002E66C4">
        <w:rPr>
          <w:rFonts w:ascii="Times New Roman" w:eastAsia="標楷體" w:hAnsi="Times New Roman" w:cs="Times New Roman"/>
          <w:b/>
        </w:rPr>
        <w:t>從有漏本識起見（識）相（識）的見地說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轉染成淨，那無漏的圓鏡智為中心為依止，與淨習不二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</w:rPr>
        <w:t>從</w:t>
      </w:r>
      <w:r w:rsidRPr="002E66C4">
        <w:rPr>
          <w:rFonts w:ascii="Times New Roman" w:eastAsia="標楷體" w:hAnsi="Times New Roman" w:cs="Times New Roman"/>
        </w:rPr>
        <w:t>這</w:t>
      </w:r>
      <w:r w:rsidRPr="002E66C4">
        <w:rPr>
          <w:rFonts w:ascii="Times New Roman" w:eastAsia="標楷體" w:hAnsi="Times New Roman" w:cs="Times New Roman"/>
          <w:b/>
        </w:rPr>
        <w:t>圓鏡智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一方面現</w:t>
      </w:r>
      <w:r w:rsidRPr="002E66C4">
        <w:rPr>
          <w:rFonts w:ascii="Times New Roman" w:eastAsia="標楷體" w:hAnsi="Times New Roman" w:cs="Times New Roman"/>
        </w:rPr>
        <w:t>清淨佛國土，</w:t>
      </w:r>
      <w:r w:rsidRPr="002E66C4">
        <w:rPr>
          <w:rFonts w:ascii="Times New Roman" w:eastAsia="標楷體" w:hAnsi="Times New Roman" w:cs="Times New Roman"/>
          <w:b/>
        </w:rPr>
        <w:t>起</w:t>
      </w:r>
      <w:r w:rsidRPr="002E66C4">
        <w:rPr>
          <w:rFonts w:ascii="Times New Roman" w:eastAsia="標楷體" w:hAnsi="Times New Roman" w:cs="Times New Roman"/>
        </w:rPr>
        <w:t>遍取互取諸境</w:t>
      </w:r>
      <w:r w:rsidRPr="002E66C4">
        <w:rPr>
          <w:rFonts w:ascii="Times New Roman" w:eastAsia="標楷體" w:hAnsi="Times New Roman" w:cs="Times New Roman"/>
          <w:b/>
        </w:rPr>
        <w:t>自在的五根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一方面起</w:t>
      </w:r>
      <w:r w:rsidRPr="002E66C4">
        <w:rPr>
          <w:rFonts w:ascii="Times New Roman" w:eastAsia="標楷體" w:hAnsi="Times New Roman" w:cs="Times New Roman"/>
        </w:rPr>
        <w:t>平等性智，妙觀察智，成所作智，</w:t>
      </w:r>
      <w:r w:rsidRPr="002E66C4">
        <w:rPr>
          <w:rFonts w:ascii="Times New Roman" w:eastAsia="標楷體" w:hAnsi="Times New Roman" w:cs="Times New Roman"/>
          <w:b/>
        </w:rPr>
        <w:t>作</w:t>
      </w:r>
      <w:r w:rsidRPr="002E66C4">
        <w:rPr>
          <w:rFonts w:ascii="Times New Roman" w:eastAsia="標楷體" w:hAnsi="Times New Roman" w:cs="Times New Roman"/>
        </w:rPr>
        <w:t>種種利生的事業。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eastAsia="標楷體" w:hAnsi="Times New Roman" w:cs="Times New Roman"/>
        </w:rPr>
      </w:pPr>
      <w:r w:rsidRPr="002E66C4">
        <w:rPr>
          <w:rFonts w:ascii="Times New Roman" w:eastAsia="標楷體" w:hAnsi="Times New Roman" w:cs="Times New Roman"/>
          <w:b/>
        </w:rPr>
        <w:t>四智轉依的時間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平常說</w:t>
      </w:r>
      <w:r w:rsidRPr="002E66C4">
        <w:rPr>
          <w:rFonts w:ascii="Times New Roman" w:eastAsia="標楷體" w:hAnsi="Times New Roman" w:cs="Times New Roman"/>
        </w:rPr>
        <w:t>：「</w:t>
      </w:r>
      <w:r w:rsidRPr="002E66C4">
        <w:rPr>
          <w:rFonts w:ascii="Times New Roman" w:eastAsia="標楷體" w:hAnsi="Times New Roman" w:cs="Times New Roman"/>
          <w:b/>
        </w:rPr>
        <w:t>六七因中轉，五八果上圓</w:t>
      </w:r>
      <w:r w:rsidRPr="002E66C4">
        <w:rPr>
          <w:rFonts w:ascii="Times New Roman" w:eastAsia="標楷體" w:hAnsi="Times New Roman" w:cs="Times New Roman"/>
        </w:rPr>
        <w:t>」；但</w:t>
      </w:r>
      <w:r w:rsidRPr="002E66C4">
        <w:rPr>
          <w:rFonts w:ascii="Times New Roman" w:eastAsia="標楷體" w:hAnsi="Times New Roman" w:cs="Times New Roman"/>
          <w:b/>
        </w:rPr>
        <w:t>約義建立也不一定</w:t>
      </w:r>
      <w:r w:rsidRPr="002E66C4">
        <w:rPr>
          <w:rFonts w:ascii="Times New Roman" w:eastAsia="標楷體" w:hAnsi="Times New Roman" w:cs="Times New Roman"/>
        </w:rPr>
        <w:t>，</w:t>
      </w:r>
      <w:r w:rsidRPr="002E66C4">
        <w:rPr>
          <w:rFonts w:ascii="Times New Roman" w:eastAsia="標楷體" w:hAnsi="Times New Roman" w:cs="Times New Roman"/>
          <w:b/>
        </w:rPr>
        <w:t>如《莊嚴論》說十地中的後三地，七轉識轉，得四自在（無分別、剎土、智、業）</w:t>
      </w:r>
      <w:r w:rsidRPr="002E66C4">
        <w:rPr>
          <w:rFonts w:ascii="Times New Roman" w:eastAsia="標楷體" w:hAnsi="Times New Roman" w:cs="Times New Roman"/>
        </w:rPr>
        <w:t>。它說：「意、受、分別轉，四種自在得，次第無分別，剎土、智、業故」。</w:t>
      </w:r>
      <w:r w:rsidRPr="002E66C4">
        <w:rPr>
          <w:rFonts w:ascii="Times New Roman" w:eastAsia="標楷體" w:hAnsi="Times New Roman" w:cs="Times New Roman"/>
          <w:b/>
        </w:rPr>
        <w:t>意是末那，轉末那識得</w:t>
      </w:r>
      <w:r w:rsidRPr="002E66C4">
        <w:rPr>
          <w:rFonts w:ascii="Times New Roman" w:eastAsia="標楷體" w:hAnsi="Times New Roman" w:cs="Times New Roman" w:hint="eastAsia"/>
          <w:b/>
          <w:vertAlign w:val="superscript"/>
        </w:rPr>
        <w:t>[1]</w:t>
      </w:r>
      <w:r w:rsidRPr="002E66C4">
        <w:rPr>
          <w:rFonts w:ascii="Times New Roman" w:eastAsia="標楷體" w:hAnsi="Times New Roman" w:cs="Times New Roman"/>
          <w:b/>
        </w:rPr>
        <w:t>無分別自在</w:t>
      </w:r>
      <w:r w:rsidRPr="002E66C4">
        <w:rPr>
          <w:rFonts w:ascii="Times New Roman" w:eastAsia="標楷體" w:hAnsi="Times New Roman" w:cs="Times New Roman"/>
        </w:rPr>
        <w:t>。</w:t>
      </w:r>
      <w:r w:rsidRPr="002E66C4">
        <w:rPr>
          <w:rFonts w:ascii="Times New Roman" w:eastAsia="標楷體" w:hAnsi="Times New Roman" w:cs="Times New Roman"/>
          <w:b/>
        </w:rPr>
        <w:t>受是五識，轉五識得</w:t>
      </w:r>
      <w:r w:rsidRPr="002E66C4">
        <w:rPr>
          <w:rFonts w:ascii="Times New Roman" w:eastAsia="標楷體" w:hAnsi="Times New Roman" w:cs="Times New Roman" w:hint="eastAsia"/>
          <w:b/>
          <w:vertAlign w:val="superscript"/>
        </w:rPr>
        <w:t>[2]</w:t>
      </w:r>
      <w:r w:rsidRPr="002E66C4">
        <w:rPr>
          <w:rFonts w:ascii="Times New Roman" w:eastAsia="標楷體" w:hAnsi="Times New Roman" w:cs="Times New Roman"/>
          <w:b/>
        </w:rPr>
        <w:t>剎土自在，這是依五識取五塵說的</w:t>
      </w:r>
      <w:r w:rsidRPr="002E66C4">
        <w:rPr>
          <w:rFonts w:ascii="Times New Roman" w:eastAsia="標楷體" w:hAnsi="Times New Roman" w:cs="Times New Roman"/>
        </w:rPr>
        <w:t>，所以又說：「如是義（塵）受（五識）轉，變化得增上，淨土如所欲，受用皆現前」。</w:t>
      </w:r>
      <w:r w:rsidRPr="002E66C4">
        <w:rPr>
          <w:rFonts w:ascii="Times New Roman" w:eastAsia="標楷體" w:hAnsi="Times New Roman" w:cs="Times New Roman"/>
          <w:b/>
        </w:rPr>
        <w:t>分別是第六意識，轉意識，得</w:t>
      </w:r>
      <w:r w:rsidRPr="002E66C4">
        <w:rPr>
          <w:rFonts w:ascii="Times New Roman" w:eastAsia="標楷體" w:hAnsi="Times New Roman" w:cs="Times New Roman" w:hint="eastAsia"/>
          <w:b/>
          <w:vertAlign w:val="superscript"/>
        </w:rPr>
        <w:t>[3]</w:t>
      </w:r>
      <w:r w:rsidRPr="002E66C4">
        <w:rPr>
          <w:rFonts w:ascii="Times New Roman" w:eastAsia="標楷體" w:hAnsi="Times New Roman" w:cs="Times New Roman"/>
          <w:b/>
        </w:rPr>
        <w:t>智自在，所以辯說無礙</w:t>
      </w:r>
      <w:r w:rsidRPr="002E66C4">
        <w:rPr>
          <w:rFonts w:ascii="Times New Roman" w:eastAsia="標楷體" w:hAnsi="Times New Roman" w:cs="Times New Roman"/>
        </w:rPr>
        <w:t>；</w:t>
      </w:r>
      <w:r w:rsidRPr="002E66C4">
        <w:rPr>
          <w:rFonts w:ascii="Times New Roman" w:eastAsia="標楷體" w:hAnsi="Times New Roman" w:cs="Times New Roman"/>
          <w:b/>
        </w:rPr>
        <w:t>得</w:t>
      </w:r>
      <w:r w:rsidRPr="002E66C4">
        <w:rPr>
          <w:rFonts w:ascii="Times New Roman" w:eastAsia="標楷體" w:hAnsi="Times New Roman" w:cs="Times New Roman" w:hint="eastAsia"/>
          <w:b/>
          <w:vertAlign w:val="superscript"/>
        </w:rPr>
        <w:t>[4]</w:t>
      </w:r>
      <w:r w:rsidRPr="002E66C4">
        <w:rPr>
          <w:rFonts w:ascii="Times New Roman" w:eastAsia="標楷體" w:hAnsi="Times New Roman" w:cs="Times New Roman"/>
          <w:b/>
        </w:rPr>
        <w:t>業自在，通力化業無礙</w:t>
      </w:r>
      <w:r w:rsidRPr="002E66C4">
        <w:rPr>
          <w:rFonts w:ascii="Times New Roman" w:eastAsia="標楷體" w:hAnsi="Times New Roman" w:cs="Times New Roman"/>
        </w:rPr>
        <w:t>，所以又說：「如是分別轉，變化得增上，諸智、所作業，恆時無礙行」。</w:t>
      </w:r>
    </w:p>
    <w:p w:rsidR="00511AB5" w:rsidRPr="002E66C4" w:rsidRDefault="00511AB5" w:rsidP="00511AB5">
      <w:pPr>
        <w:rPr>
          <w:rFonts w:ascii="Times New Roman" w:eastAsia="標楷體" w:hAnsi="Times New Roman" w:cs="Times New Roman"/>
        </w:rPr>
      </w:pPr>
    </w:p>
    <w:p w:rsidR="00511AB5" w:rsidRPr="002E66C4" w:rsidRDefault="00511AB5" w:rsidP="00511AB5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（</w:t>
      </w:r>
      <w:r w:rsidRPr="002E66C4">
        <w:rPr>
          <w:rFonts w:ascii="Times New Roman" w:hAnsi="Times New Roman" w:cs="Times New Roman" w:hint="eastAsia"/>
        </w:rPr>
        <w:t>4</w:t>
      </w:r>
      <w:r w:rsidRPr="002E66C4">
        <w:rPr>
          <w:rFonts w:ascii="Times New Roman" w:hAnsi="Times New Roman" w:cs="Times New Roman" w:hint="eastAsia"/>
        </w:rPr>
        <w:t>）印順導師《印度佛教思想史》第九章，第二節</w:t>
      </w:r>
      <w:r w:rsidRPr="002E66C4">
        <w:rPr>
          <w:rFonts w:asciiTheme="minorEastAsia" w:hAnsiTheme="minorEastAsia" w:cs="Times New Roman" w:hint="eastAsia"/>
        </w:rPr>
        <w:t>〈瑜伽學的發展〉，</w:t>
      </w:r>
      <w:r w:rsidRPr="002E66C4">
        <w:rPr>
          <w:rFonts w:ascii="Times New Roman" w:hAnsi="Times New Roman" w:cs="Times New Roman" w:hint="eastAsia"/>
        </w:rPr>
        <w:t>(pp.344-345)</w:t>
      </w:r>
      <w:r w:rsidRPr="002E66C4">
        <w:rPr>
          <w:rFonts w:ascii="Times New Roman" w:hAnsi="Times New Roman" w:cs="Times New Roman" w:hint="eastAsia"/>
        </w:rPr>
        <w:t>：</w:t>
      </w:r>
    </w:p>
    <w:p w:rsidR="00511AB5" w:rsidRPr="002E66C4" w:rsidRDefault="00511AB5" w:rsidP="00511AB5">
      <w:pPr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然</w:t>
      </w:r>
      <w:r w:rsidRPr="002E66C4">
        <w:rPr>
          <w:rFonts w:ascii="Times New Roman" w:hAnsi="Times New Roman" w:cs="Times New Roman" w:hint="eastAsia"/>
          <w:b/>
        </w:rPr>
        <w:t>《莊嚴經論》所說的三身</w:t>
      </w:r>
      <w:r w:rsidRPr="002E66C4">
        <w:rPr>
          <w:rFonts w:ascii="Times New Roman" w:hAnsi="Times New Roman" w:cs="Times New Roman" w:hint="eastAsia"/>
        </w:rPr>
        <w:t>：</w:t>
      </w:r>
      <w:r w:rsidRPr="002E66C4">
        <w:rPr>
          <w:rFonts w:ascii="Times New Roman" w:hAnsi="Times New Roman" w:cs="Times New Roman" w:hint="eastAsia"/>
          <w:b/>
        </w:rPr>
        <w:t>自性身</w:t>
      </w:r>
      <w:r w:rsidRPr="002E66C4">
        <w:rPr>
          <w:rFonts w:ascii="Times New Roman" w:hAnsi="Times New Roman" w:cs="Times New Roman" w:hint="eastAsia"/>
        </w:rPr>
        <w:t>是轉依所成的，「</w:t>
      </w:r>
      <w:r w:rsidRPr="002E66C4">
        <w:rPr>
          <w:rFonts w:ascii="標楷體" w:eastAsia="標楷體" w:hAnsi="標楷體" w:cs="Times New Roman" w:hint="eastAsia"/>
          <w:b/>
        </w:rPr>
        <w:t>一切佛等無差別，微細難知</w:t>
      </w:r>
      <w:r w:rsidRPr="002E66C4">
        <w:rPr>
          <w:rFonts w:ascii="Times New Roman" w:hAnsi="Times New Roman" w:cs="Times New Roman" w:hint="eastAsia"/>
        </w:rPr>
        <w:t>」。而為眾所見的，在淨土中受用法樂的，是</w:t>
      </w:r>
      <w:r w:rsidRPr="002E66C4">
        <w:rPr>
          <w:rFonts w:ascii="Times New Roman" w:hAnsi="Times New Roman" w:cs="Times New Roman" w:hint="eastAsia"/>
          <w:b/>
        </w:rPr>
        <w:t>受用身</w:t>
      </w:r>
      <w:r w:rsidRPr="002E66C4">
        <w:rPr>
          <w:rFonts w:ascii="Times New Roman" w:hAnsi="Times New Roman" w:cs="Times New Roman" w:hint="eastAsia"/>
        </w:rPr>
        <w:t>；種種變化利益眾生的，是</w:t>
      </w:r>
      <w:r w:rsidRPr="002E66C4">
        <w:rPr>
          <w:rFonts w:ascii="Times New Roman" w:hAnsi="Times New Roman" w:cs="Times New Roman" w:hint="eastAsia"/>
          <w:b/>
        </w:rPr>
        <w:t>變化身</w:t>
      </w:r>
      <w:r w:rsidRPr="002E66C4">
        <w:rPr>
          <w:rFonts w:ascii="Times New Roman" w:hAnsi="Times New Roman" w:cs="Times New Roman" w:hint="eastAsia"/>
        </w:rPr>
        <w:t>。</w:t>
      </w:r>
      <w:r w:rsidRPr="002E66C4">
        <w:rPr>
          <w:rFonts w:ascii="Times New Roman" w:hAnsi="Times New Roman" w:cs="Times New Roman" w:hint="eastAsia"/>
          <w:b/>
        </w:rPr>
        <w:t>自性身重於契證清淨法界</w:t>
      </w:r>
      <w:r w:rsidRPr="002E66C4">
        <w:rPr>
          <w:rFonts w:ascii="Times New Roman" w:hAnsi="Times New Roman" w:cs="Times New Roman" w:hint="eastAsia"/>
        </w:rPr>
        <w:t>，而</w:t>
      </w:r>
      <w:r w:rsidRPr="002E66C4">
        <w:rPr>
          <w:rFonts w:ascii="Times New Roman" w:hAnsi="Times New Roman" w:cs="Times New Roman" w:hint="eastAsia"/>
          <w:b/>
        </w:rPr>
        <w:t>受用身與變化身，約自利與利他說</w:t>
      </w:r>
      <w:r w:rsidRPr="002E66C4">
        <w:rPr>
          <w:rFonts w:ascii="Times New Roman" w:hAnsi="Times New Roman" w:cs="Times New Roman" w:hint="eastAsia"/>
        </w:rPr>
        <w:t>。</w:t>
      </w:r>
      <w:r w:rsidRPr="002E66C4">
        <w:rPr>
          <w:rFonts w:ascii="Times New Roman" w:hAnsi="Times New Roman" w:cs="Times New Roman" w:hint="eastAsia"/>
          <w:b/>
        </w:rPr>
        <w:t>佛自利的受用身，剎土，眾會，佛號，佛身體等都不同</w:t>
      </w:r>
      <w:r w:rsidRPr="002E66C4">
        <w:rPr>
          <w:rFonts w:ascii="Times New Roman" w:hAnsi="Times New Roman" w:cs="Times New Roman" w:hint="eastAsia"/>
        </w:rPr>
        <w:t>。這</w:t>
      </w:r>
      <w:r w:rsidRPr="002E66C4">
        <w:rPr>
          <w:rFonts w:ascii="Times New Roman" w:hAnsi="Times New Roman" w:cs="Times New Roman" w:hint="eastAsia"/>
          <w:b/>
        </w:rPr>
        <w:t>可以釋通十方佛土的種種差別，但佛佛平等的、自利的真實身，有這樣的差別嗎？自性身是自性常</w:t>
      </w:r>
      <w:r w:rsidRPr="002E66C4">
        <w:rPr>
          <w:rFonts w:ascii="Times New Roman" w:hAnsi="Times New Roman" w:cs="Times New Roman" w:hint="eastAsia"/>
        </w:rPr>
        <w:t>；</w:t>
      </w:r>
      <w:r w:rsidRPr="002E66C4">
        <w:rPr>
          <w:rFonts w:ascii="Times New Roman" w:hAnsi="Times New Roman" w:cs="Times New Roman" w:hint="eastAsia"/>
          <w:b/>
        </w:rPr>
        <w:t>受用身是不（間）斷常，變化身是相續常，後二身是無常的，解說經說的常住佛，所以約別義而稱之為常</w:t>
      </w:r>
      <w:r w:rsidRPr="002E66C4">
        <w:rPr>
          <w:rFonts w:ascii="Times New Roman" w:hAnsi="Times New Roman" w:cs="Times New Roman" w:hint="eastAsia"/>
        </w:rPr>
        <w:t>。《論》說四智，圓鏡智「不動」，</w:t>
      </w:r>
      <w:r w:rsidRPr="002E66C4">
        <w:rPr>
          <w:rFonts w:ascii="Times New Roman" w:hAnsi="Times New Roman" w:cs="Times New Roman" w:hint="eastAsia"/>
          <w:b/>
        </w:rPr>
        <w:t>後三智與三身中的後二身，都依圓鏡智而起</w:t>
      </w:r>
      <w:r w:rsidRPr="002E66C4">
        <w:rPr>
          <w:rFonts w:ascii="Times New Roman" w:hAnsi="Times New Roman" w:cs="Times New Roman" w:hint="eastAsia"/>
        </w:rPr>
        <w:t>；</w:t>
      </w:r>
      <w:r w:rsidRPr="002E66C4">
        <w:rPr>
          <w:rFonts w:ascii="Times New Roman" w:hAnsi="Times New Roman" w:cs="Times New Roman" w:hint="eastAsia"/>
          <w:b/>
        </w:rPr>
        <w:t>圓鏡智與自性身，有相當的意義</w:t>
      </w:r>
      <w:r w:rsidRPr="002E66C4">
        <w:rPr>
          <w:rFonts w:ascii="Times New Roman" w:hAnsi="Times New Roman" w:cs="Times New Roman" w:hint="eastAsia"/>
        </w:rPr>
        <w:t>，不過自性身約無漏界為所依止說，圓鏡智約與真如無別的一切種智說。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</w:rPr>
        <w:t>無著的《攝大乘論》</w:t>
      </w:r>
      <w:r w:rsidRPr="002E66C4">
        <w:rPr>
          <w:rFonts w:ascii="Times New Roman" w:hAnsi="Times New Roman" w:cs="Times New Roman" w:hint="eastAsia"/>
        </w:rPr>
        <w:t>，在「彼果智殊勝分」，</w:t>
      </w:r>
      <w:r w:rsidRPr="002E66C4">
        <w:rPr>
          <w:rFonts w:ascii="Times New Roman" w:hAnsi="Times New Roman" w:cs="Times New Roman" w:hint="eastAsia"/>
          <w:b/>
        </w:rPr>
        <w:t>也立三身</w:t>
      </w:r>
      <w:r w:rsidRPr="002E66C4">
        <w:rPr>
          <w:rFonts w:ascii="Times New Roman" w:hAnsi="Times New Roman" w:cs="Times New Roman" w:hint="eastAsia"/>
        </w:rPr>
        <w:t>。「</w:t>
      </w:r>
      <w:r w:rsidRPr="002E66C4">
        <w:rPr>
          <w:rFonts w:ascii="標楷體" w:eastAsia="標楷體" w:hAnsi="標楷體" w:cs="Times New Roman" w:hint="eastAsia"/>
          <w:b/>
        </w:rPr>
        <w:t>自性身者</w:t>
      </w:r>
      <w:r w:rsidRPr="002E66C4">
        <w:rPr>
          <w:rFonts w:ascii="標楷體" w:eastAsia="標楷體" w:hAnsi="標楷體" w:cs="Times New Roman" w:hint="eastAsia"/>
        </w:rPr>
        <w:t>，</w:t>
      </w:r>
      <w:r w:rsidRPr="002E66C4">
        <w:rPr>
          <w:rFonts w:ascii="標楷體" w:eastAsia="標楷體" w:hAnsi="標楷體" w:cs="Times New Roman" w:hint="eastAsia"/>
          <w:b/>
        </w:rPr>
        <w:t>謂諸如來法身</w:t>
      </w:r>
      <w:r w:rsidRPr="002E66C4">
        <w:rPr>
          <w:rFonts w:ascii="標楷體" w:eastAsia="標楷體" w:hAnsi="標楷體" w:cs="Times New Roman" w:hint="eastAsia"/>
        </w:rPr>
        <w:t>，一切法自在轉所依止故</w:t>
      </w:r>
      <w:r w:rsidRPr="002E66C4">
        <w:rPr>
          <w:rFonts w:ascii="Times New Roman" w:hAnsi="Times New Roman" w:cs="Times New Roman" w:hint="eastAsia"/>
        </w:rPr>
        <w:t>」。</w:t>
      </w:r>
      <w:r w:rsidRPr="002E66C4">
        <w:rPr>
          <w:rFonts w:ascii="Times New Roman" w:hAnsi="Times New Roman" w:cs="Times New Roman" w:hint="eastAsia"/>
          <w:b/>
        </w:rPr>
        <w:t>《攝論》廣說法身，法身有五相</w:t>
      </w:r>
      <w:r w:rsidRPr="002E66C4">
        <w:rPr>
          <w:rFonts w:ascii="Times New Roman" w:hAnsi="Times New Roman" w:cs="Times New Roman" w:hint="eastAsia"/>
        </w:rPr>
        <w:t>：「轉依為相」，「白法所成為相」，「有無無二為相」，「常住為相」，「不思議為相」：而</w:t>
      </w:r>
      <w:r w:rsidRPr="002E66C4">
        <w:rPr>
          <w:rFonts w:ascii="Times New Roman" w:hAnsi="Times New Roman" w:cs="Times New Roman" w:hint="eastAsia"/>
          <w:b/>
        </w:rPr>
        <w:t>但為成熟菩薩的受用身</w:t>
      </w:r>
      <w:r w:rsidRPr="002E66C4">
        <w:rPr>
          <w:rFonts w:ascii="Times New Roman" w:hAnsi="Times New Roman" w:cs="Times New Roman" w:hint="eastAsia"/>
        </w:rPr>
        <w:t>，</w:t>
      </w:r>
      <w:r w:rsidRPr="002E66C4">
        <w:rPr>
          <w:rFonts w:ascii="Times New Roman" w:hAnsi="Times New Roman" w:cs="Times New Roman" w:hint="eastAsia"/>
          <w:b/>
        </w:rPr>
        <w:t>多為成熟聲聞的變化身</w:t>
      </w:r>
      <w:r w:rsidRPr="002E66C4">
        <w:rPr>
          <w:rFonts w:ascii="Times New Roman" w:hAnsi="Times New Roman" w:cs="Times New Roman" w:hint="eastAsia"/>
        </w:rPr>
        <w:t>，</w:t>
      </w:r>
      <w:r w:rsidRPr="002E66C4">
        <w:rPr>
          <w:rFonts w:ascii="Times New Roman" w:hAnsi="Times New Roman" w:cs="Times New Roman" w:hint="eastAsia"/>
          <w:b/>
        </w:rPr>
        <w:t>是無常的</w:t>
      </w:r>
      <w:r w:rsidRPr="002E66C4">
        <w:rPr>
          <w:rFonts w:ascii="Times New Roman" w:hAnsi="Times New Roman" w:cs="Times New Roman" w:hint="eastAsia"/>
        </w:rPr>
        <w:t>。</w:t>
      </w:r>
      <w:r w:rsidRPr="002E66C4">
        <w:rPr>
          <w:rFonts w:ascii="Times New Roman" w:hAnsi="Times New Roman" w:cs="Times New Roman" w:hint="eastAsia"/>
          <w:b/>
        </w:rPr>
        <w:t>法身轉五蘊而得自在</w:t>
      </w:r>
      <w:r w:rsidRPr="002E66C4">
        <w:rPr>
          <w:rFonts w:ascii="Times New Roman" w:hAnsi="Times New Roman" w:cs="Times New Roman" w:hint="eastAsia"/>
        </w:rPr>
        <w:t>；</w:t>
      </w:r>
      <w:r w:rsidRPr="002E66C4">
        <w:rPr>
          <w:rFonts w:ascii="Times New Roman" w:hAnsi="Times New Roman" w:cs="Times New Roman" w:hint="eastAsia"/>
          <w:b/>
        </w:rPr>
        <w:t>轉識蘊得四智，那法身是以四智（等）而自在的</w:t>
      </w:r>
      <w:r w:rsidRPr="002E66C4">
        <w:rPr>
          <w:rFonts w:ascii="Times New Roman" w:hAnsi="Times New Roman" w:cs="Times New Roman" w:hint="eastAsia"/>
        </w:rPr>
        <w:t>。《論》中說「念佛法身」；說佛受用的十八圓滿淨土。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</w:rPr>
        <w:t>《攝論》所說法身，是如智不二的</w:t>
      </w:r>
      <w:r w:rsidRPr="002E66C4">
        <w:rPr>
          <w:rFonts w:ascii="Times New Roman" w:hAnsi="Times New Roman" w:cs="Times New Roman" w:hint="eastAsia"/>
        </w:rPr>
        <w:t>，超越一切而又顯現一切，利濟一切有情。</w:t>
      </w:r>
      <w:r w:rsidRPr="002E66C4">
        <w:rPr>
          <w:rFonts w:ascii="Times New Roman" w:hAnsi="Times New Roman" w:cs="Times New Roman" w:hint="eastAsia"/>
          <w:b/>
        </w:rPr>
        <w:t>從如智不二的超越性說，法身與自性身相同</w:t>
      </w:r>
      <w:r w:rsidRPr="002E66C4">
        <w:rPr>
          <w:rFonts w:ascii="Times New Roman" w:hAnsi="Times New Roman" w:cs="Times New Roman" w:hint="eastAsia"/>
        </w:rPr>
        <w:t>；</w:t>
      </w:r>
      <w:r w:rsidRPr="002E66C4">
        <w:rPr>
          <w:rFonts w:ascii="Times New Roman" w:hAnsi="Times New Roman" w:cs="Times New Roman" w:hint="eastAsia"/>
          <w:b/>
        </w:rPr>
        <w:t>法身內證而起不思議用，利濟有情，</w:t>
      </w:r>
      <w:r w:rsidRPr="002E66C4">
        <w:rPr>
          <w:rFonts w:ascii="Times New Roman" w:hAnsi="Times New Roman" w:cs="Times New Roman" w:hint="eastAsia"/>
          <w:b/>
        </w:rPr>
        <w:lastRenderedPageBreak/>
        <w:t>應該與自性身不同</w:t>
      </w:r>
      <w:r w:rsidRPr="002E66C4">
        <w:rPr>
          <w:rFonts w:ascii="Times New Roman" w:hAnsi="Times New Roman" w:cs="Times New Roman" w:hint="eastAsia"/>
        </w:rPr>
        <w:t>。法身常住，四智是常還是無常呢！又如</w:t>
      </w:r>
      <w:r w:rsidRPr="002E66C4">
        <w:rPr>
          <w:rFonts w:ascii="Times New Roman" w:hAnsi="Times New Roman" w:cs="Times New Roman" w:hint="eastAsia"/>
          <w:b/>
        </w:rPr>
        <w:t>《莊嚴經論》的受用身，也稱法受用身，是「自利」的，於淨土中自受用法樂</w:t>
      </w:r>
      <w:r w:rsidRPr="002E66C4">
        <w:rPr>
          <w:rFonts w:ascii="Times New Roman" w:hAnsi="Times New Roman" w:cs="Times New Roman" w:hint="eastAsia"/>
        </w:rPr>
        <w:t>；而</w:t>
      </w:r>
      <w:r w:rsidRPr="002E66C4">
        <w:rPr>
          <w:rFonts w:ascii="Times New Roman" w:hAnsi="Times New Roman" w:cs="Times New Roman" w:hint="eastAsia"/>
          <w:b/>
        </w:rPr>
        <w:t>《攝大乘論》的受用身，卻是「但為成熟諸菩薩」，意義上是不同的</w:t>
      </w:r>
      <w:r w:rsidRPr="002E66C4">
        <w:rPr>
          <w:rFonts w:ascii="Times New Roman" w:hAnsi="Times New Roman" w:cs="Times New Roman" w:hint="eastAsia"/>
        </w:rPr>
        <w:t>。</w:t>
      </w:r>
    </w:p>
    <w:p w:rsidR="00511AB5" w:rsidRPr="002E66C4" w:rsidRDefault="00511AB5" w:rsidP="002E66C4">
      <w:pPr>
        <w:spacing w:beforeLines="30"/>
        <w:ind w:leftChars="236" w:left="566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  <w:b/>
        </w:rPr>
        <w:t>《莊嚴經論》與《攝論》，都說轉識蘊得四智，而沒有對轉識為智，作詳細的敘述</w:t>
      </w:r>
      <w:r w:rsidRPr="002E66C4">
        <w:rPr>
          <w:rFonts w:ascii="Times New Roman" w:hAnsi="Times New Roman" w:cs="Times New Roman" w:hint="eastAsia"/>
        </w:rPr>
        <w:t>。漢譯本說到轉第八，七，六，前五識──四類，分別的得四種智，但</w:t>
      </w:r>
      <w:r w:rsidRPr="002E66C4">
        <w:rPr>
          <w:rFonts w:ascii="Times New Roman" w:hAnsi="Times New Roman" w:cs="Times New Roman" w:hint="eastAsia"/>
          <w:b/>
        </w:rPr>
        <w:t>梵本中缺</w:t>
      </w:r>
      <w:r w:rsidRPr="002E66C4">
        <w:rPr>
          <w:rFonts w:ascii="Times New Roman" w:hAnsi="Times New Roman" w:cs="Times New Roman" w:hint="eastAsia"/>
        </w:rPr>
        <w:t>。</w:t>
      </w:r>
      <w:r w:rsidRPr="002E66C4">
        <w:rPr>
          <w:rFonts w:ascii="Times New Roman" w:hAnsi="Times New Roman" w:cs="Times New Roman" w:hint="eastAsia"/>
          <w:b/>
        </w:rPr>
        <w:t>這是譯者波羅頗迦羅蜜多羅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Prabhākaramitra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 w:hint="eastAsia"/>
          <w:b/>
        </w:rPr>
        <w:t>，在那爛陀寺，親近戒賢論師，而以當時那爛陀寺的唯識學，補充了《大乘莊嚴經論》</w:t>
      </w:r>
      <w:r w:rsidRPr="002E66C4">
        <w:rPr>
          <w:rFonts w:ascii="Times New Roman" w:hAnsi="Times New Roman" w:cs="Times New Roman" w:hint="eastAsia"/>
        </w:rPr>
        <w:t>。《唯識三十論》，詳於三類轉變識的分別；從唯識現而論到唯識性；在行果的敘述中，泛稱佛果為「法身」，對身、智沒有明確的分別。唯識學在發展中，對佛果完成精密的敘述，那是世親以後，瑜伽唯識論者的重要任務，以適應佛教界（傾向以佛為主的佛法）的要求。</w:t>
      </w:r>
    </w:p>
    <w:p w:rsidR="00511AB5" w:rsidRPr="002E66C4" w:rsidRDefault="00511AB5" w:rsidP="002E66C4">
      <w:pPr>
        <w:spacing w:beforeLines="30"/>
        <w:rPr>
          <w:rFonts w:ascii="Times New Roman" w:hAnsi="Times New Roman" w:cs="Times New Roman"/>
        </w:rPr>
        <w:sectPr w:rsidR="00511AB5" w:rsidRPr="002E66C4" w:rsidSect="000F37B2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511AB5" w:rsidRPr="002E66C4" w:rsidRDefault="00F841E1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lastRenderedPageBreak/>
        <w:t>依據【附錄</w:t>
      </w:r>
      <w:r w:rsidR="00F64FFD" w:rsidRPr="002E66C4">
        <w:rPr>
          <w:rFonts w:ascii="Times New Roman" w:hAnsi="Times New Roman" w:cs="Times New Roman" w:hint="eastAsia"/>
        </w:rPr>
        <w:t>六</w:t>
      </w:r>
      <w:r w:rsidRPr="002E66C4">
        <w:rPr>
          <w:rFonts w:ascii="Times New Roman" w:hAnsi="Times New Roman" w:cs="Times New Roman" w:hint="eastAsia"/>
        </w:rPr>
        <w:t>】內容</w:t>
      </w:r>
      <w:r w:rsidR="00511AB5" w:rsidRPr="002E66C4">
        <w:rPr>
          <w:rFonts w:ascii="Times New Roman" w:hAnsi="Times New Roman" w:cs="Times New Roman" w:hint="eastAsia"/>
        </w:rPr>
        <w:t>綜合上述所說，歸納整理如下表</w:t>
      </w:r>
      <w:r w:rsidRPr="002E66C4">
        <w:rPr>
          <w:rFonts w:ascii="Times New Roman" w:hAnsi="Times New Roman" w:cs="Times New Roman" w:hint="eastAsia"/>
        </w:rPr>
        <w:t>格</w:t>
      </w:r>
      <w:r w:rsidR="00511AB5" w:rsidRPr="002E66C4">
        <w:rPr>
          <w:rFonts w:ascii="Times New Roman" w:hAnsi="Times New Roman" w:cs="Times New Roman" w:hint="eastAsia"/>
        </w:rPr>
        <w:t>所示：</w:t>
      </w:r>
      <w:r w:rsidRPr="002E66C4">
        <w:rPr>
          <w:rFonts w:ascii="Times New Roman" w:hAnsi="Times New Roman" w:cs="Times New Roman" w:hint="eastAsia"/>
        </w:rPr>
        <w:t>（此表格以《攝大乘論》及</w:t>
      </w:r>
      <w:r w:rsidRPr="002E66C4">
        <w:rPr>
          <w:rFonts w:ascii="Times New Roman" w:hAnsi="Times New Roman" w:cs="Times New Roman"/>
        </w:rPr>
        <w:t>《大乘莊嚴經論》</w:t>
      </w:r>
      <w:r w:rsidRPr="002E66C4">
        <w:rPr>
          <w:rFonts w:ascii="Times New Roman" w:hAnsi="Times New Roman" w:cs="Times New Roman" w:hint="eastAsia"/>
        </w:rPr>
        <w:t>為主）</w:t>
      </w:r>
    </w:p>
    <w:tbl>
      <w:tblPr>
        <w:tblStyle w:val="ad"/>
        <w:tblW w:w="0" w:type="auto"/>
        <w:tblLook w:val="04A0"/>
      </w:tblPr>
      <w:tblGrid>
        <w:gridCol w:w="1351"/>
        <w:gridCol w:w="1110"/>
        <w:gridCol w:w="1247"/>
        <w:gridCol w:w="2358"/>
        <w:gridCol w:w="8152"/>
      </w:tblGrid>
      <w:tr w:rsidR="00511AB5" w:rsidRPr="002E66C4" w:rsidTr="0096016E">
        <w:tc>
          <w:tcPr>
            <w:tcW w:w="1384" w:type="dxa"/>
            <w:vAlign w:val="center"/>
          </w:tcPr>
          <w:p w:rsidR="00511AB5" w:rsidRPr="002E66C4" w:rsidRDefault="00511AB5" w:rsidP="0096016E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</w:rPr>
              <w:t>佛果四智</w:t>
            </w:r>
          </w:p>
        </w:tc>
        <w:tc>
          <w:tcPr>
            <w:tcW w:w="1134" w:type="dxa"/>
            <w:vAlign w:val="center"/>
          </w:tcPr>
          <w:p w:rsidR="00511AB5" w:rsidRPr="002E66C4" w:rsidRDefault="00DE0EE4" w:rsidP="0096016E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</w:rPr>
              <w:t>轉</w:t>
            </w:r>
            <w:r w:rsidR="00511AB5" w:rsidRPr="002E66C4">
              <w:rPr>
                <w:rFonts w:ascii="標楷體" w:eastAsia="標楷體" w:hAnsi="標楷體" w:hint="eastAsia"/>
                <w:b/>
              </w:rPr>
              <w:t>識</w:t>
            </w:r>
          </w:p>
        </w:tc>
        <w:tc>
          <w:tcPr>
            <w:tcW w:w="1276" w:type="dxa"/>
            <w:vAlign w:val="center"/>
          </w:tcPr>
          <w:p w:rsidR="00511AB5" w:rsidRPr="002E66C4" w:rsidRDefault="00511AB5" w:rsidP="0096016E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</w:rPr>
              <w:t>智</w:t>
            </w:r>
            <w:r w:rsidR="00AC6B4D" w:rsidRPr="002E66C4">
              <w:rPr>
                <w:rFonts w:ascii="標楷體" w:eastAsia="標楷體" w:hAnsi="標楷體" w:hint="eastAsia"/>
                <w:b/>
              </w:rPr>
              <w:t xml:space="preserve"> </w:t>
            </w:r>
            <w:r w:rsidRPr="002E66C4">
              <w:rPr>
                <w:rFonts w:ascii="標楷體" w:eastAsia="標楷體" w:hAnsi="標楷體" w:hint="eastAsia"/>
                <w:b/>
              </w:rPr>
              <w:t>慧</w:t>
            </w:r>
          </w:p>
        </w:tc>
        <w:tc>
          <w:tcPr>
            <w:tcW w:w="2410" w:type="dxa"/>
            <w:vAlign w:val="center"/>
          </w:tcPr>
          <w:p w:rsidR="00511AB5" w:rsidRPr="002E66C4" w:rsidRDefault="00511AB5" w:rsidP="0096016E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</w:rPr>
              <w:t>法</w:t>
            </w:r>
            <w:r w:rsidR="00AC6B4D" w:rsidRPr="002E66C4">
              <w:rPr>
                <w:rFonts w:ascii="標楷體" w:eastAsia="標楷體" w:hAnsi="標楷體" w:hint="eastAsia"/>
                <w:b/>
              </w:rPr>
              <w:t xml:space="preserve"> </w:t>
            </w:r>
            <w:r w:rsidRPr="002E66C4">
              <w:rPr>
                <w:rFonts w:ascii="標楷體" w:eastAsia="標楷體" w:hAnsi="標楷體" w:hint="eastAsia"/>
                <w:b/>
              </w:rPr>
              <w:t>身</w:t>
            </w:r>
          </w:p>
        </w:tc>
        <w:tc>
          <w:tcPr>
            <w:tcW w:w="8422" w:type="dxa"/>
            <w:vAlign w:val="center"/>
          </w:tcPr>
          <w:p w:rsidR="00511AB5" w:rsidRPr="002E66C4" w:rsidRDefault="00511AB5" w:rsidP="0096016E">
            <w:pPr>
              <w:jc w:val="center"/>
              <w:rPr>
                <w:rFonts w:ascii="標楷體" w:eastAsia="標楷體" w:hAnsi="標楷體"/>
                <w:b/>
              </w:rPr>
            </w:pPr>
            <w:r w:rsidRPr="002E66C4">
              <w:rPr>
                <w:rFonts w:ascii="標楷體" w:eastAsia="標楷體" w:hAnsi="標楷體" w:hint="eastAsia"/>
                <w:b/>
              </w:rPr>
              <w:t>作</w:t>
            </w:r>
            <w:r w:rsidR="00AC6B4D" w:rsidRPr="002E66C4">
              <w:rPr>
                <w:rFonts w:ascii="標楷體" w:eastAsia="標楷體" w:hAnsi="標楷體" w:hint="eastAsia"/>
                <w:b/>
              </w:rPr>
              <w:t xml:space="preserve">  </w:t>
            </w:r>
            <w:r w:rsidRPr="002E66C4">
              <w:rPr>
                <w:rFonts w:ascii="標楷體" w:eastAsia="標楷體" w:hAnsi="標楷體" w:hint="eastAsia"/>
                <w:b/>
              </w:rPr>
              <w:t>用</w:t>
            </w:r>
          </w:p>
        </w:tc>
      </w:tr>
      <w:tr w:rsidR="00511AB5" w:rsidRPr="002E66C4" w:rsidTr="00BA3721">
        <w:tc>
          <w:tcPr>
            <w:tcW w:w="1384" w:type="dxa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ascii="Times New Roman" w:hAnsi="Times New Roman" w:cs="Times New Roman"/>
                <w:b/>
              </w:rPr>
              <w:t>大圓鏡智</w:t>
            </w:r>
          </w:p>
        </w:tc>
        <w:tc>
          <w:tcPr>
            <w:tcW w:w="1134" w:type="dxa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第八識</w:t>
            </w:r>
          </w:p>
        </w:tc>
        <w:tc>
          <w:tcPr>
            <w:tcW w:w="1276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無分別智</w:t>
            </w:r>
          </w:p>
        </w:tc>
        <w:tc>
          <w:tcPr>
            <w:tcW w:w="2410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hint="eastAsia"/>
              </w:rPr>
              <w:t>自性身</w:t>
            </w:r>
            <w:r w:rsidRPr="002E66C4">
              <w:rPr>
                <w:rFonts w:ascii="Times New Roman" w:hAnsi="Times New Roman" w:cs="Times New Roman" w:hint="eastAsia"/>
                <w:b/>
              </w:rPr>
              <w:t>；</w:t>
            </w:r>
          </w:p>
          <w:p w:rsidR="00511AB5" w:rsidRPr="002E66C4" w:rsidRDefault="00511AB5" w:rsidP="00BA3721">
            <w:pPr>
              <w:jc w:val="center"/>
            </w:pPr>
            <w:r w:rsidRPr="002E66C4">
              <w:rPr>
                <w:rFonts w:ascii="Times New Roman" w:hAnsi="Times New Roman" w:cs="Times New Roman"/>
                <w:b/>
              </w:rPr>
              <w:t>本體是常住</w:t>
            </w:r>
          </w:p>
        </w:tc>
        <w:tc>
          <w:tcPr>
            <w:tcW w:w="8422" w:type="dxa"/>
          </w:tcPr>
          <w:p w:rsidR="00511AB5" w:rsidRPr="002E66C4" w:rsidRDefault="00511AB5" w:rsidP="00BA3721">
            <w:r w:rsidRPr="002E66C4">
              <w:rPr>
                <w:rFonts w:ascii="Times New Roman" w:hAnsi="Times New Roman" w:cs="Times New Roman"/>
                <w:b/>
              </w:rPr>
              <w:t>由聞熏力現起一切，任運緣一切法，所以能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「</w:t>
            </w:r>
            <w:r w:rsidRPr="002E66C4">
              <w:rPr>
                <w:rFonts w:ascii="Times New Roman" w:hAnsi="Times New Roman" w:cs="Times New Roman"/>
                <w:b/>
              </w:rPr>
              <w:t>攝持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」</w:t>
            </w:r>
            <w:r w:rsidRPr="002E66C4">
              <w:rPr>
                <w:rFonts w:ascii="Times New Roman" w:hAnsi="Times New Roman" w:cs="Times New Roman"/>
                <w:b/>
              </w:rPr>
              <w:t>不忘</w:t>
            </w:r>
          </w:p>
        </w:tc>
      </w:tr>
      <w:tr w:rsidR="00511AB5" w:rsidRPr="002E66C4" w:rsidTr="00BA3721">
        <w:tc>
          <w:tcPr>
            <w:tcW w:w="1384" w:type="dxa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ascii="Times New Roman" w:hAnsi="Times New Roman" w:cs="Times New Roman"/>
                <w:b/>
              </w:rPr>
              <w:t>平等性智</w:t>
            </w:r>
          </w:p>
        </w:tc>
        <w:tc>
          <w:tcPr>
            <w:tcW w:w="1134" w:type="dxa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第七識</w:t>
            </w:r>
          </w:p>
        </w:tc>
        <w:tc>
          <w:tcPr>
            <w:tcW w:w="1276" w:type="dxa"/>
            <w:vMerge/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8422" w:type="dxa"/>
          </w:tcPr>
          <w:p w:rsidR="00511AB5" w:rsidRPr="002E66C4" w:rsidRDefault="00511AB5" w:rsidP="00BA3721">
            <w:r w:rsidRPr="002E66C4">
              <w:rPr>
                <w:rFonts w:ascii="Times New Roman" w:hAnsi="Times New Roman" w:cs="Times New Roman"/>
                <w:b/>
              </w:rPr>
              <w:t>取性的染末那，執我我所，到轉依時就自他平等，約這意義建立平等性智</w:t>
            </w:r>
            <w:r w:rsidRPr="002E66C4">
              <w:rPr>
                <w:rFonts w:ascii="Times New Roman" w:hAnsi="Times New Roman" w:cs="Times New Roman"/>
              </w:rPr>
              <w:t>。它從「諸智因」的鏡智而起，</w:t>
            </w:r>
            <w:r w:rsidRPr="002E66C4">
              <w:rPr>
                <w:rFonts w:ascii="Times New Roman" w:hAnsi="Times New Roman" w:cs="Times New Roman"/>
                <w:b/>
              </w:rPr>
              <w:t>在初地就轉為「極淨無分別智」</w:t>
            </w:r>
            <w:r w:rsidRPr="002E66C4">
              <w:rPr>
                <w:rFonts w:ascii="Times New Roman" w:hAnsi="Times New Roman" w:cs="Times New Roman"/>
              </w:rPr>
              <w:t>，</w:t>
            </w:r>
            <w:r w:rsidRPr="002E66C4">
              <w:rPr>
                <w:rFonts w:ascii="Times New Roman" w:hAnsi="Times New Roman" w:cs="Times New Roman"/>
                <w:b/>
              </w:rPr>
              <w:t>通達一切眾生平等平等</w:t>
            </w:r>
            <w:r w:rsidRPr="002E66C4">
              <w:rPr>
                <w:rFonts w:ascii="Times New Roman" w:hAnsi="Times New Roman" w:cs="Times New Roman"/>
              </w:rPr>
              <w:t>。</w:t>
            </w:r>
            <w:r w:rsidRPr="002E66C4">
              <w:rPr>
                <w:rFonts w:ascii="Times New Roman" w:hAnsi="Times New Roman" w:cs="Times New Roman"/>
                <w:b/>
              </w:rPr>
              <w:t>《莊嚴論》說：它與大慈大悲相應，不住涅槃，隨機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「</w:t>
            </w:r>
            <w:r w:rsidRPr="002E66C4">
              <w:rPr>
                <w:rFonts w:ascii="Times New Roman" w:hAnsi="Times New Roman" w:cs="Times New Roman"/>
                <w:b/>
              </w:rPr>
              <w:t>現身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」</w:t>
            </w:r>
            <w:r w:rsidRPr="002E66C4">
              <w:rPr>
                <w:rFonts w:ascii="Times New Roman" w:hAnsi="Times New Roman" w:cs="Times New Roman"/>
              </w:rPr>
              <w:t>。</w:t>
            </w:r>
          </w:p>
        </w:tc>
      </w:tr>
      <w:tr w:rsidR="00511AB5" w:rsidRPr="002E66C4" w:rsidTr="00BA3721">
        <w:trPr>
          <w:trHeight w:val="603"/>
        </w:trPr>
        <w:tc>
          <w:tcPr>
            <w:tcW w:w="1384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ascii="Times New Roman" w:hAnsi="Times New Roman" w:cs="Times New Roman"/>
                <w:b/>
              </w:rPr>
              <w:t>妙觀察智</w:t>
            </w:r>
          </w:p>
        </w:tc>
        <w:tc>
          <w:tcPr>
            <w:tcW w:w="1134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第六識</w:t>
            </w:r>
          </w:p>
        </w:tc>
        <w:tc>
          <w:tcPr>
            <w:tcW w:w="1276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後得智</w:t>
            </w:r>
          </w:p>
        </w:tc>
        <w:tc>
          <w:tcPr>
            <w:tcW w:w="2410" w:type="dxa"/>
            <w:vMerge w:val="restart"/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受用身；</w:t>
            </w:r>
          </w:p>
          <w:p w:rsidR="00511AB5" w:rsidRPr="002E66C4" w:rsidRDefault="00511AB5" w:rsidP="00BA3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是無常的</w:t>
            </w:r>
            <w:r w:rsidRPr="002E66C4">
              <w:rPr>
                <w:rFonts w:ascii="Times New Roman" w:hAnsi="Times New Roman" w:cs="Times New Roman" w:hint="eastAsia"/>
                <w:b/>
              </w:rPr>
              <w:t>；</w:t>
            </w:r>
          </w:p>
          <w:p w:rsidR="00511AB5" w:rsidRPr="002E66C4" w:rsidRDefault="00511AB5" w:rsidP="00BA3721">
            <w:pPr>
              <w:jc w:val="center"/>
            </w:pPr>
            <w:r w:rsidRPr="002E66C4">
              <w:rPr>
                <w:rFonts w:ascii="Times New Roman" w:hAnsi="Times New Roman" w:cs="Times New Roman" w:hint="eastAsia"/>
                <w:b/>
              </w:rPr>
              <w:t>是不（間）斷常</w:t>
            </w:r>
          </w:p>
        </w:tc>
        <w:tc>
          <w:tcPr>
            <w:tcW w:w="8422" w:type="dxa"/>
          </w:tcPr>
          <w:p w:rsidR="00511AB5" w:rsidRPr="002E66C4" w:rsidRDefault="00511AB5" w:rsidP="00BA3721">
            <w:pPr>
              <w:rPr>
                <w:rFonts w:ascii="Times New Roman" w:hAnsi="Times New Roman" w:cs="Times New Roman"/>
              </w:rPr>
            </w:pPr>
            <w:r w:rsidRPr="002E66C4">
              <w:rPr>
                <w:rFonts w:ascii="Times New Roman" w:hAnsi="Times New Roman" w:cs="Times New Roman" w:hint="eastAsia"/>
                <w:b/>
              </w:rPr>
              <w:t>《攝大乘論》的受用身，卻是「但為成熟諸菩薩」；</w:t>
            </w:r>
            <w:r w:rsidRPr="002E66C4">
              <w:rPr>
                <w:rFonts w:ascii="Times New Roman" w:hAnsi="Times New Roman" w:cs="Times New Roman"/>
                <w:b/>
              </w:rPr>
              <w:t>受用一切法樂</w:t>
            </w:r>
            <w:r w:rsidRPr="002E66C4">
              <w:rPr>
                <w:rFonts w:ascii="Times New Roman" w:hAnsi="Times New Roman" w:cs="Times New Roman" w:hint="eastAsia"/>
                <w:b/>
              </w:rPr>
              <w:t>；</w:t>
            </w:r>
            <w:r w:rsidRPr="002E66C4">
              <w:rPr>
                <w:rFonts w:ascii="Times New Roman" w:hAnsi="Times New Roman" w:cs="Times New Roman"/>
                <w:b/>
              </w:rPr>
              <w:t>在大眾中觀察機宜，隨機</w:t>
            </w:r>
            <w:r w:rsidR="00AC6B4D" w:rsidRPr="002E66C4">
              <w:rPr>
                <w:rFonts w:asciiTheme="minorEastAsia" w:hAnsiTheme="minorEastAsia" w:cs="Times New Roman" w:hint="eastAsia"/>
                <w:b/>
              </w:rPr>
              <w:t>「</w:t>
            </w:r>
            <w:r w:rsidRPr="002E66C4">
              <w:rPr>
                <w:rFonts w:ascii="Times New Roman" w:hAnsi="Times New Roman" w:cs="Times New Roman"/>
                <w:b/>
              </w:rPr>
              <w:t>說法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」</w:t>
            </w:r>
            <w:r w:rsidRPr="002E66C4">
              <w:rPr>
                <w:rFonts w:ascii="Times New Roman" w:hAnsi="Times New Roman" w:cs="Times New Roman"/>
                <w:b/>
              </w:rPr>
              <w:t>，都是此智的作用</w:t>
            </w:r>
            <w:r w:rsidRPr="002E66C4">
              <w:rPr>
                <w:rFonts w:ascii="Times New Roman" w:hAnsi="Times New Roman" w:cs="Times New Roman"/>
              </w:rPr>
              <w:t>。</w:t>
            </w:r>
            <w:r w:rsidRPr="002E66C4">
              <w:rPr>
                <w:rFonts w:ascii="Times New Roman" w:hAnsi="Times New Roman" w:cs="Times New Roman"/>
                <w:b/>
              </w:rPr>
              <w:t>一切三摩地門陀羅尼門，都與觀察智相應</w:t>
            </w:r>
            <w:r w:rsidRPr="002E66C4">
              <w:rPr>
                <w:rFonts w:ascii="Times New Roman" w:hAnsi="Times New Roman" w:cs="Times New Roman"/>
              </w:rPr>
              <w:t>。</w:t>
            </w:r>
          </w:p>
          <w:p w:rsidR="00511AB5" w:rsidRPr="002E66C4" w:rsidRDefault="00511AB5" w:rsidP="00BA3721">
            <w:r w:rsidRPr="002E66C4">
              <w:rPr>
                <w:rFonts w:ascii="新細明體" w:eastAsia="新細明體" w:hAnsi="新細明體" w:cs="Times New Roman" w:hint="eastAsia"/>
                <w:sz w:val="20"/>
                <w:szCs w:val="20"/>
                <w:shd w:val="pct15" w:color="auto" w:fill="FFFFFF"/>
              </w:rPr>
              <w:t>※</w:t>
            </w:r>
            <w:r w:rsidRPr="002E66C4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</w:rPr>
              <w:t>歸納所說，此處的受用身，</w:t>
            </w:r>
            <w:r w:rsidRPr="002E66C4">
              <w:rPr>
                <w:rFonts w:ascii="Times New Roman" w:hAnsi="Times New Roman" w:cs="Times New Roman" w:hint="eastAsia"/>
                <w:b/>
                <w:sz w:val="20"/>
                <w:szCs w:val="20"/>
                <w:shd w:val="pct15" w:color="auto" w:fill="FFFFFF"/>
              </w:rPr>
              <w:t>約利他而言，著重在教授菩薩法。</w:t>
            </w:r>
          </w:p>
        </w:tc>
      </w:tr>
      <w:tr w:rsidR="00511AB5" w:rsidRPr="002E66C4" w:rsidTr="00BA3721">
        <w:trPr>
          <w:trHeight w:val="469"/>
        </w:trPr>
        <w:tc>
          <w:tcPr>
            <w:tcW w:w="1384" w:type="dxa"/>
            <w:vMerge/>
            <w:vAlign w:val="center"/>
          </w:tcPr>
          <w:p w:rsidR="00511AB5" w:rsidRPr="002E66C4" w:rsidRDefault="00511AB5" w:rsidP="00BA37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8422" w:type="dxa"/>
          </w:tcPr>
          <w:p w:rsidR="00511AB5" w:rsidRPr="002E66C4" w:rsidRDefault="00511AB5" w:rsidP="00BA3721">
            <w:pPr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《大乘莊嚴經論》</w:t>
            </w:r>
            <w:r w:rsidRPr="002E66C4">
              <w:rPr>
                <w:rFonts w:ascii="Times New Roman" w:hAnsi="Times New Roman" w:cs="Times New Roman" w:hint="eastAsia"/>
                <w:b/>
              </w:rPr>
              <w:t>：</w:t>
            </w:r>
            <w:r w:rsidRPr="002E66C4">
              <w:rPr>
                <w:rFonts w:ascii="Times New Roman" w:hAnsi="Times New Roman" w:cs="Times New Roman"/>
              </w:rPr>
              <w:t>菩薩廣大修行而功德圓滿，</w:t>
            </w:r>
            <w:r w:rsidRPr="002E66C4">
              <w:rPr>
                <w:rFonts w:ascii="Times New Roman" w:hAnsi="Times New Roman" w:cs="Times New Roman"/>
                <w:b/>
              </w:rPr>
              <w:t>在淨土中受用法樂，所以特立受用身</w:t>
            </w:r>
            <w:r w:rsidRPr="002E66C4">
              <w:rPr>
                <w:rFonts w:ascii="Times New Roman" w:hAnsi="Times New Roman" w:cs="Times New Roman" w:hint="eastAsia"/>
                <w:b/>
              </w:rPr>
              <w:t>。</w:t>
            </w:r>
          </w:p>
          <w:p w:rsidR="00511AB5" w:rsidRPr="002E66C4" w:rsidRDefault="00511AB5" w:rsidP="00BA3721">
            <w:r w:rsidRPr="002E66C4">
              <w:rPr>
                <w:rFonts w:ascii="新細明體" w:eastAsia="新細明體" w:hAnsi="新細明體" w:cs="Times New Roman" w:hint="eastAsia"/>
                <w:sz w:val="20"/>
                <w:szCs w:val="20"/>
                <w:shd w:val="pct15" w:color="auto" w:fill="FFFFFF"/>
              </w:rPr>
              <w:t>※</w:t>
            </w:r>
            <w:r w:rsidRPr="002E66C4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</w:rPr>
              <w:t>歸納所說，此處的受用身，</w:t>
            </w:r>
            <w:r w:rsidRPr="002E66C4">
              <w:rPr>
                <w:rFonts w:ascii="Times New Roman" w:hAnsi="Times New Roman" w:cs="Times New Roman" w:hint="eastAsia"/>
                <w:b/>
                <w:sz w:val="20"/>
                <w:szCs w:val="20"/>
                <w:shd w:val="pct15" w:color="auto" w:fill="FFFFFF"/>
              </w:rPr>
              <w:t>約自利而言，著重在果德的呈現上。</w:t>
            </w:r>
          </w:p>
        </w:tc>
      </w:tr>
      <w:tr w:rsidR="00511AB5" w:rsidRPr="002E66C4" w:rsidTr="00BA3721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511AB5" w:rsidRPr="002E66C4" w:rsidRDefault="00511AB5" w:rsidP="00BA3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6C4">
              <w:rPr>
                <w:rFonts w:ascii="Times New Roman" w:hAnsi="Times New Roman" w:cs="Times New Roman"/>
                <w:b/>
              </w:rPr>
              <w:t>成所作智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1AB5" w:rsidRPr="002E66C4" w:rsidRDefault="0096016E" w:rsidP="00BA3721">
            <w:pPr>
              <w:jc w:val="center"/>
            </w:pPr>
            <w:r w:rsidRPr="002E66C4">
              <w:rPr>
                <w:rFonts w:hint="eastAsia"/>
              </w:rPr>
              <w:t>第五識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11AB5" w:rsidRPr="002E66C4" w:rsidRDefault="00511AB5" w:rsidP="00BA3721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11AB5" w:rsidRPr="002E66C4" w:rsidRDefault="00511AB5" w:rsidP="00BA3721">
            <w:pPr>
              <w:jc w:val="center"/>
            </w:pPr>
            <w:r w:rsidRPr="002E66C4">
              <w:rPr>
                <w:rFonts w:hint="eastAsia"/>
              </w:rPr>
              <w:t>變化身；</w:t>
            </w:r>
          </w:p>
          <w:p w:rsidR="00511AB5" w:rsidRPr="002E66C4" w:rsidRDefault="00511AB5" w:rsidP="00511AB5">
            <w:pPr>
              <w:jc w:val="center"/>
            </w:pPr>
            <w:r w:rsidRPr="002E66C4">
              <w:rPr>
                <w:rFonts w:ascii="Times New Roman" w:hAnsi="Times New Roman" w:cs="Times New Roman"/>
                <w:b/>
              </w:rPr>
              <w:t>是無常的</w:t>
            </w:r>
            <w:r w:rsidRPr="002E66C4">
              <w:rPr>
                <w:rFonts w:ascii="Times New Roman" w:hAnsi="Times New Roman" w:cs="Times New Roman" w:hint="eastAsia"/>
                <w:b/>
              </w:rPr>
              <w:t>；是相續常</w:t>
            </w:r>
          </w:p>
        </w:tc>
        <w:tc>
          <w:tcPr>
            <w:tcW w:w="8422" w:type="dxa"/>
            <w:tcBorders>
              <w:bottom w:val="single" w:sz="4" w:space="0" w:color="auto"/>
            </w:tcBorders>
          </w:tcPr>
          <w:p w:rsidR="00511AB5" w:rsidRPr="002E66C4" w:rsidRDefault="00511AB5" w:rsidP="00BA3721">
            <w:r w:rsidRPr="002E66C4">
              <w:rPr>
                <w:rFonts w:ascii="Times New Roman" w:hAnsi="Times New Roman" w:cs="Times New Roman"/>
                <w:b/>
              </w:rPr>
              <w:t>為聲聞現身說法</w:t>
            </w:r>
            <w:r w:rsidRPr="002E66C4">
              <w:rPr>
                <w:rFonts w:ascii="Times New Roman" w:hAnsi="Times New Roman" w:cs="Times New Roman" w:hint="eastAsia"/>
                <w:b/>
              </w:rPr>
              <w:t>；</w:t>
            </w:r>
            <w:r w:rsidRPr="002E66C4">
              <w:rPr>
                <w:rFonts w:ascii="Times New Roman" w:hAnsi="Times New Roman" w:cs="Times New Roman"/>
                <w:b/>
              </w:rPr>
              <w:t>作用在作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「</w:t>
            </w:r>
            <w:r w:rsidRPr="002E66C4">
              <w:rPr>
                <w:rFonts w:ascii="Times New Roman" w:hAnsi="Times New Roman" w:cs="Times New Roman"/>
                <w:b/>
              </w:rPr>
              <w:t>種種變化</w:t>
            </w:r>
            <w:r w:rsidRPr="002E66C4">
              <w:rPr>
                <w:rFonts w:asciiTheme="minorEastAsia" w:hAnsiTheme="minorEastAsia" w:cs="Times New Roman" w:hint="eastAsia"/>
                <w:b/>
              </w:rPr>
              <w:t>」</w:t>
            </w:r>
            <w:r w:rsidRPr="002E66C4">
              <w:rPr>
                <w:rFonts w:ascii="Times New Roman" w:hAnsi="Times New Roman" w:cs="Times New Roman"/>
                <w:b/>
              </w:rPr>
              <w:t>利益眾生的事業</w:t>
            </w:r>
            <w:r w:rsidRPr="002E66C4">
              <w:rPr>
                <w:rFonts w:ascii="Times New Roman" w:hAnsi="Times New Roman" w:cs="Times New Roman"/>
              </w:rPr>
              <w:t>，像在十方世界</w:t>
            </w:r>
            <w:r w:rsidRPr="002E66C4">
              <w:rPr>
                <w:rFonts w:ascii="Times New Roman" w:hAnsi="Times New Roman" w:cs="Times New Roman"/>
                <w:b/>
              </w:rPr>
              <w:t>八相成道等</w:t>
            </w:r>
            <w:r w:rsidRPr="002E66C4">
              <w:rPr>
                <w:rFonts w:ascii="Times New Roman" w:hAnsi="Times New Roman" w:cs="Times New Roman"/>
              </w:rPr>
              <w:t>都是。</w:t>
            </w:r>
          </w:p>
        </w:tc>
      </w:tr>
    </w:tbl>
    <w:p w:rsidR="00A17CC4" w:rsidRPr="002E66C4" w:rsidRDefault="00A17CC4" w:rsidP="002E66C4">
      <w:pPr>
        <w:spacing w:beforeLines="30"/>
        <w:rPr>
          <w:rFonts w:ascii="Times New Roman" w:hAnsi="Times New Roman" w:cs="Times New Roman"/>
        </w:rPr>
        <w:sectPr w:rsidR="00A17CC4" w:rsidRPr="002E66C4" w:rsidSect="00511AB5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511AB5" w:rsidRPr="002E66C4" w:rsidRDefault="00A17CC4" w:rsidP="00A17CC4">
      <w:pPr>
        <w:outlineLvl w:val="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lastRenderedPageBreak/>
        <w:t>【附錄</w:t>
      </w:r>
      <w:r w:rsidR="00F64FFD" w:rsidRPr="002E66C4">
        <w:rPr>
          <w:rFonts w:ascii="Times New Roman" w:hAnsi="Times New Roman" w:cs="Times New Roman" w:hint="eastAsia"/>
        </w:rPr>
        <w:t>七</w:t>
      </w:r>
      <w:r w:rsidRPr="002E66C4">
        <w:rPr>
          <w:rFonts w:ascii="Times New Roman" w:hAnsi="Times New Roman" w:cs="Times New Roman"/>
        </w:rPr>
        <w:t>】（註腳</w:t>
      </w:r>
      <w:r w:rsidR="00F64FFD" w:rsidRPr="002E66C4">
        <w:rPr>
          <w:rFonts w:ascii="Times New Roman" w:hAnsi="Times New Roman" w:cs="Times New Roman" w:hint="eastAsia"/>
        </w:rPr>
        <w:t>300</w:t>
      </w:r>
      <w:r w:rsidRPr="002E66C4">
        <w:rPr>
          <w:rFonts w:ascii="Times New Roman" w:hAnsi="Times New Roman" w:cs="Times New Roman"/>
        </w:rPr>
        <w:t>）</w:t>
      </w:r>
    </w:p>
    <w:p w:rsidR="00A17CC4" w:rsidRPr="002E66C4" w:rsidRDefault="00A17CC4" w:rsidP="00A17CC4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《攝大乘論講記》，第三章，第一節，第二項，</w:t>
      </w:r>
      <w:r w:rsidRPr="002E66C4">
        <w:rPr>
          <w:rFonts w:ascii="Times New Roman" w:hAnsi="Times New Roman" w:cs="Times New Roman"/>
        </w:rPr>
        <w:t>(pp.205-210)</w:t>
      </w:r>
      <w:r w:rsidRPr="002E66C4">
        <w:rPr>
          <w:rFonts w:ascii="Times New Roman" w:hAnsi="Times New Roman" w:cs="Times New Roman"/>
        </w:rPr>
        <w:t>：</w:t>
      </w:r>
    </w:p>
    <w:p w:rsidR="00D80782" w:rsidRPr="002E66C4" w:rsidRDefault="00A17CC4" w:rsidP="00A17CC4">
      <w:pPr>
        <w:rPr>
          <w:rFonts w:ascii="標楷體" w:eastAsia="標楷體" w:hAnsi="標楷體" w:cs="Times New Roman"/>
          <w:b/>
        </w:rPr>
      </w:pPr>
      <w:r w:rsidRPr="002E66C4">
        <w:rPr>
          <w:rFonts w:ascii="標楷體" w:eastAsia="標楷體" w:hAnsi="標楷體" w:cs="Times New Roman"/>
          <w:b/>
        </w:rPr>
        <w:t>復次，云何安立如是諸識成唯識性？略由三相：一、由唯識，無有義故；二、由二性，有相有見二識別故；三、由種種，種種行相而生起故。</w:t>
      </w:r>
    </w:p>
    <w:p w:rsidR="00A17CC4" w:rsidRPr="002E66C4" w:rsidRDefault="00A17CC4" w:rsidP="00D80782">
      <w:pPr>
        <w:ind w:firstLineChars="200" w:firstLine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前雖歸納一切法為十一識，並討論到唯識無義</w:t>
      </w:r>
      <w:r w:rsidRPr="002E66C4">
        <w:rPr>
          <w:rFonts w:ascii="Times New Roman" w:hAnsi="Times New Roman" w:cs="Times New Roman"/>
        </w:rPr>
        <w:t>；但依識為中心，展開為一切唯識的體系，還沒有建立。</w:t>
      </w:r>
      <w:r w:rsidRPr="002E66C4">
        <w:rPr>
          <w:rFonts w:ascii="Times New Roman" w:hAnsi="Times New Roman" w:cs="Times New Roman"/>
          <w:b/>
        </w:rPr>
        <w:t>這十一種識，可以「略由三相」中，「成」立它「唯識」為「性」。三相，就是三種方法或三種形式。</w:t>
      </w:r>
    </w:p>
    <w:p w:rsidR="00A17CC4" w:rsidRPr="002E66C4" w:rsidRDefault="00A17CC4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「一、由唯識，無有義故」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一切法唯是虛妄分別的亂識，沒有似義顯現的所取義，所取義是沒有實體的</w:t>
      </w:r>
      <w:r w:rsidRPr="002E66C4">
        <w:rPr>
          <w:rFonts w:ascii="Times New Roman" w:hAnsi="Times New Roman" w:cs="Times New Roman"/>
        </w:rPr>
        <w:t>。這是唯識的根本義；下面的兩相，不過為說明現象，給予唯識的一種解說罷了。</w:t>
      </w:r>
    </w:p>
    <w:p w:rsidR="00A17CC4" w:rsidRPr="002E66C4" w:rsidRDefault="00A17CC4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「二、由二性，有相有見二識別故」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二性就是相識和見識</w:t>
      </w:r>
      <w:r w:rsidRPr="002E66C4">
        <w:rPr>
          <w:rFonts w:ascii="Times New Roman" w:hAnsi="Times New Roman" w:cs="Times New Roman"/>
        </w:rPr>
        <w:t>；</w:t>
      </w:r>
      <w:r w:rsidRPr="002E66C4">
        <w:rPr>
          <w:rFonts w:ascii="Times New Roman" w:hAnsi="Times New Roman" w:cs="Times New Roman"/>
          <w:b/>
        </w:rPr>
        <w:t>雖然唯是一識，但在亂識現起的時候，就有一分所取的相，一分能取的見的二性差別現前，這相見皆是識</w:t>
      </w:r>
      <w:r w:rsidRPr="002E66C4">
        <w:rPr>
          <w:rFonts w:ascii="Times New Roman" w:hAnsi="Times New Roman" w:cs="Times New Roman"/>
        </w:rPr>
        <w:t>，所以叫相識見識。一般人以為相是外境，見是內心，實際上兩種都是識。</w:t>
      </w:r>
    </w:p>
    <w:p w:rsidR="00A17CC4" w:rsidRPr="002E66C4" w:rsidRDefault="00A17CC4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「三、由種種，種種行相而生起故」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種種就是多種多樣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在能所交涉的心境上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有種種的行相現起</w:t>
      </w:r>
      <w:r w:rsidRPr="002E66C4">
        <w:rPr>
          <w:rFonts w:ascii="Times New Roman" w:hAnsi="Times New Roman" w:cs="Times New Roman"/>
        </w:rPr>
        <w:t>，所以雖唯是一識，而成為千差萬別的不同現象。</w:t>
      </w:r>
    </w:p>
    <w:p w:rsidR="00A17CC4" w:rsidRPr="002E66C4" w:rsidRDefault="00A17CC4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【附論】</w:t>
      </w:r>
    </w:p>
    <w:p w:rsidR="00A17CC4" w:rsidRPr="002E66C4" w:rsidRDefault="00A17CC4" w:rsidP="00A17CC4">
      <w:pPr>
        <w:rPr>
          <w:rFonts w:ascii="標楷體" w:eastAsia="標楷體" w:hAnsi="標楷體" w:cs="Times New Roman"/>
        </w:rPr>
      </w:pPr>
      <w:r w:rsidRPr="002E66C4">
        <w:rPr>
          <w:rFonts w:ascii="標楷體" w:eastAsia="標楷體" w:hAnsi="標楷體" w:cs="Times New Roman"/>
          <w:b/>
        </w:rPr>
        <w:t>由上三相成立唯識，經中也常有談到。思想本是一貫的，不要把它看成這是一分義，那是二分義，或三分四分義</w:t>
      </w:r>
      <w:r w:rsidRPr="002E66C4">
        <w:rPr>
          <w:rFonts w:ascii="標楷體" w:eastAsia="標楷體" w:hAnsi="標楷體" w:cs="Times New Roman"/>
        </w:rPr>
        <w:t>。這只是說：</w:t>
      </w:r>
      <w:r w:rsidRPr="002E66C4">
        <w:rPr>
          <w:rFonts w:ascii="標楷體" w:eastAsia="標楷體" w:hAnsi="標楷體" w:cs="Times New Roman"/>
          <w:b/>
        </w:rPr>
        <w:t>諸法唯是一識</w:t>
      </w:r>
      <w:r w:rsidRPr="002E66C4">
        <w:rPr>
          <w:rFonts w:ascii="標楷體" w:eastAsia="標楷體" w:hAnsi="標楷體" w:cs="Times New Roman"/>
        </w:rPr>
        <w:t>；在識現起時，有相見的二性；在</w:t>
      </w:r>
      <w:r w:rsidRPr="002E66C4">
        <w:rPr>
          <w:rFonts w:ascii="標楷體" w:eastAsia="標楷體" w:hAnsi="標楷體" w:cs="Times New Roman"/>
          <w:b/>
        </w:rPr>
        <w:t>相見二性</w:t>
      </w:r>
      <w:r w:rsidRPr="002E66C4">
        <w:rPr>
          <w:rFonts w:ascii="標楷體" w:eastAsia="標楷體" w:hAnsi="標楷體" w:cs="Times New Roman"/>
        </w:rPr>
        <w:t>的心境交涉中，有</w:t>
      </w:r>
      <w:r w:rsidRPr="002E66C4">
        <w:rPr>
          <w:rFonts w:ascii="標楷體" w:eastAsia="標楷體" w:hAnsi="標楷體" w:cs="Times New Roman"/>
          <w:b/>
        </w:rPr>
        <w:t>種種的行相</w:t>
      </w:r>
      <w:r w:rsidRPr="002E66C4">
        <w:rPr>
          <w:rFonts w:ascii="標楷體" w:eastAsia="標楷體" w:hAnsi="標楷體" w:cs="Times New Roman"/>
        </w:rPr>
        <w:t>，而</w:t>
      </w:r>
      <w:r w:rsidRPr="002E66C4">
        <w:rPr>
          <w:rFonts w:ascii="標楷體" w:eastAsia="標楷體" w:hAnsi="標楷體" w:cs="Times New Roman"/>
          <w:b/>
        </w:rPr>
        <w:t>結論是一切唯識</w:t>
      </w:r>
      <w:r w:rsidRPr="002E66C4">
        <w:rPr>
          <w:rFonts w:ascii="標楷體" w:eastAsia="標楷體" w:hAnsi="標楷體" w:cs="Times New Roman"/>
        </w:rPr>
        <w:t>。</w:t>
      </w:r>
    </w:p>
    <w:p w:rsidR="00A17CC4" w:rsidRPr="002E66C4" w:rsidRDefault="00A17CC4" w:rsidP="002E66C4">
      <w:pPr>
        <w:spacing w:beforeLines="30"/>
        <w:rPr>
          <w:rFonts w:ascii="標楷體" w:eastAsia="標楷體" w:hAnsi="標楷體" w:cs="Times New Roman"/>
        </w:rPr>
      </w:pPr>
      <w:r w:rsidRPr="002E66C4">
        <w:rPr>
          <w:rFonts w:ascii="標楷體" w:eastAsia="標楷體" w:hAnsi="標楷體" w:cs="Times New Roman"/>
        </w:rPr>
        <w:t>《密嚴經》說：「一切唯有覺，所覺義皆無，能覺所覺性，自然如是轉」。</w:t>
      </w:r>
      <w:r w:rsidRPr="002E66C4">
        <w:rPr>
          <w:rFonts w:ascii="標楷體" w:eastAsia="標楷體" w:hAnsi="標楷體" w:cs="Times New Roman"/>
          <w:b/>
        </w:rPr>
        <w:t>上二句是說唯識義，下二句是說二性義</w:t>
      </w:r>
      <w:r w:rsidRPr="002E66C4">
        <w:rPr>
          <w:rFonts w:ascii="標楷體" w:eastAsia="標楷體" w:hAnsi="標楷體" w:cs="Times New Roman"/>
        </w:rPr>
        <w:t>。該經又說：「眾生心二性，內外一切分，所取能取纏，見種種差別」。</w:t>
      </w:r>
      <w:r w:rsidRPr="002E66C4">
        <w:rPr>
          <w:rFonts w:ascii="標楷體" w:eastAsia="標楷體" w:hAnsi="標楷體" w:cs="Times New Roman"/>
          <w:b/>
        </w:rPr>
        <w:t>前二句是說二性義，後二句是說種種義</w:t>
      </w:r>
      <w:r w:rsidRPr="002E66C4">
        <w:rPr>
          <w:rFonts w:ascii="標楷體" w:eastAsia="標楷體" w:hAnsi="標楷體" w:cs="Times New Roman"/>
        </w:rPr>
        <w:t>，</w:t>
      </w:r>
      <w:r w:rsidRPr="002E66C4">
        <w:rPr>
          <w:rFonts w:ascii="標楷體" w:eastAsia="標楷體" w:hAnsi="標楷體" w:cs="Times New Roman"/>
          <w:b/>
        </w:rPr>
        <w:t>都是一貫無礙的</w:t>
      </w:r>
      <w:r w:rsidRPr="002E66C4">
        <w:rPr>
          <w:rFonts w:ascii="標楷體" w:eastAsia="標楷體" w:hAnsi="標楷體" w:cs="Times New Roman"/>
        </w:rPr>
        <w:t>（護法引此頌證明它的四分義，不免穿鑿）。</w:t>
      </w:r>
      <w:r w:rsidRPr="002E66C4">
        <w:rPr>
          <w:rFonts w:ascii="標楷體" w:eastAsia="標楷體" w:hAnsi="標楷體" w:cs="Times New Roman"/>
          <w:b/>
        </w:rPr>
        <w:t>唯識的主要思想</w:t>
      </w:r>
      <w:r w:rsidRPr="002E66C4">
        <w:rPr>
          <w:rFonts w:ascii="標楷體" w:eastAsia="標楷體" w:hAnsi="標楷體" w:cs="Times New Roman"/>
        </w:rPr>
        <w:t>，在顯示</w:t>
      </w:r>
      <w:r w:rsidRPr="002E66C4">
        <w:rPr>
          <w:rFonts w:ascii="標楷體" w:eastAsia="標楷體" w:hAnsi="標楷體" w:cs="Times New Roman"/>
          <w:b/>
        </w:rPr>
        <w:t>所取的境沒有實體</w:t>
      </w:r>
      <w:r w:rsidRPr="002E66C4">
        <w:rPr>
          <w:rFonts w:ascii="標楷體" w:eastAsia="標楷體" w:hAnsi="標楷體" w:cs="Times New Roman"/>
        </w:rPr>
        <w:t>，</w:t>
      </w:r>
      <w:r w:rsidRPr="002E66C4">
        <w:rPr>
          <w:rFonts w:ascii="標楷體" w:eastAsia="標楷體" w:hAnsi="標楷體" w:cs="Times New Roman"/>
          <w:b/>
        </w:rPr>
        <w:t>一切唯識為性</w:t>
      </w:r>
      <w:r w:rsidRPr="002E66C4">
        <w:rPr>
          <w:rFonts w:ascii="標楷體" w:eastAsia="標楷體" w:hAnsi="標楷體" w:cs="Times New Roman"/>
        </w:rPr>
        <w:t>。但</w:t>
      </w:r>
      <w:r w:rsidRPr="002E66C4">
        <w:rPr>
          <w:rFonts w:ascii="標楷體" w:eastAsia="標楷體" w:hAnsi="標楷體" w:cs="Times New Roman"/>
          <w:b/>
        </w:rPr>
        <w:t>眾生心</w:t>
      </w:r>
      <w:r w:rsidRPr="002E66C4">
        <w:rPr>
          <w:rFonts w:ascii="標楷體" w:eastAsia="標楷體" w:hAnsi="標楷體" w:cs="Times New Roman"/>
        </w:rPr>
        <w:t>一旦</w:t>
      </w:r>
      <w:r w:rsidRPr="002E66C4">
        <w:rPr>
          <w:rFonts w:ascii="標楷體" w:eastAsia="標楷體" w:hAnsi="標楷體" w:cs="Times New Roman"/>
          <w:b/>
        </w:rPr>
        <w:t>生起</w:t>
      </w:r>
      <w:r w:rsidRPr="002E66C4">
        <w:rPr>
          <w:rFonts w:ascii="標楷體" w:eastAsia="標楷體" w:hAnsi="標楷體" w:cs="Times New Roman"/>
        </w:rPr>
        <w:t>，</w:t>
      </w:r>
      <w:r w:rsidRPr="002E66C4">
        <w:rPr>
          <w:rFonts w:ascii="標楷體" w:eastAsia="標楷體" w:hAnsi="標楷體" w:cs="Times New Roman"/>
          <w:b/>
        </w:rPr>
        <w:t>因無始的熏習力</w:t>
      </w:r>
      <w:r w:rsidRPr="002E66C4">
        <w:rPr>
          <w:rFonts w:ascii="標楷體" w:eastAsia="標楷體" w:hAnsi="標楷體" w:cs="Times New Roman"/>
        </w:rPr>
        <w:t>，就</w:t>
      </w:r>
      <w:r w:rsidRPr="002E66C4">
        <w:rPr>
          <w:rFonts w:ascii="標楷體" w:eastAsia="標楷體" w:hAnsi="標楷體" w:cs="Times New Roman"/>
          <w:b/>
        </w:rPr>
        <w:t>自然有境與心的二分現前</w:t>
      </w:r>
      <w:r w:rsidRPr="002E66C4">
        <w:rPr>
          <w:rFonts w:ascii="標楷體" w:eastAsia="標楷體" w:hAnsi="標楷體" w:cs="Times New Roman"/>
        </w:rPr>
        <w:t>。</w:t>
      </w:r>
      <w:r w:rsidRPr="002E66C4">
        <w:rPr>
          <w:rFonts w:ascii="標楷體" w:eastAsia="標楷體" w:hAnsi="標楷體" w:cs="Times New Roman"/>
          <w:b/>
        </w:rPr>
        <w:t>若沒有相分，也就沒有見分，所以成了二性</w:t>
      </w:r>
      <w:r w:rsidRPr="002E66C4">
        <w:rPr>
          <w:rFonts w:ascii="標楷體" w:eastAsia="標楷體" w:hAnsi="標楷體" w:cs="Times New Roman"/>
        </w:rPr>
        <w:t>；但不是有</w:t>
      </w:r>
      <w:r w:rsidRPr="002E66C4">
        <w:rPr>
          <w:rFonts w:ascii="標楷體" w:eastAsia="標楷體" w:hAnsi="標楷體" w:cs="Times New Roman"/>
          <w:b/>
        </w:rPr>
        <w:t>心境判然不同的體性，仍然是識</w:t>
      </w:r>
      <w:r w:rsidRPr="002E66C4">
        <w:rPr>
          <w:rFonts w:ascii="標楷體" w:eastAsia="標楷體" w:hAnsi="標楷體" w:cs="Times New Roman"/>
        </w:rPr>
        <w:t>。</w:t>
      </w:r>
      <w:r w:rsidRPr="002E66C4">
        <w:rPr>
          <w:rFonts w:ascii="標楷體" w:eastAsia="標楷體" w:hAnsi="標楷體" w:cs="Times New Roman"/>
          <w:b/>
        </w:rPr>
        <w:t>同時</w:t>
      </w:r>
      <w:r w:rsidRPr="002E66C4">
        <w:rPr>
          <w:rFonts w:ascii="標楷體" w:eastAsia="標楷體" w:hAnsi="標楷體" w:cs="Times New Roman"/>
        </w:rPr>
        <w:t>在心境的關係上，</w:t>
      </w:r>
      <w:r w:rsidRPr="002E66C4">
        <w:rPr>
          <w:rFonts w:ascii="標楷體" w:eastAsia="標楷體" w:hAnsi="標楷體" w:cs="Times New Roman"/>
          <w:b/>
        </w:rPr>
        <w:t>那見聞覺知的行相，有著無量無邊的差別</w:t>
      </w:r>
      <w:r w:rsidRPr="002E66C4">
        <w:rPr>
          <w:rFonts w:ascii="標楷體" w:eastAsia="標楷體" w:hAnsi="標楷體" w:cs="Times New Roman"/>
        </w:rPr>
        <w:t>，這差別，</w:t>
      </w:r>
      <w:r w:rsidRPr="002E66C4">
        <w:rPr>
          <w:rFonts w:ascii="標楷體" w:eastAsia="標楷體" w:hAnsi="標楷體" w:cs="Times New Roman"/>
          <w:b/>
        </w:rPr>
        <w:t>同樣的還是唯識</w:t>
      </w:r>
      <w:r w:rsidRPr="002E66C4">
        <w:rPr>
          <w:rFonts w:ascii="標楷體" w:eastAsia="標楷體" w:hAnsi="標楷體" w:cs="Times New Roman"/>
        </w:rPr>
        <w:t>。</w:t>
      </w:r>
    </w:p>
    <w:p w:rsidR="00D80782" w:rsidRPr="002E66C4" w:rsidRDefault="00A17CC4" w:rsidP="002E66C4">
      <w:pPr>
        <w:spacing w:beforeLines="30"/>
        <w:rPr>
          <w:rFonts w:ascii="標楷體" w:eastAsia="標楷體" w:hAnsi="標楷體" w:cs="Times New Roman"/>
        </w:rPr>
      </w:pPr>
      <w:r w:rsidRPr="002E66C4">
        <w:rPr>
          <w:rFonts w:ascii="標楷體" w:eastAsia="標楷體" w:hAnsi="標楷體" w:cs="Times New Roman"/>
        </w:rPr>
        <w:t>有人以本論說有二性為理由，說見相二分是依他起；其實《攝論》說的二性，固然可以解說為依他起（相分就是識），還可以解說為一依一遍，或者二性皆是遍計性。如果說，說二性成立唯識，所以是依他起，下面還說有種種，難道也是依他起嗎？</w:t>
      </w:r>
    </w:p>
    <w:p w:rsidR="00A17CC4" w:rsidRPr="002E66C4" w:rsidRDefault="00A17CC4" w:rsidP="002E66C4">
      <w:pPr>
        <w:spacing w:beforeLines="30"/>
        <w:rPr>
          <w:rFonts w:ascii="新細明體" w:eastAsia="新細明體" w:hAnsi="新細明體" w:cs="Times New Roman"/>
          <w:b/>
        </w:rPr>
      </w:pPr>
      <w:r w:rsidRPr="002E66C4">
        <w:rPr>
          <w:rFonts w:ascii="新細明體" w:eastAsia="新細明體" w:hAnsi="新細明體" w:cs="Times New Roman"/>
          <w:b/>
        </w:rPr>
        <w:t>所以者何？「此一切識無有義故，得成唯識。有相見故，得成二種：若眼等識，以色等識為相，以眼識識為見；乃至以身識識為見；若意識，以一切眼為最初，法為最後諸識為相，以意識識為見。由此意識有分別故，似一切識而生起故。」</w:t>
      </w:r>
    </w:p>
    <w:p w:rsidR="00A17CC4" w:rsidRPr="002E66C4" w:rsidRDefault="00A17CC4" w:rsidP="00D80782">
      <w:pPr>
        <w:ind w:firstLineChars="200" w:firstLine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這一段是從</w:t>
      </w:r>
      <w:r w:rsidRPr="002E66C4">
        <w:rPr>
          <w:rFonts w:ascii="Times New Roman" w:hAnsi="Times New Roman" w:cs="Times New Roman"/>
          <w:b/>
        </w:rPr>
        <w:t>多識論</w:t>
      </w:r>
      <w:r w:rsidRPr="002E66C4">
        <w:rPr>
          <w:rFonts w:ascii="Times New Roman" w:hAnsi="Times New Roman" w:cs="Times New Roman"/>
        </w:rPr>
        <w:t>的見地，</w:t>
      </w:r>
      <w:r w:rsidRPr="002E66C4">
        <w:rPr>
          <w:rFonts w:ascii="Times New Roman" w:hAnsi="Times New Roman" w:cs="Times New Roman"/>
          <w:b/>
        </w:rPr>
        <w:t>解說三相來成立唯識。在能受識方面，有六識的差別，不是一意識的隨根得名，這叫多識論者。</w:t>
      </w:r>
      <w:r w:rsidRPr="002E66C4">
        <w:rPr>
          <w:rFonts w:ascii="Times New Roman" w:hAnsi="Times New Roman" w:cs="Times New Roman"/>
        </w:rPr>
        <w:t>「一切」諸「識」，「無有」實「義」，</w:t>
      </w:r>
      <w:r w:rsidRPr="002E66C4">
        <w:rPr>
          <w:rFonts w:ascii="Times New Roman" w:hAnsi="Times New Roman" w:cs="Times New Roman"/>
          <w:b/>
        </w:rPr>
        <w:t>都是依名言而安立的</w:t>
      </w:r>
      <w:r w:rsidRPr="002E66C4">
        <w:rPr>
          <w:rFonts w:ascii="Times New Roman" w:hAnsi="Times New Roman" w:cs="Times New Roman"/>
        </w:rPr>
        <w:t>，所以「得成唯識」。</w:t>
      </w:r>
      <w:r w:rsidRPr="002E66C4">
        <w:rPr>
          <w:rFonts w:ascii="Times New Roman" w:hAnsi="Times New Roman" w:cs="Times New Roman"/>
          <w:b/>
        </w:rPr>
        <w:t>雖沒有實義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然「有相見」俱時現前</w:t>
      </w:r>
      <w:r w:rsidRPr="002E66C4">
        <w:rPr>
          <w:rFonts w:ascii="Times New Roman" w:hAnsi="Times New Roman" w:cs="Times New Roman"/>
        </w:rPr>
        <w:t>，所以又「</w:t>
      </w:r>
      <w:r w:rsidRPr="002E66C4">
        <w:rPr>
          <w:rFonts w:ascii="Times New Roman" w:hAnsi="Times New Roman" w:cs="Times New Roman"/>
          <w:b/>
        </w:rPr>
        <w:t>得成二種</w:t>
      </w:r>
      <w:r w:rsidRPr="002E66C4">
        <w:rPr>
          <w:rFonts w:ascii="Times New Roman" w:hAnsi="Times New Roman" w:cs="Times New Roman"/>
        </w:rPr>
        <w:t>」；二種就是二性。「眼等」前五「識」</w:t>
      </w:r>
      <w:r w:rsidRPr="002E66C4">
        <w:rPr>
          <w:rFonts w:ascii="Times New Roman" w:hAnsi="Times New Roman" w:cs="Times New Roman"/>
          <w:b/>
        </w:rPr>
        <w:t>現似色等的境相</w:t>
      </w:r>
      <w:r w:rsidRPr="002E66C4">
        <w:rPr>
          <w:rFonts w:ascii="Times New Roman" w:hAnsi="Times New Roman" w:cs="Times New Roman"/>
        </w:rPr>
        <w:t>，就「</w:t>
      </w:r>
      <w:r w:rsidRPr="002E66C4">
        <w:rPr>
          <w:rFonts w:ascii="Times New Roman" w:hAnsi="Times New Roman" w:cs="Times New Roman"/>
          <w:b/>
        </w:rPr>
        <w:t>以色等識為相</w:t>
      </w:r>
      <w:r w:rsidRPr="002E66C4">
        <w:rPr>
          <w:rFonts w:ascii="Times New Roman" w:hAnsi="Times New Roman" w:cs="Times New Roman"/>
        </w:rPr>
        <w:t>，以」</w:t>
      </w:r>
      <w:r w:rsidRPr="002E66C4">
        <w:rPr>
          <w:rFonts w:ascii="Times New Roman" w:hAnsi="Times New Roman" w:cs="Times New Roman"/>
          <w:b/>
        </w:rPr>
        <w:lastRenderedPageBreak/>
        <w:t>了別色境的</w:t>
      </w:r>
      <w:r w:rsidRPr="002E66C4">
        <w:rPr>
          <w:rFonts w:ascii="Times New Roman" w:hAnsi="Times New Roman" w:cs="Times New Roman"/>
        </w:rPr>
        <w:t>「</w:t>
      </w:r>
      <w:r w:rsidRPr="002E66C4">
        <w:rPr>
          <w:rFonts w:ascii="Times New Roman" w:hAnsi="Times New Roman" w:cs="Times New Roman"/>
          <w:b/>
        </w:rPr>
        <w:t>眼識識為見</w:t>
      </w:r>
      <w:r w:rsidRPr="002E66C4">
        <w:rPr>
          <w:rFonts w:ascii="Times New Roman" w:hAnsi="Times New Roman" w:cs="Times New Roman"/>
        </w:rPr>
        <w:t>；乃至以」</w:t>
      </w:r>
      <w:r w:rsidRPr="002E66C4">
        <w:rPr>
          <w:rFonts w:ascii="Times New Roman" w:hAnsi="Times New Roman" w:cs="Times New Roman"/>
          <w:b/>
        </w:rPr>
        <w:t>了別觸境的</w:t>
      </w:r>
      <w:r w:rsidRPr="002E66C4">
        <w:rPr>
          <w:rFonts w:ascii="Times New Roman" w:hAnsi="Times New Roman" w:cs="Times New Roman"/>
        </w:rPr>
        <w:t>「</w:t>
      </w:r>
      <w:r w:rsidRPr="002E66C4">
        <w:rPr>
          <w:rFonts w:ascii="Times New Roman" w:hAnsi="Times New Roman" w:cs="Times New Roman"/>
          <w:b/>
        </w:rPr>
        <w:t>身識識為見</w:t>
      </w:r>
      <w:r w:rsidRPr="002E66C4">
        <w:rPr>
          <w:rFonts w:ascii="Times New Roman" w:hAnsi="Times New Roman" w:cs="Times New Roman"/>
        </w:rPr>
        <w:t>」。「意識」呢？它「以一切」法，從「眼」到「法」的「諸（十二）識為相」。</w:t>
      </w:r>
      <w:r w:rsidRPr="002E66C4">
        <w:rPr>
          <w:rFonts w:ascii="Times New Roman" w:hAnsi="Times New Roman" w:cs="Times New Roman"/>
          <w:b/>
        </w:rPr>
        <w:t>換句話說：一切眼根識，一切耳根識，乃至一切法識，凡是意識所緣的，都是意識的相</w:t>
      </w:r>
      <w:r w:rsidRPr="002E66C4">
        <w:rPr>
          <w:rFonts w:ascii="Times New Roman" w:hAnsi="Times New Roman" w:cs="Times New Roman"/>
        </w:rPr>
        <w:t>，而「以」</w:t>
      </w:r>
      <w:r w:rsidRPr="002E66C4">
        <w:rPr>
          <w:rFonts w:ascii="Times New Roman" w:hAnsi="Times New Roman" w:cs="Times New Roman"/>
          <w:b/>
        </w:rPr>
        <w:t>了此一切相的</w:t>
      </w:r>
      <w:r w:rsidRPr="002E66C4">
        <w:rPr>
          <w:rFonts w:ascii="Times New Roman" w:hAnsi="Times New Roman" w:cs="Times New Roman"/>
        </w:rPr>
        <w:t>「</w:t>
      </w:r>
      <w:r w:rsidRPr="002E66C4">
        <w:rPr>
          <w:rFonts w:ascii="Times New Roman" w:hAnsi="Times New Roman" w:cs="Times New Roman"/>
          <w:b/>
        </w:rPr>
        <w:t>意識識為見</w:t>
      </w:r>
      <w:r w:rsidRPr="002E66C4">
        <w:rPr>
          <w:rFonts w:ascii="Times New Roman" w:hAnsi="Times New Roman" w:cs="Times New Roman"/>
        </w:rPr>
        <w:t>」。意識識為什麼能遍以諸識為相呢？「由此意識有分別故」。</w:t>
      </w:r>
      <w:r w:rsidRPr="002E66C4">
        <w:rPr>
          <w:rFonts w:ascii="Times New Roman" w:hAnsi="Times New Roman" w:cs="Times New Roman"/>
          <w:b/>
        </w:rPr>
        <w:t>五識是有漏的現量性，只有自性分別，不能分析，綜合，推比，聯想等，所以說它無分別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意識</w:t>
      </w:r>
      <w:r w:rsidRPr="002E66C4">
        <w:rPr>
          <w:rFonts w:ascii="Times New Roman" w:hAnsi="Times New Roman" w:cs="Times New Roman"/>
        </w:rPr>
        <w:t>就不然，</w:t>
      </w:r>
      <w:r w:rsidRPr="002E66C4">
        <w:rPr>
          <w:rFonts w:ascii="Times New Roman" w:hAnsi="Times New Roman" w:cs="Times New Roman"/>
          <w:b/>
        </w:rPr>
        <w:t>具有三種分別，能隨念，計度，所以名為有分別</w:t>
      </w:r>
      <w:r w:rsidRPr="002E66C4">
        <w:rPr>
          <w:rFonts w:ascii="Times New Roman" w:hAnsi="Times New Roman" w:cs="Times New Roman"/>
        </w:rPr>
        <w:t>。有分別，不但現在能遍緣一切，因遍緣一切而熏成的意識種子，在它現起時，也自然「似一切識而生起」。意識上似現一切法的義相，所以它能以一切法為相。</w:t>
      </w:r>
    </w:p>
    <w:p w:rsidR="00A17CC4" w:rsidRPr="002E66C4" w:rsidRDefault="00A17CC4" w:rsidP="00D80782">
      <w:pPr>
        <w:ind w:firstLineChars="200" w:firstLine="48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二種與種種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論文上沒有明顯的段落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所以論師間的見解也有不同</w:t>
      </w:r>
      <w:r w:rsidRPr="002E66C4">
        <w:rPr>
          <w:rFonts w:ascii="Times New Roman" w:hAnsi="Times New Roman" w:cs="Times New Roman"/>
        </w:rPr>
        <w:t>。有人說：五識是二種，意識是種種。</w:t>
      </w:r>
      <w:r w:rsidRPr="002E66C4">
        <w:rPr>
          <w:rFonts w:ascii="Times New Roman" w:hAnsi="Times New Roman" w:cs="Times New Roman"/>
          <w:b/>
        </w:rPr>
        <w:t>世親說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不但意識有二種與種種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前五識也有</w:t>
      </w:r>
      <w:r w:rsidRPr="002E66C4">
        <w:rPr>
          <w:rFonts w:ascii="Times New Roman" w:hAnsi="Times New Roman" w:cs="Times New Roman"/>
        </w:rPr>
        <w:t>二種與種種。如眼識了色，有青黃赤白種種的行相；耳識緣聲，也有男女牛馬等種種的聲音。</w:t>
      </w:r>
      <w:r w:rsidRPr="002E66C4">
        <w:rPr>
          <w:rFonts w:ascii="Times New Roman" w:hAnsi="Times New Roman" w:cs="Times New Roman"/>
          <w:b/>
        </w:rPr>
        <w:t>但依論文看來，可以這樣說：前五識有二種，意識有二種還有種種。</w:t>
      </w:r>
      <w:r w:rsidRPr="002E66C4">
        <w:rPr>
          <w:rFonts w:ascii="Times New Roman" w:hAnsi="Times New Roman" w:cs="Times New Roman"/>
        </w:rPr>
        <w:t>意識以一切為相，意識識為見，不能說它不具二種；它的以一切為相，似一切識而生起，下文說它『無邊行相，分別而轉』，正是意識的種種遍所計義。</w:t>
      </w:r>
      <w:r w:rsidRPr="002E66C4">
        <w:rPr>
          <w:rFonts w:ascii="Times New Roman" w:hAnsi="Times New Roman" w:cs="Times New Roman"/>
          <w:b/>
        </w:rPr>
        <w:t>三相中的種種，依論文看，是專指意識的。</w:t>
      </w:r>
    </w:p>
    <w:p w:rsidR="00A17CC4" w:rsidRPr="002E66C4" w:rsidRDefault="00A17CC4" w:rsidP="002E66C4">
      <w:pPr>
        <w:spacing w:beforeLines="30"/>
        <w:rPr>
          <w:rFonts w:ascii="新細明體" w:eastAsia="新細明體" w:hAnsi="新細明體" w:cs="Times New Roman"/>
          <w:b/>
        </w:rPr>
      </w:pPr>
      <w:r w:rsidRPr="002E66C4">
        <w:rPr>
          <w:rFonts w:ascii="新細明體" w:eastAsia="新細明體" w:hAnsi="新細明體" w:cs="Times New Roman"/>
          <w:b/>
        </w:rPr>
        <w:t>此中有頌：「唯識二種種，觀者意能入，由悟入唯心，彼亦能伏離。」</w:t>
      </w:r>
    </w:p>
    <w:p w:rsidR="00A17CC4" w:rsidRPr="002E66C4" w:rsidRDefault="00A17CC4" w:rsidP="00D80782">
      <w:pPr>
        <w:ind w:firstLineChars="200" w:firstLine="480"/>
        <w:rPr>
          <w:rFonts w:ascii="Times New Roman" w:hAnsi="Times New Roman" w:cs="Times New Roman"/>
          <w:b/>
        </w:rPr>
      </w:pPr>
      <w:r w:rsidRPr="002E66C4">
        <w:rPr>
          <w:rFonts w:ascii="Times New Roman" w:hAnsi="Times New Roman" w:cs="Times New Roman"/>
          <w:b/>
        </w:rPr>
        <w:t>「唯識二種種」，總標唯識、二性、種種的三相</w:t>
      </w:r>
      <w:r w:rsidRPr="002E66C4">
        <w:rPr>
          <w:rFonts w:ascii="Times New Roman" w:hAnsi="Times New Roman" w:cs="Times New Roman"/>
        </w:rPr>
        <w:t>。「觀者」是修瑜伽的行者。</w:t>
      </w:r>
      <w:r w:rsidRPr="002E66C4">
        <w:rPr>
          <w:rFonts w:ascii="Times New Roman" w:hAnsi="Times New Roman" w:cs="Times New Roman"/>
          <w:b/>
        </w:rPr>
        <w:t>觀行人由觀察唯識、二性、種種這三相的「意」趣，而「能」悟「入」唯識所現。</w:t>
      </w:r>
      <w:r w:rsidRPr="002E66C4">
        <w:rPr>
          <w:rFonts w:ascii="Times New Roman" w:hAnsi="Times New Roman" w:cs="Times New Roman"/>
        </w:rPr>
        <w:t>「由悟入唯心」，就能</w:t>
      </w:r>
      <w:r w:rsidRPr="002E66C4">
        <w:rPr>
          <w:rFonts w:ascii="Times New Roman" w:hAnsi="Times New Roman" w:cs="Times New Roman"/>
          <w:b/>
        </w:rPr>
        <w:t>悟入遍計性的義相無性，與一切唯心安立的依他起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進一步，「彼」虛妄分別心的依他相，也「能伏離」，悟入平等法界。</w:t>
      </w:r>
      <w:r w:rsidRPr="002E66C4">
        <w:rPr>
          <w:rFonts w:ascii="Times New Roman" w:hAnsi="Times New Roman" w:cs="Times New Roman"/>
        </w:rPr>
        <w:t>在以三相悟入唯識時，雖通達義相無實，但還有唯心的影像顯現</w:t>
      </w:r>
      <w:r w:rsidRPr="002E66C4">
        <w:rPr>
          <w:rFonts w:ascii="新細明體" w:eastAsia="新細明體" w:hAnsi="新細明體" w:cs="Times New Roman"/>
        </w:rPr>
        <w:t>──</w:t>
      </w:r>
      <w:r w:rsidRPr="002E66C4">
        <w:rPr>
          <w:rFonts w:ascii="Times New Roman" w:hAnsi="Times New Roman" w:cs="Times New Roman"/>
        </w:rPr>
        <w:t>依他覺。這似有亂識心相，還是似義顯現的細分。真能遣除似義的遍計境，那能見的依他識相也就不復存在，才能真正達到境無心亦無的地步。加行位的世第一法（或可兼忍）能伏唯心的依他相，通達位能離；離，即離能所的分別，證真實性。心境本是不能離的，都是似有實無，實無而似有的；不過</w:t>
      </w:r>
      <w:r w:rsidRPr="002E66C4">
        <w:rPr>
          <w:rFonts w:ascii="Times New Roman" w:hAnsi="Times New Roman" w:cs="Times New Roman"/>
          <w:b/>
        </w:rPr>
        <w:t>在修習求證的過程中，先通達所知無實，再反觀心亦不可得。在這實踐的修持上，發揮建立有心無境的唯識學。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  <w:b/>
        </w:rPr>
      </w:pPr>
    </w:p>
    <w:p w:rsidR="00445B36" w:rsidRPr="002E66C4" w:rsidRDefault="00445B36" w:rsidP="002E66C4">
      <w:pPr>
        <w:spacing w:beforeLines="30"/>
        <w:outlineLvl w:val="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 w:hint="eastAsia"/>
        </w:rPr>
        <w:t>【附錄</w:t>
      </w:r>
      <w:r w:rsidR="00F64FFD" w:rsidRPr="002E66C4">
        <w:rPr>
          <w:rFonts w:ascii="Times New Roman" w:hAnsi="Times New Roman" w:cs="Times New Roman" w:hint="eastAsia"/>
        </w:rPr>
        <w:t>八</w:t>
      </w:r>
      <w:r w:rsidRPr="002E66C4">
        <w:rPr>
          <w:rFonts w:ascii="Times New Roman" w:hAnsi="Times New Roman" w:cs="Times New Roman" w:hint="eastAsia"/>
        </w:rPr>
        <w:t>】</w:t>
      </w:r>
      <w:r w:rsidR="00D50629" w:rsidRPr="002E66C4">
        <w:rPr>
          <w:rFonts w:ascii="Times New Roman" w:hAnsi="Times New Roman" w:cs="Times New Roman" w:hint="eastAsia"/>
        </w:rPr>
        <w:t>（註腳</w:t>
      </w:r>
      <w:r w:rsidR="00D50629" w:rsidRPr="002E66C4">
        <w:rPr>
          <w:rFonts w:ascii="Times New Roman" w:hAnsi="Times New Roman" w:cs="Times New Roman" w:hint="eastAsia"/>
        </w:rPr>
        <w:t>3</w:t>
      </w:r>
      <w:r w:rsidR="00E70EF0" w:rsidRPr="002E66C4">
        <w:rPr>
          <w:rFonts w:ascii="Times New Roman" w:hAnsi="Times New Roman" w:cs="Times New Roman" w:hint="eastAsia"/>
        </w:rPr>
        <w:t>1</w:t>
      </w:r>
      <w:r w:rsidR="00F64FFD" w:rsidRPr="002E66C4">
        <w:rPr>
          <w:rFonts w:ascii="Times New Roman" w:hAnsi="Times New Roman" w:cs="Times New Roman" w:hint="eastAsia"/>
        </w:rPr>
        <w:t>8</w:t>
      </w:r>
      <w:r w:rsidR="00D50629" w:rsidRPr="002E66C4">
        <w:rPr>
          <w:rFonts w:ascii="Times New Roman" w:hAnsi="Times New Roman" w:cs="Times New Roman" w:hint="eastAsia"/>
        </w:rPr>
        <w:t>）</w:t>
      </w:r>
    </w:p>
    <w:p w:rsidR="00445B36" w:rsidRPr="002E66C4" w:rsidRDefault="00445B36" w:rsidP="00445B36">
      <w:pPr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印順導師《印度佛教思想史》，第九章，第二節〈瑜伽學的發展〉，</w:t>
      </w:r>
      <w:r w:rsidRPr="002E66C4">
        <w:rPr>
          <w:rFonts w:ascii="Times New Roman" w:hAnsi="Times New Roman" w:cs="Times New Roman"/>
        </w:rPr>
        <w:t>(pp.339-341)</w:t>
      </w:r>
      <w:r w:rsidRPr="002E66C4">
        <w:rPr>
          <w:rFonts w:ascii="Times New Roman" w:hAnsi="Times New Roman" w:cs="Times New Roman"/>
        </w:rPr>
        <w:t>：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三分說、四分說，都是同意「有相唯識」而發展所成的。</w:t>
      </w:r>
      <w:r w:rsidRPr="002E66C4">
        <w:rPr>
          <w:rFonts w:ascii="Times New Roman" w:hAnsi="Times New Roman" w:cs="Times New Roman"/>
          <w:b/>
        </w:rPr>
        <w:t>三分說</w:t>
      </w:r>
      <w:r w:rsidRPr="002E66C4">
        <w:rPr>
          <w:rFonts w:ascii="新細明體" w:eastAsia="新細明體" w:hAnsi="新細明體" w:cs="Times New Roman"/>
        </w:rPr>
        <w:t>──</w:t>
      </w:r>
      <w:r w:rsidRPr="002E66C4">
        <w:rPr>
          <w:rFonts w:ascii="Times New Roman" w:hAnsi="Times New Roman" w:cs="Times New Roman"/>
          <w:b/>
        </w:rPr>
        <w:t>相分，見分，自證分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是依據陳那《集量論釋》</w:t>
      </w:r>
      <w:r w:rsidRPr="002E66C4">
        <w:rPr>
          <w:rFonts w:asciiTheme="minorEastAsia" w:hAnsiTheme="minorEastAsia" w:cs="Times New Roman" w:hint="eastAsia"/>
          <w:b/>
        </w:rPr>
        <w:t>〈</w:t>
      </w:r>
      <w:r w:rsidRPr="002E66C4">
        <w:rPr>
          <w:rFonts w:ascii="Times New Roman" w:hAnsi="Times New Roman" w:cs="Times New Roman"/>
          <w:b/>
        </w:rPr>
        <w:t>現量品</w:t>
      </w:r>
      <w:r w:rsidRPr="002E66C4">
        <w:rPr>
          <w:rFonts w:asciiTheme="minorEastAsia" w:hAnsiTheme="minorEastAsia" w:cs="Times New Roman" w:hint="eastAsia"/>
          <w:b/>
        </w:rPr>
        <w:t>〉</w:t>
      </w:r>
      <w:r w:rsidRPr="002E66C4">
        <w:rPr>
          <w:rFonts w:ascii="Times New Roman" w:hAnsi="Times New Roman" w:cs="Times New Roman"/>
          <w:b/>
        </w:rPr>
        <w:t>的</w:t>
      </w:r>
      <w:r w:rsidRPr="002E66C4">
        <w:rPr>
          <w:rFonts w:ascii="Times New Roman" w:hAnsi="Times New Roman" w:cs="Times New Roman"/>
        </w:rPr>
        <w:t>，如《成唯識論》引偈說：「</w:t>
      </w:r>
      <w:r w:rsidRPr="002E66C4">
        <w:rPr>
          <w:rFonts w:ascii="標楷體" w:eastAsia="標楷體" w:hAnsi="標楷體" w:cs="Times New Roman"/>
        </w:rPr>
        <w:t>似境相所量；能取相、自證，即能量及果：此三體無別</w:t>
      </w:r>
      <w:r w:rsidRPr="002E66C4">
        <w:rPr>
          <w:rFonts w:ascii="Times New Roman" w:hAnsi="Times New Roman" w:cs="Times New Roman"/>
        </w:rPr>
        <w:t>」。</w:t>
      </w:r>
      <w:r w:rsidR="00D80782" w:rsidRPr="002E66C4">
        <w:rPr>
          <w:rStyle w:val="ac"/>
          <w:rFonts w:ascii="Times New Roman" w:hAnsi="Times New Roman" w:cs="Times New Roman"/>
        </w:rPr>
        <w:footnoteReference w:id="340"/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量</w:t>
      </w:r>
      <w:r w:rsidR="00D80782" w:rsidRPr="002E66C4">
        <w:rPr>
          <w:rFonts w:ascii="Times New Roman" w:hAnsi="Times New Roman" w:cs="Times New Roman" w:hint="eastAsia"/>
          <w:b/>
        </w:rPr>
        <w:t>（</w:t>
      </w:r>
      <w:proofErr w:type="spellStart"/>
      <w:r w:rsidRPr="002E66C4">
        <w:rPr>
          <w:rFonts w:ascii="Times New Roman" w:hAnsi="Times New Roman" w:cs="Times New Roman"/>
        </w:rPr>
        <w:t>pramāṇa</w:t>
      </w:r>
      <w:proofErr w:type="spellEnd"/>
      <w:r w:rsidR="00D80782" w:rsidRPr="002E66C4">
        <w:rPr>
          <w:rFonts w:ascii="Times New Roman" w:hAnsi="Times New Roman" w:cs="Times New Roman" w:hint="eastAsia"/>
          <w:b/>
        </w:rPr>
        <w:t>）</w:t>
      </w:r>
      <w:r w:rsidRPr="002E66C4">
        <w:rPr>
          <w:rFonts w:ascii="Times New Roman" w:hAnsi="Times New Roman" w:cs="Times New Roman"/>
          <w:b/>
        </w:rPr>
        <w:t>是正確的認識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凡是認識，必有「所量」的境相</w:t>
      </w:r>
      <w:r w:rsidRPr="002E66C4">
        <w:rPr>
          <w:rFonts w:ascii="新細明體" w:eastAsia="新細明體" w:hAnsi="新細明體" w:cs="Times New Roman"/>
          <w:b/>
        </w:rPr>
        <w:t>──</w:t>
      </w:r>
      <w:r w:rsidRPr="002E66C4">
        <w:rPr>
          <w:rFonts w:ascii="Times New Roman" w:hAnsi="Times New Roman" w:cs="Times New Roman"/>
          <w:b/>
        </w:rPr>
        <w:t>相分，是識所顯現的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能取相是見分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是識</w:t>
      </w:r>
      <w:r w:rsidRPr="002E66C4">
        <w:rPr>
          <w:rFonts w:ascii="新細明體" w:eastAsia="新細明體" w:hAnsi="新細明體" w:cs="Times New Roman"/>
          <w:b/>
        </w:rPr>
        <w:t>──</w:t>
      </w:r>
      <w:r w:rsidRPr="002E66C4">
        <w:rPr>
          <w:rFonts w:ascii="Times New Roman" w:hAnsi="Times New Roman" w:cs="Times New Roman"/>
          <w:b/>
        </w:rPr>
        <w:t>（能）「量」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在能取所取時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有能知對境了解的識自體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也就是「量果」</w:t>
      </w:r>
      <w:r w:rsidRPr="002E66C4">
        <w:rPr>
          <w:rFonts w:ascii="Times New Roman" w:hAnsi="Times New Roman" w:cs="Times New Roman"/>
        </w:rPr>
        <w:t>。對於</w:t>
      </w:r>
      <w:r w:rsidRPr="002E66C4">
        <w:rPr>
          <w:rFonts w:ascii="Times New Roman" w:hAnsi="Times New Roman" w:cs="Times New Roman"/>
          <w:b/>
        </w:rPr>
        <w:t>心（心所）</w:t>
      </w:r>
      <w:r w:rsidRPr="002E66C4">
        <w:rPr>
          <w:rFonts w:ascii="Times New Roman" w:hAnsi="Times New Roman" w:cs="Times New Roman"/>
        </w:rPr>
        <w:t>的</w:t>
      </w:r>
      <w:r w:rsidRPr="002E66C4">
        <w:rPr>
          <w:rFonts w:ascii="Times New Roman" w:hAnsi="Times New Roman" w:cs="Times New Roman"/>
          <w:b/>
        </w:rPr>
        <w:t>能知方面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分為量與量果，所以成為三分</w:t>
      </w:r>
      <w:r w:rsidRPr="002E66C4">
        <w:rPr>
          <w:rFonts w:ascii="Times New Roman" w:hAnsi="Times New Roman" w:cs="Times New Roman"/>
        </w:rPr>
        <w:t>。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陳那以為</w:t>
      </w:r>
      <w:r w:rsidRPr="002E66C4">
        <w:rPr>
          <w:rFonts w:ascii="Times New Roman" w:hAnsi="Times New Roman" w:cs="Times New Roman"/>
        </w:rPr>
        <w:t>：如</w:t>
      </w:r>
      <w:r w:rsidRPr="002E66C4">
        <w:rPr>
          <w:rFonts w:ascii="Times New Roman" w:hAnsi="Times New Roman" w:cs="Times New Roman"/>
          <w:b/>
        </w:rPr>
        <w:t>沒有自證分，就沒有量果</w:t>
      </w:r>
      <w:r w:rsidRPr="002E66C4">
        <w:rPr>
          <w:rFonts w:ascii="Times New Roman" w:hAnsi="Times New Roman" w:cs="Times New Roman"/>
        </w:rPr>
        <w:t>。即使能取境相，但以後的識體，由於</w:t>
      </w:r>
      <w:r w:rsidRPr="002E66C4">
        <w:rPr>
          <w:rFonts w:ascii="Times New Roman" w:hAnsi="Times New Roman" w:cs="Times New Roman"/>
          <w:b/>
        </w:rPr>
        <w:t>沒有自知</w:t>
      </w:r>
      <w:r w:rsidRPr="002E66C4">
        <w:rPr>
          <w:rFonts w:ascii="Times New Roman" w:hAnsi="Times New Roman" w:cs="Times New Roman"/>
          <w:b/>
        </w:rPr>
        <w:lastRenderedPageBreak/>
        <w:t>取境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所以不能自憶心心所了境的情形</w:t>
      </w:r>
      <w:r w:rsidRPr="002E66C4">
        <w:rPr>
          <w:rFonts w:ascii="Times New Roman" w:hAnsi="Times New Roman" w:cs="Times New Roman"/>
        </w:rPr>
        <w:t>。對於這一問題，說一切有部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Sarvāstivādin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等，認為念</w:t>
      </w:r>
      <w:r w:rsidR="00D80782"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smṛti</w:t>
      </w:r>
      <w:proofErr w:type="spellEnd"/>
      <w:r w:rsidR="00D80782"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有憶念過去的作用，所以當時雖沒有能知自心，但後念能憶念以前的心。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陳那以為</w:t>
      </w:r>
      <w:r w:rsidRPr="002E66C4">
        <w:rPr>
          <w:rFonts w:ascii="Times New Roman" w:hAnsi="Times New Roman" w:cs="Times New Roman"/>
        </w:rPr>
        <w:t>：</w:t>
      </w:r>
      <w:r w:rsidRPr="002E66C4">
        <w:rPr>
          <w:rFonts w:ascii="Times New Roman" w:hAnsi="Times New Roman" w:cs="Times New Roman"/>
          <w:b/>
        </w:rPr>
        <w:t>憶念是心所法，念也還是具足三分的</w:t>
      </w:r>
      <w:r w:rsidRPr="002E66C4">
        <w:rPr>
          <w:rFonts w:ascii="Times New Roman" w:hAnsi="Times New Roman" w:cs="Times New Roman"/>
        </w:rPr>
        <w:t>，否則後念也不能憶知前念了。所以在所引的偈頌下，又有一偈說：憶念也有量與量果二分。</w:t>
      </w:r>
      <w:r w:rsidRPr="002E66C4">
        <w:rPr>
          <w:rFonts w:ascii="Times New Roman" w:hAnsi="Times New Roman" w:cs="Times New Roman"/>
          <w:b/>
        </w:rPr>
        <w:t>在唯識學中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相分</w:t>
      </w:r>
      <w:r w:rsidRPr="002E66C4">
        <w:rPr>
          <w:rFonts w:ascii="Times New Roman" w:hAnsi="Times New Roman" w:cs="Times New Roman"/>
        </w:rPr>
        <w:t>（所量）、</w:t>
      </w:r>
      <w:r w:rsidRPr="002E66C4">
        <w:rPr>
          <w:rFonts w:ascii="Times New Roman" w:hAnsi="Times New Roman" w:cs="Times New Roman"/>
          <w:b/>
        </w:rPr>
        <w:t>見分</w:t>
      </w:r>
      <w:r w:rsidRPr="002E66C4">
        <w:rPr>
          <w:rFonts w:ascii="Times New Roman" w:hAnsi="Times New Roman" w:cs="Times New Roman"/>
        </w:rPr>
        <w:t>（量）、</w:t>
      </w:r>
      <w:r w:rsidRPr="002E66C4">
        <w:rPr>
          <w:rFonts w:ascii="Times New Roman" w:hAnsi="Times New Roman" w:cs="Times New Roman"/>
          <w:b/>
        </w:rPr>
        <w:t>自證分</w:t>
      </w:r>
      <w:r w:rsidRPr="002E66C4">
        <w:rPr>
          <w:rFonts w:ascii="Times New Roman" w:hAnsi="Times New Roman" w:cs="Times New Roman"/>
        </w:rPr>
        <w:t>（量果），</w:t>
      </w:r>
      <w:r w:rsidRPr="002E66C4">
        <w:rPr>
          <w:rFonts w:ascii="Times New Roman" w:hAnsi="Times New Roman" w:cs="Times New Roman"/>
          <w:b/>
        </w:rPr>
        <w:t>「此三體無別」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沒有別體</w:t>
      </w:r>
      <w:r w:rsidRPr="002E66C4">
        <w:rPr>
          <w:rFonts w:ascii="Times New Roman" w:hAnsi="Times New Roman" w:cs="Times New Roman"/>
        </w:rPr>
        <w:t>而</w:t>
      </w:r>
      <w:r w:rsidRPr="002E66C4">
        <w:rPr>
          <w:rFonts w:ascii="Times New Roman" w:hAnsi="Times New Roman" w:cs="Times New Roman"/>
          <w:b/>
        </w:rPr>
        <w:t>用有差別</w:t>
      </w:r>
      <w:r w:rsidRPr="002E66C4">
        <w:rPr>
          <w:rFonts w:ascii="Times New Roman" w:hAnsi="Times New Roman" w:cs="Times New Roman"/>
        </w:rPr>
        <w:t>，所以可立為三分。《佛地經論》提到三分時，就說：「</w:t>
      </w:r>
      <w:r w:rsidRPr="002E66C4">
        <w:rPr>
          <w:rFonts w:ascii="標楷體" w:eastAsia="標楷體" w:hAnsi="標楷體" w:cs="Times New Roman"/>
        </w:rPr>
        <w:t>如是三分，不一不異</w:t>
      </w:r>
      <w:r w:rsidR="00271E2A" w:rsidRPr="002E66C4">
        <w:rPr>
          <w:rFonts w:ascii="Times New Roman" w:hAnsi="Times New Roman" w:cs="Times New Roman"/>
        </w:rPr>
        <w:t>。</w:t>
      </w:r>
      <w:r w:rsidRPr="002E66C4">
        <w:rPr>
          <w:rFonts w:ascii="標楷體" w:eastAsia="標楷體" w:hAnsi="標楷體" w:cs="Times New Roman"/>
        </w:rPr>
        <w:t>」</w:t>
      </w:r>
      <w:r w:rsidR="00271E2A" w:rsidRPr="002E66C4">
        <w:rPr>
          <w:rStyle w:val="ac"/>
          <w:rFonts w:ascii="Times New Roman" w:hAnsi="Times New Roman" w:cs="Times New Roman"/>
        </w:rPr>
        <w:footnoteReference w:id="341"/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瑜伽唯識學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淵源於</w:t>
      </w:r>
      <w:r w:rsidRPr="002E66C4">
        <w:rPr>
          <w:rFonts w:ascii="Times New Roman" w:hAnsi="Times New Roman" w:cs="Times New Roman"/>
        </w:rPr>
        <w:t>說一切</w:t>
      </w:r>
      <w:r w:rsidRPr="002E66C4">
        <w:rPr>
          <w:rFonts w:ascii="Times New Roman" w:hAnsi="Times New Roman" w:cs="Times New Roman"/>
          <w:b/>
        </w:rPr>
        <w:t>有部及經部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="00D80782" w:rsidRPr="002E66C4">
        <w:rPr>
          <w:rFonts w:ascii="Times New Roman" w:hAnsi="Times New Roman" w:cs="Times New Roman" w:hint="eastAsia"/>
        </w:rPr>
        <w:t>Sa</w:t>
      </w:r>
      <w:r w:rsidRPr="002E66C4">
        <w:rPr>
          <w:rFonts w:ascii="Times New Roman" w:hAnsi="Times New Roman" w:cs="Times New Roman"/>
        </w:rPr>
        <w:t>utrāntika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</w:rPr>
        <w:t>，堅守「</w:t>
      </w:r>
      <w:r w:rsidRPr="002E66C4">
        <w:rPr>
          <w:rFonts w:ascii="標楷體" w:eastAsia="標楷體" w:hAnsi="標楷體" w:cs="Times New Roman"/>
          <w:b/>
        </w:rPr>
        <w:t>指不自指，刀不自割</w:t>
      </w:r>
      <w:r w:rsidRPr="002E66C4">
        <w:rPr>
          <w:rFonts w:ascii="Times New Roman" w:hAnsi="Times New Roman" w:cs="Times New Roman"/>
        </w:rPr>
        <w:t>」的原則，</w:t>
      </w:r>
      <w:r w:rsidRPr="002E66C4">
        <w:rPr>
          <w:rFonts w:ascii="Times New Roman" w:hAnsi="Times New Roman" w:cs="Times New Roman"/>
          <w:b/>
        </w:rPr>
        <w:t>否認一剎那中，心能自知</w:t>
      </w:r>
      <w:r w:rsidRPr="002E66C4">
        <w:rPr>
          <w:rFonts w:ascii="Times New Roman" w:hAnsi="Times New Roman" w:cs="Times New Roman"/>
        </w:rPr>
        <w:t>。現在</w:t>
      </w:r>
      <w:r w:rsidRPr="002E66C4">
        <w:rPr>
          <w:rFonts w:ascii="Times New Roman" w:hAnsi="Times New Roman" w:cs="Times New Roman"/>
          <w:b/>
        </w:rPr>
        <w:t>自證分</w:t>
      </w:r>
      <w:r w:rsidRPr="002E66C4">
        <w:rPr>
          <w:rFonts w:ascii="Times New Roman" w:hAnsi="Times New Roman" w:cs="Times New Roman"/>
        </w:rPr>
        <w:t>與</w:t>
      </w:r>
      <w:r w:rsidRPr="002E66C4">
        <w:rPr>
          <w:rFonts w:ascii="Times New Roman" w:hAnsi="Times New Roman" w:cs="Times New Roman"/>
          <w:b/>
        </w:rPr>
        <w:t>見分</w:t>
      </w:r>
      <w:r w:rsidRPr="002E66C4">
        <w:rPr>
          <w:rFonts w:ascii="Times New Roman" w:hAnsi="Times New Roman" w:cs="Times New Roman"/>
        </w:rPr>
        <w:t>，</w:t>
      </w:r>
      <w:r w:rsidRPr="002E66C4">
        <w:rPr>
          <w:rFonts w:ascii="Times New Roman" w:hAnsi="Times New Roman" w:cs="Times New Roman"/>
          <w:b/>
        </w:rPr>
        <w:t>是內心的二分</w:t>
      </w:r>
      <w:r w:rsidRPr="002E66C4">
        <w:rPr>
          <w:rFonts w:ascii="Times New Roman" w:hAnsi="Times New Roman" w:cs="Times New Roman"/>
        </w:rPr>
        <w:t>，那就可說自證分</w:t>
      </w:r>
      <w:r w:rsidRPr="002E66C4">
        <w:rPr>
          <w:rFonts w:ascii="Times New Roman" w:hAnsi="Times New Roman" w:cs="Times New Roman"/>
          <w:b/>
        </w:rPr>
        <w:t>證知見分</w:t>
      </w:r>
      <w:r w:rsidRPr="002E66C4">
        <w:rPr>
          <w:rFonts w:ascii="Times New Roman" w:hAnsi="Times New Roman" w:cs="Times New Roman"/>
        </w:rPr>
        <w:t>的了境情形了。</w:t>
      </w:r>
      <w:r w:rsidRPr="002E66C4">
        <w:rPr>
          <w:rFonts w:ascii="Times New Roman" w:hAnsi="Times New Roman" w:cs="Times New Roman"/>
          <w:b/>
        </w:rPr>
        <w:t>陳那的三分說，留下待解的問題</w:t>
      </w:r>
      <w:r w:rsidRPr="002E66C4">
        <w:rPr>
          <w:rFonts w:ascii="Times New Roman" w:hAnsi="Times New Roman" w:cs="Times New Roman"/>
        </w:rPr>
        <w:t>：自證分能證知見分，那又有誰來證知自證分呢？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自證分也是不能自知的，因而有護法的四分說</w:t>
      </w:r>
      <w:r w:rsidRPr="002E66C4">
        <w:rPr>
          <w:rFonts w:ascii="Times New Roman" w:hAnsi="Times New Roman" w:cs="Times New Roman"/>
        </w:rPr>
        <w:t>，如《成唯識論》說：「</w:t>
      </w:r>
      <w:r w:rsidRPr="002E66C4">
        <w:rPr>
          <w:rFonts w:ascii="標楷體" w:eastAsia="標楷體" w:hAnsi="標楷體" w:cs="Times New Roman"/>
        </w:rPr>
        <w:t>若細分別，應有四分。三分如前（所說），復有第四證自證分；此若無者，誰證第三</w:t>
      </w:r>
      <w:r w:rsidR="00271E2A" w:rsidRPr="002E66C4">
        <w:rPr>
          <w:rFonts w:ascii="Times New Roman" w:hAnsi="Times New Roman" w:cs="Times New Roman"/>
        </w:rPr>
        <w:t>？</w:t>
      </w:r>
      <w:r w:rsidRPr="002E66C4">
        <w:rPr>
          <w:rFonts w:ascii="Times New Roman" w:hAnsi="Times New Roman" w:cs="Times New Roman"/>
        </w:rPr>
        <w:t>」</w:t>
      </w:r>
      <w:r w:rsidR="00271E2A" w:rsidRPr="002E66C4">
        <w:rPr>
          <w:rStyle w:val="ac"/>
          <w:rFonts w:ascii="Times New Roman" w:hAnsi="Times New Roman" w:cs="Times New Roman"/>
        </w:rPr>
        <w:footnoteReference w:id="342"/>
      </w:r>
      <w:r w:rsidRPr="002E66C4">
        <w:rPr>
          <w:rFonts w:ascii="Times New Roman" w:hAnsi="Times New Roman" w:cs="Times New Roman"/>
          <w:b/>
        </w:rPr>
        <w:t>護法的四分說，問題還沒有解決</w:t>
      </w:r>
      <w:r w:rsidRPr="002E66C4">
        <w:rPr>
          <w:rFonts w:ascii="Times New Roman" w:hAnsi="Times New Roman" w:cs="Times New Roman"/>
        </w:rPr>
        <w:t>：證自證分又有誰來證知呢？如立證證自證分，那樣的</w:t>
      </w:r>
      <w:r w:rsidRPr="002E66C4">
        <w:rPr>
          <w:rFonts w:ascii="Times New Roman" w:hAnsi="Times New Roman" w:cs="Times New Roman"/>
          <w:b/>
        </w:rPr>
        <w:t>一直推論下去，也不能解脫這問題的困境</w:t>
      </w:r>
      <w:r w:rsidRPr="002E66C4">
        <w:rPr>
          <w:rFonts w:ascii="Times New Roman" w:hAnsi="Times New Roman" w:cs="Times New Roman"/>
        </w:rPr>
        <w:t>。</w:t>
      </w:r>
      <w:r w:rsidRPr="002E66C4">
        <w:rPr>
          <w:rFonts w:ascii="Times New Roman" w:hAnsi="Times New Roman" w:cs="Times New Roman"/>
          <w:b/>
        </w:rPr>
        <w:t>好在說一切有部，傳下巧妙的論法，可以採用。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如「生」能生一切，誰又生這生呢？有「生生」能生於「生」。那「生生」又由誰生呢？</w:t>
      </w:r>
      <w:r w:rsidRPr="002E66C4">
        <w:rPr>
          <w:rFonts w:ascii="Times New Roman" w:hAnsi="Times New Roman" w:cs="Times New Roman"/>
          <w:b/>
        </w:rPr>
        <w:t>說一切有部立展轉論法</w:t>
      </w:r>
      <w:r w:rsidRPr="002E66C4">
        <w:rPr>
          <w:rFonts w:ascii="Times New Roman" w:hAnsi="Times New Roman" w:cs="Times New Roman"/>
        </w:rPr>
        <w:t>：「生」能生「生生」，「生生」能生「生」；「生」與「生生」，</w:t>
      </w:r>
      <w:r w:rsidRPr="002E66C4">
        <w:rPr>
          <w:rFonts w:ascii="Times New Roman" w:hAnsi="Times New Roman" w:cs="Times New Roman"/>
          <w:b/>
        </w:rPr>
        <w:t>展轉相生</w:t>
      </w:r>
      <w:r w:rsidRPr="002E66C4">
        <w:rPr>
          <w:rFonts w:ascii="Times New Roman" w:hAnsi="Times New Roman" w:cs="Times New Roman"/>
        </w:rPr>
        <w:t>，解免了無窮生的過失。「得」也是這樣：「得」能得「得得」，「得得」能得於「得」。「得」與「得得」，展</w:t>
      </w:r>
      <w:r w:rsidRPr="002E66C4">
        <w:rPr>
          <w:rFonts w:ascii="Times New Roman" w:hAnsi="Times New Roman" w:cs="Times New Roman"/>
          <w:b/>
        </w:rPr>
        <w:t>轉相得</w:t>
      </w:r>
      <w:r w:rsidRPr="002E66C4">
        <w:rPr>
          <w:rFonts w:ascii="Times New Roman" w:hAnsi="Times New Roman" w:cs="Times New Roman"/>
        </w:rPr>
        <w:t>，難題也就解決了。</w:t>
      </w:r>
    </w:p>
    <w:p w:rsidR="00445B36" w:rsidRPr="002E66C4" w:rsidRDefault="00445B36" w:rsidP="002E66C4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  <w:b/>
        </w:rPr>
        <w:t>四分說者採用了這一論法</w:t>
      </w:r>
      <w:r w:rsidRPr="002E66C4">
        <w:rPr>
          <w:rFonts w:ascii="Times New Roman" w:hAnsi="Times New Roman" w:cs="Times New Roman"/>
        </w:rPr>
        <w:t>：「證自證分」能證「自證分」，「自證分」能證「證自證分」，</w:t>
      </w:r>
      <w:r w:rsidRPr="002E66C4">
        <w:rPr>
          <w:rFonts w:ascii="Times New Roman" w:hAnsi="Times New Roman" w:cs="Times New Roman"/>
          <w:b/>
        </w:rPr>
        <w:t>後二分展轉相證知</w:t>
      </w:r>
      <w:r w:rsidRPr="002E66C4">
        <w:rPr>
          <w:rFonts w:ascii="Times New Roman" w:hAnsi="Times New Roman" w:cs="Times New Roman"/>
        </w:rPr>
        <w:t>，所以四分說就圓滿了。</w:t>
      </w:r>
      <w:r w:rsidRPr="002E66C4">
        <w:rPr>
          <w:rFonts w:ascii="Times New Roman" w:hAnsi="Times New Roman" w:cs="Times New Roman"/>
          <w:b/>
        </w:rPr>
        <w:t>三分，四分說，堅守「心不自知」的原則，其實是融攝了大眾部</w:t>
      </w:r>
      <w:r w:rsidRPr="002E66C4">
        <w:rPr>
          <w:rFonts w:ascii="Times New Roman" w:hAnsi="Times New Roman" w:cs="Times New Roman" w:hint="eastAsia"/>
        </w:rPr>
        <w:t>（</w:t>
      </w:r>
      <w:proofErr w:type="spellStart"/>
      <w:r w:rsidRPr="002E66C4">
        <w:rPr>
          <w:rFonts w:ascii="Times New Roman" w:hAnsi="Times New Roman" w:cs="Times New Roman"/>
        </w:rPr>
        <w:t>Mahāsāṃghika</w:t>
      </w:r>
      <w:proofErr w:type="spellEnd"/>
      <w:r w:rsidRPr="002E66C4">
        <w:rPr>
          <w:rFonts w:ascii="Times New Roman" w:hAnsi="Times New Roman" w:cs="Times New Roman" w:hint="eastAsia"/>
        </w:rPr>
        <w:t>）</w:t>
      </w:r>
      <w:r w:rsidRPr="002E66C4">
        <w:rPr>
          <w:rFonts w:ascii="Times New Roman" w:hAnsi="Times New Roman" w:cs="Times New Roman"/>
          <w:b/>
        </w:rPr>
        <w:t>所說：心能知他，也能自知的意義。</w:t>
      </w:r>
    </w:p>
    <w:p w:rsidR="00445B36" w:rsidRPr="00511AB5" w:rsidRDefault="00445B36" w:rsidP="002135C7">
      <w:pPr>
        <w:spacing w:beforeLines="30"/>
        <w:rPr>
          <w:rFonts w:ascii="Times New Roman" w:hAnsi="Times New Roman" w:cs="Times New Roman"/>
        </w:rPr>
      </w:pPr>
      <w:r w:rsidRPr="002E66C4">
        <w:rPr>
          <w:rFonts w:ascii="Times New Roman" w:hAnsi="Times New Roman" w:cs="Times New Roman"/>
        </w:rPr>
        <w:t>總之，</w:t>
      </w:r>
      <w:r w:rsidRPr="002E66C4">
        <w:rPr>
          <w:rFonts w:ascii="Times New Roman" w:hAnsi="Times New Roman" w:cs="Times New Roman"/>
          <w:b/>
        </w:rPr>
        <w:t>三分說</w:t>
      </w:r>
      <w:r w:rsidRPr="002E66C4">
        <w:rPr>
          <w:rFonts w:ascii="Times New Roman" w:hAnsi="Times New Roman" w:cs="Times New Roman"/>
        </w:rPr>
        <w:t>是成立於</w:t>
      </w:r>
      <w:r w:rsidRPr="002E66C4">
        <w:rPr>
          <w:rFonts w:ascii="Times New Roman" w:hAnsi="Times New Roman" w:cs="Times New Roman"/>
          <w:b/>
        </w:rPr>
        <w:t>依識自體</w:t>
      </w:r>
      <w:r w:rsidRPr="002E66C4">
        <w:rPr>
          <w:rFonts w:ascii="Times New Roman" w:hAnsi="Times New Roman" w:cs="Times New Roman"/>
        </w:rPr>
        <w:t>，似現</w:t>
      </w:r>
      <w:r w:rsidRPr="002E66C4">
        <w:rPr>
          <w:rFonts w:ascii="Times New Roman" w:hAnsi="Times New Roman" w:cs="Times New Roman"/>
          <w:b/>
        </w:rPr>
        <w:t>見分</w:t>
      </w:r>
      <w:r w:rsidRPr="002E66C4">
        <w:rPr>
          <w:rFonts w:ascii="Times New Roman" w:hAnsi="Times New Roman" w:cs="Times New Roman"/>
        </w:rPr>
        <w:t>與</w:t>
      </w:r>
      <w:r w:rsidRPr="002E66C4">
        <w:rPr>
          <w:rFonts w:ascii="Times New Roman" w:hAnsi="Times New Roman" w:cs="Times New Roman"/>
          <w:b/>
        </w:rPr>
        <w:t>相分</w:t>
      </w:r>
      <w:r w:rsidRPr="002E66C4">
        <w:rPr>
          <w:rFonts w:ascii="Times New Roman" w:hAnsi="Times New Roman" w:cs="Times New Roman"/>
        </w:rPr>
        <w:t>的意義。說明</w:t>
      </w:r>
      <w:r w:rsidRPr="002E66C4">
        <w:rPr>
          <w:rFonts w:ascii="Times New Roman" w:hAnsi="Times New Roman" w:cs="Times New Roman"/>
          <w:b/>
        </w:rPr>
        <w:t>唯識變現</w:t>
      </w:r>
      <w:r w:rsidRPr="002E66C4">
        <w:rPr>
          <w:rFonts w:ascii="Times New Roman" w:hAnsi="Times New Roman" w:cs="Times New Roman"/>
        </w:rPr>
        <w:t>，實</w:t>
      </w:r>
      <w:r w:rsidRPr="002E66C4">
        <w:rPr>
          <w:rFonts w:ascii="Times New Roman" w:hAnsi="Times New Roman" w:cs="Times New Roman"/>
          <w:b/>
        </w:rPr>
        <w:t>不外乎「唯識」與「二性」</w:t>
      </w:r>
      <w:r w:rsidRPr="002E66C4">
        <w:rPr>
          <w:rFonts w:ascii="Times New Roman" w:hAnsi="Times New Roman" w:cs="Times New Roman"/>
        </w:rPr>
        <w:t>。三分、四分，是為了論究心識自知而引起的。</w:t>
      </w:r>
    </w:p>
    <w:sectPr w:rsidR="00445B36" w:rsidRPr="00511AB5" w:rsidSect="00A17CC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3D" w:rsidRDefault="00713D3D" w:rsidP="000F37B2">
      <w:r>
        <w:separator/>
      </w:r>
    </w:p>
  </w:endnote>
  <w:endnote w:type="continuationSeparator" w:id="0">
    <w:p w:rsidR="00713D3D" w:rsidRDefault="00713D3D" w:rsidP="000F3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21997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E45BB" w:rsidRDefault="002135C7">
        <w:pPr>
          <w:pStyle w:val="a5"/>
          <w:jc w:val="center"/>
        </w:pPr>
        <w:r w:rsidRPr="00501E58">
          <w:rPr>
            <w:rFonts w:ascii="Times New Roman" w:hAnsi="Times New Roman" w:cs="Times New Roman"/>
          </w:rPr>
          <w:fldChar w:fldCharType="begin"/>
        </w:r>
        <w:r w:rsidR="00AE45BB" w:rsidRPr="00501E58">
          <w:rPr>
            <w:rFonts w:ascii="Times New Roman" w:hAnsi="Times New Roman" w:cs="Times New Roman"/>
          </w:rPr>
          <w:instrText>PAGE   \* MERGEFORMAT</w:instrText>
        </w:r>
        <w:r w:rsidRPr="00501E58">
          <w:rPr>
            <w:rFonts w:ascii="Times New Roman" w:hAnsi="Times New Roman" w:cs="Times New Roman"/>
          </w:rPr>
          <w:fldChar w:fldCharType="separate"/>
        </w:r>
        <w:r w:rsidR="00601DD9" w:rsidRPr="00601DD9">
          <w:rPr>
            <w:rFonts w:ascii="Times New Roman" w:hAnsi="Times New Roman" w:cs="Times New Roman"/>
            <w:noProof/>
            <w:lang w:val="zh-TW"/>
          </w:rPr>
          <w:t>59</w:t>
        </w:r>
        <w:r w:rsidRPr="00501E58">
          <w:rPr>
            <w:rFonts w:ascii="Times New Roman" w:hAnsi="Times New Roman" w:cs="Times New Roman"/>
          </w:rPr>
          <w:fldChar w:fldCharType="end"/>
        </w:r>
      </w:p>
    </w:sdtContent>
  </w:sdt>
  <w:p w:rsidR="00AE45BB" w:rsidRDefault="00AE45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3D" w:rsidRDefault="00713D3D" w:rsidP="000F37B2">
      <w:r>
        <w:separator/>
      </w:r>
    </w:p>
  </w:footnote>
  <w:footnote w:type="continuationSeparator" w:id="0">
    <w:p w:rsidR="00713D3D" w:rsidRDefault="00713D3D" w:rsidP="000F37B2">
      <w:r>
        <w:continuationSeparator/>
      </w:r>
    </w:p>
  </w:footnote>
  <w:footnote w:id="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暢：副詞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盡情；盡興。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副詞。表示程度。相當於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甚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極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。（《漢語大詞典》（五），</w:t>
      </w:r>
      <w:r w:rsidRPr="00FF3814">
        <w:rPr>
          <w:rFonts w:ascii="Times New Roman" w:hAnsi="Times New Roman" w:cs="Times New Roman"/>
          <w:sz w:val="22"/>
          <w:szCs w:val="22"/>
        </w:rPr>
        <w:t>p.816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稱盛：以為盛事。（《漢語大詞典》（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衰竭：衰弱竭盡。（《漢語大詞典》（九），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p.34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復：副詞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又；更；再。（《漢語大詞典》（三），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p.1032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遠遜：猶遠遁。（《漢語大詞典》（十），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p.1131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2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遠遁</w:t>
      </w:r>
      <w:r w:rsidRPr="00FF3814">
        <w:rPr>
          <w:rFonts w:ascii="Times New Roman" w:hAnsi="Times New Roman" w:cs="Times New Roman" w:hint="eastAsia"/>
          <w:sz w:val="22"/>
          <w:szCs w:val="22"/>
        </w:rPr>
        <w:t>：逃往遠處。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p.1131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">
    <w:p w:rsidR="00AE45BB" w:rsidRPr="00FF3814" w:rsidRDefault="00AE45BB" w:rsidP="00D80782">
      <w:pPr>
        <w:pStyle w:val="aa"/>
        <w:jc w:val="both"/>
        <w:rPr>
          <w:rFonts w:asciiTheme="minorEastAsia" w:hAnsiTheme="minorEastAsia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  <w:szCs w:val="22"/>
        </w:rPr>
        <w:t>悟殷法師</w:t>
      </w:r>
      <w:r w:rsidRPr="00FF3814">
        <w:rPr>
          <w:rFonts w:ascii="Times New Roman" w:hAnsi="Times New Roman" w:cs="Times New Roman"/>
          <w:sz w:val="22"/>
          <w:szCs w:val="22"/>
        </w:rPr>
        <w:t>〈印順導師《印度之佛教》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勘</w:t>
      </w:r>
      <w:r w:rsidRPr="00FF3814">
        <w:rPr>
          <w:rFonts w:ascii="Times New Roman" w:hAnsi="Times New Roman" w:cs="Times New Roman"/>
          <w:sz w:val="22"/>
          <w:szCs w:val="22"/>
        </w:rPr>
        <w:t>訂與資料彙編（下）〉，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p</w:t>
      </w:r>
      <w:r w:rsidRPr="00FF3814">
        <w:rPr>
          <w:rFonts w:ascii="Times New Roman" w:hAnsi="Times New Roman" w:cs="Times New Roman"/>
          <w:sz w:val="22"/>
          <w:szCs w:val="22"/>
        </w:rPr>
        <w:t>p.3</w:t>
      </w:r>
      <w:r w:rsidRPr="00FF3814">
        <w:rPr>
          <w:rFonts w:ascii="Times New Roman" w:hAnsi="Times New Roman" w:cs="Times New Roman" w:hint="eastAsia"/>
          <w:sz w:val="22"/>
          <w:szCs w:val="22"/>
        </w:rPr>
        <w:t>13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314</w:t>
      </w:r>
      <w:r w:rsidRPr="00FF3814">
        <w:rPr>
          <w:rFonts w:ascii="Times New Roman" w:hAnsi="Times New Roman" w:cs="Times New Roman"/>
          <w:sz w:val="22"/>
          <w:szCs w:val="22"/>
        </w:rPr>
        <w:t>，註腳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59" w:left="14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佛元九世紀初（西元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5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世紀），名德輩出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。大乘佛學中，性空者佛護與清辨弘揚龍樹學，唯識學者陳那與安慧等弘揚無著唯識學，他們各暢己宗，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看似佛法很盛，然則，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當時不但空有爭論，自宗內部亦分化為多流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。以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法稱時期的佛教來說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，若和無著、世親、陳那等之時代相比，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雖似甚開展，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[2]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但東印</w:t>
      </w:r>
      <w:r w:rsidRPr="00246E22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南印外道跋扈，實則佛教衰退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。又龍樹、無著、世親、陳那、提婆、法稱等六嚴住世的時代，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大乘諸師固是大學者，及尚屬善良的僧伽，但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[3]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其數量卻遜於聲聞眾。南方的教法，越來越弱，不久就滅亡。論聲聞部派的勢力，亦較往昔衰退，有些部派業已滅跡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，如大眾部系的東山、西山、雪山，有部系的迦葉、分別說，上座部的大寺，正量部的守護，僅於少數部派尚在流通。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是則，此期佛教之流傳，聲聞部派雖已減色，但大乘復遠遜於小乘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。且大乘佛教的重心，自世親以來漸趨於摩羯陀，而以那爛陀寺為樞紐。然則，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至法稱以後，已不如陳那住世時代，東南印因外道盛行而佛教遽衰。再者，至月稱時代，外道勢力日漸凌逼，傳說即那爛陀寺講學之制，亦因此轉變，凡是無法折伏外道者，皆於內室講授，不復公開。（</w:t>
      </w:r>
      <w:r w:rsidRPr="00FF3814">
        <w:rPr>
          <w:rFonts w:ascii="Times New Roman" w:hAnsi="Times New Roman" w:cs="Times New Roman" w:hint="eastAsia"/>
          <w:sz w:val="22"/>
          <w:szCs w:val="22"/>
        </w:rPr>
        <w:t>多氏</w:t>
      </w:r>
      <w:r w:rsidRPr="00FF3814">
        <w:rPr>
          <w:rFonts w:asciiTheme="minorEastAsia" w:hAnsiTheme="minorEastAsia" w:cs="Times New Roman" w:hint="eastAsia"/>
          <w:sz w:val="22"/>
          <w:szCs w:val="22"/>
        </w:rPr>
        <w:t>《印度佛教史》，</w:t>
      </w:r>
      <w:r w:rsidRPr="00FF3814">
        <w:rPr>
          <w:rFonts w:ascii="Times New Roman" w:hAnsi="Times New Roman" w:cs="Times New Roman"/>
          <w:sz w:val="22"/>
          <w:szCs w:val="22"/>
        </w:rPr>
        <w:t>p.223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242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246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274</w:t>
      </w:r>
      <w:r w:rsidRPr="00FF3814">
        <w:rPr>
          <w:rFonts w:ascii="Times New Roman" w:hAnsi="Times New Roman" w:cs="Times New Roman" w:hint="eastAsia"/>
          <w:sz w:val="22"/>
          <w:szCs w:val="22"/>
        </w:rPr>
        <w:t>；呂澂</w:t>
      </w:r>
      <w:r w:rsidRPr="00FF3814">
        <w:rPr>
          <w:rFonts w:asciiTheme="minorEastAsia" w:hAnsiTheme="minorEastAsia" w:cs="Times New Roman" w:hint="eastAsia"/>
          <w:sz w:val="22"/>
          <w:szCs w:val="22"/>
        </w:rPr>
        <w:t>〈西藏佛學原論〉，</w:t>
      </w:r>
      <w:r w:rsidRPr="00FF3814">
        <w:rPr>
          <w:rFonts w:ascii="Times New Roman" w:hAnsi="Times New Roman" w:cs="Times New Roman" w:hint="eastAsia"/>
          <w:sz w:val="22"/>
          <w:szCs w:val="22"/>
        </w:rPr>
        <w:t>pp.465-467</w:t>
      </w:r>
      <w:r w:rsidRPr="00FF3814">
        <w:rPr>
          <w:rFonts w:asciiTheme="minorEastAsia" w:hAnsiTheme="minorEastAsia" w:cs="Times New Roman" w:hint="eastAsia"/>
          <w:sz w:val="22"/>
          <w:szCs w:val="22"/>
        </w:rPr>
        <w:t>，見《呂澂佛學論著選集》一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）</w:t>
      </w:r>
    </w:p>
  </w:footnote>
  <w:footnote w:id="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掠（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lüè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ㄌㄩㄝ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擄掠；奪取。（《漢語大詞典》（六），</w:t>
      </w:r>
      <w:r w:rsidRPr="00FF3814">
        <w:rPr>
          <w:rFonts w:ascii="Times New Roman" w:hAnsi="Times New Roman" w:cs="Times New Roman"/>
          <w:sz w:val="22"/>
          <w:szCs w:val="22"/>
        </w:rPr>
        <w:t>p.699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AE45BB" w:rsidRPr="00B20321" w:rsidRDefault="00AE45BB" w:rsidP="00B20321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B20321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B20321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B20321">
        <w:rPr>
          <w:rFonts w:ascii="Times New Roman" w:hAnsi="Times New Roman" w:cs="Times New Roman"/>
          <w:sz w:val="22"/>
          <w:szCs w:val="22"/>
          <w:highlight w:val="yellow"/>
        </w:rPr>
        <w:t>印順導師《印度之佛教》，第十三章，第一節〈王朝盛衰與佛教〉，</w:t>
      </w:r>
      <w:r w:rsidRPr="00B20321">
        <w:rPr>
          <w:rFonts w:ascii="Times New Roman" w:hAnsi="Times New Roman" w:cs="Times New Roman"/>
          <w:sz w:val="22"/>
          <w:szCs w:val="22"/>
          <w:highlight w:val="yellow"/>
        </w:rPr>
        <w:t>(pp.222-223)</w:t>
      </w:r>
      <w:r w:rsidRPr="00B20321">
        <w:rPr>
          <w:rFonts w:ascii="Times New Roman" w:hAnsi="Times New Roman" w:cs="Times New Roman" w:hint="eastAsia"/>
          <w:sz w:val="22"/>
          <w:szCs w:val="22"/>
          <w:highlight w:val="yellow"/>
        </w:rPr>
        <w:t>。</w:t>
      </w:r>
    </w:p>
  </w:footnote>
  <w:footnote w:id="9">
    <w:p w:rsidR="00AE45BB" w:rsidRPr="00FF3814" w:rsidRDefault="00AE45BB" w:rsidP="00D80782">
      <w:pPr>
        <w:pStyle w:val="aa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夙（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sù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ㄙㄨ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 w:hint="eastAsia"/>
          <w:sz w:val="22"/>
          <w:szCs w:val="22"/>
        </w:rPr>
        <w:t>2.</w:t>
      </w:r>
      <w:r w:rsidRPr="00FF3814">
        <w:rPr>
          <w:rFonts w:ascii="新細明體" w:eastAsia="新細明體" w:hAnsi="新細明體" w:hint="eastAsia"/>
          <w:sz w:val="22"/>
          <w:szCs w:val="22"/>
        </w:rPr>
        <w:t>平常的、一向的。（教育部重編國語辭典修訂本：</w:t>
      </w:r>
      <w:r w:rsidRPr="00FF3814">
        <w:rPr>
          <w:rFonts w:ascii="新細明體" w:eastAsia="新細明體" w:hAnsi="新細明體"/>
          <w:sz w:val="22"/>
          <w:szCs w:val="22"/>
        </w:rPr>
        <w:t>http://dict.revised.moe.edu.tw/cgi-bin/cbdic/gsweb.cgi?o=dcbdic&amp;searchid=W00000010110</w:t>
      </w:r>
      <w:r w:rsidRPr="00FF3814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淵藪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sǒu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ㄙㄡ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聚集。</w:t>
      </w:r>
      <w:r w:rsidRPr="00FF3814">
        <w:rPr>
          <w:rFonts w:ascii="Times New Roman" w:hAnsi="Times New Roman" w:cs="Times New Roman"/>
          <w:sz w:val="22"/>
          <w:szCs w:val="22"/>
        </w:rPr>
        <w:t>5.</w:t>
      </w:r>
      <w:r w:rsidRPr="00FF3814">
        <w:rPr>
          <w:rFonts w:ascii="Times New Roman" w:hAnsi="Times New Roman" w:cs="Times New Roman"/>
          <w:sz w:val="22"/>
          <w:szCs w:val="22"/>
        </w:rPr>
        <w:t>猶根源。（《漢語大詞典》（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1490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AE45BB" w:rsidRDefault="00AE45BB" w:rsidP="00246E22">
      <w:pPr>
        <w:pStyle w:val="aa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（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1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）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圯（</w:t>
      </w:r>
      <w:proofErr w:type="spellStart"/>
      <w:r w:rsidRPr="00246E22">
        <w:rPr>
          <w:rFonts w:ascii="Times New Roman" w:hAnsi="Times New Roman" w:cs="Times New Roman"/>
          <w:sz w:val="22"/>
          <w:szCs w:val="22"/>
          <w:highlight w:val="yellow"/>
        </w:rPr>
        <w:t>yí</w:t>
      </w:r>
      <w:proofErr w:type="spellEnd"/>
      <w:r w:rsidRPr="00246E22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ㄧ</w:t>
      </w:r>
      <w:r w:rsidRPr="00246E22">
        <w:rPr>
          <w:rFonts w:ascii="標楷體" w:eastAsia="標楷體" w:hAnsi="標楷體" w:cs="Times New Roman"/>
          <w:sz w:val="22"/>
          <w:szCs w:val="22"/>
          <w:highlight w:val="yellow"/>
        </w:rPr>
        <w:t>ˊ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）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：古方言。橋。《說文‧土部》：“圯，東楚謂橋為圯。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二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p.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1016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  <w:p w:rsidR="00AE45BB" w:rsidRDefault="00AE45BB" w:rsidP="00246E22">
      <w:pPr>
        <w:pStyle w:val="aa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（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2</w:t>
      </w:r>
      <w:r w:rsidRPr="00246E22">
        <w:rPr>
          <w:rFonts w:ascii="Times New Roman" w:hAnsi="Times New Roman" w:cs="Times New Roman"/>
          <w:sz w:val="22"/>
          <w:szCs w:val="22"/>
          <w:highlight w:val="yellow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圮（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pǐ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ㄆㄧ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毀壞；坍塌。（《漢語大詞典》（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246E22" w:rsidRDefault="00AE45BB" w:rsidP="00246E22">
      <w:pPr>
        <w:pStyle w:val="aa"/>
        <w:ind w:leftChars="50" w:left="1440" w:hangingChars="600" w:hanging="13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（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3</w:t>
      </w:r>
      <w:r w:rsidRPr="00246E22">
        <w:rPr>
          <w:rFonts w:ascii="Times New Roman" w:hAnsi="Times New Roman" w:cs="Times New Roman" w:hint="eastAsia"/>
          <w:sz w:val="22"/>
          <w:szCs w:val="22"/>
          <w:highlight w:val="yellow"/>
        </w:rPr>
        <w:t>）</w:t>
      </w:r>
      <w:r w:rsidRPr="00FF3814">
        <w:rPr>
          <w:rFonts w:ascii="Times New Roman" w:hAnsi="Times New Roman" w:cs="Times New Roman"/>
          <w:b/>
          <w:sz w:val="22"/>
          <w:szCs w:val="22"/>
        </w:rPr>
        <w:t>編者按：此「圯（</w:t>
      </w:r>
      <w:proofErr w:type="spellStart"/>
      <w:r w:rsidRPr="00FF3814">
        <w:rPr>
          <w:rFonts w:ascii="Times New Roman" w:hAnsi="Times New Roman" w:cs="Times New Roman"/>
          <w:b/>
          <w:sz w:val="22"/>
          <w:szCs w:val="22"/>
        </w:rPr>
        <w:t>yí</w:t>
      </w:r>
      <w:proofErr w:type="spellEnd"/>
      <w:r w:rsidRPr="00FF381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b/>
          <w:sz w:val="22"/>
          <w:szCs w:val="22"/>
        </w:rPr>
        <w:t>ㄧ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ˊ</w:t>
      </w:r>
      <w:r w:rsidRPr="00FF3814">
        <w:rPr>
          <w:rFonts w:ascii="Times New Roman" w:hAnsi="Times New Roman" w:cs="Times New Roman"/>
          <w:b/>
          <w:sz w:val="22"/>
          <w:szCs w:val="22"/>
        </w:rPr>
        <w:t>）」字的字義，不符合文句的表達，這應該是「圮（</w:t>
      </w:r>
      <w:proofErr w:type="spellStart"/>
      <w:r w:rsidRPr="00FF3814">
        <w:rPr>
          <w:rFonts w:ascii="Times New Roman" w:hAnsi="Times New Roman" w:cs="Times New Roman"/>
          <w:b/>
          <w:sz w:val="22"/>
          <w:szCs w:val="22"/>
        </w:rPr>
        <w:t>pǐ</w:t>
      </w:r>
      <w:proofErr w:type="spellEnd"/>
      <w:r w:rsidRPr="00FF381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b/>
          <w:sz w:val="22"/>
          <w:szCs w:val="22"/>
        </w:rPr>
        <w:t>ㄆㄧ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ˇ</w:t>
      </w:r>
      <w:r w:rsidRPr="00FF3814">
        <w:rPr>
          <w:rFonts w:ascii="Times New Roman" w:hAnsi="Times New Roman" w:cs="Times New Roman"/>
          <w:b/>
          <w:sz w:val="22"/>
          <w:szCs w:val="22"/>
        </w:rPr>
        <w:t>）」字的誤寫。</w:t>
      </w:r>
    </w:p>
  </w:footnote>
  <w:footnote w:id="12">
    <w:p w:rsidR="00AE45BB" w:rsidRPr="00FF3814" w:rsidRDefault="00AE45BB" w:rsidP="00D80782">
      <w:pPr>
        <w:pStyle w:val="aa"/>
        <w:jc w:val="both"/>
        <w:rPr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sz w:val="22"/>
          <w:szCs w:val="22"/>
        </w:rPr>
        <w:t xml:space="preserve"> </w:t>
      </w:r>
      <w:r w:rsidRPr="00FF3814">
        <w:rPr>
          <w:rFonts w:hint="eastAsia"/>
          <w:sz w:val="22"/>
          <w:szCs w:val="22"/>
        </w:rPr>
        <w:t>迥（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jiǒng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ㄐㄩㄥ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hint="eastAsia"/>
          <w:sz w:val="22"/>
          <w:szCs w:val="22"/>
        </w:rPr>
        <w:t>）非：絕非，遠遠不是。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755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昔日：往日；從前。（《漢語大詞典》（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585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AE45BB" w:rsidRPr="00FF3814" w:rsidRDefault="00AE45BB" w:rsidP="00D80782">
      <w:pPr>
        <w:snapToGrid w:val="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Style w:val="ac"/>
          <w:rFonts w:ascii="Times New Roman" w:eastAsia="標楷體" w:hAnsi="Times New Roman" w:cs="Times New Roman"/>
          <w:sz w:val="22"/>
        </w:rPr>
        <w:footnoteRef/>
      </w: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/>
          <w:sz w:val="22"/>
        </w:rPr>
        <w:t>1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新細明體" w:eastAsia="新細明體" w:hAnsi="新細明體" w:cs="Times New Roman"/>
          <w:sz w:val="22"/>
        </w:rPr>
        <w:t>印順導師《佛教史地考論》：十二、北印度之教難，〈六 彌羅崛的滅法〉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(</w:t>
      </w:r>
      <w:r>
        <w:rPr>
          <w:rFonts w:ascii="Times New Roman" w:eastAsia="標楷體" w:hAnsi="Times New Roman" w:cs="Times New Roman" w:hint="eastAsia"/>
          <w:sz w:val="22"/>
        </w:rPr>
        <w:t>p</w:t>
      </w:r>
      <w:r w:rsidRPr="00FF3814">
        <w:rPr>
          <w:rFonts w:ascii="Times New Roman" w:eastAsia="標楷體" w:hAnsi="Times New Roman" w:cs="Times New Roman"/>
          <w:sz w:val="22"/>
        </w:rPr>
        <w:t>p.311</w:t>
      </w:r>
      <w:r>
        <w:rPr>
          <w:rFonts w:ascii="Times New Roman" w:eastAsia="標楷體" w:hAnsi="Times New Roman" w:cs="Times New Roman" w:hint="eastAsia"/>
          <w:sz w:val="22"/>
        </w:rPr>
        <w:t>-</w:t>
      </w:r>
      <w:r w:rsidRPr="00246E22">
        <w:rPr>
          <w:rFonts w:ascii="Times New Roman" w:eastAsia="標楷體" w:hAnsi="Times New Roman" w:cs="Times New Roman" w:hint="eastAsia"/>
          <w:sz w:val="22"/>
          <w:highlight w:val="yellow"/>
        </w:rPr>
        <w:t>321</w:t>
      </w:r>
      <w:r w:rsidRPr="00FF3814">
        <w:rPr>
          <w:rFonts w:ascii="Times New Roman" w:eastAsia="標楷體" w:hAnsi="Times New Roman" w:cs="Times New Roman"/>
          <w:sz w:val="22"/>
        </w:rPr>
        <w:t>)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/>
          <w:sz w:val="22"/>
        </w:rPr>
        <w:t>2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新細明體" w:eastAsia="新細明體" w:hAnsi="新細明體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eastAsia="標楷體" w:hAnsi="Times New Roman" w:cs="Times New Roman"/>
          <w:sz w:val="22"/>
        </w:rPr>
        <w:t>(p.321)</w:t>
      </w:r>
      <w:r w:rsidRPr="00FF3814">
        <w:rPr>
          <w:rFonts w:ascii="Times New Roman" w:eastAsia="標楷體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95" w:left="708"/>
        <w:jc w:val="both"/>
      </w:pPr>
      <w:r w:rsidRPr="00FF3814">
        <w:rPr>
          <w:rFonts w:ascii="Times New Roman" w:eastAsia="標楷體" w:hAnsi="Times New Roman" w:cs="Times New Roman"/>
          <w:sz w:val="22"/>
        </w:rPr>
        <w:t>西元</w:t>
      </w:r>
      <w:r w:rsidRPr="00FF3814">
        <w:rPr>
          <w:rFonts w:ascii="Times New Roman" w:eastAsia="標楷體" w:hAnsi="Times New Roman" w:cs="Times New Roman" w:hint="eastAsia"/>
          <w:sz w:val="22"/>
        </w:rPr>
        <w:t>455</w:t>
      </w:r>
      <w:r w:rsidRPr="00FF3814">
        <w:rPr>
          <w:rFonts w:ascii="Times New Roman" w:eastAsia="標楷體" w:hAnsi="Times New Roman" w:cs="Times New Roman"/>
          <w:sz w:val="22"/>
        </w:rPr>
        <w:t>年，鳩摩羅笈多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Kum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ragupta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王去世，笈多王朝也走向衰落。由於</w:t>
      </w:r>
      <w:r w:rsidRPr="00FF3814">
        <w:rPr>
          <w:rFonts w:ascii="Times New Roman" w:eastAsia="標楷體" w:hAnsi="Times New Roman" w:cs="Times New Roman"/>
          <w:b/>
          <w:sz w:val="22"/>
        </w:rPr>
        <w:t>從北方來的白匈奴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嚈噠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Hephtalites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不斷侵入</w:t>
      </w:r>
      <w:r w:rsidRPr="00FF3814">
        <w:rPr>
          <w:rFonts w:ascii="Times New Roman" w:eastAsia="標楷體" w:hAnsi="Times New Roman" w:cs="Times New Roman"/>
          <w:sz w:val="22"/>
        </w:rPr>
        <w:t>，喪失了</w:t>
      </w:r>
      <w:r w:rsidRPr="00FF3814">
        <w:rPr>
          <w:rFonts w:ascii="Times New Roman" w:eastAsia="標楷體" w:hAnsi="Times New Roman" w:cs="Times New Roman"/>
          <w:b/>
          <w:sz w:val="22"/>
        </w:rPr>
        <w:t>西北印度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進而危害中印度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246E22">
        <w:rPr>
          <w:rFonts w:ascii="Times New Roman" w:eastAsia="標楷體" w:hAnsi="Times New Roman" w:cs="Times New Roman"/>
          <w:sz w:val="22"/>
          <w:highlight w:val="yellow"/>
        </w:rPr>
        <w:t>嚈</w:t>
      </w:r>
      <w:r w:rsidRPr="00FF3814">
        <w:rPr>
          <w:rFonts w:ascii="Times New Roman" w:eastAsia="標楷體" w:hAnsi="Times New Roman" w:cs="Times New Roman"/>
          <w:sz w:val="22"/>
        </w:rPr>
        <w:t>噠的入侵，使</w:t>
      </w:r>
      <w:r w:rsidRPr="00FF3814">
        <w:rPr>
          <w:rFonts w:ascii="Times New Roman" w:eastAsia="標楷體" w:hAnsi="Times New Roman" w:cs="Times New Roman"/>
          <w:b/>
          <w:sz w:val="22"/>
        </w:rPr>
        <w:t>北印度的佛法，受到了慘重的破壞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北魏的宋雲與惠生，奉使去印度，時為西元</w:t>
      </w:r>
      <w:r w:rsidRPr="00FF3814">
        <w:rPr>
          <w:rFonts w:ascii="Times New Roman" w:eastAsia="標楷體" w:hAnsi="Times New Roman" w:cs="Times New Roman"/>
          <w:b/>
          <w:sz w:val="22"/>
        </w:rPr>
        <w:t>519</w:t>
      </w:r>
      <w:r w:rsidRPr="00FF3814">
        <w:rPr>
          <w:rFonts w:ascii="新細明體" w:eastAsia="新細明體" w:hAnsi="新細明體" w:cs="Times New Roman"/>
          <w:b/>
          <w:sz w:val="22"/>
        </w:rPr>
        <w:t>─</w:t>
      </w:r>
      <w:r w:rsidRPr="00FF3814">
        <w:rPr>
          <w:rFonts w:ascii="Times New Roman" w:eastAsia="標楷體" w:hAnsi="Times New Roman" w:cs="Times New Roman"/>
          <w:b/>
          <w:sz w:val="22"/>
        </w:rPr>
        <w:t>521</w:t>
      </w:r>
      <w:r w:rsidRPr="00FF3814">
        <w:rPr>
          <w:rFonts w:ascii="Times New Roman" w:eastAsia="標楷體" w:hAnsi="Times New Roman" w:cs="Times New Roman"/>
          <w:b/>
          <w:sz w:val="22"/>
        </w:rPr>
        <w:t>年。</w:t>
      </w:r>
      <w:r w:rsidRPr="00FF3814">
        <w:rPr>
          <w:rFonts w:ascii="Times New Roman" w:eastAsia="標楷體" w:hAnsi="Times New Roman" w:cs="Times New Roman"/>
          <w:sz w:val="22"/>
        </w:rPr>
        <w:t>那時的</w:t>
      </w:r>
      <w:r w:rsidRPr="00FF3814">
        <w:rPr>
          <w:rFonts w:ascii="Times New Roman" w:eastAsia="標楷體" w:hAnsi="Times New Roman" w:cs="Times New Roman"/>
          <w:b/>
          <w:sz w:val="22"/>
        </w:rPr>
        <w:t>乾陀羅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Gandh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為嚈噠所征服，「已經二世」</w:t>
      </w:r>
      <w:r w:rsidRPr="00FF3814">
        <w:rPr>
          <w:rFonts w:ascii="Times New Roman" w:eastAsia="標楷體" w:hAnsi="Times New Roman" w:cs="Times New Roman"/>
          <w:sz w:val="22"/>
        </w:rPr>
        <w:t>。唐玄奘西遊，西元</w:t>
      </w:r>
      <w:r w:rsidRPr="00FF3814">
        <w:rPr>
          <w:rFonts w:ascii="Times New Roman" w:eastAsia="標楷體" w:hAnsi="Times New Roman" w:cs="Times New Roman"/>
          <w:sz w:val="22"/>
        </w:rPr>
        <w:t>630</w:t>
      </w:r>
      <w:r w:rsidRPr="00FF3814">
        <w:rPr>
          <w:rFonts w:ascii="Times New Roman" w:eastAsia="標楷體" w:hAnsi="Times New Roman" w:cs="Times New Roman"/>
          <w:sz w:val="22"/>
        </w:rPr>
        <w:t>頃，經過北印度，所見佛教的衰落情況，及摩醯邏矩羅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彌羅崛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Mihirakula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王的滅法傳說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都與嚈噠的侵入破壞有關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</w:footnote>
  <w:footnote w:id="15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《中國大百科智慧藏》，〈外國歷史</w:t>
      </w:r>
      <w:r w:rsidRPr="00FF3814">
        <w:rPr>
          <w:rFonts w:ascii="新細明體" w:eastAsia="新細明體" w:hAnsi="新細明體" w:cs="新細明體" w:hint="eastAsia"/>
          <w:sz w:val="22"/>
        </w:rPr>
        <w:t>Ⅱ</w:t>
      </w:r>
      <w:r w:rsidRPr="00FF3814">
        <w:rPr>
          <w:rFonts w:ascii="Times New Roman" w:hAnsi="Times New Roman" w:cs="Times New Roman"/>
          <w:sz w:val="22"/>
        </w:rPr>
        <w:t>/</w:t>
      </w:r>
      <w:r w:rsidRPr="00FF3814">
        <w:rPr>
          <w:rFonts w:ascii="Times New Roman" w:hAnsi="Times New Roman" w:cs="Times New Roman"/>
          <w:sz w:val="22"/>
        </w:rPr>
        <w:t>印度歷史</w:t>
      </w:r>
      <w:r w:rsidRPr="00FF3814">
        <w:rPr>
          <w:rFonts w:ascii="Times New Roman" w:hAnsi="Times New Roman" w:cs="Times New Roman" w:hint="eastAsia"/>
          <w:sz w:val="22"/>
        </w:rPr>
        <w:t>/</w:t>
      </w:r>
      <w:r w:rsidRPr="00FF3814">
        <w:rPr>
          <w:rFonts w:ascii="Times New Roman" w:hAnsi="Times New Roman" w:cs="Times New Roman" w:hint="eastAsia"/>
          <w:sz w:val="22"/>
        </w:rPr>
        <w:t>中世紀印度</w:t>
      </w:r>
      <w:r w:rsidRPr="00FF3814">
        <w:rPr>
          <w:rFonts w:ascii="Times New Roman" w:hAnsi="Times New Roman" w:cs="Times New Roman"/>
          <w:sz w:val="22"/>
        </w:rPr>
        <w:t>〉，（</w:t>
      </w:r>
      <w:r w:rsidRPr="00FF3814">
        <w:rPr>
          <w:rFonts w:ascii="Times New Roman" w:hAnsi="Times New Roman" w:cs="Times New Roman"/>
          <w:sz w:val="22"/>
        </w:rPr>
        <w:t>p.</w:t>
      </w:r>
      <w:r w:rsidRPr="00FF3814">
        <w:rPr>
          <w:rFonts w:ascii="Times New Roman" w:hAnsi="Times New Roman" w:cs="Times New Roman" w:hint="eastAsia"/>
          <w:sz w:val="22"/>
        </w:rPr>
        <w:t>1067</w:t>
      </w:r>
      <w:r w:rsidRPr="00FF3814">
        <w:rPr>
          <w:rFonts w:ascii="Times New Roman" w:hAnsi="Times New Roman" w:cs="Times New Roman"/>
          <w:sz w:val="22"/>
        </w:rPr>
        <w:t>）：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b/>
          <w:sz w:val="22"/>
        </w:rPr>
        <w:t>8</w:t>
      </w:r>
      <w:r w:rsidRPr="00FF3814">
        <w:rPr>
          <w:rFonts w:ascii="Times New Roman" w:hAnsi="Times New Roman" w:cs="Times New Roman"/>
          <w:b/>
          <w:sz w:val="22"/>
        </w:rPr>
        <w:t>世紀初，戒日王統治下的卡瑙季王國衰落</w:t>
      </w:r>
      <w:r w:rsidRPr="00FF3814">
        <w:rPr>
          <w:rFonts w:ascii="Times New Roman" w:hAnsi="Times New Roman" w:cs="Times New Roman"/>
          <w:sz w:val="22"/>
        </w:rPr>
        <w:t>。</w:t>
      </w:r>
      <w:r w:rsidRPr="00FF3814">
        <w:rPr>
          <w:rFonts w:ascii="Times New Roman" w:hAnsi="Times New Roman" w:cs="Times New Roman"/>
          <w:b/>
          <w:sz w:val="22"/>
        </w:rPr>
        <w:t>國都曲女城被認為是北印度霸權的象徵。</w:t>
      </w:r>
      <w:r w:rsidRPr="00FF3814">
        <w:rPr>
          <w:rFonts w:ascii="Times New Roman" w:hAnsi="Times New Roman" w:cs="Times New Roman"/>
          <w:sz w:val="22"/>
        </w:rPr>
        <w:t>為此，</w:t>
      </w:r>
      <w:r w:rsidRPr="00FF3814">
        <w:rPr>
          <w:rFonts w:ascii="Times New Roman" w:hAnsi="Times New Roman" w:cs="Times New Roman"/>
          <w:sz w:val="22"/>
        </w:rPr>
        <w:t>8</w:t>
      </w:r>
      <w:r w:rsidRPr="00FF3814">
        <w:rPr>
          <w:rFonts w:ascii="Times New Roman" w:hAnsi="Times New Roman" w:cs="Times New Roman"/>
          <w:sz w:val="22"/>
        </w:rPr>
        <w:t>世紀強盛起來的帕拉、普拉蒂哈拉、拉喜特拉庫塔等三大王朝從</w:t>
      </w:r>
      <w:r w:rsidRPr="00FF3814">
        <w:rPr>
          <w:rFonts w:ascii="Times New Roman" w:hAnsi="Times New Roman" w:cs="Times New Roman"/>
          <w:sz w:val="22"/>
        </w:rPr>
        <w:t>770</w:t>
      </w:r>
      <w:r w:rsidRPr="00FF3814">
        <w:rPr>
          <w:rFonts w:ascii="Times New Roman" w:hAnsi="Times New Roman" w:cs="Times New Roman"/>
          <w:sz w:val="22"/>
        </w:rPr>
        <w:t>年起就開始進兵爭奪曲女城。帕拉王朝的根據地在印度的東部和北部</w:t>
      </w:r>
      <w:r w:rsidRPr="00FF3814">
        <w:rPr>
          <w:rFonts w:ascii="Times New Roman" w:hAnsi="Times New Roman" w:cs="Times New Roman" w:hint="eastAsia"/>
          <w:sz w:val="22"/>
        </w:rPr>
        <w:t>；</w:t>
      </w:r>
      <w:r w:rsidRPr="00FF3814">
        <w:rPr>
          <w:rFonts w:ascii="Times New Roman" w:hAnsi="Times New Roman" w:cs="Times New Roman"/>
          <w:sz w:val="22"/>
        </w:rPr>
        <w:t>普拉蒂哈拉王朝的根據地在印度的西部和北部</w:t>
      </w:r>
      <w:r w:rsidRPr="00FF3814">
        <w:rPr>
          <w:rFonts w:ascii="Times New Roman" w:hAnsi="Times New Roman" w:cs="Times New Roman" w:hint="eastAsia"/>
          <w:sz w:val="22"/>
        </w:rPr>
        <w:t>；</w:t>
      </w:r>
      <w:r w:rsidRPr="00FF3814">
        <w:rPr>
          <w:rFonts w:ascii="Times New Roman" w:hAnsi="Times New Roman" w:cs="Times New Roman"/>
          <w:sz w:val="22"/>
        </w:rPr>
        <w:t>拉喜特拉庫塔王朝的根據地在德干、印度的西部和南部的部分地區。曲女城多次易主，戰爭時起時息，持續約</w:t>
      </w:r>
      <w:r w:rsidRPr="00FF3814">
        <w:rPr>
          <w:rFonts w:ascii="Times New Roman" w:hAnsi="Times New Roman" w:cs="Times New Roman"/>
          <w:sz w:val="22"/>
        </w:rPr>
        <w:t>200</w:t>
      </w:r>
      <w:r w:rsidRPr="00FF3814">
        <w:rPr>
          <w:rFonts w:ascii="Times New Roman" w:hAnsi="Times New Roman" w:cs="Times New Roman"/>
          <w:sz w:val="22"/>
        </w:rPr>
        <w:t>年。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見拉傑普特</w:t>
      </w:r>
      <w:r w:rsidRPr="00FF3814">
        <w:rPr>
          <w:rFonts w:ascii="Times New Roman" w:hAnsi="Times New Roman" w:cs="Times New Roman"/>
          <w:sz w:val="22"/>
        </w:rPr>
        <w:t>)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b/>
          <w:sz w:val="22"/>
          <w:szCs w:val="22"/>
        </w:rPr>
        <w:t>中世紀任何強國如欲控制德干北部，必須同時佔有東海岸和西海岸。</w:t>
      </w:r>
      <w:r w:rsidRPr="00FF3814">
        <w:rPr>
          <w:rFonts w:ascii="Times New Roman" w:hAnsi="Times New Roman" w:cs="Times New Roman"/>
          <w:sz w:val="22"/>
          <w:szCs w:val="22"/>
        </w:rPr>
        <w:t>因為德干高原的河流和通道一律由西向東，而且東海岸對東南亞具有比西海岸更密切的貿易關係，所以戰爭幾乎不斷發生於東海岸。</w:t>
      </w:r>
      <w:r w:rsidRPr="00FF3814">
        <w:rPr>
          <w:rFonts w:ascii="Times New Roman" w:hAnsi="Times New Roman" w:cs="Times New Roman"/>
          <w:b/>
          <w:sz w:val="22"/>
          <w:szCs w:val="22"/>
        </w:rPr>
        <w:t>遮婁其和帕拉瓦是德干高原上在</w:t>
      </w:r>
      <w:r w:rsidRPr="00FF3814">
        <w:rPr>
          <w:rFonts w:ascii="Times New Roman" w:hAnsi="Times New Roman" w:cs="Times New Roman"/>
          <w:b/>
          <w:sz w:val="22"/>
          <w:szCs w:val="22"/>
        </w:rPr>
        <w:t>7</w:t>
      </w:r>
      <w:r w:rsidRPr="00FF3814">
        <w:rPr>
          <w:rFonts w:ascii="Times New Roman" w:hAnsi="Times New Roman" w:cs="Times New Roman"/>
          <w:b/>
          <w:sz w:val="22"/>
          <w:szCs w:val="22"/>
        </w:rPr>
        <w:t>世紀強盛起來的國家</w:t>
      </w:r>
      <w:r w:rsidRPr="00FF3814">
        <w:rPr>
          <w:rFonts w:ascii="Times New Roman" w:hAnsi="Times New Roman" w:cs="Times New Roman"/>
          <w:sz w:val="22"/>
          <w:szCs w:val="22"/>
        </w:rPr>
        <w:t>，兩國交戰數百年，終於兩敗俱傷。</w:t>
      </w:r>
    </w:p>
  </w:footnote>
  <w:footnote w:id="16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熱：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喻因激動而不夠理智。（《漢語大詞典》（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232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信：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信從，相信。（《漢語大詞典》（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1414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資</w:t>
      </w:r>
      <w:r w:rsidRPr="00FF3814">
        <w:rPr>
          <w:rFonts w:ascii="Times New Roman" w:hAnsi="Times New Roman" w:cs="Times New Roman" w:hint="eastAsia"/>
          <w:sz w:val="22"/>
          <w:szCs w:val="22"/>
        </w:rPr>
        <w:t>：名詞。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憑藉；依靠。（《漢語大詞典》（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199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頗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pǒ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ㄆㄛ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副詞。通“叵”。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287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2</w:t>
      </w:r>
      <w:r w:rsidRPr="00FF3814">
        <w:rPr>
          <w:rFonts w:ascii="Times New Roman" w:hAnsi="Times New Roman" w:cs="Times New Roman" w:hint="eastAsia"/>
          <w:sz w:val="22"/>
          <w:szCs w:val="22"/>
        </w:rPr>
        <w:t>）叵：“頗”的被通假字。</w:t>
      </w:r>
      <w:r w:rsidRPr="00FF3814">
        <w:rPr>
          <w:rFonts w:ascii="Times New Roman" w:hAnsi="Times New Roman" w:cs="Times New Roman" w:hint="eastAsia"/>
          <w:sz w:val="22"/>
          <w:szCs w:val="22"/>
        </w:rPr>
        <w:t>5.</w:t>
      </w:r>
      <w:r w:rsidRPr="00FF3814">
        <w:rPr>
          <w:rFonts w:ascii="Times New Roman" w:hAnsi="Times New Roman" w:cs="Times New Roman" w:hint="eastAsia"/>
          <w:sz w:val="22"/>
          <w:szCs w:val="22"/>
        </w:rPr>
        <w:t>通“頗”。很；甚。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957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礙</w:t>
      </w:r>
      <w:r w:rsidRPr="00FF3814">
        <w:rPr>
          <w:rFonts w:ascii="Times New Roman" w:hAnsi="Times New Roman" w:cs="Times New Roman" w:hint="eastAsia"/>
          <w:sz w:val="22"/>
          <w:szCs w:val="22"/>
        </w:rPr>
        <w:t>：動詞。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限止；阻擋。（《漢語大詞典》（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1116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崇信：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尊重信任；尊崇信仰。（《漢語大詞典》（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845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［唐］玄奘</w:t>
      </w:r>
      <w:r w:rsidRPr="00B20321">
        <w:rPr>
          <w:rFonts w:ascii="Times New Roman" w:hAnsi="Times New Roman" w:cs="Times New Roman" w:hint="eastAsia"/>
          <w:sz w:val="22"/>
          <w:highlight w:val="yellow"/>
        </w:rPr>
        <w:t>造</w:t>
      </w:r>
      <w:r w:rsidRPr="00FF3814">
        <w:rPr>
          <w:rFonts w:ascii="Times New Roman" w:hAnsi="Times New Roman" w:cs="Times New Roman"/>
          <w:sz w:val="22"/>
        </w:rPr>
        <w:t>《大唐西域記》卷</w:t>
      </w:r>
      <w:r w:rsidRPr="00FF3814">
        <w:rPr>
          <w:rFonts w:ascii="Times New Roman" w:hAnsi="Times New Roman" w:cs="Times New Roman"/>
          <w:sz w:val="22"/>
        </w:rPr>
        <w:t>5(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893c19-894a25)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b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羯若鞠闍國</w:t>
      </w:r>
      <w:r w:rsidRPr="00FF3814">
        <w:rPr>
          <w:rFonts w:ascii="標楷體" w:eastAsia="標楷體" w:hAnsi="標楷體" w:cs="Times New Roman"/>
          <w:sz w:val="22"/>
        </w:rPr>
        <w:t>人長壽時，其舊王城號拘蘇磨補羅(唐言花宮)。王號梵授，福智宿資，文武允備，威懾贍部，聲震隣國。具足千子，智勇弘毅，復有百女，儀貌妍雅。時有仙人居殑伽河側，……從是之後，</w:t>
      </w:r>
      <w:r w:rsidRPr="00FF3814">
        <w:rPr>
          <w:rFonts w:ascii="標楷體" w:eastAsia="標楷體" w:hAnsi="標楷體" w:cs="Times New Roman"/>
          <w:b/>
          <w:sz w:val="22"/>
        </w:rPr>
        <w:t>便名曲女城焉。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今王，本吠奢種也，字曷利沙伐彈那(唐言喜增)。</w:t>
      </w:r>
      <w:r w:rsidRPr="00FF3814">
        <w:rPr>
          <w:rFonts w:ascii="標楷體" w:eastAsia="標楷體" w:hAnsi="標楷體" w:cs="Times New Roman"/>
          <w:sz w:val="22"/>
        </w:rPr>
        <w:t>君臨有土，二世三王。父字波羅羯羅伐彈那(唐言作光增)，兄字曷邏闍伐彈那(唐言王增)。王增以長嗣位，以德治政。時東印度羯羅拏蘇伐剌那(唐言金耳)國設賞迦王(唐言月)，每謂臣曰：「隣有賢主，國之禍也。」於是誘請，會而害之。</w:t>
      </w:r>
    </w:p>
  </w:footnote>
  <w:footnote w:id="23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［唐］玄奘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B20321">
        <w:rPr>
          <w:rFonts w:ascii="Times New Roman" w:hAnsi="Times New Roman" w:cs="Times New Roman" w:hint="eastAsia"/>
          <w:sz w:val="22"/>
          <w:highlight w:val="yellow"/>
        </w:rPr>
        <w:t>造</w:t>
      </w:r>
      <w:r w:rsidRPr="00FF3814">
        <w:rPr>
          <w:rFonts w:ascii="Times New Roman" w:hAnsi="Times New Roman" w:cs="Times New Roman"/>
          <w:sz w:val="22"/>
        </w:rPr>
        <w:t>《大唐西域記》卷</w:t>
      </w:r>
      <w:r w:rsidRPr="00FF3814">
        <w:rPr>
          <w:rFonts w:ascii="Times New Roman" w:hAnsi="Times New Roman" w:cs="Times New Roman"/>
          <w:sz w:val="22"/>
        </w:rPr>
        <w:t>11(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936b16-28)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伐臘毘國，</w:t>
      </w:r>
      <w:r w:rsidRPr="00FF3814">
        <w:rPr>
          <w:rFonts w:ascii="標楷體" w:eastAsia="標楷體" w:hAnsi="標楷體" w:cs="Times New Roman"/>
          <w:sz w:val="22"/>
        </w:rPr>
        <w:t>周六千餘里。國大都城周三十餘里。</w:t>
      </w:r>
      <w:r w:rsidRPr="00FF3814">
        <w:rPr>
          <w:rFonts w:ascii="標楷體" w:eastAsia="標楷體" w:hAnsi="標楷體" w:cs="Times New Roman"/>
          <w:b/>
          <w:sz w:val="22"/>
        </w:rPr>
        <w:t>土地所產，氣序所宜，風俗人性，同摩臘婆國。</w:t>
      </w:r>
      <w:r w:rsidRPr="00FF3814">
        <w:rPr>
          <w:rFonts w:ascii="標楷體" w:eastAsia="標楷體" w:hAnsi="標楷體" w:cs="Times New Roman"/>
          <w:sz w:val="22"/>
        </w:rPr>
        <w:t>居人殷盛，家室富饒，積財百億者乃有百餘室矣。……</w:t>
      </w:r>
      <w:r w:rsidRPr="00FF3814">
        <w:rPr>
          <w:rFonts w:ascii="標楷體" w:eastAsia="標楷體" w:hAnsi="標楷體" w:cs="Times New Roman"/>
          <w:b/>
          <w:sz w:val="22"/>
        </w:rPr>
        <w:t>今王，剎帝利種也，即昔摩臘婆國尸羅阿迭多王之姪，</w:t>
      </w:r>
      <w:r w:rsidRPr="00FF3814">
        <w:rPr>
          <w:rFonts w:ascii="標楷體" w:eastAsia="標楷體" w:hAnsi="標楷體" w:cs="Times New Roman"/>
          <w:sz w:val="22"/>
        </w:rPr>
        <w:t>今羯若鞠闍國尸羅阿迭多王之子婿，號杜魯婆跋吒(唐言常叡)。情性躁急，智謀淺近。然而淳信三寶，歲設大會七日，以殊珍上味，供養僧眾。</w:t>
      </w:r>
    </w:p>
  </w:footnote>
  <w:footnote w:id="2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［唐］玄奘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B20321">
        <w:rPr>
          <w:rFonts w:ascii="Times New Roman" w:hAnsi="Times New Roman" w:cs="Times New Roman" w:hint="eastAsia"/>
          <w:sz w:val="22"/>
          <w:highlight w:val="yellow"/>
        </w:rPr>
        <w:t>造</w:t>
      </w:r>
      <w:r w:rsidRPr="00FF3814">
        <w:rPr>
          <w:rFonts w:ascii="Times New Roman" w:hAnsi="Times New Roman" w:cs="Times New Roman"/>
          <w:sz w:val="22"/>
        </w:rPr>
        <w:t>《大唐西域記》卷</w:t>
      </w:r>
      <w:r w:rsidRPr="00FF3814">
        <w:rPr>
          <w:rFonts w:ascii="Times New Roman" w:hAnsi="Times New Roman" w:cs="Times New Roman"/>
          <w:sz w:val="22"/>
        </w:rPr>
        <w:t>8(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915c17-20)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設賞迦王者，信受外道，毀嫉佛法，壞僧伽藍，伐菩提樹，掘至泉水，不盡根柢，乃縱火焚燒，以甘蔗汁沃之，欲其燋爛，絕滅遺萌。</w:t>
      </w:r>
    </w:p>
  </w:footnote>
  <w:footnote w:id="2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焚（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fén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ㄈㄣ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燒，焚燒。（《漢語大詞典》（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戮（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lù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ㄌㄨ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238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殆（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dài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ㄉㄞ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）盡：幾乎罄盡</w:t>
      </w:r>
      <w:r w:rsidRPr="00FF3814">
        <w:rPr>
          <w:rFonts w:asciiTheme="minorEastAsia" w:hAnsiTheme="minorEastAsia" w:cs="Times New Roman" w:hint="eastAsia"/>
          <w:sz w:val="22"/>
          <w:szCs w:val="22"/>
          <w:vertAlign w:val="superscript"/>
        </w:rPr>
        <w:t>※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Theme="minorEastAsia" w:hAnsiTheme="minorEastAsia" w:cs="Times New Roman" w:hint="eastAsia"/>
          <w:sz w:val="22"/>
          <w:szCs w:val="22"/>
        </w:rPr>
        <w:t>※</w:t>
      </w:r>
      <w:r w:rsidRPr="00FF3814">
        <w:rPr>
          <w:rFonts w:ascii="Times New Roman" w:hAnsi="Times New Roman" w:cs="Times New Roman" w:hint="eastAsia"/>
          <w:sz w:val="22"/>
          <w:szCs w:val="22"/>
        </w:rPr>
        <w:t>罄（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qìng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ㄑ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ㄥ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 w:hint="eastAsia"/>
          <w:sz w:val="22"/>
          <w:szCs w:val="22"/>
        </w:rPr>
        <w:t>）盡：</w:t>
      </w:r>
      <w:r w:rsidRPr="00FF3814">
        <w:rPr>
          <w:rFonts w:ascii="Times New Roman" w:hAnsi="Times New Roman" w:cs="Times New Roman" w:hint="eastAsia"/>
          <w:sz w:val="22"/>
          <w:szCs w:val="22"/>
        </w:rPr>
        <w:t>1.</w:t>
      </w:r>
      <w:r w:rsidRPr="00FF3814">
        <w:rPr>
          <w:rFonts w:ascii="Times New Roman" w:hAnsi="Times New Roman" w:cs="Times New Roman" w:hint="eastAsia"/>
          <w:sz w:val="22"/>
          <w:szCs w:val="22"/>
        </w:rPr>
        <w:t>全盡無餘。</w:t>
      </w:r>
      <w:r w:rsidRPr="00FF3814">
        <w:rPr>
          <w:rFonts w:ascii="Times New Roman" w:hAnsi="Times New Roman" w:cs="Times New Roman" w:hint="eastAsia"/>
          <w:sz w:val="22"/>
          <w:szCs w:val="22"/>
        </w:rPr>
        <w:t>2.</w:t>
      </w:r>
      <w:r w:rsidRPr="00FF3814">
        <w:rPr>
          <w:rFonts w:ascii="Times New Roman" w:hAnsi="Times New Roman" w:cs="Times New Roman" w:hint="eastAsia"/>
          <w:sz w:val="22"/>
          <w:szCs w:val="22"/>
        </w:rPr>
        <w:t>竭盡。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1078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）［</w:t>
      </w:r>
      <w:r w:rsidRPr="00FF3814">
        <w:rPr>
          <w:rStyle w:val="byline1"/>
          <w:rFonts w:ascii="Times New Roman" w:hAnsi="Times New Roman" w:cs="Times New Roman"/>
          <w:color w:val="auto"/>
          <w:sz w:val="22"/>
          <w:szCs w:val="22"/>
        </w:rPr>
        <w:t>唐</w:t>
      </w:r>
      <w:r w:rsidRPr="00FF3814">
        <w:rPr>
          <w:rFonts w:ascii="Times New Roman" w:hAnsi="Times New Roman" w:cs="Times New Roman"/>
          <w:sz w:val="22"/>
        </w:rPr>
        <w:t>］</w:t>
      </w:r>
      <w:r w:rsidRPr="00FF3814">
        <w:rPr>
          <w:rStyle w:val="byline1"/>
          <w:rFonts w:ascii="Times New Roman" w:hAnsi="Times New Roman" w:cs="Times New Roman"/>
          <w:color w:val="auto"/>
          <w:sz w:val="22"/>
          <w:szCs w:val="22"/>
        </w:rPr>
        <w:t>道宣撰</w:t>
      </w:r>
      <w:r w:rsidRPr="00FF3814">
        <w:rPr>
          <w:rFonts w:ascii="Times New Roman" w:hAnsi="Times New Roman" w:cs="Times New Roman"/>
          <w:sz w:val="22"/>
        </w:rPr>
        <w:t>《續高僧傳》卷</w:t>
      </w:r>
      <w:r w:rsidRPr="00FF3814">
        <w:rPr>
          <w:rFonts w:ascii="Times New Roman" w:hAnsi="Times New Roman" w:cs="Times New Roman"/>
          <w:sz w:val="22"/>
        </w:rPr>
        <w:t>4(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50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451c27-452a1)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正法藏所，即戒賢論師也</w:t>
      </w:r>
      <w:r w:rsidRPr="00FF3814">
        <w:rPr>
          <w:rFonts w:ascii="Times New Roman" w:eastAsia="標楷體" w:hAnsi="Times New Roman" w:cs="Times New Roman"/>
          <w:sz w:val="22"/>
        </w:rPr>
        <w:t>，年百六歲</w:t>
      </w:r>
      <w:r w:rsidRPr="00FF3814">
        <w:rPr>
          <w:rFonts w:ascii="Times New Roman" w:eastAsia="標楷體" w:hAnsi="Times New Roman" w:cs="Times New Roman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眾所重故</w:t>
      </w:r>
      <w:r w:rsidRPr="00FF3814">
        <w:rPr>
          <w:rFonts w:ascii="Times New Roman" w:eastAsia="標楷體" w:hAnsi="Times New Roman" w:cs="Times New Roman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號正法藏，博聞強識，內外大小一切經書無不通達，</w:t>
      </w:r>
      <w:r w:rsidRPr="00FF3814">
        <w:rPr>
          <w:rFonts w:ascii="Times New Roman" w:eastAsia="標楷體" w:hAnsi="Times New Roman" w:cs="Times New Roman"/>
          <w:b/>
          <w:sz w:val="22"/>
        </w:rPr>
        <w:t>即昔室商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b/>
          <w:sz w:val="22"/>
        </w:rPr>
        <w:t>佉王所坑之者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[1]</w:t>
      </w:r>
      <w:r w:rsidRPr="00FF3814">
        <w:rPr>
          <w:rFonts w:ascii="Times New Roman" w:hAnsi="Times New Roman" w:cs="Times New Roman"/>
          <w:sz w:val="20"/>
          <w:szCs w:val="20"/>
        </w:rPr>
        <w:t>室商＝生制【宋】。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50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452d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n.1)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）［</w:t>
      </w:r>
      <w:r w:rsidRPr="00FF3814">
        <w:rPr>
          <w:rStyle w:val="byline1"/>
          <w:rFonts w:ascii="Times New Roman" w:hAnsi="Times New Roman" w:cs="Times New Roman"/>
          <w:color w:val="auto"/>
          <w:sz w:val="22"/>
          <w:szCs w:val="22"/>
        </w:rPr>
        <w:t>唐</w:t>
      </w:r>
      <w:r w:rsidRPr="00FF3814">
        <w:rPr>
          <w:rFonts w:ascii="Times New Roman" w:hAnsi="Times New Roman" w:cs="Times New Roman"/>
          <w:sz w:val="22"/>
        </w:rPr>
        <w:t>］</w:t>
      </w:r>
      <w:r w:rsidRPr="00FF3814">
        <w:rPr>
          <w:rStyle w:val="byline1"/>
          <w:rFonts w:ascii="Times New Roman" w:hAnsi="Times New Roman" w:cs="Times New Roman"/>
          <w:color w:val="auto"/>
          <w:sz w:val="22"/>
          <w:szCs w:val="22"/>
        </w:rPr>
        <w:t>道宣撰</w:t>
      </w:r>
      <w:r w:rsidRPr="00FF3814">
        <w:rPr>
          <w:rFonts w:ascii="Times New Roman" w:hAnsi="Times New Roman" w:cs="Times New Roman"/>
          <w:sz w:val="22"/>
        </w:rPr>
        <w:t>《續高僧傳》卷</w:t>
      </w:r>
      <w:r w:rsidRPr="00FF3814">
        <w:rPr>
          <w:rFonts w:ascii="Times New Roman" w:hAnsi="Times New Roman" w:cs="Times New Roman"/>
          <w:sz w:val="22"/>
        </w:rPr>
        <w:t>4(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50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449b25-c3)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先有</w:t>
      </w:r>
      <w:r w:rsidRPr="00FF3814">
        <w:rPr>
          <w:rFonts w:ascii="Times New Roman" w:eastAsia="標楷體" w:hAnsi="Times New Roman" w:cs="Times New Roman"/>
          <w:b/>
          <w:sz w:val="22"/>
        </w:rPr>
        <w:t>室商佉王</w:t>
      </w:r>
      <w:r w:rsidRPr="00FF3814">
        <w:rPr>
          <w:rFonts w:ascii="Times New Roman" w:eastAsia="標楷體" w:hAnsi="Times New Roman" w:cs="Times New Roman"/>
          <w:sz w:val="22"/>
        </w:rPr>
        <w:t>，威行海內，</w:t>
      </w:r>
      <w:r w:rsidRPr="00FF3814">
        <w:rPr>
          <w:rFonts w:ascii="Times New Roman" w:eastAsia="標楷體" w:hAnsi="Times New Roman" w:cs="Times New Roman"/>
          <w:b/>
          <w:sz w:val="22"/>
        </w:rPr>
        <w:t>酷虐無道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劉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[13]</w:t>
      </w:r>
      <w:r w:rsidRPr="00FF3814">
        <w:rPr>
          <w:rFonts w:ascii="Times New Roman" w:eastAsia="標楷體" w:hAnsi="Times New Roman" w:cs="Times New Roman"/>
          <w:b/>
          <w:sz w:val="22"/>
        </w:rPr>
        <w:t>殘釋種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拔菩提樹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絕其根苗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選簡名德三百餘人留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[14]</w:t>
      </w:r>
      <w:r w:rsidRPr="00FF3814">
        <w:rPr>
          <w:rFonts w:ascii="Times New Roman" w:eastAsia="標楷體" w:hAnsi="Times New Roman" w:cs="Times New Roman"/>
          <w:b/>
          <w:sz w:val="22"/>
        </w:rPr>
        <w:t>之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餘者並充奴隸。</w:t>
      </w:r>
      <w:r w:rsidRPr="00FF3814">
        <w:rPr>
          <w:rFonts w:ascii="Times New Roman" w:eastAsia="標楷體" w:hAnsi="Times New Roman" w:cs="Times New Roman"/>
          <w:sz w:val="22"/>
        </w:rPr>
        <w:t>戒日深知樹於禍始也，與諸官屬至菩提坑</w:t>
      </w:r>
      <w:r w:rsidRPr="00FF3814">
        <w:rPr>
          <w:rFonts w:ascii="Times New Roman" w:eastAsia="標楷體" w:hAnsi="Times New Roman" w:cs="Times New Roman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立大誓曰：</w:t>
      </w:r>
      <w:r w:rsidRPr="00FF3814">
        <w:rPr>
          <w:rFonts w:ascii="Times New Roman" w:eastAsia="標楷體" w:hAnsi="Times New Roman" w:cs="Times New Roman" w:hint="eastAsia"/>
          <w:sz w:val="22"/>
        </w:rPr>
        <w:t>「</w:t>
      </w:r>
      <w:r w:rsidRPr="00FF3814">
        <w:rPr>
          <w:rFonts w:ascii="Times New Roman" w:eastAsia="標楷體" w:hAnsi="Times New Roman" w:cs="Times New Roman"/>
          <w:sz w:val="22"/>
        </w:rPr>
        <w:t>若我有福統臨海內，必能崇建佛法，願菩提樹從地而生。</w:t>
      </w:r>
      <w:r w:rsidRPr="00FF3814">
        <w:rPr>
          <w:rFonts w:ascii="Times New Roman" w:eastAsia="標楷體" w:hAnsi="Times New Roman" w:cs="Times New Roman" w:hint="eastAsia"/>
          <w:sz w:val="22"/>
        </w:rPr>
        <w:t>」</w:t>
      </w:r>
      <w:r w:rsidRPr="00FF3814">
        <w:rPr>
          <w:rFonts w:ascii="Times New Roman" w:eastAsia="標楷體" w:hAnsi="Times New Roman" w:cs="Times New Roman"/>
          <w:sz w:val="22"/>
        </w:rPr>
        <w:t>言已尋視，見菩提萌坑中上踊，遂迴兵馬往商佉所，威福力故，當即除滅。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[13]</w:t>
      </w:r>
      <w:r w:rsidRPr="00FF3814">
        <w:rPr>
          <w:rFonts w:ascii="Times New Roman" w:hAnsi="Times New Roman" w:cs="Times New Roman"/>
          <w:sz w:val="20"/>
          <w:szCs w:val="20"/>
        </w:rPr>
        <w:t>劉＝釗【宮】。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50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449d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n.13)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0"/>
          <w:szCs w:val="20"/>
        </w:rPr>
        <w:t>[14]</w:t>
      </w:r>
      <w:r w:rsidRPr="00FF3814">
        <w:rPr>
          <w:rFonts w:ascii="Times New Roman" w:hAnsi="Times New Roman" w:cs="Times New Roman"/>
          <w:sz w:val="20"/>
          <w:szCs w:val="20"/>
        </w:rPr>
        <w:t>留＝阬【元】【明】。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50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449d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n.14)</w:t>
      </w:r>
    </w:p>
  </w:footnote>
  <w:footnote w:id="29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逼：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逼迫；威脅。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侵襲。（《漢語大詞典》（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1022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禱（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dǎo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ㄉㄠ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請求；期望。（《漢語大詞典》（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966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一舉：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謂一次行動。（《漢語大詞典》（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中興：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中途振興；轉衰為盛。（《漢語大詞典》（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618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焉（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yān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ㄢ）：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助詞。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語氣詞。表示停頓。用於句尾。（《漢語大詞典》（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致：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12.</w:t>
      </w:r>
      <w:r w:rsidRPr="00FF3814">
        <w:rPr>
          <w:rFonts w:ascii="Times New Roman" w:hAnsi="Times New Roman" w:cs="Times New Roman"/>
          <w:sz w:val="22"/>
          <w:szCs w:val="22"/>
        </w:rPr>
        <w:t>造成；導致。（《漢語大詞典》（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792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稍稍：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漸次；逐漸。（《漢語大詞典》（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AA37D6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［唐］玄奘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B20321">
        <w:rPr>
          <w:rFonts w:ascii="Times New Roman" w:hAnsi="Times New Roman" w:cs="Times New Roman" w:hint="eastAsia"/>
          <w:sz w:val="22"/>
          <w:highlight w:val="yellow"/>
        </w:rPr>
        <w:t>造</w:t>
      </w:r>
      <w:r w:rsidRPr="00FF3814">
        <w:rPr>
          <w:rFonts w:ascii="Times New Roman" w:hAnsi="Times New Roman" w:cs="Times New Roman"/>
          <w:sz w:val="22"/>
          <w:szCs w:val="22"/>
        </w:rPr>
        <w:t>《大唐西域記》卷</w:t>
      </w:r>
      <w:r w:rsidRPr="00FF3814">
        <w:rPr>
          <w:rFonts w:ascii="Times New Roman" w:hAnsi="Times New Roman" w:cs="Times New Roman"/>
          <w:sz w:val="22"/>
          <w:szCs w:val="22"/>
        </w:rPr>
        <w:t>5(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51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894b6-28)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Default="00AE45BB" w:rsidP="00D80782">
      <w:pPr>
        <w:pStyle w:val="aa"/>
        <w:ind w:leftChars="100" w:left="1133" w:hangingChars="406" w:hanging="89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王子曰：「國嗣之重，今古為難，君人之位，興立宜審。我誠寡德，父兄遐棄，推襲大位，其能濟乎？物議為宜，敢忘虛薄？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今者殑伽河岸，有觀自在菩薩像，既多靈鑒，願往請辭。</w:t>
      </w:r>
      <w:r w:rsidRPr="00FF3814">
        <w:rPr>
          <w:rFonts w:ascii="標楷體" w:eastAsia="標楷體" w:hAnsi="標楷體" w:cs="Times New Roman"/>
          <w:sz w:val="22"/>
          <w:szCs w:val="22"/>
        </w:rPr>
        <w:t>」即至菩薩像前，斷食祈請。</w:t>
      </w:r>
    </w:p>
    <w:p w:rsidR="00AE45BB" w:rsidRPr="00FF3814" w:rsidRDefault="00AE45BB" w:rsidP="00AA37D6">
      <w:pPr>
        <w:pStyle w:val="aa"/>
        <w:ind w:leftChars="100" w:left="1134" w:hangingChars="406" w:hanging="894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菩薩感其誠心，現形問曰</w:t>
      </w:r>
      <w:r w:rsidRPr="00FF3814">
        <w:rPr>
          <w:rFonts w:ascii="標楷體" w:eastAsia="標楷體" w:hAnsi="標楷體" w:cs="Times New Roman"/>
          <w:sz w:val="22"/>
          <w:szCs w:val="22"/>
        </w:rPr>
        <w:t>：「爾何所求，若此勤懇？」</w:t>
      </w:r>
    </w:p>
    <w:p w:rsidR="00AE45BB" w:rsidRPr="00FF3814" w:rsidRDefault="00AE45BB" w:rsidP="00D80782">
      <w:pPr>
        <w:pStyle w:val="aa"/>
        <w:ind w:leftChars="100" w:left="1133" w:hangingChars="406" w:hanging="89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王子曰：「我惟積禍，慈父云亡；重茲酷罰，仁兄見害。自顧寡德，國人推尊，令襲大位，光父之業。愚昧無知，敢希聖旨！」</w:t>
      </w:r>
    </w:p>
    <w:p w:rsidR="00AE45BB" w:rsidRPr="00FF3814" w:rsidRDefault="00AE45BB" w:rsidP="00D80782">
      <w:pPr>
        <w:pStyle w:val="aa"/>
        <w:ind w:leftChars="100" w:left="1275" w:hangingChars="470" w:hanging="1035"/>
        <w:jc w:val="both"/>
        <w:rPr>
          <w:rFonts w:ascii="標楷體" w:eastAsia="標楷體" w:hAnsi="標楷體" w:cs="Times New Roman"/>
          <w:b/>
          <w:sz w:val="22"/>
          <w:szCs w:val="22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菩薩告曰：「汝於先身在此林中為練若苾芻，而精勤不懈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──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承茲福力，為此王子。金耳國王既毀佛法，爾紹王位，宜重興隆，慈悲為志，傷愍居懷，不久當王五印度境。欲延國祚，當從我誨，冥加景福，隣無強敵。勿昇師子之座，勿稱大王之號。」</w:t>
      </w:r>
    </w:p>
    <w:p w:rsidR="00AE45BB" w:rsidRPr="00FF3814" w:rsidRDefault="00AE45BB" w:rsidP="00D80782">
      <w:pPr>
        <w:pStyle w:val="aa"/>
        <w:ind w:leftChars="100" w:left="240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於是受教而退，即襲王位，自稱曰王子，號尸羅阿迭多(唐言戒日)</w:t>
      </w:r>
      <w:r w:rsidRPr="00AA37D6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；</w:t>
      </w:r>
      <w:r w:rsidRPr="00FF3814">
        <w:rPr>
          <w:rFonts w:ascii="標楷體" w:eastAsia="標楷體" w:hAnsi="標楷體" w:cs="Times New Roman"/>
          <w:sz w:val="22"/>
          <w:szCs w:val="22"/>
        </w:rPr>
        <w:t>於是謂臣曰：「兄讎未報，隣國不賓，終無右手進食之期。凡爾庶僚，同心勠力。」遂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總率國兵，講習戰士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象軍五千，馬軍二萬，步軍五萬，自西徂東，征伐不臣。象不解鞍，人不釋甲，於六年中，臣五印度。</w:t>
      </w:r>
      <w:r w:rsidRPr="00FF3814">
        <w:rPr>
          <w:rFonts w:ascii="標楷體" w:eastAsia="標楷體" w:hAnsi="標楷體" w:cs="Times New Roman"/>
          <w:sz w:val="22"/>
          <w:szCs w:val="22"/>
        </w:rPr>
        <w:t>既廣其地，更增甲兵。象軍六萬，馬軍十萬。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垂三十年，兵戈不起，政教和平，務修節儉，營福樹善，忘寢與食。</w:t>
      </w:r>
    </w:p>
  </w:footnote>
  <w:footnote w:id="37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不克：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不能戰勝。（《漢語大詞典》（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412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［唐］玄奘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B20321">
        <w:rPr>
          <w:rFonts w:ascii="Times New Roman" w:hAnsi="Times New Roman" w:cs="Times New Roman" w:hint="eastAsia"/>
          <w:sz w:val="22"/>
          <w:highlight w:val="yellow"/>
        </w:rPr>
        <w:t>造</w:t>
      </w:r>
      <w:r w:rsidRPr="00FF3814">
        <w:rPr>
          <w:rFonts w:ascii="Times New Roman" w:hAnsi="Times New Roman" w:cs="Times New Roman"/>
          <w:sz w:val="22"/>
        </w:rPr>
        <w:t>《大唐西域記》卷</w:t>
      </w:r>
      <w:r w:rsidRPr="00FF3814">
        <w:rPr>
          <w:rFonts w:ascii="Times New Roman" w:hAnsi="Times New Roman" w:cs="Times New Roman"/>
          <w:sz w:val="22"/>
        </w:rPr>
        <w:t>11(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51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935a11-27)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摩訶剌侘國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周六千餘里。國大都城西臨大河</w:t>
      </w:r>
      <w:r w:rsidRPr="00FF3814">
        <w:rPr>
          <w:rFonts w:ascii="Times New Roman" w:eastAsia="標楷體" w:hAnsi="Times New Roman" w:cs="Times New Roman"/>
          <w:sz w:val="22"/>
        </w:rPr>
        <w:t>，周三十餘里。土地沃壤，稼穡殷盛。氣序溫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暑，風俗淳質。</w:t>
      </w:r>
      <w:r w:rsidRPr="00FF3814">
        <w:rPr>
          <w:rFonts w:ascii="Times New Roman" w:eastAsia="標楷體" w:hAnsi="Times New Roman" w:cs="Times New Roman"/>
          <w:b/>
          <w:sz w:val="22"/>
        </w:rPr>
        <w:t>其形偉大，其性傲逸，有恩必報，有怨必復</w:t>
      </w:r>
      <w:r w:rsidRPr="00FF3814">
        <w:rPr>
          <w:rFonts w:ascii="Times New Roman" w:eastAsia="標楷體" w:hAnsi="Times New Roman" w:cs="Times New Roman"/>
          <w:b/>
          <w:sz w:val="22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sz w:val="22"/>
        </w:rPr>
        <w:t>，人或陵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[3]</w:t>
      </w:r>
      <w:r w:rsidRPr="00FF3814">
        <w:rPr>
          <w:rFonts w:ascii="Times New Roman" w:eastAsia="標楷體" w:hAnsi="Times New Roman" w:cs="Times New Roman"/>
          <w:sz w:val="22"/>
        </w:rPr>
        <w:t>辱，殉命以讎，窘急投分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[4]</w:t>
      </w:r>
      <w:r w:rsidRPr="00FF3814">
        <w:rPr>
          <w:rFonts w:ascii="Times New Roman" w:eastAsia="標楷體" w:hAnsi="Times New Roman" w:cs="Times New Roman"/>
          <w:sz w:val="22"/>
        </w:rPr>
        <w:t>，忘身以濟。將復怨也，必先告之，各被堅甲，然後爭鋒。臨陣逐北，不殺已降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[5]</w:t>
      </w:r>
      <w:r w:rsidRPr="00FF3814">
        <w:rPr>
          <w:rFonts w:ascii="Times New Roman" w:eastAsia="標楷體" w:hAnsi="Times New Roman" w:cs="Times New Roman"/>
          <w:sz w:val="22"/>
        </w:rPr>
        <w:t>。兵將失利，無所刑罰，賜之女服，感激自死。</w:t>
      </w:r>
      <w:r w:rsidRPr="00FF3814">
        <w:rPr>
          <w:rFonts w:ascii="Times New Roman" w:eastAsia="標楷體" w:hAnsi="Times New Roman" w:cs="Times New Roman"/>
          <w:b/>
          <w:sz w:val="22"/>
        </w:rPr>
        <w:t>國養勇士，有數百人，每將決戰，飲酒酣醉，一人摧</w:t>
      </w:r>
      <w:r w:rsidRPr="00FF3814">
        <w:rPr>
          <w:rFonts w:ascii="Times New Roman" w:eastAsia="標楷體" w:hAnsi="Times New Roman" w:cs="Times New Roman"/>
          <w:b/>
          <w:sz w:val="22"/>
          <w:vertAlign w:val="superscript"/>
        </w:rPr>
        <w:t>[6]</w:t>
      </w:r>
      <w:r w:rsidRPr="00FF3814">
        <w:rPr>
          <w:rFonts w:ascii="Times New Roman" w:eastAsia="標楷體" w:hAnsi="Times New Roman" w:cs="Times New Roman"/>
          <w:b/>
          <w:sz w:val="22"/>
        </w:rPr>
        <w:t>鋒，萬夫挫銳。</w:t>
      </w:r>
      <w:r w:rsidRPr="00FF3814">
        <w:rPr>
          <w:rFonts w:ascii="Times New Roman" w:eastAsia="標楷體" w:hAnsi="Times New Roman" w:cs="Times New Roman"/>
          <w:sz w:val="22"/>
        </w:rPr>
        <w:t>遇人肆害，國刑不加，每出遊行，擊鼓前導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[7]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復</w:t>
      </w:r>
      <w:r w:rsidRPr="00FF3814">
        <w:rPr>
          <w:rFonts w:ascii="Times New Roman" w:eastAsia="新細明體-ExtB" w:hAnsi="Times New Roman" w:cs="Times New Roman"/>
          <w:b/>
          <w:sz w:val="22"/>
        </w:rPr>
        <w:t>𩚅</w:t>
      </w:r>
      <w:r w:rsidRPr="00FF3814">
        <w:rPr>
          <w:rFonts w:ascii="Times New Roman" w:eastAsia="標楷體" w:hAnsi="Times New Roman" w:cs="Times New Roman"/>
          <w:b/>
          <w:sz w:val="22"/>
          <w:vertAlign w:val="superscript"/>
        </w:rPr>
        <w:t>[8]</w:t>
      </w:r>
      <w:r w:rsidRPr="00FF3814">
        <w:rPr>
          <w:rFonts w:ascii="Times New Roman" w:eastAsia="標楷體" w:hAnsi="Times New Roman" w:cs="Times New Roman"/>
          <w:b/>
          <w:sz w:val="22"/>
        </w:rPr>
        <w:t>暴象，凡數百頭，將欲陣戰，亦先飲酒，群馳蹈踐，前無堅敵。</w:t>
      </w:r>
      <w:r w:rsidRPr="00FF3814">
        <w:rPr>
          <w:rFonts w:ascii="Times New Roman" w:eastAsia="標楷體" w:hAnsi="Times New Roman" w:cs="Times New Roman"/>
          <w:sz w:val="22"/>
        </w:rPr>
        <w:t>其王恃</w:t>
      </w:r>
      <w:r w:rsidRPr="00FF3814">
        <w:rPr>
          <w:rFonts w:ascii="Times New Roman" w:eastAsia="標楷體" w:hAnsi="Times New Roman" w:cs="Times New Roman"/>
          <w:sz w:val="22"/>
          <w:vertAlign w:val="superscript"/>
        </w:rPr>
        <w:t>[9]</w:t>
      </w:r>
      <w:r w:rsidRPr="00FF3814">
        <w:rPr>
          <w:rFonts w:ascii="Times New Roman" w:eastAsia="標楷體" w:hAnsi="Times New Roman" w:cs="Times New Roman"/>
          <w:sz w:val="22"/>
        </w:rPr>
        <w:t>此人象，輕陵隣國。王，剎帝利種也，名補羅稽舍</w:t>
      </w:r>
      <w:r w:rsidRPr="00AA37D6">
        <w:rPr>
          <w:rFonts w:ascii="Times New Roman" w:eastAsia="標楷體" w:hAnsi="Times New Roman" w:cs="Times New Roman" w:hint="eastAsia"/>
          <w:sz w:val="22"/>
          <w:highlight w:val="yellow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謀猷弘遠，仁慈廣被，臣下事之，盡其忠矣。</w:t>
      </w:r>
      <w:r w:rsidRPr="00FF3814">
        <w:rPr>
          <w:rFonts w:ascii="Times New Roman" w:eastAsia="標楷體" w:hAnsi="Times New Roman" w:cs="Times New Roman"/>
          <w:b/>
          <w:sz w:val="22"/>
        </w:rPr>
        <w:t>今戒日大王東征西伐，遠賓邇肅，唯此國人獨不臣伏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屢率五印度甲兵，及募召諸國烈將，躬往討伐，猶未克勝</w:t>
      </w:r>
      <w:r w:rsidRPr="00FF3814">
        <w:rPr>
          <w:rFonts w:ascii="Times New Roman" w:eastAsia="標楷體" w:hAnsi="Times New Roman" w:cs="Times New Roman"/>
          <w:sz w:val="22"/>
        </w:rPr>
        <w:t>。其兵也如此，其俗也如彼。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[2]</w:t>
      </w:r>
      <w:r w:rsidRPr="00FF3814">
        <w:rPr>
          <w:rFonts w:ascii="Times New Roman" w:hAnsi="Times New Roman" w:cs="Times New Roman"/>
          <w:sz w:val="20"/>
          <w:szCs w:val="20"/>
        </w:rPr>
        <w:t>復＝傷【甲】。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 xml:space="preserve">n.2) 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[3]</w:t>
      </w:r>
      <w:r w:rsidRPr="00FF3814">
        <w:rPr>
          <w:rFonts w:ascii="Times New Roman" w:hAnsi="Times New Roman" w:cs="Times New Roman"/>
          <w:sz w:val="20"/>
          <w:szCs w:val="20"/>
        </w:rPr>
        <w:t>陵＝凌【宋】【元】【明】【宮】，【乙】＊。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n.3)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[4]</w:t>
      </w:r>
      <w:r w:rsidRPr="00FF3814">
        <w:rPr>
          <w:rFonts w:ascii="Times New Roman" w:hAnsi="Times New Roman" w:cs="Times New Roman"/>
          <w:sz w:val="20"/>
          <w:szCs w:val="20"/>
        </w:rPr>
        <w:t>分＝忿【甲】。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 xml:space="preserve">n.4) 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[5]</w:t>
      </w:r>
      <w:r w:rsidRPr="00FF3814">
        <w:rPr>
          <w:rFonts w:ascii="Times New Roman" w:hAnsi="Times New Roman" w:cs="Times New Roman"/>
          <w:sz w:val="20"/>
          <w:szCs w:val="20"/>
        </w:rPr>
        <w:t>降＝夅【明】。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n.5)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[6]</w:t>
      </w:r>
      <w:r w:rsidRPr="00FF3814">
        <w:rPr>
          <w:rFonts w:ascii="Times New Roman" w:hAnsi="Times New Roman" w:cs="Times New Roman"/>
          <w:sz w:val="20"/>
          <w:szCs w:val="20"/>
        </w:rPr>
        <w:t>摧＝推【宋】【元】【明】【宮】【甲】【丙】。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n.62)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[7]</w:t>
      </w:r>
      <w:r w:rsidRPr="00FF3814">
        <w:rPr>
          <w:rFonts w:ascii="Times New Roman" w:hAnsi="Times New Roman" w:cs="Times New Roman"/>
          <w:sz w:val="20"/>
          <w:szCs w:val="20"/>
        </w:rPr>
        <w:t>導＝道【甲】。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n.7)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0"/>
          <w:szCs w:val="20"/>
        </w:rPr>
      </w:pPr>
      <w:r w:rsidRPr="00FF3814">
        <w:rPr>
          <w:rFonts w:ascii="Times New Roman" w:hAnsi="Times New Roman" w:cs="Times New Roman"/>
          <w:sz w:val="20"/>
          <w:szCs w:val="20"/>
        </w:rPr>
        <w:t>[8]</w:t>
      </w:r>
      <w:r w:rsidRPr="00FF3814">
        <w:rPr>
          <w:rFonts w:ascii="Times New Roman" w:eastAsia="新細明體-ExtB" w:hAnsi="Times New Roman" w:cs="Times New Roman"/>
          <w:sz w:val="20"/>
          <w:szCs w:val="20"/>
        </w:rPr>
        <w:t>𩚅</w:t>
      </w:r>
      <w:r w:rsidRPr="00FF3814">
        <w:rPr>
          <w:rFonts w:ascii="Times New Roman" w:hAnsi="Times New Roman" w:cs="Times New Roman"/>
          <w:sz w:val="20"/>
          <w:szCs w:val="20"/>
        </w:rPr>
        <w:t>＝飲【明】＊。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n.8)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0"/>
          <w:szCs w:val="20"/>
        </w:rPr>
        <w:t>[9]</w:t>
      </w:r>
      <w:r w:rsidRPr="00FF3814">
        <w:rPr>
          <w:rFonts w:ascii="Times New Roman" w:hAnsi="Times New Roman" w:cs="Times New Roman"/>
          <w:sz w:val="20"/>
          <w:szCs w:val="20"/>
        </w:rPr>
        <w:t>恃＝持【丙】。</w:t>
      </w:r>
      <w:r w:rsidRPr="00FF3814">
        <w:rPr>
          <w:rFonts w:ascii="Times New Roman" w:hAnsi="Times New Roman" w:cs="Times New Roman"/>
          <w:sz w:val="20"/>
          <w:szCs w:val="20"/>
        </w:rPr>
        <w:t>(</w:t>
      </w:r>
      <w:r w:rsidRPr="00FF3814">
        <w:rPr>
          <w:rFonts w:ascii="Times New Roman" w:hAnsi="Times New Roman" w:cs="Times New Roman"/>
          <w:sz w:val="20"/>
          <w:szCs w:val="20"/>
        </w:rPr>
        <w:t>大正</w:t>
      </w:r>
      <w:r w:rsidRPr="00FF3814">
        <w:rPr>
          <w:rFonts w:ascii="Times New Roman" w:hAnsi="Times New Roman" w:cs="Times New Roman"/>
          <w:sz w:val="20"/>
          <w:szCs w:val="20"/>
        </w:rPr>
        <w:t>51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935d</w:t>
      </w:r>
      <w:r w:rsidRPr="00FF3814">
        <w:rPr>
          <w:rFonts w:ascii="Times New Roman" w:hAnsi="Times New Roman" w:cs="Times New Roman"/>
          <w:sz w:val="20"/>
          <w:szCs w:val="20"/>
        </w:rPr>
        <w:t>，</w:t>
      </w:r>
      <w:r w:rsidRPr="00FF3814">
        <w:rPr>
          <w:rFonts w:ascii="Times New Roman" w:hAnsi="Times New Roman" w:cs="Times New Roman"/>
          <w:sz w:val="20"/>
          <w:szCs w:val="20"/>
        </w:rPr>
        <w:t>n.9)</w:t>
      </w:r>
    </w:p>
  </w:footnote>
  <w:footnote w:id="39">
    <w:p w:rsidR="00AE45BB" w:rsidRPr="00FF3814" w:rsidRDefault="00AE45BB" w:rsidP="00AA5781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印順導師《印度佛教思想史》，第十章，第一節〈「秘密大乘」的時地因緣〉，</w:t>
      </w:r>
      <w:r w:rsidRPr="00FF3814">
        <w:rPr>
          <w:rFonts w:ascii="Times New Roman" w:hAnsi="Times New Roman" w:cs="Times New Roman"/>
          <w:sz w:val="22"/>
        </w:rPr>
        <w:t>(p.397)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AA5781">
      <w:pPr>
        <w:pStyle w:val="aa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多氏《印度佛教史》中的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歐提毘舍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Oḍivi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古稱烏荼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Oḍra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就是現在的奧里薩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）印順導師《印度佛教思想史》，第十章，第一節〈「秘密大乘」的時地因緣〉，</w:t>
      </w:r>
      <w:r w:rsidRPr="00FF3814">
        <w:rPr>
          <w:rFonts w:ascii="Times New Roman" w:hAnsi="Times New Roman" w:cs="Times New Roman"/>
          <w:sz w:val="22"/>
          <w:szCs w:val="22"/>
        </w:rPr>
        <w:t>(pp.392-393)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「大乘佛法」起於南方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，「秘密大乘佛法」又從那裏興起傳布呢？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嬉金剛怛特羅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說到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怛特羅乘的四處聖地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</w:t>
      </w:r>
      <w:r w:rsidRPr="00FF3814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J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landhara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Oḍḍiy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Paurṇagiri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b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mar</w:t>
      </w:r>
      <w:r w:rsidRPr="00FF3814">
        <w:rPr>
          <w:rFonts w:ascii="Times New Roman" w:eastAsia="新細明體" w:hAnsi="Times New Roman" w:cs="Times New Roman"/>
          <w:b/>
          <w:sz w:val="22"/>
          <w:szCs w:val="22"/>
        </w:rPr>
        <w:t>ū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pa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成就法鬘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也說到：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Oḍiy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rṇagiri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khy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Sirihaṭṭa</w:t>
      </w:r>
      <w:proofErr w:type="spellEnd"/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四處，是秘密佛教盛行的地區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。日本所譯的，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Bhatt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ch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rya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所著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印度密教學序說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，立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發生的場所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一章，顯然是以四聖地為秘密乘發生的地區。</w:t>
      </w:r>
      <w:proofErr w:type="spellStart"/>
      <w:r w:rsidRPr="00FF3814">
        <w:rPr>
          <w:rFonts w:ascii="Times New Roman" w:eastAsia="標楷體" w:hAnsi="Times New Roman" w:cs="Times New Roman"/>
          <w:b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mar</w:t>
      </w:r>
      <w:r w:rsidRPr="00FF3814">
        <w:rPr>
          <w:rFonts w:ascii="Times New Roman" w:eastAsia="新細明體" w:hAnsi="Times New Roman" w:cs="Times New Roman"/>
          <w:b/>
          <w:sz w:val="22"/>
          <w:szCs w:val="22"/>
        </w:rPr>
        <w:t>ū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pa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  <w:szCs w:val="22"/>
        </w:rPr>
        <w:t>就是迦摩縷波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，與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Srihaṭṭa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都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在現在的阿薩密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Assam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地方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eastAsia="新細明體" w:hAnsi="Times New Roman" w:cs="Times New Roman"/>
          <w:kern w:val="0"/>
          <w:sz w:val="20"/>
          <w:szCs w:val="20"/>
        </w:rPr>
      </w:pPr>
      <w:r w:rsidRPr="00FF3814">
        <w:rPr>
          <w:rFonts w:ascii="Times New Roman" w:eastAsia="新細明體" w:hAnsi="Times New Roman" w:cs="Times New Roman"/>
          <w:sz w:val="22"/>
        </w:rPr>
        <w:t>（</w:t>
      </w:r>
      <w:r w:rsidRPr="00FF3814">
        <w:rPr>
          <w:rFonts w:ascii="Times New Roman" w:eastAsia="新細明體" w:hAnsi="Times New Roman" w:cs="Times New Roman"/>
          <w:sz w:val="22"/>
        </w:rPr>
        <w:t>2</w:t>
      </w:r>
      <w:r w:rsidRPr="00FF3814">
        <w:rPr>
          <w:rFonts w:ascii="Times New Roman" w:eastAsia="新細明體" w:hAnsi="Times New Roman" w:cs="Times New Roman"/>
          <w:sz w:val="22"/>
        </w:rPr>
        <w:t>）</w:t>
      </w:r>
      <w:r w:rsidRPr="00FF3814">
        <w:rPr>
          <w:rFonts w:ascii="Times New Roman" w:eastAsia="新細明體" w:hAnsi="Times New Roman" w:cs="Times New Roman" w:hint="eastAsia"/>
          <w:sz w:val="22"/>
        </w:rPr>
        <w:t>請參閱【附錄一】</w:t>
      </w:r>
    </w:p>
  </w:footnote>
  <w:footnote w:id="41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掣肘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chè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ㄔㄜ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；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zhǒu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ㄓㄡ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《呂氏春秋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hAnsi="Times New Roman" w:cs="Times New Roman"/>
          <w:sz w:val="22"/>
          <w:szCs w:val="22"/>
        </w:rPr>
        <w:t>具備》：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宓子賤治亶父，恐魯君之聽讒人，而令己不得行其術也。將辭而行，請近吏二人於魯君，與之俱至於亶父。邑吏皆朝，宓子賤令吏二人書。吏方將書，宓子賤從旁時掣搖其肘；吏書之不善，則宓子賤為之怒。吏甚患之，辭而請歸</w:t>
      </w:r>
      <w:r w:rsidRPr="00FF3814">
        <w:rPr>
          <w:rFonts w:ascii="標楷體" w:eastAsia="標楷體" w:hAnsi="標楷體" w:cs="Times New Roman"/>
          <w:sz w:val="22"/>
          <w:szCs w:val="22"/>
        </w:rPr>
        <w:t>……</w:t>
      </w:r>
      <w:r w:rsidRPr="00FF3814">
        <w:rPr>
          <w:rFonts w:ascii="Times New Roman" w:hAnsi="Times New Roman" w:cs="Times New Roman"/>
          <w:sz w:val="22"/>
          <w:szCs w:val="22"/>
        </w:rPr>
        <w:t>魯君太息而歎曰：</w:t>
      </w:r>
      <w:r w:rsidRPr="00FF3814">
        <w:rPr>
          <w:rFonts w:ascii="Times New Roman" w:hAnsi="Times New Roman" w:cs="Times New Roman"/>
          <w:sz w:val="22"/>
          <w:szCs w:val="22"/>
        </w:rPr>
        <w:t>‘</w:t>
      </w:r>
      <w:r w:rsidRPr="00FF3814">
        <w:rPr>
          <w:rFonts w:ascii="Times New Roman" w:hAnsi="Times New Roman" w:cs="Times New Roman"/>
          <w:sz w:val="22"/>
          <w:szCs w:val="22"/>
        </w:rPr>
        <w:t>宓子以此諫寡人之不肖也。</w:t>
      </w:r>
      <w:r w:rsidRPr="00FF3814">
        <w:rPr>
          <w:rFonts w:ascii="Times New Roman" w:hAnsi="Times New Roman" w:cs="Times New Roman"/>
          <w:sz w:val="22"/>
          <w:szCs w:val="22"/>
        </w:rPr>
        <w:t>’</w:t>
      </w:r>
      <w:r w:rsidRPr="00FF3814">
        <w:rPr>
          <w:rFonts w:ascii="Times New Roman" w:hAnsi="Times New Roman" w:cs="Times New Roman"/>
          <w:b/>
          <w:sz w:val="22"/>
          <w:szCs w:val="22"/>
        </w:rPr>
        <w:t>”</w:t>
      </w:r>
      <w:r w:rsidRPr="00FF3814">
        <w:rPr>
          <w:rFonts w:ascii="Times New Roman" w:hAnsi="Times New Roman" w:cs="Times New Roman"/>
          <w:b/>
          <w:sz w:val="22"/>
          <w:szCs w:val="22"/>
        </w:rPr>
        <w:t>後因以</w:t>
      </w:r>
      <w:r w:rsidRPr="00FF3814">
        <w:rPr>
          <w:rFonts w:ascii="Times New Roman" w:hAnsi="Times New Roman" w:cs="Times New Roman"/>
          <w:b/>
          <w:sz w:val="22"/>
          <w:szCs w:val="22"/>
        </w:rPr>
        <w:t>“</w:t>
      </w:r>
      <w:r w:rsidRPr="00FF3814">
        <w:rPr>
          <w:rFonts w:ascii="Times New Roman" w:hAnsi="Times New Roman" w:cs="Times New Roman"/>
          <w:b/>
          <w:sz w:val="22"/>
          <w:szCs w:val="22"/>
        </w:rPr>
        <w:t>掣肘</w:t>
      </w:r>
      <w:r w:rsidRPr="00FF3814">
        <w:rPr>
          <w:rFonts w:ascii="Times New Roman" w:hAnsi="Times New Roman" w:cs="Times New Roman"/>
          <w:b/>
          <w:sz w:val="22"/>
          <w:szCs w:val="22"/>
        </w:rPr>
        <w:t>”</w:t>
      </w:r>
      <w:r w:rsidRPr="00FF3814">
        <w:rPr>
          <w:rFonts w:ascii="Times New Roman" w:hAnsi="Times New Roman" w:cs="Times New Roman"/>
          <w:b/>
          <w:sz w:val="22"/>
          <w:szCs w:val="22"/>
        </w:rPr>
        <w:t>謂從旁牽制。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634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無暇（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xiá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ㄒ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ㄚ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）：來不及；沒有空閑時間。（《漢語大詞典》（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比：</w:t>
      </w:r>
      <w:r w:rsidRPr="00FF3814">
        <w:rPr>
          <w:rFonts w:ascii="Times New Roman" w:hAnsi="Times New Roman" w:cs="Times New Roman" w:hint="eastAsia"/>
          <w:sz w:val="22"/>
          <w:szCs w:val="22"/>
        </w:rPr>
        <w:t>名詞。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比較；考校。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比方；比擬；比喻。（《漢語大詞典》（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259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印順導師《佛教史地考論》，〈七、楞伽經編集時地考〉，</w:t>
      </w:r>
      <w:r w:rsidRPr="00FF3814">
        <w:rPr>
          <w:rFonts w:ascii="Times New Roman" w:hAnsi="Times New Roman" w:cs="Times New Roman"/>
          <w:sz w:val="22"/>
          <w:szCs w:val="22"/>
        </w:rPr>
        <w:t>(pp.227-228)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又迦旃延佛後，說有釋迦等三家出世，也有二文，一說：「談論戲笑法；長行與解釋；我聞如是等，迷惑於世間」。二說：「於我涅槃後，釋種悉達多，毘紐大自在（略唯二家）外道等輩出。如是我聞等，釋師子所說。談古及笑語，毘夜娑所說。於我涅槃後，毘紐大自在，彼說如是等，能作於世間」。這是以釋迦的如是我聞（佛經）為一；毘夜娑的談古及笑語，即摩訶婆羅多為二；毘紐天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Viṣṇu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，大自在天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Mahe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等的創造說為三。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毘紐天與大自在天的崇拜，婆羅多中也有，而新奧義書中，每闡發吠陀的事相而為毘紐、大自在神的崇拜，結果引出彌曼薩派。長行與解釋的毘紐、大自在派，即彌曼薩派的雛形。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上述的五家、三家，都是釋迦佛前後三百年間的印度學潮。而迦旃延佛，自以為出於學派分流以前，代表印度文化統一而根本（佛法）的立場；以釋迦等為外道，為迷惑於世間的。這樣的見解，非釋子所應有的。</w:t>
      </w:r>
    </w:p>
  </w:footnote>
  <w:footnote w:id="4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嫉（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jí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ㄐㄧ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）視：猶仇視。（《漢語大詞典》（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396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猶：</w:t>
      </w:r>
      <w:r w:rsidRPr="00FF3814">
        <w:rPr>
          <w:rFonts w:ascii="Times New Roman" w:hAnsi="Times New Roman" w:cs="Times New Roman"/>
          <w:sz w:val="22"/>
          <w:szCs w:val="22"/>
        </w:rPr>
        <w:t>10.</w:t>
      </w:r>
      <w:r w:rsidRPr="00FF3814">
        <w:rPr>
          <w:rFonts w:ascii="Times New Roman" w:hAnsi="Times New Roman" w:cs="Times New Roman"/>
          <w:sz w:val="22"/>
          <w:szCs w:val="22"/>
        </w:rPr>
        <w:t>副詞。還；仍。（《漢語大詞典》（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重：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10.</w:t>
      </w:r>
      <w:r w:rsidRPr="00FF3814">
        <w:rPr>
          <w:rFonts w:ascii="Times New Roman" w:hAnsi="Times New Roman" w:cs="Times New Roman"/>
          <w:sz w:val="22"/>
          <w:szCs w:val="22"/>
        </w:rPr>
        <w:t>崇尚；推崇。</w:t>
      </w:r>
      <w:r w:rsidRPr="00FF3814">
        <w:rPr>
          <w:rFonts w:ascii="Times New Roman" w:hAnsi="Times New Roman" w:cs="Times New Roman"/>
          <w:sz w:val="22"/>
          <w:szCs w:val="22"/>
        </w:rPr>
        <w:t>13.</w:t>
      </w:r>
      <w:r w:rsidRPr="00FF3814">
        <w:rPr>
          <w:rFonts w:ascii="Times New Roman" w:hAnsi="Times New Roman" w:cs="Times New Roman"/>
          <w:sz w:val="22"/>
          <w:szCs w:val="22"/>
        </w:rPr>
        <w:t>指尊敬、敬重。（《漢語大詞典》（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於時：其時，當時。（《漢語大詞典》（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1575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迨（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dài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ㄉㄞ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）：連詞。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等到。（《漢語大詞典》（十），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p.768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因循：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沿襲；承襲；繼承。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保守；守舊。（《漢語大詞典》（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606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1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荏苒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rěn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ㄖㄣ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；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rǎn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ㄖㄢ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/>
          <w:sz w:val="22"/>
          <w:szCs w:val="22"/>
        </w:rPr>
        <w:t>1.(</w:t>
      </w:r>
      <w:r w:rsidRPr="00FF3814">
        <w:rPr>
          <w:rFonts w:ascii="Times New Roman" w:hAnsi="Times New Roman" w:cs="Times New Roman"/>
          <w:sz w:val="22"/>
          <w:szCs w:val="22"/>
        </w:rPr>
        <w:t>時間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漸漸過去。常形容時光易逝。（《漢語大詞典》（九），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p.380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2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阿世取容：迎合世俗，取悅於人。（《漢語大詞典》（十一），</w:t>
      </w:r>
      <w:r w:rsidRPr="00FF3814">
        <w:rPr>
          <w:rFonts w:ascii="Times New Roman" w:hAnsi="Times New Roman" w:cs="Times New Roman"/>
          <w:sz w:val="22"/>
          <w:szCs w:val="22"/>
        </w:rPr>
        <w:t>p.925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苟存：苟且生存。（《漢語大詞典》（九），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p.351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AE45BB" w:rsidRPr="00FF3814" w:rsidRDefault="00AE45BB" w:rsidP="00D80782">
      <w:pPr>
        <w:pStyle w:val="aa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《</w:t>
      </w:r>
      <w:r w:rsidRPr="00FF3814">
        <w:rPr>
          <w:rFonts w:ascii="Times New Roman" w:hAnsi="Times New Roman" w:cs="Times New Roman" w:hint="eastAsia"/>
          <w:sz w:val="22"/>
          <w:szCs w:val="22"/>
        </w:rPr>
        <w:t>中華佛教百科全書</w:t>
      </w:r>
      <w:r w:rsidRPr="00FF3814">
        <w:rPr>
          <w:rFonts w:ascii="Times New Roman" w:hAnsi="Times New Roman" w:cs="Times New Roman"/>
          <w:sz w:val="22"/>
          <w:szCs w:val="22"/>
        </w:rPr>
        <w:t>》</w:t>
      </w:r>
      <w:r w:rsidRPr="00FF3814">
        <w:rPr>
          <w:rFonts w:ascii="Times New Roman" w:hAnsi="Times New Roman" w:cs="Times New Roman" w:hint="eastAsia"/>
          <w:sz w:val="22"/>
          <w:szCs w:val="22"/>
        </w:rPr>
        <w:t>，第八冊，</w:t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4689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 w:hint="eastAsia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0" w:left="264" w:firstLineChars="9" w:firstLine="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3814">
        <w:rPr>
          <w:rFonts w:ascii="Times New Roman" w:hAnsi="Times New Roman" w:cs="Times New Roman"/>
          <w:b/>
          <w:sz w:val="22"/>
          <w:szCs w:val="22"/>
        </w:rPr>
        <w:t>會昌法難</w:t>
      </w:r>
      <w:r w:rsidRPr="00FF3814">
        <w:rPr>
          <w:rFonts w:ascii="Times New Roman" w:hAnsi="Times New Roman" w:cs="Times New Roman"/>
          <w:sz w:val="22"/>
          <w:szCs w:val="22"/>
        </w:rPr>
        <w:t>：指</w:t>
      </w:r>
      <w:r w:rsidRPr="00FF3814">
        <w:rPr>
          <w:rFonts w:ascii="Times New Roman" w:hAnsi="Times New Roman" w:cs="Times New Roman"/>
          <w:b/>
          <w:sz w:val="22"/>
          <w:szCs w:val="22"/>
        </w:rPr>
        <w:t>唐武宗會昌</w:t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841-846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/>
          <w:b/>
          <w:sz w:val="22"/>
          <w:szCs w:val="22"/>
        </w:rPr>
        <w:t>年間之排佛事件</w:t>
      </w:r>
      <w:r w:rsidRPr="00FF3814">
        <w:rPr>
          <w:rFonts w:ascii="Times New Roman" w:hAnsi="Times New Roman" w:cs="Times New Roman"/>
          <w:sz w:val="22"/>
          <w:szCs w:val="22"/>
        </w:rPr>
        <w:t>。</w:t>
      </w:r>
      <w:r w:rsidRPr="00FF3814">
        <w:rPr>
          <w:rFonts w:ascii="Times New Roman" w:hAnsi="Times New Roman" w:cs="Times New Roman"/>
          <w:b/>
          <w:sz w:val="22"/>
          <w:szCs w:val="22"/>
        </w:rPr>
        <w:t>武宗即位後，崇信道術</w:t>
      </w:r>
      <w:r w:rsidRPr="00FF3814">
        <w:rPr>
          <w:rFonts w:ascii="Times New Roman" w:hAnsi="Times New Roman" w:cs="Times New Roman"/>
          <w:sz w:val="22"/>
          <w:szCs w:val="22"/>
        </w:rPr>
        <w:t>，嘗詔趙歸真等八十一位道士入宮，親受法籙；趙歸真等人恃寵而驕，每有進言，必詆毀佛教，並相互結納以厚其勢，當時宰相李德裕亦助之。</w:t>
      </w:r>
      <w:r w:rsidRPr="00FF3814">
        <w:rPr>
          <w:rFonts w:ascii="Times New Roman" w:hAnsi="Times New Roman" w:cs="Times New Roman"/>
          <w:b/>
          <w:sz w:val="22"/>
          <w:szCs w:val="22"/>
        </w:rPr>
        <w:t>會昌五年</w:t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845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b/>
          <w:sz w:val="22"/>
          <w:szCs w:val="22"/>
        </w:rPr>
        <w:t>帝應道士之請，下勅廢佛</w:t>
      </w:r>
      <w:r w:rsidRPr="00FF3814">
        <w:rPr>
          <w:rFonts w:ascii="Times New Roman" w:hAnsi="Times New Roman" w:cs="Times New Roman"/>
          <w:sz w:val="22"/>
          <w:szCs w:val="22"/>
        </w:rPr>
        <w:t>。</w:t>
      </w:r>
      <w:r w:rsidRPr="00FF3814">
        <w:rPr>
          <w:rFonts w:ascii="Times New Roman" w:hAnsi="Times New Roman" w:cs="Times New Roman"/>
          <w:b/>
          <w:sz w:val="22"/>
          <w:szCs w:val="22"/>
        </w:rPr>
        <w:t>除長安、洛陽各四寺，地方諸州各一寺外，悉毀壞之</w:t>
      </w:r>
      <w:r w:rsidRPr="00FF3814">
        <w:rPr>
          <w:rFonts w:ascii="Times New Roman" w:hAnsi="Times New Roman" w:cs="Times New Roman"/>
          <w:sz w:val="22"/>
          <w:szCs w:val="22"/>
        </w:rPr>
        <w:t>。僧徒則</w:t>
      </w:r>
      <w:r w:rsidRPr="00FF3814">
        <w:rPr>
          <w:rFonts w:ascii="Times New Roman" w:hAnsi="Times New Roman" w:cs="Times New Roman"/>
          <w:b/>
          <w:sz w:val="22"/>
          <w:szCs w:val="22"/>
        </w:rPr>
        <w:t>上寺二十人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b/>
          <w:sz w:val="22"/>
          <w:szCs w:val="22"/>
        </w:rPr>
        <w:t>中寺十人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b/>
          <w:sz w:val="22"/>
          <w:szCs w:val="22"/>
        </w:rPr>
        <w:t>下寺五人而外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b/>
          <w:sz w:val="22"/>
          <w:szCs w:val="22"/>
        </w:rPr>
        <w:t>悉令歸俗</w:t>
      </w:r>
      <w:r w:rsidRPr="00FF3814">
        <w:rPr>
          <w:rFonts w:ascii="Times New Roman" w:hAnsi="Times New Roman" w:cs="Times New Roman"/>
          <w:sz w:val="22"/>
          <w:szCs w:val="22"/>
        </w:rPr>
        <w:t>。</w:t>
      </w:r>
      <w:r w:rsidRPr="00FF3814">
        <w:rPr>
          <w:rFonts w:ascii="Times New Roman" w:hAnsi="Times New Roman" w:cs="Times New Roman"/>
          <w:b/>
          <w:sz w:val="22"/>
          <w:szCs w:val="22"/>
        </w:rPr>
        <w:t>毀寺之材木，以造廨驛</w:t>
      </w:r>
      <w:r w:rsidRPr="00FF3814">
        <w:rPr>
          <w:rFonts w:ascii="Times New Roman" w:hAnsi="Times New Roman" w:cs="Times New Roman"/>
          <w:sz w:val="22"/>
          <w:szCs w:val="22"/>
        </w:rPr>
        <w:t>。金銀則總交度支之財政官，鐵像造農具，銅像、銅器鑄錢。帝並詔曰︰「其天下所拆寺，還俗僧尼，收充稅戶於戲﹖前古未行，似將有待，及今盡去，豈謂無時，驅游惰不業之徒五十萬，廢丹艧無用之室凡六萬區。」</w:t>
      </w:r>
      <w:r w:rsidRPr="00FF3814">
        <w:rPr>
          <w:rFonts w:ascii="Times New Roman" w:hAnsi="Times New Roman" w:cs="Times New Roman"/>
          <w:b/>
          <w:sz w:val="22"/>
          <w:szCs w:val="22"/>
        </w:rPr>
        <w:t>此一浩劫，世稱會昌法難。</w:t>
      </w:r>
    </w:p>
  </w:footnote>
  <w:footnote w:id="55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印順導師《佛教史地考論》，〈一、中國佛教史略〉，</w:t>
      </w:r>
      <w:r w:rsidRPr="00FF3814">
        <w:rPr>
          <w:rFonts w:ascii="Times New Roman" w:hAnsi="Times New Roman" w:cs="Times New Roman"/>
          <w:sz w:val="22"/>
        </w:rPr>
        <w:t>(p.62)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會昌以前</w:t>
      </w:r>
      <w:r w:rsidRPr="00FF3814">
        <w:rPr>
          <w:rFonts w:ascii="標楷體" w:eastAsia="標楷體" w:hAnsi="標楷體" w:cs="Times New Roman"/>
          <w:sz w:val="22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南禪猶偏弘於長江諸省</w:t>
      </w:r>
      <w:r w:rsidRPr="00FF3814">
        <w:rPr>
          <w:rFonts w:ascii="標楷體" w:eastAsia="標楷體" w:hAnsi="標楷體" w:cs="Times New Roman"/>
          <w:sz w:val="22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中原兩京，多為唯識、賢首二宗之化區</w:t>
      </w:r>
      <w:r w:rsidRPr="00FF3814">
        <w:rPr>
          <w:rFonts w:ascii="標楷體" w:eastAsia="標楷體" w:hAnsi="標楷體" w:cs="Times New Roman"/>
          <w:sz w:val="22"/>
        </w:rPr>
        <w:t>。逮</w:t>
      </w:r>
      <w:r w:rsidRPr="00FF3814">
        <w:rPr>
          <w:rFonts w:ascii="標楷體" w:eastAsia="標楷體" w:hAnsi="標楷體" w:cs="Times New Roman"/>
          <w:b/>
          <w:sz w:val="22"/>
        </w:rPr>
        <w:t>唐武法難起</w:t>
      </w:r>
      <w:r w:rsidRPr="00FF3814">
        <w:rPr>
          <w:rFonts w:ascii="標楷體" w:eastAsia="標楷體" w:hAnsi="標楷體" w:cs="Times New Roman"/>
          <w:sz w:val="22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遍及南北</w:t>
      </w:r>
      <w:r w:rsidRPr="00FF3814">
        <w:rPr>
          <w:rFonts w:ascii="標楷體" w:eastAsia="標楷體" w:hAnsi="標楷體" w:cs="Times New Roman"/>
          <w:sz w:val="22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北方之義學遭毀尤甚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獨南方之禪者，簡默無資於典籍，林間水邊均可以參證；能遠禍，因得僅存而獨弘。</w:t>
      </w:r>
      <w:r w:rsidRPr="00FF3814">
        <w:rPr>
          <w:rFonts w:ascii="標楷體" w:eastAsia="標楷體" w:hAnsi="標楷體" w:cs="Times New Roman"/>
          <w:sz w:val="22"/>
        </w:rPr>
        <w:t>且以禪者本頭陀苦行，闢野開荒，行水擔柴以自食其力，無待於信施。適應環境，足以生存，而況禪道之高簡篤行，能總貫南北之學要乎？</w:t>
      </w:r>
      <w:r w:rsidRPr="00FF3814">
        <w:rPr>
          <w:rFonts w:ascii="標楷體" w:eastAsia="標楷體" w:hAnsi="標楷體" w:cs="Times New Roman"/>
          <w:b/>
          <w:sz w:val="22"/>
        </w:rPr>
        <w:t>禪宗要義，不外體般若遣相之旨，以禪之直觀，證會事事物物常住本淨之真相。然以不依典籍，全賴師承。</w:t>
      </w:r>
      <w:r w:rsidRPr="00FF3814">
        <w:rPr>
          <w:rFonts w:ascii="標楷體" w:eastAsia="標楷體" w:hAnsi="標楷體" w:cs="Times New Roman"/>
          <w:sz w:val="22"/>
        </w:rPr>
        <w:t>融鍊陶冶於尋常行事應對間，故傳授者之行為性格，大足以影響一切。</w:t>
      </w:r>
    </w:p>
  </w:footnote>
  <w:footnote w:id="5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何以：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用什麼；怎麼。（《漢語大詞典》（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1226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自存：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保全自己。（《漢語大詞典》（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1311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5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印順導師《印度佛教思想史》，第十章，第一節〈「秘密大乘」的時地因緣〉，</w:t>
      </w:r>
      <w:r w:rsidRPr="00FF3814">
        <w:rPr>
          <w:rFonts w:ascii="Times New Roman" w:hAnsi="Times New Roman" w:cs="Times New Roman"/>
          <w:sz w:val="22"/>
          <w:szCs w:val="22"/>
        </w:rPr>
        <w:t>(p.391)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戒日王死後，印度紛亂極了！印度教的著名人物，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北印度的鳩摩羅梨羅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Kum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rali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南印度的商羯羅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aṃkara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，在西元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750</w:t>
      </w:r>
      <w:r w:rsidRPr="00FF3814">
        <w:rPr>
          <w:rFonts w:ascii="新細明體" w:eastAsia="新細明體" w:hAnsi="新細明體" w:cs="Times New Roman"/>
          <w:sz w:val="22"/>
          <w:szCs w:val="22"/>
        </w:rPr>
        <w:t>─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850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年間出世。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二人都遊化各地，擅長辯論，對印度教的光大，起著決定性的作用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；佛教受到了嚴重的傷害，南印度與北印度的佛法，都衰落下來。</w:t>
      </w:r>
    </w:p>
  </w:footnote>
  <w:footnote w:id="59">
    <w:p w:rsidR="00AE45BB" w:rsidRPr="00FF3814" w:rsidRDefault="00AE45BB" w:rsidP="00C4369F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印順導師《印度佛教思想史》，第十章，第一節〈「秘密大乘」的時地因緣〉，</w:t>
      </w:r>
      <w:r w:rsidRPr="00FF3814">
        <w:rPr>
          <w:rFonts w:ascii="Times New Roman" w:hAnsi="Times New Roman" w:cs="Times New Roman"/>
          <w:sz w:val="22"/>
        </w:rPr>
        <w:t>(p.391)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C4369F">
      <w:pPr>
        <w:pStyle w:val="aa"/>
        <w:ind w:leftChars="118" w:left="283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幸好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東方藩伽羅，現在孟加拉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Bengal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地方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，西元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690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年，瞿波羅（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Gop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）在那裏成立了波羅（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）王朝，後來擴展到摩竭陀（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Magadha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6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無聞：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沒有名聲；不為人知。（《漢語大詞典》（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莫：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代詞。沒有誰；沒有什麼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指處所或事物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414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焚掠：焚燒搶掠。（《漢語大詞典》（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3">
    <w:p w:rsidR="00AE45BB" w:rsidRPr="00FF3814" w:rsidRDefault="00AE45BB" w:rsidP="00950A24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《印度佛教思想史》第三章，第一節〈初期大乘經的流布〉，</w:t>
      </w:r>
      <w:r w:rsidRPr="00FF3814">
        <w:rPr>
          <w:rFonts w:ascii="Times New Roman" w:hAnsi="Times New Roman" w:cs="Times New Roman"/>
          <w:sz w:val="22"/>
        </w:rPr>
        <w:t>(p.88)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AA5781">
      <w:pPr>
        <w:pStyle w:val="aa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歐提毘舍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為印度東方三大地區之一，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就是現在的奧里薩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，也就是善財的故鄉；「文殊法門」與這一地區有關。</w:t>
      </w:r>
    </w:p>
  </w:footnote>
  <w:footnote w:id="6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莫：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副詞。表示否定。不，不能。（《漢語大詞典》（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414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5">
    <w:p w:rsidR="00AE45BB" w:rsidRPr="00FF3814" w:rsidRDefault="00AE45BB" w:rsidP="00CD4A68">
      <w:pPr>
        <w:pStyle w:val="aa"/>
        <w:ind w:left="992" w:hangingChars="451" w:hanging="992"/>
        <w:jc w:val="both"/>
        <w:rPr>
          <w:rFonts w:ascii="新細明體" w:eastAsia="新細明體" w:hAnsi="新細明體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hint="eastAsia"/>
          <w:sz w:val="22"/>
          <w:szCs w:val="22"/>
        </w:rPr>
        <w:t>編者按：</w:t>
      </w:r>
      <w:r w:rsidRPr="00FF3814">
        <w:rPr>
          <w:rFonts w:asciiTheme="minorEastAsia" w:hAnsiTheme="minorEastAsia" w:hint="eastAsia"/>
          <w:sz w:val="22"/>
          <w:szCs w:val="22"/>
        </w:rPr>
        <w:t>《印度之佛教》第十六章的第二節、第三節、第四節，可參考印順導師《印度教思想史》第七章〈</w:t>
      </w:r>
      <w:r w:rsidRPr="00FF3814">
        <w:rPr>
          <w:rFonts w:ascii="新細明體" w:eastAsia="新細明體" w:hAnsi="新細明體" w:cs="Times New Roman"/>
          <w:sz w:val="22"/>
          <w:szCs w:val="22"/>
        </w:rPr>
        <w:t>瑜伽大乘──「虛妄唯識論」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〉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(pp.241-280)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、第九章〈</w:t>
      </w:r>
      <w:r w:rsidRPr="00FF3814">
        <w:rPr>
          <w:rFonts w:ascii="新細明體" w:eastAsia="新細明體" w:hAnsi="新細明體" w:cs="Times New Roman"/>
          <w:sz w:val="22"/>
          <w:szCs w:val="22"/>
        </w:rPr>
        <w:t>瑜伽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新細明體" w:eastAsia="新細明體" w:hAnsi="新細明體" w:cs="Times New Roman"/>
          <w:sz w:val="22"/>
          <w:szCs w:val="22"/>
        </w:rPr>
        <w:t>中觀之對抗與合流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〉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(pp.323-382)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，作為補充說明。</w:t>
      </w:r>
    </w:p>
  </w:footnote>
  <w:footnote w:id="6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若是：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如此，這樣。（《漢語大詞典》（九），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p.331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稍</w:t>
      </w:r>
      <w:r w:rsidRPr="00FF3814">
        <w:rPr>
          <w:rFonts w:ascii="Times New Roman" w:hAnsi="Times New Roman" w:cs="Times New Roman" w:hint="eastAsia"/>
          <w:sz w:val="22"/>
          <w:szCs w:val="22"/>
        </w:rPr>
        <w:t>：</w:t>
      </w:r>
      <w:r w:rsidRPr="00AA37D6">
        <w:rPr>
          <w:rFonts w:ascii="Times New Roman" w:hAnsi="Times New Roman" w:cs="Times New Roman" w:hint="eastAsia"/>
          <w:sz w:val="22"/>
          <w:szCs w:val="22"/>
          <w:highlight w:val="yellow"/>
        </w:rPr>
        <w:t>13.</w:t>
      </w:r>
      <w:r w:rsidRPr="00AA37D6">
        <w:rPr>
          <w:rFonts w:ascii="Times New Roman" w:hAnsi="Times New Roman" w:cs="Times New Roman" w:hint="eastAsia"/>
          <w:sz w:val="22"/>
          <w:szCs w:val="22"/>
          <w:highlight w:val="yellow"/>
        </w:rPr>
        <w:t>副詞。略微；稍微。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舊貫：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原來的樣子。（《漢語大詞典》（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1303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變本加厲：原意是在本來的基礎上更加發展。後多形容情況比原來更加嚴重。（《漢語大詞典》（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528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務：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從事；致力。（《漢語大詞典》（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586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瑣碎：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瑣細，零碎。（《漢語大詞典》（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616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思辨：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亦作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思辯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。思考辨析。（《漢語大詞典》（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445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無往：猶言無論到哪裡。常與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不</w:t>
      </w:r>
      <w:r w:rsidRPr="00FF3814">
        <w:rPr>
          <w:rFonts w:ascii="Times New Roman" w:hAnsi="Times New Roman" w:cs="Times New Roman"/>
          <w:sz w:val="22"/>
          <w:szCs w:val="22"/>
        </w:rPr>
        <w:t>”“</w:t>
      </w:r>
      <w:r w:rsidRPr="00FF3814">
        <w:rPr>
          <w:rFonts w:ascii="Times New Roman" w:hAnsi="Times New Roman" w:cs="Times New Roman"/>
          <w:sz w:val="22"/>
          <w:szCs w:val="22"/>
        </w:rPr>
        <w:t>非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連用，表示肯定。（《漢語大詞典》（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不通：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阻塞；不通達。（《漢語大詞典》（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438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日趨：一天一天地走向。（《漢語大詞典》（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555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巧辯：詭辯。（《漢語大詞典》（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</w:t>
      </w:r>
      <w:r w:rsidRPr="00FF3814">
        <w:rPr>
          <w:rFonts w:ascii="Times New Roman" w:eastAsia="新細明體" w:hAnsi="Times New Roman" w:cs="Times New Roman"/>
          <w:sz w:val="22"/>
        </w:rPr>
        <w:t>對抗與合流</w:t>
      </w:r>
      <w:r w:rsidRPr="00FF3814">
        <w:rPr>
          <w:rFonts w:ascii="Times New Roman" w:hAnsi="Times New Roman" w:cs="Times New Roman"/>
          <w:sz w:val="22"/>
        </w:rPr>
        <w:t>〉，</w:t>
      </w:r>
      <w:r w:rsidRPr="00FF3814">
        <w:rPr>
          <w:rFonts w:ascii="Times New Roman" w:hAnsi="Times New Roman" w:cs="Times New Roman"/>
          <w:sz w:val="22"/>
        </w:rPr>
        <w:t>(pp.371-372)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龍樹與提婆</w:t>
      </w:r>
      <w:r w:rsidRPr="00FF3814">
        <w:rPr>
          <w:rFonts w:ascii="Times New Roman" w:eastAsia="標楷體" w:hAnsi="Times New Roman" w:cs="Times New Roman"/>
          <w:sz w:val="22"/>
        </w:rPr>
        <w:t>，在大乘佛教界，</w:t>
      </w:r>
      <w:r w:rsidRPr="00FF3814">
        <w:rPr>
          <w:rFonts w:ascii="Times New Roman" w:eastAsia="標楷體" w:hAnsi="Times New Roman" w:cs="Times New Roman"/>
          <w:b/>
          <w:sz w:val="22"/>
        </w:rPr>
        <w:t>有崇高的聲譽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後起的瑜伽行者，是不適宜進行批評的，所以為龍樹、提婆論作釋，似乎表示意見的和同</w:t>
      </w:r>
      <w:r w:rsidRPr="00FF3814">
        <w:rPr>
          <w:rFonts w:ascii="Times New Roman" w:eastAsia="標楷體" w:hAnsi="Times New Roman" w:cs="Times New Roman"/>
          <w:sz w:val="22"/>
        </w:rPr>
        <w:t>。如破外道與聲聞部派，當然依文解說；</w:t>
      </w:r>
      <w:r w:rsidRPr="00FF3814">
        <w:rPr>
          <w:rFonts w:ascii="Times New Roman" w:eastAsia="標楷體" w:hAnsi="Times New Roman" w:cs="Times New Roman"/>
          <w:b/>
          <w:sz w:val="22"/>
        </w:rPr>
        <w:t>如有關大乘法義，與中觀者所見不合的，當然要依《解深密經》的了義說，來抉擇《般若》、《中論》等「隱密」教了。</w:t>
      </w:r>
      <w:r w:rsidRPr="00FF3814">
        <w:rPr>
          <w:rFonts w:ascii="Times New Roman" w:eastAsia="標楷體" w:hAnsi="Times New Roman" w:cs="Times New Roman"/>
          <w:sz w:val="22"/>
        </w:rPr>
        <w:t>如護法的《大乘廣百論釋論》，解說「虛妄分別縛，證空見能除」，廣敘依他起有與依他起空（可能指安慧與清辨）的雙方論辯，然後提出：「心境有三：一者、有言有相心境；二者、無言有相心境；三者、無言無相心境」，這就是三自性說。第二，依他起離言而為言所依，「親證為先，後方起說」，所以依他起有性，卻不能說自相實有。</w:t>
      </w:r>
      <w:r w:rsidRPr="00FF3814">
        <w:rPr>
          <w:rFonts w:ascii="Times New Roman" w:eastAsia="標楷體" w:hAnsi="Times New Roman" w:cs="Times New Roman"/>
          <w:b/>
          <w:sz w:val="22"/>
        </w:rPr>
        <w:t>這樣，為龍樹，提婆造釋論，似乎推崇前輩，其實是評中觀者而表達自宗的意見。這就是傳說中的「空有之諍」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b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中觀與瑜伽者的論諍，不只是文字（筆墨）上的論諍，還採取印度當時流行的公開辯論。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/>
          <w:sz w:val="22"/>
        </w:rPr>
        <w:t>2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印順導師《佛法是救世之光》，〈十七、色即是空、空即是色〉，</w:t>
      </w:r>
      <w:r w:rsidRPr="00FF3814">
        <w:rPr>
          <w:rFonts w:ascii="Times New Roman" w:hAnsi="Times New Roman" w:cs="Times New Roman"/>
          <w:sz w:val="22"/>
        </w:rPr>
        <w:t>(p.204)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唯識者解「空」為二</w:t>
      </w:r>
      <w:r w:rsidRPr="00FF3814">
        <w:rPr>
          <w:rFonts w:ascii="Times New Roman" w:eastAsia="標楷體" w:hAnsi="Times New Roman" w:cs="Times New Roman"/>
          <w:sz w:val="22"/>
        </w:rPr>
        <w:t>：一、實無自性的妄所執性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遍計所執性，是空的，空是沒有自體的意思</w:t>
      </w:r>
      <w:r w:rsidRPr="00FF3814">
        <w:rPr>
          <w:rFonts w:ascii="Times New Roman" w:eastAsia="標楷體" w:hAnsi="Times New Roman" w:cs="Times New Roman"/>
          <w:sz w:val="22"/>
        </w:rPr>
        <w:t>。二、實有自體的真實理性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圓成實性，這是從修空所顯的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從空所顯，所以稱之為空，其實是「空所顯性」，空性是有的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解「有」也分為二</w:t>
      </w:r>
      <w:r w:rsidRPr="00FF3814">
        <w:rPr>
          <w:rFonts w:ascii="Times New Roman" w:eastAsia="標楷體" w:hAnsi="Times New Roman" w:cs="Times New Roman"/>
          <w:sz w:val="22"/>
        </w:rPr>
        <w:t>：一、妄所執性的「假有」，但由名相假立所顯，這就是遍計所執性。二、</w:t>
      </w:r>
      <w:r w:rsidRPr="00FF3814">
        <w:rPr>
          <w:rFonts w:ascii="Times New Roman" w:eastAsia="標楷體" w:hAnsi="Times New Roman" w:cs="Times New Roman"/>
          <w:b/>
          <w:sz w:val="22"/>
        </w:rPr>
        <w:t>緣生性的「自相有」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依他起性，對勝義圓成實性說，這是世俗有，非實有的</w:t>
      </w:r>
      <w:r w:rsidRPr="00FF3814">
        <w:rPr>
          <w:rFonts w:ascii="Times New Roman" w:eastAsia="標楷體" w:hAnsi="Times New Roman" w:cs="Times New Roman"/>
          <w:sz w:val="22"/>
        </w:rPr>
        <w:t>。對遍計所執性的「假相安立」說，這是「自相安立」的，是有的，而且可稱為勝義有的。</w:t>
      </w:r>
      <w:r w:rsidRPr="00FF3814">
        <w:rPr>
          <w:rFonts w:ascii="Times New Roman" w:eastAsia="標楷體" w:hAnsi="Times New Roman" w:cs="Times New Roman"/>
          <w:b/>
          <w:sz w:val="22"/>
        </w:rPr>
        <w:t>遍計所執的有（無體隨情假），是空的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依他起性的有（有體施設假），是不空的</w:t>
      </w:r>
      <w:r w:rsidRPr="00FF3814">
        <w:rPr>
          <w:rFonts w:ascii="Times New Roman" w:eastAsia="標楷體" w:hAnsi="Times New Roman" w:cs="Times New Roman"/>
          <w:sz w:val="22"/>
        </w:rPr>
        <w:t>，非有不可的。</w:t>
      </w:r>
      <w:r w:rsidRPr="00FF3814">
        <w:rPr>
          <w:rFonts w:ascii="Times New Roman" w:eastAsia="標楷體" w:hAnsi="Times New Roman" w:cs="Times New Roman"/>
          <w:b/>
          <w:sz w:val="22"/>
        </w:rPr>
        <w:t>如說是空，那就是惡取空了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1654C0">
        <w:rPr>
          <w:rFonts w:ascii="Times New Roman" w:eastAsia="標楷體" w:hAnsi="Times New Roman" w:cs="Times New Roman"/>
          <w:b/>
          <w:sz w:val="22"/>
        </w:rPr>
        <w:t>就</w:t>
      </w:r>
      <w:r w:rsidRPr="0078324A">
        <w:rPr>
          <w:rFonts w:ascii="Times New Roman" w:eastAsia="標楷體" w:hAnsi="Times New Roman" w:cs="Times New Roman"/>
          <w:b/>
          <w:sz w:val="22"/>
          <w:highlight w:val="yellow"/>
        </w:rPr>
        <w:t>在這</w:t>
      </w:r>
      <w:r w:rsidRPr="00FF3814">
        <w:rPr>
          <w:rFonts w:ascii="Times New Roman" w:eastAsia="標楷體" w:hAnsi="Times New Roman" w:cs="Times New Roman"/>
          <w:b/>
          <w:sz w:val="22"/>
        </w:rPr>
        <w:t>點上，形成了「空有之爭」。</w:t>
      </w:r>
    </w:p>
  </w:footnote>
  <w:footnote w:id="7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中落：中途衰落。（《漢語大詞典》（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608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幾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jī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ㄐㄧ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 w:hint="eastAsia"/>
          <w:sz w:val="22"/>
          <w:szCs w:val="22"/>
        </w:rPr>
        <w:t>5.</w:t>
      </w:r>
      <w:r w:rsidRPr="00FF3814">
        <w:rPr>
          <w:rFonts w:ascii="Times New Roman" w:hAnsi="Times New Roman" w:cs="Times New Roman" w:hint="eastAsia"/>
          <w:sz w:val="22"/>
          <w:szCs w:val="22"/>
        </w:rPr>
        <w:t>將近；幾乎。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447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絕：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竭；盡。（《漢語大詞典》（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833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權威：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使人信從的力量和威望。（《漢語大詞典》（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1363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令德：</w:t>
      </w:r>
      <w:r w:rsidRPr="00E42345">
        <w:rPr>
          <w:rFonts w:ascii="Times New Roman" w:hAnsi="Times New Roman" w:cs="Times New Roman" w:hint="eastAsia"/>
          <w:sz w:val="22"/>
          <w:szCs w:val="22"/>
          <w:highlight w:val="yellow"/>
        </w:rPr>
        <w:t>1.</w:t>
      </w:r>
      <w:r w:rsidRPr="00E42345">
        <w:rPr>
          <w:rFonts w:ascii="Times New Roman" w:hAnsi="Times New Roman" w:cs="Times New Roman" w:hint="eastAsia"/>
          <w:sz w:val="22"/>
          <w:szCs w:val="22"/>
          <w:highlight w:val="yellow"/>
        </w:rPr>
        <w:t>美德。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1125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輕：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輕率；不慎重。（《漢語大詞典》（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1257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議：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評論。（《漢語大詞典》（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450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5">
    <w:p w:rsidR="00AE45BB" w:rsidRPr="00FF3814" w:rsidRDefault="00AE45BB" w:rsidP="00E42345">
      <w:pPr>
        <w:pStyle w:val="aa"/>
        <w:jc w:val="both"/>
      </w:pPr>
      <w:r w:rsidRPr="00E42345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師資：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猶師生；師徒。（《漢語大詞典》（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722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演繹：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推演鋪陳。（《漢語大詞典》（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87">
    <w:p w:rsidR="00AE45BB" w:rsidRPr="00FF3814" w:rsidRDefault="00AE45BB" w:rsidP="00D80782">
      <w:pPr>
        <w:snapToGrid w:val="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Style w:val="ac"/>
          <w:rFonts w:ascii="Times New Roman" w:eastAsia="標楷體" w:hAnsi="Times New Roman" w:cs="Times New Roman"/>
          <w:sz w:val="22"/>
        </w:rPr>
        <w:footnoteRef/>
      </w:r>
      <w:r w:rsidRPr="00FF3814">
        <w:rPr>
          <w:rFonts w:ascii="新細明體" w:eastAsia="新細明體" w:hAnsi="新細明體" w:cs="Times New Roman" w:hint="eastAsia"/>
          <w:sz w:val="22"/>
        </w:rPr>
        <w:t xml:space="preserve"> 印順導師</w:t>
      </w:r>
      <w:r w:rsidRPr="00FF3814">
        <w:rPr>
          <w:rFonts w:ascii="新細明體" w:eastAsia="新細明體" w:hAnsi="新細明體" w:cs="Times New Roman"/>
          <w:sz w:val="22"/>
        </w:rPr>
        <w:t>《印度佛教思想史》，第九章，第二節〈瑜伽學的發展〉，</w:t>
      </w:r>
      <w:r w:rsidRPr="00FF3814">
        <w:rPr>
          <w:rFonts w:ascii="Times New Roman" w:eastAsia="標楷體" w:hAnsi="Times New Roman" w:cs="Times New Roman"/>
          <w:sz w:val="22"/>
        </w:rPr>
        <w:t>(pp.355-356)</w:t>
      </w:r>
      <w:r w:rsidRPr="00FF3814">
        <w:rPr>
          <w:rFonts w:ascii="Times New Roman" w:eastAsia="標楷體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經部以為</w:t>
      </w:r>
      <w:r w:rsidRPr="00FF3814">
        <w:rPr>
          <w:rFonts w:ascii="Times New Roman" w:eastAsia="標楷體" w:hAnsi="Times New Roman" w:cs="Times New Roman"/>
          <w:sz w:val="22"/>
        </w:rPr>
        <w:t>：</w:t>
      </w:r>
      <w:r w:rsidRPr="00FF3814">
        <w:rPr>
          <w:rFonts w:ascii="Times New Roman" w:eastAsia="標楷體" w:hAnsi="Times New Roman" w:cs="Times New Roman" w:hint="eastAsia"/>
          <w:sz w:val="22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b/>
          <w:sz w:val="22"/>
        </w:rPr>
        <w:t>十八界種子生一切法，是實有的</w:t>
      </w:r>
      <w:r w:rsidRPr="00FF3814">
        <w:rPr>
          <w:rFonts w:ascii="Times New Roman" w:eastAsia="標楷體" w:hAnsi="Times New Roman" w:cs="Times New Roman"/>
          <w:sz w:val="22"/>
        </w:rPr>
        <w:t>，而</w:t>
      </w:r>
      <w:r w:rsidRPr="00FF3814">
        <w:rPr>
          <w:rFonts w:ascii="Times New Roman" w:eastAsia="標楷體" w:hAnsi="Times New Roman" w:cs="Times New Roman" w:hint="eastAsia"/>
          <w:sz w:val="22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sz w:val="22"/>
        </w:rPr>
        <w:t>約</w:t>
      </w:r>
      <w:r w:rsidRPr="00FF3814">
        <w:rPr>
          <w:rFonts w:ascii="Times New Roman" w:eastAsia="標楷體" w:hAnsi="Times New Roman" w:cs="Times New Roman"/>
          <w:b/>
          <w:sz w:val="22"/>
        </w:rPr>
        <w:t>六根、六境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十二處生識來說，是假有的</w:t>
      </w:r>
      <w:r w:rsidRPr="00FF3814">
        <w:rPr>
          <w:rFonts w:ascii="Times New Roman" w:eastAsia="標楷體" w:hAnsi="Times New Roman" w:cs="Times New Roman"/>
          <w:sz w:val="22"/>
        </w:rPr>
        <w:t>。如《順正理論》說：「</w:t>
      </w:r>
      <w:r w:rsidRPr="00FF3814">
        <w:rPr>
          <w:rFonts w:ascii="Times New Roman" w:eastAsia="標楷體" w:hAnsi="Times New Roman" w:cs="Times New Roman"/>
          <w:b/>
          <w:sz w:val="22"/>
        </w:rPr>
        <w:t>（經部）上座</w:t>
      </w:r>
      <w:r w:rsidRPr="00FF3814">
        <w:rPr>
          <w:rFonts w:ascii="Times New Roman" w:eastAsia="標楷體" w:hAnsi="Times New Roman" w:cs="Times New Roman"/>
          <w:sz w:val="22"/>
        </w:rPr>
        <w:t>作如是</w:t>
      </w:r>
      <w:r w:rsidRPr="00FF3814">
        <w:rPr>
          <w:rFonts w:ascii="Times New Roman" w:eastAsia="標楷體" w:hAnsi="Times New Roman" w:cs="Times New Roman"/>
          <w:b/>
          <w:sz w:val="22"/>
        </w:rPr>
        <w:t>言</w:t>
      </w:r>
      <w:r w:rsidRPr="00FF3814">
        <w:rPr>
          <w:rFonts w:ascii="Times New Roman" w:eastAsia="標楷體" w:hAnsi="Times New Roman" w:cs="Times New Roman"/>
          <w:sz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</w:rPr>
        <w:t>五識依</w:t>
      </w:r>
      <w:r w:rsidRPr="00FF3814">
        <w:rPr>
          <w:rFonts w:ascii="Times New Roman" w:eastAsia="標楷體" w:hAnsi="Times New Roman" w:cs="Times New Roman"/>
          <w:b/>
          <w:sz w:val="22"/>
        </w:rPr>
        <w:t>[</w:t>
      </w:r>
      <w:r w:rsidRPr="00FF3814">
        <w:rPr>
          <w:rFonts w:ascii="Times New Roman" w:eastAsia="標楷體" w:hAnsi="Times New Roman" w:cs="Times New Roman"/>
          <w:b/>
          <w:sz w:val="22"/>
        </w:rPr>
        <w:t>根</w:t>
      </w:r>
      <w:r w:rsidRPr="00FF3814">
        <w:rPr>
          <w:rFonts w:ascii="Times New Roman" w:eastAsia="標楷體" w:hAnsi="Times New Roman" w:cs="Times New Roman"/>
          <w:b/>
          <w:sz w:val="22"/>
        </w:rPr>
        <w:t>]</w:t>
      </w:r>
      <w:r w:rsidRPr="00FF3814">
        <w:rPr>
          <w:rFonts w:ascii="Times New Roman" w:eastAsia="標楷體" w:hAnsi="Times New Roman" w:cs="Times New Roman"/>
          <w:b/>
          <w:sz w:val="22"/>
        </w:rPr>
        <w:t>緣</w:t>
      </w:r>
      <w:r w:rsidRPr="00FF3814">
        <w:rPr>
          <w:rFonts w:ascii="Times New Roman" w:eastAsia="標楷體" w:hAnsi="Times New Roman" w:cs="Times New Roman"/>
          <w:b/>
          <w:sz w:val="22"/>
        </w:rPr>
        <w:t>[</w:t>
      </w:r>
      <w:r w:rsidRPr="00FF3814">
        <w:rPr>
          <w:rFonts w:ascii="Times New Roman" w:eastAsia="標楷體" w:hAnsi="Times New Roman" w:cs="Times New Roman"/>
          <w:b/>
          <w:sz w:val="22"/>
        </w:rPr>
        <w:t>境</w:t>
      </w:r>
      <w:r w:rsidRPr="00FF3814">
        <w:rPr>
          <w:rFonts w:ascii="Times New Roman" w:eastAsia="標楷體" w:hAnsi="Times New Roman" w:cs="Times New Roman"/>
          <w:b/>
          <w:sz w:val="22"/>
        </w:rPr>
        <w:t>]</w:t>
      </w:r>
      <w:r w:rsidRPr="00FF3814">
        <w:rPr>
          <w:rFonts w:ascii="Times New Roman" w:eastAsia="標楷體" w:hAnsi="Times New Roman" w:cs="Times New Roman"/>
          <w:b/>
          <w:sz w:val="22"/>
        </w:rPr>
        <w:t>，俱非實有</w:t>
      </w:r>
      <w:r w:rsidRPr="00FF3814">
        <w:rPr>
          <w:rFonts w:ascii="Times New Roman" w:eastAsia="標楷體" w:hAnsi="Times New Roman" w:cs="Times New Roman"/>
          <w:sz w:val="22"/>
        </w:rPr>
        <w:t>。極微一一不成所依、所緣事故，眾微和合方成所依、所緣事故。</w:t>
      </w:r>
      <w:r w:rsidRPr="00FF3814">
        <w:rPr>
          <w:rFonts w:ascii="標楷體" w:eastAsia="標楷體" w:hAnsi="標楷體" w:cs="Times New Roman"/>
          <w:sz w:val="22"/>
        </w:rPr>
        <w:t>……</w:t>
      </w:r>
      <w:r w:rsidRPr="00FF3814">
        <w:rPr>
          <w:rFonts w:ascii="Times New Roman" w:eastAsia="標楷體" w:hAnsi="Times New Roman" w:cs="Times New Roman"/>
          <w:b/>
          <w:sz w:val="22"/>
        </w:rPr>
        <w:t>極微一一各住，無依緣用，眾微和合，此用亦無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故處是假，唯界是實</w:t>
      </w:r>
      <w:r w:rsidRPr="00FF3814">
        <w:rPr>
          <w:rFonts w:ascii="Times New Roman" w:eastAsia="標楷體" w:hAnsi="Times New Roman" w:cs="Times New Roman"/>
          <w:sz w:val="22"/>
        </w:rPr>
        <w:t>」。</w:t>
      </w:r>
      <w:r w:rsidRPr="00FF3814">
        <w:rPr>
          <w:rFonts w:ascii="Times New Roman" w:eastAsia="標楷體" w:hAnsi="Times New Roman" w:cs="Times New Roman"/>
          <w:b/>
          <w:sz w:val="22"/>
        </w:rPr>
        <w:t>在認識論中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經部是說根與外境是非實有的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但依種子</w:t>
      </w:r>
      <w:r w:rsidRPr="00FF3814">
        <w:rPr>
          <w:rFonts w:ascii="Times New Roman" w:eastAsia="標楷體" w:hAnsi="Times New Roman" w:cs="Times New Roman"/>
          <w:b/>
          <w:sz w:val="22"/>
        </w:rPr>
        <w:t>[</w:t>
      </w:r>
      <w:r w:rsidRPr="00FF3814">
        <w:rPr>
          <w:rFonts w:ascii="Times New Roman" w:eastAsia="標楷體" w:hAnsi="Times New Roman" w:cs="Times New Roman"/>
          <w:b/>
          <w:sz w:val="22"/>
        </w:rPr>
        <w:t>界</w:t>
      </w:r>
      <w:r w:rsidRPr="00FF3814">
        <w:rPr>
          <w:rFonts w:ascii="Times New Roman" w:eastAsia="標楷體" w:hAnsi="Times New Roman" w:cs="Times New Roman"/>
          <w:b/>
          <w:sz w:val="22"/>
        </w:rPr>
        <w:t>]</w:t>
      </w:r>
      <w:r w:rsidRPr="00FF3814">
        <w:rPr>
          <w:rFonts w:ascii="Times New Roman" w:eastAsia="標楷體" w:hAnsi="Times New Roman" w:cs="Times New Roman"/>
          <w:b/>
          <w:sz w:val="22"/>
        </w:rPr>
        <w:t>所生色，是實有的</w:t>
      </w:r>
      <w:r w:rsidRPr="00FF3814">
        <w:rPr>
          <w:rFonts w:ascii="Times New Roman" w:eastAsia="標楷體" w:hAnsi="Times New Roman" w:cs="Times New Roman"/>
          <w:sz w:val="22"/>
        </w:rPr>
        <w:t>。如種子是依心識而相續有的，從種子識生起的色等，不也可以說非實有嗎？</w:t>
      </w:r>
      <w:r w:rsidRPr="00FF3814">
        <w:rPr>
          <w:rFonts w:ascii="Times New Roman" w:eastAsia="標楷體" w:hAnsi="Times New Roman" w:cs="Times New Roman"/>
          <w:b/>
          <w:sz w:val="22"/>
        </w:rPr>
        <w:t>在認識論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能所關係中，經部以為眼識所見的色，是眼識的表象，而不是實色，瑜伽唯識者也是這樣說的；所以瑜伽唯識興起，經部就被融攝而消失了。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釋尊說：「二和生識」。如眼識生起，一定要有青、黃等色為所緣；有眼根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「清淨色」，等於視覺神經的生理機構作所依，眼識才有生起的可能。</w:t>
      </w:r>
      <w:r w:rsidRPr="00FF3814">
        <w:rPr>
          <w:rFonts w:ascii="Times New Roman" w:eastAsia="標楷體" w:hAnsi="Times New Roman" w:cs="Times New Roman"/>
          <w:b/>
          <w:sz w:val="22"/>
        </w:rPr>
        <w:t>瑜伽行者成立「唯識」，說色是眼識的表象，眼根是生識的功能。這是但立能識、所識，而完成「唯識無義」的定律</w:t>
      </w:r>
      <w:r w:rsidRPr="00FF3814">
        <w:rPr>
          <w:rFonts w:ascii="Times New Roman" w:eastAsia="標楷體" w:hAnsi="Times New Roman" w:cs="Times New Roman"/>
          <w:sz w:val="22"/>
        </w:rPr>
        <w:t>。法稱但說唯識現，沒有說阿賴耶識，可能是：阿賴耶識的行相、所緣，微細難知，在能所相關的認識論中，不容易說明阿賴耶識的所緣，是唯識所現吧！總之，成立「唯識」與量論的發展，是密切相關的。</w:t>
      </w:r>
    </w:p>
  </w:footnote>
  <w:footnote w:id="88">
    <w:p w:rsidR="00AE45BB" w:rsidRPr="00FF3814" w:rsidRDefault="00AE45BB" w:rsidP="00D80782">
      <w:pPr>
        <w:snapToGrid w:val="0"/>
        <w:ind w:left="708" w:hangingChars="322" w:hanging="708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）印順導師《印度佛教思想史》，第七章，第二節〈瑜伽行者對一般大乘法的見解〉，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 w:hint="eastAsia"/>
          <w:sz w:val="22"/>
        </w:rPr>
        <w:t>p</w:t>
      </w:r>
      <w:r w:rsidRPr="00FF3814">
        <w:rPr>
          <w:rFonts w:ascii="Times New Roman" w:hAnsi="Times New Roman" w:cs="Times New Roman"/>
          <w:sz w:val="22"/>
        </w:rPr>
        <w:t>p.253</w:t>
      </w:r>
      <w:r w:rsidRPr="00FF3814">
        <w:rPr>
          <w:rFonts w:ascii="Times New Roman" w:hAnsi="Times New Roman" w:cs="Times New Roman" w:hint="eastAsia"/>
          <w:sz w:val="22"/>
        </w:rPr>
        <w:t>-254</w:t>
      </w:r>
      <w:r w:rsidRPr="00FF3814">
        <w:rPr>
          <w:rFonts w:ascii="Times New Roman" w:hAnsi="Times New Roman" w:cs="Times New Roman"/>
          <w:sz w:val="22"/>
        </w:rPr>
        <w:t>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236" w:left="566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《解深密經》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是瑜伽學者所依據的主要經典。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對於空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  <w:szCs w:val="22"/>
        </w:rPr>
        <w:t>śū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nya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、有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的意義，進一步的立「三相」、「三無自性性」來說明。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除了〈序品〉，全部經文都被編入《瑜伽論》的〈攝決擇分〉；〈攝決擇分〉更依三相而立五法，作深廣的分別抉擇。三相或稱三（種）自性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trividha-svabh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：一、遍計所執自性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parikalpita-svabh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，二、依他起自性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paratantra-svabh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，三、圓成實自性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pariniṣpanna-svabh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依《解深密經》說。依他起相是：「一切法緣生自性」，就是無明等十二有支，約因緣所生的「雜染法」說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遍計所執相是：於因緣所生的一切法相，隨情妄執的「相名相應」，是假名安立的「無相法」。圓成實相是</w:t>
      </w:r>
      <w:r w:rsidRPr="0078324A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於依他因緣而生的一切法上，遠離遍計所執的「清淨法」</w:t>
      </w:r>
      <w:r w:rsidRPr="00FF3814">
        <w:rPr>
          <w:rFonts w:ascii="新細明體" w:eastAsia="新細明體" w:hAnsi="新細明體" w:cs="Times New Roman"/>
          <w:b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平等真如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tathat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，修行所證的勝義。</w:t>
      </w:r>
    </w:p>
    <w:p w:rsidR="00AE45BB" w:rsidRPr="00FF3814" w:rsidRDefault="00AE45BB" w:rsidP="00D80782">
      <w:pPr>
        <w:pStyle w:val="aa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三相，可說是〈本地分〉所說的，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假說自性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與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離言自性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的說明，主要是為了「大乘空相應經」所說的：「一切法皆無自性，無生無滅，本來寂靜，自性涅槃」，給予明確顯了的解釋。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《解深密經》以為：空相應經所說，是不了義說</w:t>
      </w:r>
      <w:r w:rsidRPr="00FF3814">
        <w:rPr>
          <w:rFonts w:ascii="新細明體" w:eastAsia="新細明體" w:hAnsi="新細明體" w:cs="Times New Roman"/>
          <w:b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說得意義不夠明顯。雖然五事具足的眾生，聽了能如實通達，但五事不具足的人，聽了不免要落入惡取空見，撥無一切，或者誹毀大乘，說「此非佛說」。所以立三相，顯了的說明「無自性」的意義。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三無自性性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trividha-niḥsvabh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，是依三相而立的。一、相無自性性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lakṣaṇa-niḥ-svabh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，依遍計所執相說：因遍計所執是「假名安立」，而不是「自相安立」的，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二、生無自性性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utpatti-niḥsvabh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，依依他起相說：依他起相是依因緣而生，不是自然生的。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三、勝義無自性性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paramârtha-niḥ-svabh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，通於依他起與圓成實相。勝義，是清淨所緣境界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法無我性；在清淨所緣境中，沒有依他起相，所以依他起相是勝義無自性性。圓成實相是勝義，也可以名為勝義無自性性，如說：「是一切法勝義諦故，無（遍計所執）自性性之所顯故」。這就是空性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  <w:szCs w:val="22"/>
        </w:rPr>
        <w:t>śū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nyat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瑜伽學者解說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為「空所顯性」。這樣，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大乘經所說的「一切諸法皆無自性」，不是說一切都沒有自性。圓成實相是勝義有的；依他起相是世俗因果雜染法，也不能說沒有自性的。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真正無自性（也就是空）的，是於一切法所起的遍計所執相。以上，依《解深密經》的〈一切法相品〉，〈無自性相品〉說。</w:t>
      </w:r>
    </w:p>
    <w:p w:rsidR="00AE45BB" w:rsidRPr="00FF3814" w:rsidRDefault="00AE45BB" w:rsidP="00D80782">
      <w:pPr>
        <w:snapToGrid w:val="0"/>
        <w:ind w:leftChars="30" w:left="7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</w:t>
      </w:r>
      <w:r w:rsidRPr="00FF3814">
        <w:rPr>
          <w:rFonts w:ascii="Times New Roman" w:hAnsi="Times New Roman" w:cs="Times New Roman" w:hint="eastAsia"/>
          <w:sz w:val="22"/>
        </w:rPr>
        <w:t>印順導師《印度佛教思想史》</w:t>
      </w:r>
      <w:r w:rsidRPr="00FF3814">
        <w:rPr>
          <w:rFonts w:ascii="Times New Roman" w:hAnsi="Times New Roman" w:cs="Times New Roman"/>
          <w:sz w:val="22"/>
        </w:rPr>
        <w:t>，第七章，第二節〈瑜伽行者對一般大乘法的見解〉，</w:t>
      </w:r>
      <w:r w:rsidRPr="00FF3814">
        <w:rPr>
          <w:rFonts w:ascii="Times New Roman" w:hAnsi="Times New Roman" w:cs="Times New Roman" w:hint="eastAsia"/>
          <w:sz w:val="22"/>
        </w:rPr>
        <w:t>(p.255)</w:t>
      </w:r>
      <w:r w:rsidRPr="00FF3814">
        <w:rPr>
          <w:rFonts w:ascii="Times New Roman" w:hAnsi="Times New Roman" w:cs="Times New Roman" w:hint="eastAsia"/>
          <w:sz w:val="22"/>
        </w:rPr>
        <w:t>：</w:t>
      </w:r>
    </w:p>
    <w:p w:rsidR="00AE45BB" w:rsidRPr="00FF3814" w:rsidRDefault="00AE45BB" w:rsidP="00D80782">
      <w:pPr>
        <w:pStyle w:val="aa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依他起相是雜染法，圓成實相是清淨法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。遠離於雜染或清淨法所起的種種妄執（遍計所執相），都無所得，這就是空性的總義。經中或說十四空，十六空，十八空等，本經說十種空，而空性的意義，都不出這一通則。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《瑜伽論》〈攝決擇分〉，深廣的分別五相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名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n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ma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相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Lakṣaṇa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分別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vikalpa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真如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tathat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正智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samyag-jñ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前三是雜染法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後二是清淨法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正智也是依他起相，與《解深密經》的依他起雜染法不合。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《瑜伽論》解說為：「彼（《解深密經》）意唯說依他起自性雜染分，非清淨分；若清淨分，當知緣彼無執，應可了知」。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清淨依他起的安立，在瑜伽學中是有異義的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；正智是依他起相，為《成唯識論》所依。</w:t>
      </w:r>
    </w:p>
  </w:footnote>
  <w:footnote w:id="8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將：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21.</w:t>
      </w:r>
      <w:r w:rsidRPr="00FF3814">
        <w:rPr>
          <w:rFonts w:ascii="Times New Roman" w:hAnsi="Times New Roman" w:cs="Times New Roman"/>
          <w:sz w:val="22"/>
          <w:szCs w:val="22"/>
        </w:rPr>
        <w:t>相當於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為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是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。（《漢語大詞典》（七），</w:t>
      </w:r>
      <w:r w:rsidRPr="00FF3814">
        <w:rPr>
          <w:rFonts w:ascii="Times New Roman" w:hAnsi="Times New Roman" w:cs="Times New Roman"/>
          <w:sz w:val="22"/>
          <w:szCs w:val="22"/>
        </w:rPr>
        <w:t>p.805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）安慧菩薩造</w:t>
      </w:r>
      <w:r w:rsidRPr="00FF3814">
        <w:rPr>
          <w:rFonts w:ascii="Times New Roman" w:hAnsi="Times New Roman" w:cs="Times New Roman" w:hint="eastAsia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［宋］惟淨等譯《大乘中觀釋論》。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）印順導師《印度佛教思想史》，第四章，第一節〈龍樹及其論著〉，</w:t>
      </w:r>
      <w:r w:rsidRPr="00FF3814">
        <w:rPr>
          <w:rFonts w:ascii="Times New Roman" w:hAnsi="Times New Roman" w:cs="Times New Roman"/>
          <w:sz w:val="22"/>
        </w:rPr>
        <w:t>(p.124)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龍樹成立的大乘義，特別是《中論》，影響深遠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，所以稱龍樹學系為中觀派（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dhyamika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）。傳說無著（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Asaṅga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）造《順中論》，元魏瞿曇（般若）流支譯為二卷。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西藏傳《中論》有八家注釋：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安慧（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Sthiramati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）釋，提婆設摩（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Deva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arman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）釋，德吉祥（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Guṇa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）釋，德慧（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Guṇamati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）釋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四家，都屬於瑜伽行派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Yog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c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）。瑜伽派的解釋，未必符合龍樹論的本義，但受到大乘學界所重視，可以想見龍樹《中論》的地位了！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四家中的安慧釋論，由趙宋唯淨等譯出，名《大乘中觀釋論》，十八卷。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其他四家中，有《無畏釋》，也許因此說龍樹造《無畏論》，《中論》出在其中。</w:t>
      </w:r>
    </w:p>
    <w:p w:rsidR="00AE45BB" w:rsidRPr="00FF3814" w:rsidRDefault="00AE45BB" w:rsidP="00D80782">
      <w:pPr>
        <w:snapToGrid w:val="0"/>
        <w:ind w:leftChars="59" w:left="14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3</w:t>
      </w:r>
      <w:r w:rsidRPr="00FF3814">
        <w:rPr>
          <w:rFonts w:ascii="Times New Roman" w:hAnsi="Times New Roman" w:cs="Times New Roman"/>
          <w:sz w:val="22"/>
        </w:rPr>
        <w:t>）印順導師《印度佛教思想史》，第九章，第一節〈瑜伽與中觀論師〉，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(p.324)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295" w:left="708"/>
        <w:jc w:val="both"/>
      </w:pPr>
      <w:r w:rsidRPr="00FF3814">
        <w:rPr>
          <w:rFonts w:ascii="Times New Roman" w:eastAsia="標楷體" w:hAnsi="Times New Roman" w:cs="Times New Roman"/>
          <w:sz w:val="22"/>
          <w:szCs w:val="22"/>
        </w:rPr>
        <w:t>依西藏的傳說，安慧是世親弟子，與德慧（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Guṇamati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）同時；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玄奘的傳說，安慧是德慧的弟子。安慧屬於世親的學系，是無疑的事實，但西藏的傳說，是不足信的。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不但傳說的故事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鳩鳥與七歲就到遠地受學，充滿了神話與傳奇的成分，而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安慧的《中論釋》，</w:t>
      </w:r>
      <w:r w:rsidRPr="0078324A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</w:rPr>
        <w:t>已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評論到清辨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Bhāvaviveka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Bhavya</w:t>
      </w:r>
      <w:proofErr w:type="spellEnd"/>
      <w:r w:rsidRPr="0078324A">
        <w:rPr>
          <w:rFonts w:ascii="Times New Roman" w:eastAsia="標楷體" w:hAnsi="Times New Roman" w:cs="Times New Roman"/>
          <w:sz w:val="22"/>
          <w:szCs w:val="22"/>
          <w:highlight w:val="yellow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的《般若燈論》。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清辨與護法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Dharmapāla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同時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，而護法是陳那的弟子。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安慧造（《中論釋》）論的時代，一定是在西元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6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世紀中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安慧是不可能親受世親教導的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，所以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玄奘說他是德慧的弟子，似乎更合理些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1">
    <w:p w:rsidR="00AE45BB" w:rsidRPr="00FF3814" w:rsidRDefault="00AE45BB" w:rsidP="00D04E63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D04E63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隱密：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2.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隱藏。</w:t>
      </w:r>
      <w:r w:rsidRPr="00D04E63">
        <w:rPr>
          <w:rStyle w:val="gcsy1"/>
          <w:b w:val="0"/>
          <w:sz w:val="22"/>
          <w:szCs w:val="22"/>
          <w:highlight w:val="yellow"/>
        </w:rPr>
        <w:t>祕密、不顯露。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 w:rsidRPr="00D04E63">
        <w:rPr>
          <w:rFonts w:ascii="Times New Roman" w:hAnsi="Times New Roman" w:cs="Times New Roman" w:hint="eastAsia"/>
          <w:sz w:val="22"/>
          <w:szCs w:val="22"/>
          <w:highlight w:val="yellow"/>
        </w:rPr>
        <w:t>十一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p.</w:t>
      </w:r>
      <w:r w:rsidRPr="00D04E63">
        <w:rPr>
          <w:rFonts w:ascii="Times New Roman" w:hAnsi="Times New Roman" w:cs="Times New Roman" w:hint="eastAsia"/>
          <w:sz w:val="22"/>
          <w:szCs w:val="22"/>
          <w:highlight w:val="yellow"/>
        </w:rPr>
        <w:t>1127</w:t>
      </w:r>
      <w:r w:rsidRPr="00D04E63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9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意謂：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以為；認為。（《漢語大詞典》（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巧：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機巧；靈巧。（《漢語大詞典》（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967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9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黠（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xiá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ㄒ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ㄚ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聰慧；機敏。（《漢語大詞典》（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1363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9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所見：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猶見解；意見。（《漢語大詞典》（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352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9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AF79A5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>然：</w:t>
      </w:r>
      <w:r w:rsidRPr="00AF79A5">
        <w:rPr>
          <w:rFonts w:ascii="Times New Roman" w:hAnsi="Times New Roman" w:cs="Times New Roman" w:hint="eastAsia"/>
          <w:sz w:val="22"/>
          <w:szCs w:val="22"/>
          <w:highlight w:val="yellow"/>
        </w:rPr>
        <w:t>4.</w:t>
      </w:r>
      <w:r w:rsidRPr="00AF79A5">
        <w:rPr>
          <w:rFonts w:ascii="Times New Roman" w:hAnsi="Times New Roman" w:cs="Times New Roman" w:hint="eastAsia"/>
          <w:sz w:val="22"/>
          <w:szCs w:val="22"/>
          <w:highlight w:val="yellow"/>
        </w:rPr>
        <w:t>正確；認為正確。</w:t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 w:rsidRPr="00AF79A5">
        <w:rPr>
          <w:rFonts w:ascii="Times New Roman" w:hAnsi="Times New Roman" w:cs="Times New Roman" w:hint="eastAsia"/>
          <w:sz w:val="22"/>
          <w:szCs w:val="22"/>
          <w:highlight w:val="yellow"/>
        </w:rPr>
        <w:t>七</w:t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>p.</w:t>
      </w:r>
      <w:r w:rsidRPr="00AF79A5">
        <w:rPr>
          <w:rFonts w:ascii="Times New Roman" w:hAnsi="Times New Roman" w:cs="Times New Roman" w:hint="eastAsia"/>
          <w:sz w:val="22"/>
          <w:szCs w:val="22"/>
          <w:highlight w:val="yellow"/>
        </w:rPr>
        <w:t>169</w:t>
      </w:r>
      <w:r w:rsidRPr="00AF79A5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9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釋論分別明菩薩</w:t>
      </w:r>
      <w:r w:rsidRPr="00FF3814">
        <w:rPr>
          <w:rFonts w:ascii="Times New Roman" w:hAnsi="Times New Roman" w:cs="Times New Roman" w:hint="eastAsia"/>
          <w:sz w:val="22"/>
        </w:rPr>
        <w:t>、</w:t>
      </w:r>
      <w:r w:rsidRPr="00FF3814">
        <w:rPr>
          <w:rFonts w:ascii="Times New Roman" w:hAnsi="Times New Roman" w:cs="Times New Roman"/>
          <w:sz w:val="22"/>
        </w:rPr>
        <w:t>［唐］波羅頗蜜多羅譯《般若燈論釋》。</w:t>
      </w:r>
    </w:p>
  </w:footnote>
  <w:footnote w:id="9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清辯菩薩造</w:t>
      </w:r>
      <w:r w:rsidRPr="00FF3814">
        <w:rPr>
          <w:rFonts w:ascii="Times New Roman" w:hAnsi="Times New Roman" w:cs="Times New Roman" w:hint="eastAsia"/>
          <w:sz w:val="22"/>
        </w:rPr>
        <w:t>、</w:t>
      </w:r>
      <w:r w:rsidRPr="00FF3814">
        <w:rPr>
          <w:rFonts w:ascii="Times New Roman" w:hAnsi="Times New Roman" w:cs="Times New Roman"/>
          <w:sz w:val="22"/>
        </w:rPr>
        <w:t>［唐］玄奘譯《大乘掌珍論》。</w:t>
      </w:r>
    </w:p>
  </w:footnote>
  <w:footnote w:id="9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(p.327)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清辨，生於南印度王族。出家後，來中印度，從僧護聽受大乘經及龍樹的論義。回到南方，造《中論》的注釋，名《根本中般若燈論》，唐波頗蜜多羅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Prabh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karamitra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譯，名</w:t>
      </w:r>
      <w:r w:rsidRPr="00FF3814">
        <w:rPr>
          <w:rFonts w:ascii="Times New Roman" w:eastAsia="標楷體" w:hAnsi="Times New Roman" w:cs="Times New Roman"/>
          <w:b/>
          <w:sz w:val="22"/>
        </w:rPr>
        <w:t>《般若燈論釋》</w:t>
      </w:r>
      <w:r w:rsidRPr="00FF3814">
        <w:rPr>
          <w:rFonts w:ascii="Times New Roman" w:eastAsia="標楷體" w:hAnsi="Times New Roman" w:cs="Times New Roman"/>
          <w:sz w:val="22"/>
        </w:rPr>
        <w:t>。清辨又造</w:t>
      </w:r>
      <w:r w:rsidRPr="00FF3814">
        <w:rPr>
          <w:rFonts w:ascii="Times New Roman" w:eastAsia="標楷體" w:hAnsi="Times New Roman" w:cs="Times New Roman"/>
          <w:b/>
          <w:sz w:val="22"/>
        </w:rPr>
        <w:t>《中觀心論》</w:t>
      </w:r>
      <w:r w:rsidRPr="00FF3814">
        <w:rPr>
          <w:rFonts w:ascii="Times New Roman" w:eastAsia="標楷體" w:hAnsi="Times New Roman" w:cs="Times New Roman"/>
          <w:sz w:val="22"/>
        </w:rPr>
        <w:t>與注釋《中觀心思擇燄論》；</w:t>
      </w:r>
      <w:r w:rsidRPr="00FF3814">
        <w:rPr>
          <w:rFonts w:ascii="Times New Roman" w:eastAsia="標楷體" w:hAnsi="Times New Roman" w:cs="Times New Roman"/>
          <w:b/>
          <w:sz w:val="22"/>
        </w:rPr>
        <w:t>《大乘掌珍論》</w:t>
      </w:r>
      <w:r w:rsidRPr="00FF3814">
        <w:rPr>
          <w:rFonts w:ascii="Times New Roman" w:eastAsia="標楷體" w:hAnsi="Times New Roman" w:cs="Times New Roman"/>
          <w:sz w:val="22"/>
        </w:rPr>
        <w:t>，玄奘譯，藏譯本缺。</w:t>
      </w:r>
    </w:p>
  </w:footnote>
  <w:footnote w:id="10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頗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pǒ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ㄆㄛ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副詞。通“叵”。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287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62705F">
      <w:pPr>
        <w:pStyle w:val="aa"/>
        <w:ind w:leftChars="89" w:left="214"/>
        <w:jc w:val="both"/>
      </w:pP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2</w:t>
      </w:r>
      <w:r w:rsidRPr="00FF3814">
        <w:rPr>
          <w:rFonts w:ascii="Times New Roman" w:hAnsi="Times New Roman" w:cs="Times New Roman" w:hint="eastAsia"/>
          <w:sz w:val="22"/>
          <w:szCs w:val="22"/>
        </w:rPr>
        <w:t>）叵：“頗”的被通假字。</w:t>
      </w:r>
      <w:r w:rsidRPr="00FF3814">
        <w:rPr>
          <w:rFonts w:ascii="Times New Roman" w:hAnsi="Times New Roman" w:cs="Times New Roman" w:hint="eastAsia"/>
          <w:sz w:val="22"/>
          <w:szCs w:val="22"/>
        </w:rPr>
        <w:t>5.</w:t>
      </w:r>
      <w:r w:rsidRPr="00FF3814">
        <w:rPr>
          <w:rFonts w:ascii="Times New Roman" w:hAnsi="Times New Roman" w:cs="Times New Roman" w:hint="eastAsia"/>
          <w:sz w:val="22"/>
          <w:szCs w:val="22"/>
        </w:rPr>
        <w:t>通“頗”。很；甚。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957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0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致：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25.</w:t>
      </w:r>
      <w:r w:rsidRPr="00FF3814">
        <w:rPr>
          <w:rFonts w:ascii="Times New Roman" w:hAnsi="Times New Roman" w:cs="Times New Roman"/>
          <w:sz w:val="22"/>
          <w:szCs w:val="22"/>
        </w:rPr>
        <w:t>通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至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。盡；極。（《漢語大詞典》（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792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0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抨擊：用言論攻擊或批評。（《漢語大詞典》（六），</w:t>
      </w:r>
      <w:r w:rsidRPr="00FF3814">
        <w:rPr>
          <w:rFonts w:ascii="Times New Roman" w:hAnsi="Times New Roman" w:cs="Times New Roman"/>
          <w:sz w:val="22"/>
          <w:szCs w:val="22"/>
        </w:rPr>
        <w:t>p.450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03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>(pp.366-367)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b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清辨造《中觀心論》及釋論《思擇燄》，在</w:t>
      </w:r>
      <w:r w:rsidRPr="00FF3814">
        <w:rPr>
          <w:rFonts w:ascii="Times New Roman" w:eastAsia="標楷體" w:hAnsi="Times New Roman" w:cs="Times New Roman" w:hint="eastAsia"/>
          <w:b/>
          <w:sz w:val="22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b/>
          <w:sz w:val="22"/>
        </w:rPr>
        <w:t>《中觀心論》的〈入抉擇瑜伽行真實品〉中，對瑜伽行派作了廣泛的批評。</w:t>
      </w:r>
      <w:r w:rsidRPr="00FF3814">
        <w:rPr>
          <w:rFonts w:ascii="Times New Roman" w:eastAsia="標楷體" w:hAnsi="Times New Roman" w:cs="Times New Roman"/>
          <w:sz w:val="22"/>
        </w:rPr>
        <w:t>《大乘掌珍論》所說：「入真甘露已具分別」，就是指《中觀心論》說的。</w:t>
      </w:r>
      <w:r w:rsidRPr="00FF3814">
        <w:rPr>
          <w:rFonts w:ascii="Times New Roman" w:eastAsia="標楷體" w:hAnsi="Times New Roman" w:cs="Times New Roman"/>
          <w:b/>
          <w:sz w:val="22"/>
        </w:rPr>
        <w:t>清辨的</w:t>
      </w:r>
      <w:r w:rsidRPr="00FF3814">
        <w:rPr>
          <w:rFonts w:ascii="Times New Roman" w:eastAsia="標楷體" w:hAnsi="Times New Roman" w:cs="Times New Roman" w:hint="eastAsia"/>
          <w:b/>
          <w:sz w:val="22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b/>
          <w:sz w:val="22"/>
        </w:rPr>
        <w:t>《般若燈論》，也批評了「三自性」，但漢譯本的譯者，傳承瑜伽學的波羅頗蜜多羅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Prabh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karamitra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，卻把他略去了。《十地經》說</w:t>
      </w:r>
      <w:r w:rsidRPr="00FF3814">
        <w:rPr>
          <w:rFonts w:ascii="Times New Roman" w:eastAsia="標楷體" w:hAnsi="Times New Roman" w:cs="Times New Roman"/>
          <w:sz w:val="22"/>
        </w:rPr>
        <w:t>：「</w:t>
      </w:r>
      <w:r w:rsidRPr="00FF3814">
        <w:rPr>
          <w:rFonts w:ascii="Times New Roman" w:eastAsia="標楷體" w:hAnsi="Times New Roman" w:cs="Times New Roman"/>
          <w:b/>
          <w:sz w:val="22"/>
        </w:rPr>
        <w:t>三界唯心</w:t>
      </w:r>
      <w:r w:rsidRPr="00FF3814">
        <w:rPr>
          <w:rFonts w:ascii="Times New Roman" w:eastAsia="標楷體" w:hAnsi="Times New Roman" w:cs="Times New Roman"/>
          <w:sz w:val="22"/>
        </w:rPr>
        <w:t>」，</w:t>
      </w:r>
      <w:r w:rsidRPr="00FF3814">
        <w:rPr>
          <w:rFonts w:ascii="Times New Roman" w:eastAsia="標楷體" w:hAnsi="Times New Roman" w:cs="Times New Roman"/>
          <w:b/>
          <w:sz w:val="22"/>
        </w:rPr>
        <w:t>清辨以為：經意是遮破外道所說，離心別有作者、受者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我，不是說外境非有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《楞伽經》</w:t>
      </w:r>
      <w:r w:rsidRPr="00FF3814">
        <w:rPr>
          <w:rFonts w:ascii="Times New Roman" w:eastAsia="標楷體" w:hAnsi="Times New Roman" w:cs="Times New Roman"/>
          <w:sz w:val="22"/>
        </w:rPr>
        <w:t>說：「</w:t>
      </w:r>
      <w:r w:rsidRPr="00FF3814">
        <w:rPr>
          <w:rFonts w:ascii="Times New Roman" w:eastAsia="標楷體" w:hAnsi="Times New Roman" w:cs="Times New Roman"/>
          <w:b/>
          <w:sz w:val="22"/>
        </w:rPr>
        <w:t>外境悉非有</w:t>
      </w:r>
      <w:r w:rsidRPr="00FF3814">
        <w:rPr>
          <w:rFonts w:ascii="Times New Roman" w:eastAsia="標楷體" w:hAnsi="Times New Roman" w:cs="Times New Roman"/>
          <w:sz w:val="22"/>
        </w:rPr>
        <w:t>，心似身、財、處，現為種種義，</w:t>
      </w:r>
      <w:r w:rsidRPr="00FF3814">
        <w:rPr>
          <w:rFonts w:ascii="Times New Roman" w:eastAsia="標楷體" w:hAnsi="Times New Roman" w:cs="Times New Roman"/>
          <w:b/>
          <w:sz w:val="22"/>
        </w:rPr>
        <w:t>故我說唯心</w:t>
      </w:r>
      <w:r w:rsidRPr="00FF3814">
        <w:rPr>
          <w:rFonts w:ascii="Times New Roman" w:eastAsia="標楷體" w:hAnsi="Times New Roman" w:cs="Times New Roman"/>
          <w:sz w:val="22"/>
        </w:rPr>
        <w:t>」。</w:t>
      </w:r>
      <w:r w:rsidRPr="00FF3814">
        <w:rPr>
          <w:rFonts w:ascii="Times New Roman" w:eastAsia="標楷體" w:hAnsi="Times New Roman" w:cs="Times New Roman"/>
          <w:b/>
          <w:sz w:val="22"/>
        </w:rPr>
        <w:t>清辨解說為：這是說外境不是自性有的；依境而有種種心，似彼</w:t>
      </w:r>
      <w:r w:rsidRPr="00E42345">
        <w:rPr>
          <w:rFonts w:ascii="Times New Roman" w:eastAsia="標楷體" w:hAnsi="Times New Roman" w:cs="Times New Roman"/>
          <w:b/>
          <w:sz w:val="22"/>
          <w:highlight w:val="yellow"/>
          <w:vertAlign w:val="subscript"/>
        </w:rPr>
        <w:t>[</w:t>
      </w:r>
      <w:r w:rsidRPr="00E42345">
        <w:rPr>
          <w:rFonts w:ascii="Times New Roman" w:eastAsia="標楷體" w:hAnsi="Times New Roman" w:cs="Times New Roman"/>
          <w:b/>
          <w:sz w:val="22"/>
          <w:highlight w:val="yellow"/>
          <w:vertAlign w:val="subscript"/>
        </w:rPr>
        <w:t>境</w:t>
      </w:r>
      <w:r w:rsidRPr="00E42345">
        <w:rPr>
          <w:rFonts w:ascii="Times New Roman" w:eastAsia="標楷體" w:hAnsi="Times New Roman" w:cs="Times New Roman"/>
          <w:b/>
          <w:sz w:val="22"/>
          <w:highlight w:val="yellow"/>
          <w:vertAlign w:val="subscript"/>
        </w:rPr>
        <w:t>]</w:t>
      </w:r>
      <w:r w:rsidRPr="00FF3814">
        <w:rPr>
          <w:rFonts w:ascii="Times New Roman" w:eastAsia="標楷體" w:hAnsi="Times New Roman" w:cs="Times New Roman"/>
          <w:b/>
          <w:sz w:val="22"/>
        </w:rPr>
        <w:t>行相而生。經上所說的（唯心），都不是「唯識變現」的意義，徹底的否定了瑜伽行派的唯識說。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實踐的方法</w:t>
      </w:r>
      <w:r w:rsidRPr="00FF3814">
        <w:rPr>
          <w:rFonts w:ascii="Times New Roman" w:eastAsia="標楷體" w:hAnsi="Times New Roman" w:cs="Times New Roman"/>
          <w:sz w:val="22"/>
        </w:rPr>
        <w:t>，依</w:t>
      </w:r>
      <w:r w:rsidRPr="00FF3814">
        <w:rPr>
          <w:rFonts w:ascii="Times New Roman" w:eastAsia="標楷體" w:hAnsi="Times New Roman" w:cs="Times New Roman"/>
          <w:b/>
          <w:sz w:val="22"/>
        </w:rPr>
        <w:t>《辯中邊論》說</w:t>
      </w:r>
      <w:r w:rsidRPr="00FF3814">
        <w:rPr>
          <w:rFonts w:ascii="Times New Roman" w:eastAsia="標楷體" w:hAnsi="Times New Roman" w:cs="Times New Roman"/>
          <w:sz w:val="22"/>
        </w:rPr>
        <w:t>：「</w:t>
      </w:r>
      <w:r w:rsidRPr="00FF3814">
        <w:rPr>
          <w:rFonts w:ascii="Times New Roman" w:eastAsia="標楷體" w:hAnsi="Times New Roman" w:cs="Times New Roman"/>
          <w:b/>
          <w:sz w:val="22"/>
        </w:rPr>
        <w:t>唯識無義</w:t>
      </w:r>
      <w:r w:rsidRPr="00FF3814">
        <w:rPr>
          <w:rFonts w:ascii="Times New Roman" w:eastAsia="標楷體" w:hAnsi="Times New Roman" w:cs="Times New Roman"/>
          <w:sz w:val="22"/>
        </w:rPr>
        <w:t>」，是</w:t>
      </w:r>
      <w:r w:rsidRPr="00FF3814">
        <w:rPr>
          <w:rFonts w:ascii="Times New Roman" w:eastAsia="標楷體" w:hAnsi="Times New Roman" w:cs="Times New Roman"/>
          <w:b/>
          <w:sz w:val="22"/>
        </w:rPr>
        <w:t>依</w:t>
      </w:r>
      <w:r w:rsidRPr="00FF3814">
        <w:rPr>
          <w:rFonts w:ascii="Times New Roman" w:eastAsia="標楷體" w:hAnsi="Times New Roman" w:cs="Times New Roman"/>
          <w:sz w:val="22"/>
        </w:rPr>
        <w:t>妄分別識（及心所）的有，</w:t>
      </w:r>
      <w:r w:rsidRPr="00FF3814">
        <w:rPr>
          <w:rFonts w:ascii="Times New Roman" w:eastAsia="標楷體" w:hAnsi="Times New Roman" w:cs="Times New Roman"/>
          <w:b/>
          <w:sz w:val="22"/>
        </w:rPr>
        <w:t>遮遣</w:t>
      </w:r>
      <w:r w:rsidRPr="00FF3814">
        <w:rPr>
          <w:rFonts w:ascii="Times New Roman" w:eastAsia="標楷體" w:hAnsi="Times New Roman" w:cs="Times New Roman"/>
          <w:sz w:val="22"/>
        </w:rPr>
        <w:t>外境的非有；</w:t>
      </w:r>
      <w:r w:rsidRPr="00FF3814">
        <w:rPr>
          <w:rFonts w:ascii="Times New Roman" w:eastAsia="標楷體" w:hAnsi="Times New Roman" w:cs="Times New Roman"/>
          <w:b/>
          <w:sz w:val="22"/>
        </w:rPr>
        <w:t>再依</w:t>
      </w:r>
      <w:r w:rsidRPr="00FF3814">
        <w:rPr>
          <w:rFonts w:ascii="Times New Roman" w:eastAsia="標楷體" w:hAnsi="Times New Roman" w:cs="Times New Roman"/>
          <w:sz w:val="22"/>
        </w:rPr>
        <w:t>外境的非有，識也就不可得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境空心寂。這樣，</w:t>
      </w:r>
      <w:r w:rsidRPr="00FF3814">
        <w:rPr>
          <w:rFonts w:ascii="Times New Roman" w:eastAsia="標楷體" w:hAnsi="Times New Roman" w:cs="Times New Roman"/>
          <w:b/>
          <w:sz w:val="22"/>
        </w:rPr>
        <w:t>境無與識有，都歸於無所得</w:t>
      </w:r>
      <w:r w:rsidRPr="00FF3814">
        <w:rPr>
          <w:rFonts w:ascii="Times New Roman" w:eastAsia="標楷體" w:hAnsi="Times New Roman" w:cs="Times New Roman"/>
          <w:sz w:val="22"/>
        </w:rPr>
        <w:t>，平等平等，也就是契入真如。</w:t>
      </w:r>
      <w:r w:rsidRPr="00FF3814">
        <w:rPr>
          <w:rFonts w:ascii="Times New Roman" w:eastAsia="標楷體" w:hAnsi="Times New Roman" w:cs="Times New Roman"/>
          <w:b/>
          <w:sz w:val="22"/>
        </w:rPr>
        <w:t>這一進修次第</w:t>
      </w:r>
      <w:r w:rsidRPr="00FF3814">
        <w:rPr>
          <w:rFonts w:ascii="Times New Roman" w:eastAsia="標楷體" w:hAnsi="Times New Roman" w:cs="Times New Roman"/>
          <w:sz w:val="22"/>
        </w:rPr>
        <w:t>，真諦（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Paramârtha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）所譯《十八空論》，稱之為「方便唯識」，「正觀唯識」。</w:t>
      </w:r>
      <w:r w:rsidRPr="00FF3814">
        <w:rPr>
          <w:rFonts w:ascii="Times New Roman" w:eastAsia="標楷體" w:hAnsi="Times New Roman" w:cs="Times New Roman"/>
          <w:b/>
          <w:sz w:val="22"/>
        </w:rPr>
        <w:t>清辨的《般若燈論》說：「若先許唯識，後仍遍捨者，與其以泥汙後而洗，初即勿觸遠離為妙」。「先即同修，無須慳吝」！依清辨的意見，「識」終歸是無所得的，那為什麼不直捷了當的，觀境與識都是虛妄無實，要分成先後次第呢！</w:t>
      </w:r>
    </w:p>
  </w:footnote>
  <w:footnote w:id="104">
    <w:p w:rsidR="00AE45BB" w:rsidRPr="00FF3814" w:rsidRDefault="00AE45BB" w:rsidP="00EA1AFE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</w:rPr>
        <w:t>編者按：</w:t>
      </w:r>
      <w:r w:rsidRPr="00FF3814">
        <w:rPr>
          <w:rFonts w:asciiTheme="minorEastAsia" w:hAnsiTheme="minorEastAsia" w:cs="Times New Roman" w:hint="eastAsia"/>
          <w:sz w:val="22"/>
        </w:rPr>
        <w:t>「</w:t>
      </w:r>
      <w:r w:rsidRPr="00FF3814">
        <w:rPr>
          <w:rFonts w:ascii="Times New Roman" w:hAnsi="Times New Roman" w:cs="Times New Roman" w:hint="eastAsia"/>
          <w:sz w:val="22"/>
        </w:rPr>
        <w:t>安慧</w:t>
      </w:r>
      <w:r w:rsidRPr="00FF3814">
        <w:rPr>
          <w:rFonts w:asciiTheme="minorEastAsia" w:hAnsiTheme="minorEastAsia" w:cs="Times New Roman" w:hint="eastAsia"/>
          <w:sz w:val="22"/>
        </w:rPr>
        <w:t>」</w:t>
      </w:r>
      <w:r w:rsidRPr="00FF3814">
        <w:rPr>
          <w:rFonts w:ascii="Times New Roman" w:hAnsi="Times New Roman" w:cs="Times New Roman" w:hint="eastAsia"/>
          <w:sz w:val="22"/>
        </w:rPr>
        <w:t>與</w:t>
      </w:r>
      <w:r w:rsidRPr="00FF3814">
        <w:rPr>
          <w:rFonts w:asciiTheme="minorEastAsia" w:hAnsiTheme="minorEastAsia" w:cs="Times New Roman" w:hint="eastAsia"/>
          <w:sz w:val="22"/>
        </w:rPr>
        <w:t>「</w:t>
      </w:r>
      <w:r w:rsidRPr="00FF3814">
        <w:rPr>
          <w:rFonts w:ascii="Times New Roman" w:hAnsi="Times New Roman" w:cs="Times New Roman" w:hint="eastAsia"/>
          <w:sz w:val="22"/>
        </w:rPr>
        <w:t>德慧</w:t>
      </w:r>
      <w:r w:rsidRPr="00FF3814">
        <w:rPr>
          <w:rFonts w:asciiTheme="minorEastAsia" w:hAnsiTheme="minorEastAsia" w:cs="Times New Roman" w:hint="eastAsia"/>
          <w:sz w:val="22"/>
        </w:rPr>
        <w:t>」之間的師承關係，導師在後期的著作中，有做出相關的修正。</w:t>
      </w:r>
    </w:p>
    <w:p w:rsidR="00AE45BB" w:rsidRPr="00FF3814" w:rsidRDefault="00AE45BB" w:rsidP="000D291C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）印順導師《以佛法研究佛法》〈七、中國佛教與印度佛教之關係〉，</w:t>
      </w:r>
      <w:r w:rsidRPr="00FF3814">
        <w:rPr>
          <w:rFonts w:ascii="Times New Roman" w:hAnsi="Times New Roman" w:cs="Times New Roman"/>
          <w:sz w:val="22"/>
        </w:rPr>
        <w:t>(p.251)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EA1AFE">
      <w:pPr>
        <w:snapToGrid w:val="0"/>
        <w:ind w:leftChars="330" w:left="792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又世親的弟子安慧，是南印人。安慧的弟子月官，是東印伐羅那彈那人。</w:t>
      </w:r>
      <w:r w:rsidRPr="00FF3814">
        <w:rPr>
          <w:rFonts w:ascii="標楷體" w:eastAsia="標楷體" w:hAnsi="標楷體" w:cs="Times New Roman"/>
          <w:b/>
          <w:sz w:val="22"/>
        </w:rPr>
        <w:t>採用安慧學而作《中論釋》的德慧，《西域記》稱為「南印菩薩」。</w:t>
      </w:r>
    </w:p>
    <w:p w:rsidR="00AE45BB" w:rsidRPr="00FF3814" w:rsidRDefault="00AE45BB" w:rsidP="00EA1AFE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）印順導師《印度佛教思想史》，第四章，第一節〈龍樹及其論著〉，</w:t>
      </w:r>
      <w:r w:rsidRPr="00FF3814">
        <w:rPr>
          <w:rFonts w:ascii="Times New Roman" w:hAnsi="Times New Roman" w:cs="Times New Roman"/>
          <w:sz w:val="22"/>
        </w:rPr>
        <w:t>(p.124)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EA1AFE">
      <w:pPr>
        <w:snapToGrid w:val="0"/>
        <w:ind w:leftChars="330" w:left="792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西藏傳《中論》有八家注釋</w:t>
      </w:r>
      <w:r w:rsidRPr="00FF3814">
        <w:rPr>
          <w:rFonts w:ascii="Times New Roman" w:eastAsia="標楷體" w:hAnsi="Times New Roman" w:cs="Times New Roman"/>
          <w:sz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</w:rPr>
        <w:t>安慧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Sthiramati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釋</w:t>
      </w:r>
      <w:r w:rsidRPr="00FF3814">
        <w:rPr>
          <w:rFonts w:ascii="Times New Roman" w:eastAsia="標楷體" w:hAnsi="Times New Roman" w:cs="Times New Roman"/>
          <w:sz w:val="22"/>
        </w:rPr>
        <w:t>，提婆設摩（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Deva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arman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）釋，德吉祥（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r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）釋，</w:t>
      </w:r>
      <w:r w:rsidRPr="00FF3814">
        <w:rPr>
          <w:rFonts w:ascii="Times New Roman" w:eastAsia="標楷體" w:hAnsi="Times New Roman" w:cs="Times New Roman"/>
          <w:b/>
          <w:sz w:val="22"/>
        </w:rPr>
        <w:t>德慧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Guṇamati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釋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四家，</w:t>
      </w:r>
      <w:r w:rsidRPr="00FF3814">
        <w:rPr>
          <w:rFonts w:ascii="Times New Roman" w:eastAsia="標楷體" w:hAnsi="Times New Roman" w:cs="Times New Roman"/>
          <w:b/>
          <w:sz w:val="22"/>
        </w:rPr>
        <w:t>都屬於瑜伽行派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Yog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c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）。</w:t>
      </w:r>
    </w:p>
    <w:p w:rsidR="00AE45BB" w:rsidRPr="00FF3814" w:rsidRDefault="00AE45BB" w:rsidP="00EA1AFE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3</w:t>
      </w:r>
      <w:r w:rsidRPr="00FF3814">
        <w:rPr>
          <w:rFonts w:ascii="Times New Roman" w:hAnsi="Times New Roman" w:cs="Times New Roman"/>
          <w:sz w:val="22"/>
        </w:rPr>
        <w:t>）印順導師《印度佛教思想史》，第九章，第一節〈瑜伽與中觀論師〉，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(p.324)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EA1AFE">
      <w:pPr>
        <w:snapToGrid w:val="0"/>
        <w:ind w:leftChars="330" w:left="792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德慧也有《唯識三十論》的注釋與《中論釋》</w:t>
      </w:r>
      <w:r w:rsidRPr="00FF3814">
        <w:rPr>
          <w:rFonts w:ascii="Times New Roman" w:eastAsia="標楷體" w:hAnsi="Times New Roman" w:cs="Times New Roman"/>
          <w:sz w:val="22"/>
        </w:rPr>
        <w:t>；所作《俱舍論》的部分注釋，就是真諦（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Param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rtha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）譯的。</w:t>
      </w:r>
      <w:r w:rsidRPr="00FF3814">
        <w:rPr>
          <w:rFonts w:ascii="Times New Roman" w:eastAsia="標楷體" w:hAnsi="Times New Roman" w:cs="Times New Roman"/>
          <w:b/>
          <w:sz w:val="22"/>
        </w:rPr>
        <w:t>《隨相論》，德慧的學風，與安慧的確是相近的。</w:t>
      </w:r>
    </w:p>
    <w:p w:rsidR="00AE45BB" w:rsidRPr="00FF3814" w:rsidRDefault="00AE45BB" w:rsidP="00EA1AFE">
      <w:pPr>
        <w:snapToGrid w:val="0"/>
        <w:ind w:leftChars="100" w:left="790" w:hangingChars="250" w:hanging="550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4</w:t>
      </w:r>
      <w:r w:rsidRPr="00FF3814">
        <w:rPr>
          <w:rFonts w:ascii="Times New Roman" w:hAnsi="Times New Roman" w:cs="Times New Roman"/>
          <w:sz w:val="22"/>
        </w:rPr>
        <w:t>）印順導師《說一切有部為主的論書與論師之研究》，第十四章，第一節〈阿毘達磨俱舍論的宏傳〉，</w:t>
      </w:r>
      <w:r w:rsidRPr="00FF3814">
        <w:rPr>
          <w:rFonts w:ascii="Times New Roman" w:hAnsi="Times New Roman" w:cs="Times New Roman"/>
          <w:sz w:val="22"/>
        </w:rPr>
        <w:t>(pp.714-715)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EA1AFE">
      <w:pPr>
        <w:snapToGrid w:val="0"/>
        <w:ind w:leftChars="330" w:left="792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德慧《隨相論》：陳真諦（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Paramârtha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）譯，《隨相論》一卷，德慧（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Guṇamati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）造。是《俱舍論》〈智品〉十六行相的義釋。</w:t>
      </w:r>
      <w:r w:rsidRPr="00FF3814">
        <w:rPr>
          <w:rFonts w:ascii="標楷體" w:eastAsia="標楷體" w:hAnsi="標楷體" w:cs="Times New Roman"/>
          <w:sz w:val="22"/>
        </w:rPr>
        <w:t>……</w:t>
      </w:r>
      <w:r w:rsidRPr="00FF3814">
        <w:rPr>
          <w:rFonts w:ascii="Times New Roman" w:eastAsia="標楷體" w:hAnsi="Times New Roman" w:cs="Times New Roman"/>
          <w:b/>
          <w:sz w:val="22"/>
        </w:rPr>
        <w:t>據西藏所傳：德慧是德光（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Guṇaprabha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）的弟子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造有《俱舍論》的註釋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與護法（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Dharmap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）的時代相當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但據《成唯識論述記》，德慧是「安慧之師」。</w:t>
      </w:r>
      <w:r w:rsidRPr="00FF3814">
        <w:rPr>
          <w:rFonts w:ascii="標楷體" w:eastAsia="標楷體" w:hAnsi="標楷體" w:cs="Times New Roman"/>
          <w:sz w:val="22"/>
        </w:rPr>
        <w:t>……</w:t>
      </w:r>
      <w:r w:rsidRPr="00FF3814">
        <w:rPr>
          <w:rFonts w:ascii="Times New Roman" w:eastAsia="標楷體" w:hAnsi="Times New Roman" w:cs="Times New Roman"/>
          <w:sz w:val="22"/>
        </w:rPr>
        <w:t>除上三部外，西藏所譯而現存的，還有好幾部：</w:t>
      </w:r>
      <w:r w:rsidRPr="00FF3814">
        <w:rPr>
          <w:rFonts w:ascii="Times New Roman" w:eastAsia="標楷體" w:hAnsi="Times New Roman" w:cs="Times New Roman"/>
          <w:sz w:val="22"/>
        </w:rPr>
        <w:t>1.</w:t>
      </w:r>
      <w:r w:rsidRPr="00FF3814">
        <w:rPr>
          <w:rFonts w:ascii="Times New Roman" w:eastAsia="標楷體" w:hAnsi="Times New Roman" w:cs="Times New Roman"/>
          <w:sz w:val="22"/>
        </w:rPr>
        <w:t>世親弟子，被稱為因明泰斗的陳那，造有《阿毘達磨俱舍論心髓燈疏》。</w:t>
      </w:r>
      <w:r w:rsidRPr="00FF3814">
        <w:rPr>
          <w:rFonts w:ascii="Times New Roman" w:eastAsia="標楷體" w:hAnsi="Times New Roman" w:cs="Times New Roman"/>
          <w:sz w:val="22"/>
        </w:rPr>
        <w:t>2.</w:t>
      </w:r>
      <w:r w:rsidRPr="00FF3814">
        <w:rPr>
          <w:rFonts w:ascii="Times New Roman" w:eastAsia="標楷體" w:hAnsi="Times New Roman" w:cs="Times New Roman"/>
          <w:sz w:val="22"/>
        </w:rPr>
        <w:t>稱友</w:t>
      </w:r>
      <w:r w:rsidRPr="00FF3814">
        <w:rPr>
          <w:rFonts w:ascii="Times New Roman" w:eastAsia="標楷體" w:hAnsi="Times New Roman" w:cs="Times New Roman"/>
          <w:b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Ya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omitra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有《阿毘達磨俱舍論釋》，稱友與戒賢</w:t>
      </w:r>
      <w:r w:rsidRPr="00FF3814">
        <w:rPr>
          <w:rFonts w:ascii="Times New Roman" w:eastAsia="標楷體" w:hAnsi="Times New Roman" w:cs="Times New Roman"/>
          <w:b/>
          <w:sz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Śī</w:t>
      </w:r>
      <w:r w:rsidRPr="00FF3814">
        <w:rPr>
          <w:rFonts w:ascii="Times New Roman" w:eastAsia="標楷體" w:hAnsi="Times New Roman" w:cs="Times New Roman"/>
          <w:sz w:val="22"/>
        </w:rPr>
        <w:t>labhadra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同時；還有梵本存在。</w:t>
      </w:r>
      <w:r w:rsidRPr="00FF3814">
        <w:rPr>
          <w:rFonts w:ascii="Times New Roman" w:eastAsia="標楷體" w:hAnsi="Times New Roman" w:cs="Times New Roman"/>
          <w:sz w:val="22"/>
        </w:rPr>
        <w:t>3.</w:t>
      </w:r>
      <w:r w:rsidRPr="00FF3814">
        <w:rPr>
          <w:rFonts w:ascii="Times New Roman" w:eastAsia="標楷體" w:hAnsi="Times New Roman" w:cs="Times New Roman"/>
          <w:b/>
          <w:sz w:val="22"/>
        </w:rPr>
        <w:t>滿增（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</w:t>
      </w:r>
      <w:r w:rsidRPr="00FF3814">
        <w:rPr>
          <w:rFonts w:ascii="Times New Roman" w:eastAsia="新細明體" w:hAnsi="Times New Roman" w:cs="Times New Roman"/>
          <w:sz w:val="22"/>
        </w:rPr>
        <w:t>ū</w:t>
      </w:r>
      <w:r w:rsidRPr="00FF3814">
        <w:rPr>
          <w:rFonts w:ascii="Times New Roman" w:eastAsia="標楷體" w:hAnsi="Times New Roman" w:cs="Times New Roman"/>
          <w:sz w:val="22"/>
        </w:rPr>
        <w:t>rṇavardhana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）造《阿毘達磨俱舍廣釋隨相論》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sz w:val="22"/>
        </w:rPr>
        <w:t>4.</w:t>
      </w:r>
      <w:r w:rsidRPr="00FF3814">
        <w:rPr>
          <w:rFonts w:ascii="Times New Roman" w:eastAsia="標楷體" w:hAnsi="Times New Roman" w:cs="Times New Roman"/>
          <w:sz w:val="22"/>
        </w:rPr>
        <w:t>寂天</w:t>
      </w:r>
      <w:r w:rsidRPr="00FF3814">
        <w:rPr>
          <w:rFonts w:ascii="Times New Roman" w:eastAsia="標楷體" w:hAnsi="Times New Roman" w:cs="Times New Roman"/>
          <w:b/>
          <w:sz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Śā</w:t>
      </w:r>
      <w:r w:rsidRPr="00FF3814">
        <w:rPr>
          <w:rFonts w:ascii="Times New Roman" w:eastAsia="標楷體" w:hAnsi="Times New Roman" w:cs="Times New Roman"/>
          <w:sz w:val="22"/>
        </w:rPr>
        <w:t>ntideva</w:t>
      </w:r>
      <w:proofErr w:type="spellEnd"/>
      <w:r w:rsidRPr="00FF3814">
        <w:rPr>
          <w:rFonts w:ascii="Times New Roman" w:eastAsia="標楷體" w:hAnsi="Times New Roman" w:cs="Times New Roman"/>
          <w:b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造《阿毘達磨俱舍釋廣釋要用論》。</w:t>
      </w:r>
      <w:r w:rsidRPr="00FF3814">
        <w:rPr>
          <w:rFonts w:ascii="Times New Roman" w:eastAsia="標楷體" w:hAnsi="Times New Roman" w:cs="Times New Roman"/>
          <w:b/>
          <w:sz w:val="22"/>
        </w:rPr>
        <w:t>據西藏所傳</w:t>
      </w:r>
      <w:r w:rsidRPr="00FF3814">
        <w:rPr>
          <w:rFonts w:ascii="Times New Roman" w:eastAsia="標楷體" w:hAnsi="Times New Roman" w:cs="Times New Roman"/>
          <w:sz w:val="22"/>
        </w:rPr>
        <w:t>：稱友屬於世友系；</w:t>
      </w:r>
      <w:r w:rsidRPr="00FF3814">
        <w:rPr>
          <w:rFonts w:ascii="Times New Roman" w:eastAsia="標楷體" w:hAnsi="Times New Roman" w:cs="Times New Roman"/>
          <w:b/>
          <w:sz w:val="22"/>
        </w:rPr>
        <w:t>滿增屬於安慧系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值得注意的：漢譯的德慧釋，名《隨相論釋》；而滿增所造的，也名《廣釋隨相論》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而一向有德慧為「安慧之師」的傳說。所以，德慧應該是世親的弟子；安慧的年齡較輕，也許曾從德慧修學。滿增是繼承安慧阿毘達磨的學者，也就與德慧論有關。</w:t>
      </w:r>
    </w:p>
  </w:footnote>
  <w:footnote w:id="10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  <w:szCs w:val="22"/>
        </w:rPr>
        <w:t>(p.371)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與安慧同時的</w:t>
      </w:r>
      <w:r w:rsidRPr="00FF3814">
        <w:rPr>
          <w:rFonts w:ascii="Times New Roman" w:eastAsia="標楷體" w:hAnsi="Times New Roman" w:cs="Times New Roman"/>
          <w:b/>
          <w:sz w:val="22"/>
        </w:rPr>
        <w:t>德慧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Guṇamati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也有《中論》注釋，已經失傳了。</w:t>
      </w:r>
    </w:p>
  </w:footnote>
  <w:footnote w:id="10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抗辯：直言辯駁。（《漢語大詞典》（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卒：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終於，最後。（《漢語大詞典》（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876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0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</w:rPr>
        <w:t>(p372)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據多氏《印度佛教史》說：南印度清辨的弟子們，不滿意安慧的《中觀釋論》，到那爛陀（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N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land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）寺來，與安慧的弟子爭辯。</w:t>
      </w:r>
    </w:p>
    <w:p w:rsidR="00AE45BB" w:rsidRPr="00FF3814" w:rsidRDefault="00AE45BB" w:rsidP="00D80782">
      <w:pPr>
        <w:pStyle w:val="aa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）多氏《印度佛教史》（寺本婉雅日譯本</w:t>
      </w:r>
      <w:r w:rsidRPr="00FF3814">
        <w:rPr>
          <w:rFonts w:ascii="Times New Roman" w:hAnsi="Times New Roman" w:cs="Times New Roman" w:hint="eastAsia"/>
          <w:sz w:val="22"/>
          <w:szCs w:val="22"/>
        </w:rPr>
        <w:t>p.</w:t>
      </w:r>
      <w:r w:rsidRPr="00FF3814">
        <w:rPr>
          <w:rFonts w:ascii="Times New Roman" w:hAnsi="Times New Roman" w:cs="Times New Roman"/>
          <w:sz w:val="22"/>
          <w:szCs w:val="22"/>
        </w:rPr>
        <w:t>206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AE45BB" w:rsidRPr="00FF3814" w:rsidRDefault="00AE45BB" w:rsidP="00D80782">
      <w:pPr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護法菩薩釋</w:t>
      </w:r>
      <w:r w:rsidRPr="00FF3814">
        <w:rPr>
          <w:rFonts w:ascii="Times New Roman" w:hAnsi="Times New Roman" w:cs="Times New Roman" w:hint="eastAsia"/>
          <w:sz w:val="22"/>
        </w:rPr>
        <w:t>、</w:t>
      </w:r>
      <w:r w:rsidRPr="00FF3814">
        <w:rPr>
          <w:rFonts w:ascii="Times New Roman" w:hAnsi="Times New Roman" w:cs="Times New Roman"/>
          <w:sz w:val="22"/>
        </w:rPr>
        <w:t>［唐］玄奘譯《大乘廣百論釋論》。</w:t>
      </w:r>
    </w:p>
  </w:footnote>
  <w:footnote w:id="110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</w:t>
      </w:r>
      <w:r w:rsidRPr="00FF3814">
        <w:rPr>
          <w:rFonts w:ascii="Times New Roman" w:eastAsia="新細明體" w:hAnsi="Times New Roman" w:cs="Times New Roman"/>
          <w:sz w:val="22"/>
        </w:rPr>
        <w:t>對抗與合流</w:t>
      </w:r>
      <w:r w:rsidRPr="00FF3814">
        <w:rPr>
          <w:rFonts w:ascii="Times New Roman" w:hAnsi="Times New Roman" w:cs="Times New Roman"/>
          <w:sz w:val="22"/>
        </w:rPr>
        <w:t>〉，</w:t>
      </w:r>
      <w:r w:rsidRPr="00FF3814">
        <w:rPr>
          <w:rFonts w:ascii="Times New Roman" w:hAnsi="Times New Roman" w:cs="Times New Roman"/>
          <w:sz w:val="22"/>
        </w:rPr>
        <w:t>(p.372)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如護法的《大乘廣百論釋論》，解說「虛妄分別縛，證空見能除」，廣敘依他起有與依他起空（可能指安慧與清辨）的雙方論辯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，然後提出：「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心境有三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：一者、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有言有相心境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；二者、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無言有相心境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；三者、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無言無相心境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」，這就是三自性說。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第二，依他起離言而為言所依，「親證為先，後方起說」，所以依他起有性，卻不能說自相實有。</w:t>
      </w:r>
    </w:p>
  </w:footnote>
  <w:footnote w:id="11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復：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又；更；再。（《漢語大詞典》（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1032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2">
    <w:p w:rsidR="00AE45BB" w:rsidRDefault="00AE45BB">
      <w:pPr>
        <w:pStyle w:val="aa"/>
        <w:rPr>
          <w:rFonts w:ascii="Times New Roman" w:hAnsi="Times New Roman" w:cs="Times New Roman"/>
          <w:sz w:val="22"/>
          <w:szCs w:val="22"/>
        </w:rPr>
      </w:pPr>
      <w:r w:rsidRPr="000858D8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（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1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）悟殷法師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〈印順導師《印度之佛教》勘訂與資料彙編（下）〉，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p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p.3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27-328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，註腳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19</w:t>
      </w:r>
      <w:r w:rsidR="001654C0">
        <w:rPr>
          <w:rFonts w:ascii="Times New Roman" w:hAnsi="Times New Roman" w:cs="Times New Roman" w:hint="eastAsia"/>
          <w:sz w:val="22"/>
          <w:szCs w:val="22"/>
          <w:highlight w:val="yellow"/>
        </w:rPr>
        <w:t>。</w:t>
      </w:r>
    </w:p>
    <w:p w:rsidR="00AE45BB" w:rsidRPr="000858D8" w:rsidRDefault="00AE45BB" w:rsidP="00ED3A0D">
      <w:pPr>
        <w:pStyle w:val="aa"/>
        <w:ind w:leftChars="90" w:left="216"/>
        <w:rPr>
          <w:rFonts w:ascii="Times New Roman" w:hAnsi="Times New Roman" w:cs="Times New Roman"/>
          <w:sz w:val="22"/>
          <w:szCs w:val="22"/>
        </w:rPr>
      </w:pP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（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2</w:t>
      </w:r>
      <w:r w:rsidRPr="007C4028">
        <w:rPr>
          <w:rFonts w:ascii="Times New Roman" w:hAnsi="Times New Roman" w:cs="Times New Roman" w:hint="eastAsia"/>
          <w:sz w:val="22"/>
          <w:szCs w:val="22"/>
          <w:highlight w:val="yellow"/>
        </w:rPr>
        <w:t>）</w:t>
      </w:r>
      <w:r w:rsidRPr="00ED3A0D">
        <w:rPr>
          <w:rFonts w:ascii="Times New Roman" w:hAnsi="Times New Roman" w:cs="Times New Roman" w:hint="eastAsia"/>
          <w:sz w:val="22"/>
          <w:szCs w:val="22"/>
          <w:highlight w:val="yellow"/>
        </w:rPr>
        <w:t>請參閱【附錄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二</w:t>
      </w:r>
      <w:r w:rsidRPr="00ED3A0D">
        <w:rPr>
          <w:rFonts w:ascii="Times New Roman" w:hAnsi="Times New Roman" w:cs="Times New Roman" w:hint="eastAsia"/>
          <w:sz w:val="22"/>
          <w:szCs w:val="22"/>
          <w:highlight w:val="yellow"/>
        </w:rPr>
        <w:t>】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的對照表。</w:t>
      </w:r>
    </w:p>
  </w:footnote>
  <w:footnote w:id="11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與：</w:t>
      </w:r>
      <w:r w:rsidRPr="00FF3814">
        <w:rPr>
          <w:rFonts w:ascii="Times New Roman" w:hAnsi="Times New Roman" w:cs="Times New Roman"/>
          <w:sz w:val="22"/>
          <w:szCs w:val="22"/>
        </w:rPr>
        <w:t>28.</w:t>
      </w:r>
      <w:r w:rsidRPr="00FF3814">
        <w:rPr>
          <w:rFonts w:ascii="Times New Roman" w:hAnsi="Times New Roman" w:cs="Times New Roman"/>
          <w:sz w:val="22"/>
          <w:szCs w:val="22"/>
        </w:rPr>
        <w:t>介詞。向。（《漢語大詞典》（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</w:t>
      </w:r>
      <w:r w:rsidRPr="00FF3814">
        <w:rPr>
          <w:rFonts w:ascii="Times New Roman" w:hAnsi="Times New Roman" w:cs="Times New Roman" w:hint="eastAsia"/>
          <w:sz w:val="22"/>
          <w:szCs w:val="22"/>
        </w:rPr>
        <w:t>.159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之：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代詞。他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她，它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；他們。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代詞。用於自稱或對稱。（《漢語大詞典》（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676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面論：當面評論。（《漢語大詞典》（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389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不果：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沒有成為事實；終於沒有實行。（《漢語大詞典》（一），</w:t>
      </w:r>
      <w:r w:rsidRPr="00FF3814">
        <w:rPr>
          <w:rFonts w:ascii="Times New Roman" w:hAnsi="Times New Roman" w:cs="Times New Roman"/>
          <w:sz w:val="22"/>
          <w:szCs w:val="22"/>
        </w:rPr>
        <w:t>p.420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>(pp.367-368)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AF79A5">
        <w:rPr>
          <w:rFonts w:ascii="Times New Roman" w:eastAsia="標楷體" w:hAnsi="Times New Roman" w:cs="Times New Roman" w:hint="eastAsia"/>
          <w:b/>
          <w:sz w:val="22"/>
          <w:highlight w:val="yellow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b/>
          <w:sz w:val="22"/>
        </w:rPr>
        <w:t>月稱以為，成立阿賴耶識，是為了眾生的業果相續。其實業入過去，並不等於消滅，過去業是能感報的，所以立阿賴耶識是沒有必要的</w:t>
      </w:r>
      <w:r w:rsidRPr="00FF3814">
        <w:rPr>
          <w:rFonts w:ascii="Times New Roman" w:eastAsia="標楷體" w:hAnsi="Times New Roman" w:cs="Times New Roman"/>
          <w:sz w:val="22"/>
        </w:rPr>
        <w:t>（為鈍根，可以這樣方便說）。業入過去而是有的，是「三世有」說，但這是三世如幻有，與薩婆多部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Sarv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stiv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FF3814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的三世實有說不同。</w:t>
      </w:r>
    </w:p>
    <w:p w:rsidR="00AE45BB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AF79A5">
        <w:rPr>
          <w:rFonts w:ascii="Times New Roman" w:eastAsia="標楷體" w:hAnsi="Times New Roman" w:cs="Times New Roman" w:hint="eastAsia"/>
          <w:b/>
          <w:sz w:val="22"/>
          <w:highlight w:val="yellow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b/>
          <w:sz w:val="22"/>
        </w:rPr>
        <w:t>陳那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Diṅn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ga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立自證分，能證知見分，後起心才能知前心的了境。月稱以為：「念」有憶念過去的作用，所以立自證分是多餘的</w:t>
      </w:r>
      <w:r w:rsidRPr="00FF3814">
        <w:rPr>
          <w:rFonts w:ascii="Times New Roman" w:eastAsia="標楷體" w:hAnsi="Times New Roman" w:cs="Times New Roman"/>
          <w:sz w:val="22"/>
        </w:rPr>
        <w:t>：而且有「心能自知」的過失。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sz w:val="22"/>
        </w:rPr>
      </w:pPr>
      <w:r w:rsidRPr="00AF79A5">
        <w:rPr>
          <w:rFonts w:ascii="Times New Roman" w:eastAsia="標楷體" w:hAnsi="Times New Roman" w:cs="Times New Roman" w:hint="eastAsia"/>
          <w:b/>
          <w:sz w:val="22"/>
          <w:highlight w:val="yellow"/>
          <w:vertAlign w:val="superscript"/>
        </w:rPr>
        <w:t>[3]</w:t>
      </w:r>
      <w:r w:rsidRPr="00FF3814">
        <w:rPr>
          <w:rFonts w:ascii="Times New Roman" w:eastAsia="標楷體" w:hAnsi="Times New Roman" w:cs="Times New Roman"/>
          <w:sz w:val="22"/>
        </w:rPr>
        <w:t>瑜伽行者成立「唯識」的種種譬喻，</w:t>
      </w:r>
      <w:r w:rsidRPr="00FF3814">
        <w:rPr>
          <w:rFonts w:ascii="新細明體" w:eastAsia="新細明體" w:hAnsi="新細明體" w:cs="Times New Roman" w:hint="eastAsia"/>
          <w:b/>
          <w:sz w:val="22"/>
        </w:rPr>
        <w:t>《</w:t>
      </w:r>
      <w:r w:rsidRPr="00FF3814">
        <w:rPr>
          <w:rFonts w:ascii="Times New Roman" w:eastAsia="標楷體" w:hAnsi="Times New Roman" w:cs="Times New Roman"/>
          <w:b/>
          <w:sz w:val="22"/>
        </w:rPr>
        <w:t>入中論</w:t>
      </w:r>
      <w:r w:rsidRPr="00FF3814">
        <w:rPr>
          <w:rFonts w:ascii="新細明體" w:eastAsia="新細明體" w:hAnsi="新細明體" w:cs="Times New Roman" w:hint="eastAsia"/>
          <w:b/>
          <w:sz w:val="22"/>
        </w:rPr>
        <w:t>》</w:t>
      </w:r>
      <w:r w:rsidRPr="00FF3814">
        <w:rPr>
          <w:rFonts w:ascii="Times New Roman" w:eastAsia="標楷體" w:hAnsi="Times New Roman" w:cs="Times New Roman"/>
          <w:b/>
          <w:sz w:val="22"/>
        </w:rPr>
        <w:t>一一的給與評破，成立緣起的心與境，勝義中都是空的，而世俗中都是有的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無自性的有。</w:t>
      </w:r>
      <w:r w:rsidRPr="00FF3814">
        <w:rPr>
          <w:rFonts w:ascii="Times New Roman" w:eastAsia="標楷體" w:hAnsi="Times New Roman" w:cs="Times New Roman"/>
          <w:sz w:val="22"/>
        </w:rPr>
        <w:t>在世俗安立方面，如三世有，念能憶知過去，有心有色等，近於薩婆多部，不同的是一切如幻，沒有自性，所以有的稱他為「隨婆沙行」。</w:t>
      </w:r>
      <w:r w:rsidRPr="00FF3814">
        <w:rPr>
          <w:rFonts w:ascii="新細明體" w:eastAsia="新細明體" w:hAnsi="新細明體" w:cs="Times New Roman" w:hint="eastAsia"/>
          <w:b/>
          <w:sz w:val="22"/>
        </w:rPr>
        <w:t>《</w:t>
      </w:r>
      <w:r w:rsidRPr="00FF3814">
        <w:rPr>
          <w:rFonts w:ascii="Times New Roman" w:eastAsia="標楷體" w:hAnsi="Times New Roman" w:cs="Times New Roman"/>
          <w:b/>
          <w:sz w:val="22"/>
        </w:rPr>
        <w:t>入中論</w:t>
      </w:r>
      <w:r w:rsidRPr="00FF3814">
        <w:rPr>
          <w:rFonts w:ascii="新細明體" w:eastAsia="新細明體" w:hAnsi="新細明體" w:cs="Times New Roman" w:hint="eastAsia"/>
          <w:b/>
          <w:sz w:val="22"/>
        </w:rPr>
        <w:t>》</w:t>
      </w:r>
      <w:r w:rsidRPr="00FF3814">
        <w:rPr>
          <w:rFonts w:ascii="Times New Roman" w:eastAsia="標楷體" w:hAnsi="Times New Roman" w:cs="Times New Roman"/>
          <w:b/>
          <w:sz w:val="22"/>
        </w:rPr>
        <w:t>卷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2</w:t>
      </w:r>
      <w:r w:rsidRPr="00FF3814">
        <w:rPr>
          <w:rFonts w:ascii="Times New Roman" w:eastAsia="標楷體" w:hAnsi="Times New Roman" w:cs="Times New Roman"/>
          <w:b/>
          <w:sz w:val="22"/>
        </w:rPr>
        <w:t>到卷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5</w:t>
      </w:r>
      <w:r w:rsidRPr="00FF3814">
        <w:rPr>
          <w:rFonts w:ascii="Times New Roman" w:eastAsia="標楷體" w:hAnsi="Times New Roman" w:cs="Times New Roman"/>
          <w:b/>
          <w:sz w:val="22"/>
        </w:rPr>
        <w:t>，對瑜伽行者的依他起性自相有，及唯識無境說，作了最徹底的批評。</w:t>
      </w:r>
    </w:p>
  </w:footnote>
  <w:footnote w:id="11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於：</w:t>
      </w:r>
      <w:r w:rsidRPr="00FF3814">
        <w:rPr>
          <w:rFonts w:ascii="Times New Roman" w:hAnsi="Times New Roman" w:cs="Times New Roman"/>
          <w:sz w:val="22"/>
          <w:szCs w:val="22"/>
        </w:rPr>
        <w:t>14.</w:t>
      </w:r>
      <w:r w:rsidRPr="00FF3814">
        <w:rPr>
          <w:rFonts w:ascii="Times New Roman" w:hAnsi="Times New Roman" w:cs="Times New Roman"/>
          <w:sz w:val="22"/>
          <w:szCs w:val="22"/>
        </w:rPr>
        <w:t>介詞。對，對於。（《漢語大詞典》（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1573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1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曲解：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不顧客觀事實或歪曲原意，作錯誤的解釋。（《漢語大詞典》（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悉：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詳盡。（《漢語大詞典》（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535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指正：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指出並改正錯誤。（《漢語大詞典》（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574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往復：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來回；往返。（《漢語大詞典》（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938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辨難：辯駁、問難。（《漢語大詞典》（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498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）印順導師《印度佛教思想史》，第九章，第四節〈</w:t>
      </w:r>
      <w:r w:rsidRPr="00FF3814">
        <w:rPr>
          <w:rFonts w:ascii="Times New Roman" w:eastAsia="新細明體" w:hAnsi="Times New Roman" w:cs="Times New Roman"/>
          <w:sz w:val="22"/>
        </w:rPr>
        <w:t>對抗與合流</w:t>
      </w:r>
      <w:r w:rsidRPr="00FF3814">
        <w:rPr>
          <w:rFonts w:ascii="Times New Roman" w:hAnsi="Times New Roman" w:cs="Times New Roman"/>
          <w:sz w:val="22"/>
        </w:rPr>
        <w:t>〉，</w:t>
      </w:r>
      <w:r w:rsidRPr="00FF3814">
        <w:rPr>
          <w:rFonts w:ascii="Times New Roman" w:hAnsi="Times New Roman" w:cs="Times New Roman"/>
          <w:sz w:val="22"/>
        </w:rPr>
        <w:t>(p.372)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據多氏《印度佛教史》說：</w:t>
      </w:r>
      <w:r w:rsidRPr="00FF3814">
        <w:rPr>
          <w:rFonts w:ascii="標楷體" w:eastAsia="標楷體" w:hAnsi="標楷體" w:cs="Times New Roman"/>
          <w:sz w:val="22"/>
        </w:rPr>
        <w:t>……</w:t>
      </w:r>
      <w:r w:rsidRPr="00FF3814">
        <w:rPr>
          <w:rFonts w:ascii="Times New Roman" w:eastAsia="標楷體" w:hAnsi="Times New Roman" w:cs="Times New Roman"/>
          <w:b/>
          <w:sz w:val="22"/>
        </w:rPr>
        <w:t>安慧的在家弟子月官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Candragomin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），到那爛陀寺來，</w:t>
      </w:r>
      <w:r w:rsidRPr="00FF3814">
        <w:rPr>
          <w:rFonts w:ascii="Times New Roman" w:eastAsia="標楷體" w:hAnsi="Times New Roman" w:cs="Times New Roman"/>
          <w:b/>
          <w:sz w:val="22"/>
        </w:rPr>
        <w:t>與月稱作了七年的長期論辯。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）多氏《印度佛教史》（寺本婉雅日譯本</w:t>
      </w:r>
      <w:r w:rsidRPr="00FF3814">
        <w:rPr>
          <w:rFonts w:ascii="Times New Roman" w:hAnsi="Times New Roman" w:cs="Times New Roman"/>
          <w:sz w:val="22"/>
        </w:rPr>
        <w:t>224</w:t>
      </w:r>
      <w:r w:rsidRPr="00FF3814">
        <w:rPr>
          <w:rFonts w:ascii="新細明體" w:eastAsia="新細明體" w:hAnsi="新細明體" w:cs="Times New Roman"/>
          <w:sz w:val="22"/>
        </w:rPr>
        <w:t>─</w:t>
      </w:r>
      <w:r w:rsidRPr="00FF3814">
        <w:rPr>
          <w:rFonts w:ascii="Times New Roman" w:hAnsi="Times New Roman" w:cs="Times New Roman"/>
          <w:sz w:val="22"/>
        </w:rPr>
        <w:t>225</w:t>
      </w:r>
      <w:r w:rsidRPr="00FF3814">
        <w:rPr>
          <w:rFonts w:ascii="Times New Roman" w:hAnsi="Times New Roman" w:cs="Times New Roman"/>
          <w:sz w:val="22"/>
        </w:rPr>
        <w:t>）。</w:t>
      </w:r>
    </w:p>
  </w:footnote>
  <w:footnote w:id="12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預：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參與；參加。（《漢語大詞典》（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273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6">
    <w:p w:rsidR="00AE45BB" w:rsidRPr="00FF3814" w:rsidRDefault="00AE45BB" w:rsidP="00D80782">
      <w:pPr>
        <w:pStyle w:val="aa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《中國大百科智慧藏》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〈宗教〉，（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510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 w:hint="eastAsia"/>
          <w:b/>
          <w:sz w:val="22"/>
          <w:szCs w:val="22"/>
        </w:rPr>
        <w:t>月官</w:t>
      </w:r>
      <w:r w:rsidRPr="00FF3814">
        <w:rPr>
          <w:rFonts w:ascii="Times New Roman" w:hAnsi="Times New Roman" w:cs="Times New Roman" w:hint="eastAsia"/>
          <w:sz w:val="22"/>
          <w:szCs w:val="22"/>
        </w:rPr>
        <w:t>：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Candragomin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約</w:t>
      </w:r>
      <w:r w:rsidRPr="00FF3814">
        <w:rPr>
          <w:rFonts w:ascii="Times New Roman" w:hAnsi="Times New Roman" w:cs="Times New Roman"/>
          <w:sz w:val="22"/>
          <w:szCs w:val="22"/>
        </w:rPr>
        <w:t>7</w:t>
      </w:r>
      <w:r w:rsidRPr="00FF3814">
        <w:rPr>
          <w:rFonts w:ascii="Times New Roman" w:hAnsi="Times New Roman" w:cs="Times New Roman"/>
          <w:sz w:val="22"/>
          <w:szCs w:val="22"/>
        </w:rPr>
        <w:t>世紀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 w:hint="eastAsia"/>
          <w:sz w:val="22"/>
          <w:szCs w:val="22"/>
        </w:rPr>
        <w:t>古印度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佛教晚期大乘瑜伽行派的重要學者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據藏傳資料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他係東印度</w:t>
      </w:r>
      <w:r w:rsidRPr="00FF3814">
        <w:rPr>
          <w:rFonts w:ascii="Times New Roman" w:hAnsi="Times New Roman" w:cs="Times New Roman" w:hint="eastAsia"/>
          <w:sz w:val="22"/>
          <w:szCs w:val="22"/>
        </w:rPr>
        <w:t>婆連陀羅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王族</w:t>
      </w:r>
      <w:r w:rsidRPr="00FF3814">
        <w:rPr>
          <w:rFonts w:ascii="Times New Roman" w:hAnsi="Times New Roman" w:cs="Times New Roman" w:hint="eastAsia"/>
          <w:sz w:val="22"/>
          <w:szCs w:val="22"/>
        </w:rPr>
        <w:t>班支達毗斯沙迦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之子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曾從安慧、阿輸迦等人受學，精內外五明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曾在東印度</w:t>
      </w:r>
      <w:r w:rsidRPr="00FF3814">
        <w:rPr>
          <w:rFonts w:ascii="Times New Roman" w:hAnsi="Times New Roman" w:cs="Times New Roman" w:hint="eastAsia"/>
          <w:sz w:val="22"/>
          <w:szCs w:val="22"/>
        </w:rPr>
        <w:t>跋盧舍王國寫了聲明、醫方、韻律、工巧等方面的著作多種。後被國王逐出，隨商人到今斯里蘭卡，建獅子音神殿，講大乘法，並寫作工巧、醫方等著作。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隨後到南印度，為《波膩尼經》作註；又到那爛陀寺，以瑜伽行派學者的身份與中觀派學者月稱辯論。據說這場辯論持續了七年</w:t>
      </w:r>
      <w:r w:rsidRPr="00FF3814">
        <w:rPr>
          <w:rFonts w:ascii="Times New Roman" w:hAnsi="Times New Roman" w:cs="Times New Roman" w:hint="eastAsia"/>
          <w:sz w:val="22"/>
          <w:szCs w:val="22"/>
        </w:rPr>
        <w:t>，旁聽者甚眾，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最後的結論是</w:t>
      </w:r>
      <w:r w:rsidRPr="00FF3814">
        <w:rPr>
          <w:rFonts w:asciiTheme="minorEastAsia" w:hAnsiTheme="minorEastAsia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嗟嗟龍樹宗，有藥亦有毒，慈氏無著書，眾生之甘露</w:t>
      </w:r>
      <w:r w:rsidRPr="00FF3814">
        <w:rPr>
          <w:rFonts w:asciiTheme="minorEastAsia" w:hAnsiTheme="minorEastAsia" w:cs="Times New Roman" w:hint="eastAsia"/>
          <w:sz w:val="22"/>
          <w:szCs w:val="22"/>
        </w:rPr>
        <w:t>」</w:t>
      </w:r>
      <w:r w:rsidRPr="00FF3814">
        <w:rPr>
          <w:rFonts w:ascii="Times New Roman" w:hAnsi="Times New Roman" w:cs="Times New Roman" w:hint="eastAsia"/>
          <w:sz w:val="22"/>
          <w:szCs w:val="22"/>
        </w:rPr>
        <w:t>。意謂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月稱所傳的龍樹之學，有可取的，也有不足取的</w:t>
      </w:r>
      <w:r w:rsidRPr="00FF3814">
        <w:rPr>
          <w:rFonts w:ascii="Times New Roman" w:hAnsi="Times New Roman" w:cs="Times New Roman" w:hint="eastAsia"/>
          <w:sz w:val="22"/>
          <w:szCs w:val="22"/>
        </w:rPr>
        <w:t>﹔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而月官所傳的瑜伽學則完全是可取的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 w:hint="eastAsia"/>
          <w:b/>
          <w:sz w:val="22"/>
          <w:szCs w:val="22"/>
        </w:rPr>
        <w:t>月官在這場辯論中獲得好評</w:t>
      </w:r>
      <w:r w:rsidRPr="00FF3814">
        <w:rPr>
          <w:rFonts w:ascii="Times New Roman" w:hAnsi="Times New Roman" w:cs="Times New Roman" w:hint="eastAsia"/>
          <w:sz w:val="22"/>
          <w:szCs w:val="22"/>
        </w:rPr>
        <w:t>，說明他對瑜伽行派學說有所發展。嗣又在檀那室利建立百餘度母神廟。最後逝於南印度普陀山。</w:t>
      </w:r>
    </w:p>
    <w:p w:rsidR="00AE45BB" w:rsidRPr="00FF3814" w:rsidRDefault="00AE45BB" w:rsidP="00D80782">
      <w:pPr>
        <w:pStyle w:val="aa"/>
        <w:ind w:leftChars="100" w:left="79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2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悟殷法師，對於此偈頌的「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難勝無著論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是群生甘露</w:t>
      </w:r>
      <w:r w:rsidRPr="00FF3814">
        <w:rPr>
          <w:rFonts w:ascii="Times New Roman" w:hAnsi="Times New Roman" w:cs="Times New Roman"/>
          <w:sz w:val="22"/>
          <w:szCs w:val="22"/>
        </w:rPr>
        <w:t>」有不一樣的解讀跟看法，</w:t>
      </w:r>
      <w:r w:rsidRPr="00FF3814">
        <w:rPr>
          <w:rFonts w:ascii="Times New Roman" w:hAnsi="Times New Roman" w:cs="Times New Roman" w:hint="eastAsia"/>
          <w:sz w:val="22"/>
          <w:szCs w:val="22"/>
        </w:rPr>
        <w:t>認為應該是</w:t>
      </w:r>
      <w:r w:rsidRPr="00FF3814">
        <w:rPr>
          <w:rFonts w:ascii="Times New Roman" w:hAnsi="Times New Roman" w:cs="Times New Roman"/>
          <w:sz w:val="22"/>
          <w:szCs w:val="22"/>
        </w:rPr>
        <w:t>「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彌勒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無著論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是群生甘露</w:t>
      </w:r>
      <w:r w:rsidRPr="00FF3814">
        <w:rPr>
          <w:rFonts w:ascii="Times New Roman" w:hAnsi="Times New Roman" w:cs="Times New Roman"/>
          <w:sz w:val="22"/>
          <w:szCs w:val="22"/>
        </w:rPr>
        <w:t>」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詳細內容請參照〈印順導師《印度之佛教》</w:t>
      </w:r>
      <w:r>
        <w:rPr>
          <w:rFonts w:ascii="Times New Roman" w:hAnsi="Times New Roman" w:cs="Times New Roman"/>
          <w:sz w:val="22"/>
          <w:szCs w:val="22"/>
        </w:rPr>
        <w:t>勘</w:t>
      </w:r>
      <w:r w:rsidRPr="00FF3814">
        <w:rPr>
          <w:rFonts w:ascii="Times New Roman" w:hAnsi="Times New Roman" w:cs="Times New Roman"/>
          <w:sz w:val="22"/>
          <w:szCs w:val="22"/>
        </w:rPr>
        <w:t>訂與資料彙編（下）〉，</w:t>
      </w:r>
      <w:r w:rsidRPr="00FF3814">
        <w:rPr>
          <w:rFonts w:ascii="Times New Roman" w:hAnsi="Times New Roman" w:cs="Times New Roman"/>
          <w:sz w:val="22"/>
          <w:szCs w:val="22"/>
        </w:rPr>
        <w:t>p.330</w:t>
      </w:r>
      <w:r w:rsidRPr="00FF3814">
        <w:rPr>
          <w:rFonts w:ascii="Times New Roman" w:hAnsi="Times New Roman" w:cs="Times New Roman"/>
          <w:sz w:val="22"/>
          <w:szCs w:val="22"/>
        </w:rPr>
        <w:t>，註腳</w:t>
      </w:r>
      <w:r w:rsidRPr="00FF3814">
        <w:rPr>
          <w:rFonts w:ascii="Times New Roman" w:hAnsi="Times New Roman" w:cs="Times New Roman"/>
          <w:sz w:val="22"/>
          <w:szCs w:val="22"/>
        </w:rPr>
        <w:t>23</w:t>
      </w:r>
      <w:r w:rsidRPr="00FF3814">
        <w:rPr>
          <w:rFonts w:ascii="Times New Roman" w:hAnsi="Times New Roman" w:cs="Times New Roman"/>
          <w:sz w:val="22"/>
          <w:szCs w:val="22"/>
        </w:rPr>
        <w:t>之</w:t>
      </w:r>
      <w:r w:rsidRPr="00FF3814">
        <w:rPr>
          <w:rFonts w:ascii="Times New Roman" w:hAnsi="Times New Roman" w:cs="Times New Roman"/>
          <w:sz w:val="22"/>
          <w:szCs w:val="22"/>
        </w:rPr>
        <w:t>c</w:t>
      </w:r>
      <w:r w:rsidRPr="00FF3814">
        <w:rPr>
          <w:rFonts w:ascii="Times New Roman" w:hAnsi="Times New Roman" w:cs="Times New Roman"/>
          <w:sz w:val="22"/>
          <w:szCs w:val="22"/>
        </w:rPr>
        <w:t>和</w:t>
      </w:r>
      <w:r w:rsidRPr="00FF3814">
        <w:rPr>
          <w:rFonts w:ascii="Times New Roman" w:hAnsi="Times New Roman" w:cs="Times New Roman"/>
          <w:sz w:val="22"/>
          <w:szCs w:val="22"/>
        </w:rPr>
        <w:t>d</w:t>
      </w:r>
      <w:r w:rsidRPr="00FF3814">
        <w:rPr>
          <w:rFonts w:ascii="Times New Roman" w:hAnsi="Times New Roman" w:cs="Times New Roman"/>
          <w:sz w:val="22"/>
          <w:szCs w:val="22"/>
        </w:rPr>
        <w:t>。</w:t>
      </w:r>
    </w:p>
  </w:footnote>
  <w:footnote w:id="127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峙（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zhì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ㄓ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謂相對聳立。（《漢語大詞典》（三），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p.813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過：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超過，超越。（《漢語大詞典》（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954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孰（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shú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ㄕㄨ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疑問代詞。誰。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疑問代詞。哪個；哪些。表示選擇。（《漢語大詞典》（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236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巧辯：詭辯。（《漢語大詞典》（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推衍：推演，推論衍繹。（《漢語大詞典》（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674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及：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涉及；牽連。（《漢語大詞典》（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635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輕：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輕率；不慎重。（《漢語大詞典》（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1257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議：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評論。（《漢語大詞典》（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450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前賢：前代的賢人或名人。（《漢語大詞典》（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6">
    <w:p w:rsidR="00AE45BB" w:rsidRPr="00FF3814" w:rsidRDefault="00AE45BB" w:rsidP="00D80782">
      <w:pPr>
        <w:pStyle w:val="aa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《解深密經》卷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〈無自性相品第五〉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16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97"/>
          <w:attr w:name="HasSpace" w:val="False"/>
          <w:attr w:name="Negative" w:val="False"/>
          <w:attr w:name="NumberType" w:val="1"/>
          <w:attr w:name="TCSC" w:val="0"/>
        </w:smartTagPr>
        <w:r w:rsidRPr="00FF3814">
          <w:rPr>
            <w:rFonts w:ascii="Times New Roman" w:hAnsi="Times New Roman" w:cs="Times New Roman"/>
            <w:sz w:val="22"/>
            <w:szCs w:val="22"/>
          </w:rPr>
          <w:t>697a</w:t>
        </w:r>
      </w:smartTag>
      <w:r w:rsidRPr="00FF3814">
        <w:rPr>
          <w:rFonts w:ascii="Times New Roman" w:hAnsi="Times New Roman" w:cs="Times New Roman"/>
          <w:sz w:val="22"/>
          <w:szCs w:val="22"/>
        </w:rPr>
        <w:t>23-b9)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爾時，勝義生菩薩復白佛言：</w:t>
      </w:r>
      <w:r w:rsidRPr="00D04E63">
        <w:rPr>
          <w:rFonts w:ascii="Times New Roman" w:eastAsia="標楷體" w:hAnsi="Times New Roman" w:cs="Times New Roman"/>
          <w:b/>
          <w:sz w:val="22"/>
          <w:szCs w:val="22"/>
          <w:highlight w:val="yellow"/>
          <w:vertAlign w:val="superscript"/>
        </w:rPr>
        <w:t>[1]</w:t>
      </w:r>
      <w:r w:rsidRPr="00FF3814">
        <w:rPr>
          <w:rFonts w:ascii="標楷體" w:eastAsia="標楷體" w:hAnsi="標楷體" w:cs="Times New Roman"/>
          <w:sz w:val="22"/>
          <w:szCs w:val="22"/>
        </w:rPr>
        <w:t>世尊！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初於一時</w:t>
      </w:r>
      <w:r w:rsidRPr="00FF3814">
        <w:rPr>
          <w:rFonts w:ascii="標楷體" w:eastAsia="標楷體" w:hAnsi="標楷體" w:cs="Times New Roman"/>
          <w:sz w:val="22"/>
          <w:szCs w:val="22"/>
        </w:rPr>
        <w:t>在婆羅</w:t>
      </w:r>
      <w:r w:rsidRPr="00FF3814">
        <w:rPr>
          <w:rFonts w:ascii="標楷體" w:eastAsia="標楷體" w:hAnsi="標楷體" w:cs="Times New Roman"/>
          <w:kern w:val="0"/>
          <w:sz w:val="22"/>
          <w:szCs w:val="22"/>
          <w:lang w:val="zh-TW" w:bidi="sa-IN"/>
        </w:rPr>
        <w:t>豇</w:t>
      </w:r>
      <w:r w:rsidRPr="00FF3814">
        <w:rPr>
          <w:rFonts w:ascii="標楷體" w:eastAsia="標楷體" w:hAnsi="標楷體" w:cs="Times New Roman"/>
          <w:sz w:val="22"/>
          <w:szCs w:val="22"/>
        </w:rPr>
        <w:t>斯仙人墮處，施鹿林中，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惟為發趣聲聞乘者，以四諦相轉正法輪</w:t>
      </w:r>
      <w:r w:rsidRPr="00FF3814">
        <w:rPr>
          <w:rFonts w:ascii="標楷體" w:eastAsia="標楷體" w:hAnsi="標楷體" w:cs="Times New Roman"/>
          <w:sz w:val="22"/>
          <w:szCs w:val="22"/>
        </w:rPr>
        <w:t>，雖是甚奇甚為希有，一切世間諸天人等先無有能如法轉者</w:t>
      </w:r>
      <w:r w:rsidRPr="00D04E63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而於彼時所轉法輪，有上、有容，是未了義，是諸諍論安足處所。</w:t>
      </w:r>
      <w:r w:rsidRPr="00D04E63">
        <w:rPr>
          <w:rFonts w:ascii="Times New Roman" w:eastAsia="標楷體" w:hAnsi="Times New Roman" w:cs="Times New Roman"/>
          <w:b/>
          <w:sz w:val="22"/>
          <w:szCs w:val="22"/>
          <w:highlight w:val="yellow"/>
          <w:vertAlign w:val="superscript"/>
        </w:rPr>
        <w:t>[</w:t>
      </w:r>
      <w:r w:rsidRPr="00D04E63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  <w:vertAlign w:val="superscript"/>
        </w:rPr>
        <w:t>2</w:t>
      </w:r>
      <w:r w:rsidRPr="00D04E63">
        <w:rPr>
          <w:rFonts w:ascii="Times New Roman" w:eastAsia="標楷體" w:hAnsi="Times New Roman" w:cs="Times New Roman"/>
          <w:b/>
          <w:sz w:val="22"/>
          <w:szCs w:val="22"/>
          <w:highlight w:val="yellow"/>
          <w:vertAlign w:val="superscript"/>
        </w:rPr>
        <w:t>]</w:t>
      </w:r>
      <w:r w:rsidRPr="00FF3814">
        <w:rPr>
          <w:rFonts w:ascii="標楷體" w:eastAsia="標楷體" w:hAnsi="標楷體" w:cs="Times New Roman"/>
          <w:sz w:val="22"/>
          <w:szCs w:val="22"/>
        </w:rPr>
        <w:t>世尊！在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昔第二時中，惟為發趣修大乘者，依一切法皆無自性</w:t>
      </w:r>
      <w:r w:rsidRPr="00D04E63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無生無滅、本來寂靜</w:t>
      </w:r>
      <w:r w:rsidRPr="00D04E63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自性涅槃，以隱密相轉正法輪</w:t>
      </w:r>
      <w:r w:rsidRPr="00D04E63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雖更甚奇、甚為希有，而於彼時所轉法輪，亦是有上、有所容受，猶未了義，是諸諍論安足處所。</w:t>
      </w:r>
      <w:r w:rsidRPr="00D04E63">
        <w:rPr>
          <w:rFonts w:ascii="Times New Roman" w:eastAsia="標楷體" w:hAnsi="Times New Roman" w:cs="Times New Roman"/>
          <w:b/>
          <w:sz w:val="22"/>
          <w:szCs w:val="22"/>
          <w:highlight w:val="yellow"/>
          <w:vertAlign w:val="superscript"/>
        </w:rPr>
        <w:t>[</w:t>
      </w:r>
      <w:r w:rsidRPr="00D04E63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  <w:vertAlign w:val="superscript"/>
        </w:rPr>
        <w:t>3</w:t>
      </w:r>
      <w:r w:rsidRPr="00D04E63">
        <w:rPr>
          <w:rFonts w:ascii="Times New Roman" w:eastAsia="標楷體" w:hAnsi="Times New Roman" w:cs="Times New Roman"/>
          <w:b/>
          <w:sz w:val="22"/>
          <w:szCs w:val="22"/>
          <w:highlight w:val="yellow"/>
          <w:vertAlign w:val="superscript"/>
        </w:rPr>
        <w:t>]</w:t>
      </w:r>
      <w:r w:rsidRPr="00FF3814">
        <w:rPr>
          <w:rFonts w:ascii="標楷體" w:eastAsia="標楷體" w:hAnsi="標楷體" w:cs="Times New Roman"/>
          <w:sz w:val="22"/>
          <w:szCs w:val="22"/>
        </w:rPr>
        <w:t>世尊！於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今第三時中普為發趣一切乘者，依一切法皆無自性</w:t>
      </w:r>
      <w:r w:rsidRPr="00D04E63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無生無滅、本來寂靜、自性涅槃、無自性性，以顯了相轉正法輪</w:t>
      </w:r>
      <w:r w:rsidRPr="00D04E63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第一甚奇、最為希有</w:t>
      </w:r>
      <w:r w:rsidRPr="00D04E63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于今世尊所轉法輪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無上、無容、是真了義，非諸諍論安足處所。</w:t>
      </w:r>
    </w:p>
  </w:footnote>
  <w:footnote w:id="13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謂</w:t>
      </w:r>
      <w:r w:rsidRPr="00FF3814">
        <w:rPr>
          <w:rFonts w:ascii="Times New Roman" w:hAnsi="Times New Roman" w:cs="Times New Roman" w:hint="eastAsia"/>
          <w:sz w:val="22"/>
          <w:szCs w:val="22"/>
        </w:rPr>
        <w:t>：動詞。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以為；認為。（《漢語大詞典》（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乃：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副詞。就是；原來是；才是。（《漢語大詞典》（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626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3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隱密：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隱藏。</w:t>
      </w:r>
      <w:r w:rsidRPr="00FF3814">
        <w:rPr>
          <w:rStyle w:val="gcsy1"/>
          <w:b w:val="0"/>
          <w:sz w:val="22"/>
          <w:szCs w:val="22"/>
        </w:rPr>
        <w:t>祕密、不顯露。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1127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謂：</w:t>
      </w:r>
      <w:r w:rsidRPr="00FF3814">
        <w:rPr>
          <w:rFonts w:ascii="Times New Roman" w:hAnsi="Times New Roman" w:cs="Times New Roman" w:hint="eastAsia"/>
          <w:sz w:val="22"/>
          <w:szCs w:val="22"/>
        </w:rPr>
        <w:t>名詞。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意思；意義。（《漢語大詞典》（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耳：</w:t>
      </w:r>
      <w:r w:rsidRPr="00FF3814">
        <w:rPr>
          <w:rFonts w:ascii="Times New Roman" w:hAnsi="Times New Roman" w:cs="Times New Roman" w:hint="eastAsia"/>
          <w:sz w:val="22"/>
          <w:szCs w:val="22"/>
        </w:rPr>
        <w:t>助詞。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語氣詞。表示限止語氣，與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而已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罷了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同義。（《漢語大詞典》（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2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印順導師《成佛之道》（增註本），第五章〈大乘不共法〉，</w:t>
      </w:r>
      <w:r w:rsidRPr="00FF3814">
        <w:rPr>
          <w:rFonts w:ascii="Times New Roman" w:hAnsi="Times New Roman" w:cs="Times New Roman"/>
          <w:sz w:val="22"/>
        </w:rPr>
        <w:t>(pp.375-376)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依佛說的《解深密經》去理解，勝義法空性，所以有深密與了義，是根機的問題</w:t>
      </w:r>
      <w:r w:rsidRPr="00FF3814">
        <w:rPr>
          <w:rFonts w:ascii="標楷體" w:eastAsia="標楷體" w:hAnsi="標楷體" w:cs="Times New Roman"/>
          <w:sz w:val="22"/>
          <w:szCs w:val="22"/>
        </w:rPr>
        <w:t>。如經上說：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一切法皆無自性，無生無滅，本來寂靜，自性涅槃。於是經中，若諸有情已種上品善根，已清淨諸障，已成熟相續，已多修勝解，已能積集上品福德智慧資糧。彼若聽聞如是法已，於我甚深密意言說，如實解了。於如是法，深生信解；於如是義，以無倒慧如實通達。依此通達善修習故，速疾能證最極究竟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。這可見，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對於「一切法無性」的教說，像這類根機成熟的，已有「善入」甚深法性的能力，就能以無倒修慧，「能」證能「入」，也就不需要佛說《解深密經》了。但「或」有「五事不具」足的，對於一切法無性的教說，就有了問題。</w:t>
      </w:r>
      <w:r w:rsidRPr="00FF3814">
        <w:rPr>
          <w:rFonts w:ascii="標楷體" w:eastAsia="標楷體" w:hAnsi="標楷體" w:cs="Times New Roman"/>
          <w:sz w:val="22"/>
          <w:szCs w:val="22"/>
        </w:rPr>
        <w:t>經上說：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種上品善根</w:t>
      </w:r>
      <w:r w:rsidRPr="00FF3814">
        <w:rPr>
          <w:rFonts w:ascii="標楷體" w:eastAsia="標楷體" w:hAnsi="標楷體" w:cs="Times New Roman"/>
          <w:sz w:val="22"/>
          <w:szCs w:val="22"/>
        </w:rPr>
        <w:t>，清淨諸障，成熟相續，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多修勝解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但還沒有積集</w:t>
      </w:r>
      <w:r w:rsidRPr="00FF3814">
        <w:rPr>
          <w:rFonts w:ascii="標楷體" w:eastAsia="標楷體" w:hAnsi="標楷體" w:cs="Times New Roman"/>
          <w:sz w:val="22"/>
          <w:szCs w:val="22"/>
        </w:rPr>
        <w:t>上品的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福智資糧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這一類有情，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有的聽了，就覺得甚深甚深，雖能信仰，但不能解了。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[2]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有的聽了，雖能信仰，不能解了，卻要照著自己的意見去解說。以為一切法無自性空，就是什麼都沒有（龍樹稱之為方廣道人）。結果是對自己毫無利益，反而退失智慧。從他聽法的人，有的跟著他執著無見，有的就反對一切法性空教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[3]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還有，五事都不具足的，聽了一切法無性空的教說，不信不解說：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此非佛語，是魔所說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sz w:val="22"/>
          <w:szCs w:val="22"/>
        </w:rPr>
        <w:t>正如龍樹所說：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聲聞五百部，……聞說般若諸法畢竟空，如刀傷心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對於這信而不解的，信而誤解的，不信又不解的鈍根，「佛」所以又說「解深密」經</w:t>
      </w:r>
      <w:r w:rsidRPr="00FF3814">
        <w:rPr>
          <w:rFonts w:ascii="標楷體" w:eastAsia="標楷體" w:hAnsi="標楷體" w:cs="Times New Roman"/>
          <w:sz w:val="22"/>
          <w:szCs w:val="22"/>
        </w:rPr>
        <w:t>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我依三種無自性性，密意說言一切諸法皆無自性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。簡單的說：依三無性，遣除遍計所執性，說一切法無自性。其實，緣起法──依他起性，寂滅法性──圓成實性，是有自性的，並非一切都沒有。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有的是非有，有的是實有，這才不信不解的，也不反對了。誤解以為什麼都沒有的，也不誤解了。有信而不解的，也可依著進修了。</w:t>
      </w:r>
    </w:p>
  </w:footnote>
  <w:footnote w:id="14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以是：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因此。（《漢語大詞典》（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1090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反之：</w:t>
      </w:r>
      <w:r w:rsidRPr="00FF3814">
        <w:rPr>
          <w:rFonts w:ascii="Times New Roman" w:hAnsi="Times New Roman" w:cs="Times New Roman" w:hint="eastAsia"/>
          <w:sz w:val="22"/>
          <w:szCs w:val="22"/>
        </w:rPr>
        <w:t>2.</w:t>
      </w:r>
      <w:r w:rsidRPr="00FF3814">
        <w:rPr>
          <w:rFonts w:ascii="Times New Roman" w:hAnsi="Times New Roman" w:cs="Times New Roman" w:hint="eastAsia"/>
          <w:sz w:val="22"/>
          <w:szCs w:val="22"/>
        </w:rPr>
        <w:t>與此相反。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從相反的方面說。（《漢語大詞典》（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856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自居：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猶自處。（《漢語大詞典》（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1319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6">
    <w:p w:rsidR="00AE45BB" w:rsidRPr="00FF3814" w:rsidRDefault="00AE45BB" w:rsidP="00D80782">
      <w:pPr>
        <w:pStyle w:val="aa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正：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新細明體" w:eastAsia="新細明體" w:hAnsi="新細明體" w:hint="eastAsia"/>
          <w:sz w:val="22"/>
          <w:szCs w:val="22"/>
        </w:rPr>
        <w:t>恰巧、剛好。</w:t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教育部重編國語辭典修訂本：</w:t>
      </w:r>
      <w:r w:rsidRPr="00FF3814">
        <w:rPr>
          <w:rFonts w:ascii="Times New Roman" w:hAnsi="Times New Roman" w:cs="Times New Roman"/>
          <w:sz w:val="22"/>
          <w:szCs w:val="22"/>
        </w:rPr>
        <w:t>http://dict.revised.moe.edu.tw/cgi-bin/cbdic/gsweb.cgi?o=dcbdic&amp;searchid=W00000007949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彈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tán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ㄊㄢ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13.</w:t>
      </w:r>
      <w:r w:rsidRPr="00FF3814">
        <w:rPr>
          <w:rFonts w:ascii="Times New Roman" w:hAnsi="Times New Roman" w:cs="Times New Roman"/>
          <w:sz w:val="22"/>
          <w:szCs w:val="22"/>
        </w:rPr>
        <w:t>引申為譏訕、指摘。（《漢語大詞典》（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）指摘：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亦作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指謫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。挑出錯誤，加以批評。（《漢語大詞典》（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582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曲解：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不顧客觀事實或歪曲原意，作錯誤的解釋。（《漢語大詞典》（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4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競：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爭競；角逐；比賽。（《漢語大詞典》（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402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蓋：</w:t>
      </w:r>
      <w:r w:rsidRPr="00FF3814">
        <w:rPr>
          <w:rFonts w:ascii="Times New Roman" w:hAnsi="Times New Roman" w:cs="Times New Roman"/>
          <w:sz w:val="22"/>
          <w:szCs w:val="22"/>
        </w:rPr>
        <w:t>14.</w:t>
      </w:r>
      <w:r w:rsidRPr="00FF3814">
        <w:rPr>
          <w:rFonts w:ascii="Times New Roman" w:hAnsi="Times New Roman" w:cs="Times New Roman"/>
          <w:sz w:val="22"/>
          <w:szCs w:val="22"/>
        </w:rPr>
        <w:t>連詞。承接上文，表示原因或理由。（《漢語大詞典》（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496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守：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保持；維持。（《漢語大詞典》（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1295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2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>(p.369)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《解深密經》的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三自性說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月稱論定為不了義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的，與瑜伽行派的見解相反。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《辨了不了義論》解說為：如於一切法空無自性中，能安立生死業果與解脫，那《般若經》與《中論》所說，當然是究竟了義的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如不能於無自性中，安立生死業果與解脫的，對一切法無自性空的教說，會引生極大斷見的，那就應如《解深密經》，也就是如瑜伽行者這樣說了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約根性的利鈍來會通，似乎比清辨的解說好些，因為這是與《解深密經》說相合的。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《解深密經》說：「已種上品善根，已清淨諸障，己成熟相續，已多修勝解，已能積集上品福德智慧資糧」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五事具足的根性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，聽了第二時教的：「一切法皆無自性，無生無滅，本來寂靜，自性涅槃」，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能夠深生信解，如實通達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，速疾能證最極究竟。對這樣根性，當然無所謂「隱密」，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也就用不著再解釋深密了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。由於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一般根性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五事不具足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，引起不信，毀謗大乘，或顛倒解說等過失，這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才說三自性、三無自性的第三時教，再來解釋一番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這一解說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，確是《解深密經》說的，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也許瑜伽行者不以為然，但約應機設教來說，中觀與瑜伽，應該是可以並存的。</w:t>
      </w:r>
    </w:p>
  </w:footnote>
  <w:footnote w:id="15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強（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qiǎng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ㄑ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ㄤ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強迫；勉強。（《漢語大詞典》（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4">
    <w:p w:rsidR="00AE45BB" w:rsidRPr="00FF3814" w:rsidRDefault="00AE45BB" w:rsidP="00D80782">
      <w:pPr>
        <w:pStyle w:val="aa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印順導師《印度佛教思想史》，第七章，第二節〈瑜伽行者對一般大乘法之見解〉，</w:t>
      </w:r>
      <w:r w:rsidRPr="00FF3814">
        <w:rPr>
          <w:rFonts w:ascii="Times New Roman" w:hAnsi="Times New Roman" w:cs="Times New Roman"/>
          <w:sz w:val="22"/>
          <w:szCs w:val="22"/>
        </w:rPr>
        <w:t>(pp.253-254 )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</w:p>
    <w:p w:rsidR="00AE45BB" w:rsidRPr="00FF3814" w:rsidRDefault="00AE45BB" w:rsidP="00D8078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2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印順導師《中觀今論》，第五</w:t>
      </w:r>
      <w:r w:rsidRPr="00D04E63">
        <w:rPr>
          <w:rFonts w:ascii="Times New Roman" w:hAnsi="Times New Roman" w:cs="Times New Roman" w:hint="eastAsia"/>
          <w:sz w:val="22"/>
          <w:highlight w:val="yellow"/>
        </w:rPr>
        <w:t>章</w:t>
      </w:r>
      <w:r w:rsidRPr="00FF3814">
        <w:rPr>
          <w:rFonts w:ascii="Times New Roman" w:hAnsi="Times New Roman" w:cs="Times New Roman"/>
          <w:sz w:val="22"/>
        </w:rPr>
        <w:t>，第二節〈自性〉，</w:t>
      </w:r>
      <w:r w:rsidRPr="00FF3814">
        <w:rPr>
          <w:rFonts w:ascii="Times New Roman" w:hAnsi="Times New Roman" w:cs="Times New Roman"/>
          <w:sz w:val="22"/>
        </w:rPr>
        <w:t>(p.67)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經部與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瑜伽論者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稟承</w:t>
      </w:r>
      <w:r w:rsidRPr="00FF3814">
        <w:rPr>
          <w:rFonts w:ascii="標楷體" w:eastAsia="標楷體" w:hAnsi="標楷體" w:cs="Times New Roman"/>
          <w:sz w:val="22"/>
          <w:szCs w:val="22"/>
        </w:rPr>
        <w:t>那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「假必依實」</w:t>
      </w:r>
      <w:r w:rsidRPr="00FF3814">
        <w:rPr>
          <w:rFonts w:ascii="標楷體" w:eastAsia="標楷體" w:hAnsi="標楷體" w:cs="Times New Roman"/>
          <w:sz w:val="22"/>
          <w:szCs w:val="22"/>
        </w:rPr>
        <w:t>的天經地義，所以不能說一切無自性空而必須說「自性有」的，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假有的可空</w:t>
      </w:r>
      <w:r w:rsidRPr="00FF3814">
        <w:rPr>
          <w:rFonts w:ascii="標楷體" w:eastAsia="標楷體" w:hAnsi="標楷體" w:cs="Times New Roman"/>
          <w:sz w:val="22"/>
          <w:szCs w:val="22"/>
        </w:rPr>
        <w:t>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自性有的不可空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《解深密經》</w:t>
      </w:r>
      <w:r w:rsidRPr="00FF3814">
        <w:rPr>
          <w:rFonts w:ascii="標楷體" w:eastAsia="標楷體" w:hAnsi="標楷體" w:cs="Times New Roman"/>
          <w:sz w:val="22"/>
          <w:szCs w:val="22"/>
        </w:rPr>
        <w:t>也這樣說：「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云何諸法遍計所執相？</w:t>
      </w:r>
      <w:r w:rsidRPr="00FF3814">
        <w:rPr>
          <w:rFonts w:ascii="標楷體" w:eastAsia="標楷體" w:hAnsi="標楷體" w:cs="Times New Roman"/>
          <w:sz w:val="22"/>
          <w:szCs w:val="22"/>
        </w:rPr>
        <w:t>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一切名假安立（假名）</w:t>
      </w:r>
      <w:r w:rsidRPr="00FF3814">
        <w:rPr>
          <w:rFonts w:ascii="標楷體" w:eastAsia="標楷體" w:hAnsi="標楷體" w:cs="Times New Roman"/>
          <w:sz w:val="22"/>
          <w:szCs w:val="22"/>
        </w:rPr>
        <w:t>，自性差別乃至為令隨起言說。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云何諸法依他起相？</w:t>
      </w:r>
      <w:r w:rsidRPr="00FF3814">
        <w:rPr>
          <w:rFonts w:ascii="標楷體" w:eastAsia="標楷體" w:hAnsi="標楷體" w:cs="Times New Roman"/>
          <w:sz w:val="22"/>
          <w:szCs w:val="22"/>
        </w:rPr>
        <w:t>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一切法緣生自性</w:t>
      </w:r>
      <w:r w:rsidRPr="00FF3814">
        <w:rPr>
          <w:rFonts w:ascii="標楷體" w:eastAsia="標楷體" w:hAnsi="標楷體" w:cs="Times New Roman"/>
          <w:sz w:val="22"/>
          <w:szCs w:val="22"/>
        </w:rPr>
        <w:t>」。在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論到有自性與無自性時</w:t>
      </w:r>
      <w:r w:rsidRPr="00FF3814">
        <w:rPr>
          <w:rFonts w:ascii="標楷體" w:eastAsia="標楷體" w:hAnsi="標楷體" w:cs="Times New Roman"/>
          <w:sz w:val="22"/>
          <w:szCs w:val="22"/>
        </w:rPr>
        <w:t>，即說：「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此由假名安立為相，非由自相安立為相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是故說名相無自性性</w:t>
      </w:r>
      <w:r w:rsidRPr="00FF3814">
        <w:rPr>
          <w:rFonts w:ascii="標楷體" w:eastAsia="標楷體" w:hAnsi="標楷體" w:cs="Times New Roman"/>
          <w:sz w:val="22"/>
          <w:szCs w:val="22"/>
        </w:rPr>
        <w:t>」。這分為假名安立與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自相──即自性安立</w:t>
      </w:r>
      <w:r w:rsidRPr="00FF3814">
        <w:rPr>
          <w:rFonts w:ascii="標楷體" w:eastAsia="標楷體" w:hAnsi="標楷體" w:cs="Times New Roman"/>
          <w:sz w:val="22"/>
          <w:szCs w:val="22"/>
        </w:rPr>
        <w:t>：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假名安立的，無自性、空</w:t>
      </w:r>
      <w:r w:rsidRPr="00FF3814">
        <w:rPr>
          <w:rFonts w:ascii="標楷體" w:eastAsia="標楷體" w:hAnsi="標楷體" w:cs="Times New Roman"/>
          <w:sz w:val="22"/>
          <w:szCs w:val="22"/>
        </w:rPr>
        <w:t>；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自相安立的，即是有自性了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  <w:p w:rsidR="00AE45BB" w:rsidRPr="00FF3814" w:rsidRDefault="00AE45BB" w:rsidP="00D8078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3</w:t>
      </w:r>
      <w:r w:rsidRPr="00FF3814">
        <w:rPr>
          <w:rFonts w:ascii="Times New Roman" w:hAnsi="Times New Roman" w:cs="Times New Roman" w:hint="eastAsia"/>
          <w:sz w:val="22"/>
        </w:rPr>
        <w:t>）印順導師《成佛之道》（增註本），第五</w:t>
      </w:r>
      <w:r w:rsidRPr="00D04E63">
        <w:rPr>
          <w:rFonts w:ascii="Times New Roman" w:hAnsi="Times New Roman" w:cs="Times New Roman" w:hint="eastAsia"/>
          <w:sz w:val="22"/>
          <w:highlight w:val="yellow"/>
        </w:rPr>
        <w:t>章</w:t>
      </w:r>
      <w:r w:rsidRPr="00FF3814">
        <w:rPr>
          <w:rFonts w:ascii="Times New Roman" w:hAnsi="Times New Roman" w:cs="Times New Roman" w:hint="eastAsia"/>
          <w:sz w:val="22"/>
        </w:rPr>
        <w:t>〈大乘不共法〉，</w:t>
      </w:r>
      <w:r w:rsidRPr="00FF3814">
        <w:rPr>
          <w:rFonts w:ascii="Times New Roman" w:hAnsi="Times New Roman" w:cs="Times New Roman" w:hint="eastAsia"/>
          <w:sz w:val="22"/>
        </w:rPr>
        <w:t>(p.378)</w:t>
      </w:r>
      <w:r w:rsidRPr="00FF3814">
        <w:rPr>
          <w:rFonts w:ascii="Times New Roman" w:hAnsi="Times New Roman" w:cs="Times New Roman" w:hint="eastAsia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在《解深密經》中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，就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分世俗為二類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：「云何諸法遍計所執相？謂一切法假名安立自性差別，乃至為令隨起言說。云何諸法依他起相？謂一切法緣生自性」。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遍計所執相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此由假名安立為相，非由自相安立為相，是故說名相無自性性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」；而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依他起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是：「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此由依他緣力故有，非自然有，是故說名生無自性性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」。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 w:hint="eastAsia"/>
          <w:sz w:val="22"/>
          <w:szCs w:val="22"/>
        </w:rPr>
        <w:t>所以這一系的根本立場：「或是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無自性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的假有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叫做假說自性，遍計所執相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。「或是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自相有」的『實有唯事』</w:t>
      </w:r>
      <w:r w:rsidRPr="00FF3814">
        <w:rPr>
          <w:rFonts w:ascii="新細明體" w:eastAsia="新細明體" w:hAnsi="新細明體" w:cs="Times New Roman" w:hint="eastAsia"/>
          <w:b/>
          <w:sz w:val="22"/>
          <w:szCs w:val="22"/>
          <w:vertAlign w:val="superscript"/>
        </w:rPr>
        <w:t>※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，叫做離言自性，依他起性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因緣生法是自相有的，是一切法的緣生自性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。或說為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十八界性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界也就是自性不失的意義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這不是執著而實有性的，從因緣生時，就是這樣自性有的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，這與中觀者看作戲論相，似有而實非有的見地，有著根本不同。</w:t>
      </w:r>
    </w:p>
    <w:p w:rsidR="00AE45BB" w:rsidRPr="00FF3814" w:rsidRDefault="00AE45BB" w:rsidP="00FF3814">
      <w:pPr>
        <w:snapToGrid w:val="0"/>
        <w:ind w:leftChars="330" w:left="1012" w:hangingChars="100" w:hanging="220"/>
        <w:rPr>
          <w:rFonts w:ascii="Times New Roman" w:hAnsi="Times New Roman" w:cs="Times New Roman"/>
          <w:sz w:val="22"/>
        </w:rPr>
      </w:pPr>
      <w:r w:rsidRPr="00FF3814">
        <w:rPr>
          <w:rFonts w:ascii="新細明體" w:eastAsia="新細明體" w:hAnsi="新細明體" w:cs="新細明體" w:hint="eastAsia"/>
          <w:sz w:val="22"/>
        </w:rPr>
        <w:t>※</w:t>
      </w:r>
      <w:r w:rsidRPr="00FF3814">
        <w:rPr>
          <w:rFonts w:ascii="Times New Roman" w:hAnsi="Times New Roman" w:cs="Times New Roman"/>
          <w:sz w:val="22"/>
        </w:rPr>
        <w:t>印順導師《印度佛教思想史》，第七章，第二節〈瑜伽行者對一般大乘法的見解〉，</w:t>
      </w:r>
      <w:r w:rsidRPr="00FF3814">
        <w:rPr>
          <w:rFonts w:ascii="Times New Roman" w:hAnsi="Times New Roman" w:cs="Times New Roman"/>
          <w:sz w:val="22"/>
        </w:rPr>
        <w:t>(p.253)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2A3F8D">
      <w:pPr>
        <w:pStyle w:val="aa"/>
        <w:ind w:leftChars="413" w:left="99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經上說「一切法空」，應該解說為：於色等一切法，假說而自性無所有的，所以說是空。但假說的一切法，依「實有唯事」而有，假是依實而成立的，這所以是有（空所顯性）。這一空與有的基本定義，為瑜伽學者所信守。</w:t>
      </w:r>
    </w:p>
  </w:footnote>
  <w:footnote w:id="155">
    <w:p w:rsidR="00AE45BB" w:rsidRPr="007C4028" w:rsidRDefault="00AE45BB" w:rsidP="007C4028">
      <w:pPr>
        <w:pStyle w:val="aa"/>
        <w:rPr>
          <w:rFonts w:ascii="Times New Roman" w:hAnsi="Times New Roman" w:cs="Times New Roman"/>
          <w:sz w:val="22"/>
          <w:szCs w:val="22"/>
          <w:highlight w:val="yellow"/>
        </w:rPr>
      </w:pPr>
      <w:r w:rsidRPr="007C4028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《成實論》卷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15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〈見一諦品〉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(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大正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32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，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363b6-1</w:t>
      </w:r>
      <w:r w:rsidR="001654C0">
        <w:rPr>
          <w:rFonts w:ascii="Times New Roman" w:hAnsi="Times New Roman" w:cs="Times New Roman" w:hint="eastAsia"/>
          <w:sz w:val="22"/>
          <w:szCs w:val="22"/>
          <w:highlight w:val="yellow"/>
        </w:rPr>
        <w:t>0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)</w:t>
      </w:r>
      <w:r w:rsidRPr="007C4028">
        <w:rPr>
          <w:rFonts w:ascii="Times New Roman" w:hAnsi="Times New Roman" w:cs="Times New Roman"/>
          <w:sz w:val="22"/>
          <w:szCs w:val="22"/>
          <w:highlight w:val="yellow"/>
        </w:rPr>
        <w:t>：</w:t>
      </w:r>
    </w:p>
    <w:p w:rsidR="00AE45BB" w:rsidRPr="007C4028" w:rsidRDefault="00AE45BB" w:rsidP="007C4028">
      <w:pPr>
        <w:pStyle w:val="aa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凡夫倒惑謂之實有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；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行者觀此五陰空無我故</w:t>
      </w:r>
      <w:r w:rsidR="001654C0" w:rsidRPr="007C4028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即不復見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。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如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《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法印經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》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中說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：『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行者觀色無常</w:t>
      </w:r>
      <w:r w:rsidRPr="007C4028">
        <w:rPr>
          <w:rFonts w:ascii="標楷體" w:eastAsia="標楷體" w:hAnsi="標楷體" w:cs="Times New Roman" w:hint="eastAsia"/>
          <w:sz w:val="22"/>
          <w:szCs w:val="22"/>
          <w:highlight w:val="yellow"/>
        </w:rPr>
        <w:t>、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空虛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、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離相。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』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無常者</w:t>
      </w:r>
      <w:r w:rsidRPr="007C4028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謂色體性無常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。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空虛者</w:t>
      </w:r>
      <w:r w:rsidRPr="007C4028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1654C0">
        <w:rPr>
          <w:rFonts w:ascii="標楷體" w:eastAsia="標楷體" w:hAnsi="標楷體" w:cs="Times New Roman"/>
          <w:sz w:val="22"/>
          <w:szCs w:val="22"/>
          <w:highlight w:val="yellow"/>
        </w:rPr>
        <w:t>如</w:t>
      </w:r>
      <w:r w:rsidRPr="001654C0">
        <w:rPr>
          <w:rFonts w:ascii="標楷體" w:eastAsia="標楷體" w:hAnsi="標楷體" w:cs="Times New Roman"/>
          <w:b/>
          <w:sz w:val="22"/>
          <w:szCs w:val="22"/>
          <w:highlight w:val="yellow"/>
        </w:rPr>
        <w:t>瓶中無水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名曰空瓶</w:t>
      </w:r>
      <w:r w:rsidR="001654C0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如是五陰中無神我</w:t>
      </w:r>
      <w:r w:rsidRPr="007C4028">
        <w:rPr>
          <w:rFonts w:ascii="標楷體" w:eastAsia="標楷體" w:hAnsi="標楷體" w:cs="Times New Roman" w:hint="eastAsia"/>
          <w:sz w:val="22"/>
          <w:szCs w:val="22"/>
          <w:highlight w:val="yellow"/>
        </w:rPr>
        <w:t>，</w:t>
      </w:r>
      <w:r w:rsidRPr="007C4028">
        <w:rPr>
          <w:rFonts w:ascii="標楷體" w:eastAsia="標楷體" w:hAnsi="標楷體" w:cs="Times New Roman"/>
          <w:sz w:val="22"/>
          <w:szCs w:val="22"/>
          <w:highlight w:val="yellow"/>
        </w:rPr>
        <w:t>故名為空。</w:t>
      </w:r>
    </w:p>
  </w:footnote>
  <w:footnote w:id="15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不然：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不如此，不是這樣。（《漢語大詞典》（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452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吾人：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猶我輩，我們。（《漢語大詞典》（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200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5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B154B3">
        <w:rPr>
          <w:rStyle w:val="ac"/>
          <w:rFonts w:ascii="Times New Roman" w:hAnsi="Times New Roman" w:cs="Times New Roman"/>
          <w:sz w:val="22"/>
          <w:szCs w:val="22"/>
          <w:highlight w:val="cyan"/>
        </w:rPr>
        <w:footnoteRef/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 xml:space="preserve"> 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濫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（</w:t>
      </w:r>
      <w:proofErr w:type="spellStart"/>
      <w:r w:rsidRPr="00B154B3">
        <w:rPr>
          <w:rFonts w:ascii="Times New Roman" w:hAnsi="Times New Roman" w:cs="Times New Roman"/>
          <w:sz w:val="22"/>
          <w:szCs w:val="22"/>
          <w:highlight w:val="cyan"/>
        </w:rPr>
        <w:t>lǎn</w:t>
      </w:r>
      <w:proofErr w:type="spellEnd"/>
      <w:r w:rsidRPr="00B154B3">
        <w:rPr>
          <w:rFonts w:ascii="Times New Roman" w:hAnsi="Times New Roman" w:cs="Times New Roman"/>
          <w:sz w:val="22"/>
          <w:szCs w:val="22"/>
          <w:highlight w:val="cyan"/>
        </w:rPr>
        <w:t xml:space="preserve"> 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ㄌㄢ</w:t>
      </w:r>
      <w:r w:rsidRPr="00B154B3">
        <w:rPr>
          <w:rFonts w:ascii="標楷體" w:eastAsia="標楷體" w:hAnsi="標楷體" w:cs="Times New Roman"/>
          <w:sz w:val="22"/>
          <w:szCs w:val="22"/>
          <w:highlight w:val="cyan"/>
        </w:rPr>
        <w:t>ˇ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）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：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3.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攬聚。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（《漢語大詞典》（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六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），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p.</w:t>
      </w:r>
      <w:r w:rsidRPr="00B154B3">
        <w:rPr>
          <w:rFonts w:ascii="Times New Roman" w:hAnsi="Times New Roman" w:cs="Times New Roman" w:hint="eastAsia"/>
          <w:sz w:val="22"/>
          <w:szCs w:val="22"/>
          <w:highlight w:val="cyan"/>
        </w:rPr>
        <w:t>181</w:t>
      </w:r>
      <w:r w:rsidRPr="00B154B3">
        <w:rPr>
          <w:rFonts w:ascii="Times New Roman" w:hAnsi="Times New Roman" w:cs="Times New Roman"/>
          <w:sz w:val="22"/>
          <w:szCs w:val="22"/>
          <w:highlight w:val="cyan"/>
        </w:rPr>
        <w:t>）</w:t>
      </w:r>
    </w:p>
  </w:footnote>
  <w:footnote w:id="15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一體：</w:t>
      </w:r>
      <w:r w:rsidRPr="00FF3814">
        <w:rPr>
          <w:rFonts w:ascii="Times New Roman" w:hAnsi="Times New Roman" w:cs="Times New Roman"/>
          <w:sz w:val="22"/>
          <w:szCs w:val="22"/>
        </w:rPr>
        <w:t>5.</w:t>
      </w:r>
      <w:r w:rsidRPr="00FF3814">
        <w:rPr>
          <w:rFonts w:ascii="Times New Roman" w:hAnsi="Times New Roman" w:cs="Times New Roman"/>
          <w:sz w:val="22"/>
          <w:szCs w:val="22"/>
        </w:rPr>
        <w:t>一樣；一同；一律。（《漢語大詞典》（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6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所難：謂難以做到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的事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354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61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師：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21.</w:t>
      </w:r>
      <w:r w:rsidRPr="00FF3814">
        <w:rPr>
          <w:rFonts w:ascii="Times New Roman" w:hAnsi="Times New Roman" w:cs="Times New Roman"/>
          <w:sz w:val="22"/>
          <w:szCs w:val="22"/>
        </w:rPr>
        <w:t>學習，效法。（《漢語大詞典》（三），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p.715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6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故智：曾經用過的計謀；老辦法。（《漢語大詞典》（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435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63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［唐］法藏述</w:t>
      </w:r>
      <w:r w:rsidRPr="00FF3814">
        <w:rPr>
          <w:rFonts w:ascii="Times New Roman" w:hAnsi="Times New Roman" w:cs="Times New Roman"/>
          <w:sz w:val="22"/>
        </w:rPr>
        <w:t>《華嚴經探玄記》卷</w:t>
      </w:r>
      <w:r w:rsidRPr="00FF3814">
        <w:rPr>
          <w:rFonts w:ascii="Times New Roman" w:hAnsi="Times New Roman" w:cs="Times New Roman"/>
          <w:sz w:val="22"/>
        </w:rPr>
        <w:t>1(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35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112a2-22)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智光論師</w:t>
      </w:r>
      <w:r w:rsidRPr="00FF3814">
        <w:rPr>
          <w:rFonts w:ascii="標楷體" w:eastAsia="標楷體" w:hAnsi="標楷體" w:cs="Times New Roman"/>
          <w:sz w:val="22"/>
        </w:rPr>
        <w:t>遠承文殊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、</w:t>
      </w:r>
      <w:r w:rsidRPr="00FF3814">
        <w:rPr>
          <w:rFonts w:ascii="標楷體" w:eastAsia="標楷體" w:hAnsi="標楷體" w:cs="Times New Roman"/>
          <w:sz w:val="22"/>
        </w:rPr>
        <w:t>龍樹，近稟提婆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、</w:t>
      </w:r>
      <w:r w:rsidRPr="00FF3814">
        <w:rPr>
          <w:rFonts w:ascii="標楷體" w:eastAsia="標楷體" w:hAnsi="標楷體" w:cs="Times New Roman"/>
          <w:sz w:val="22"/>
        </w:rPr>
        <w:t>清辯，</w:t>
      </w:r>
      <w:r w:rsidRPr="00FF3814">
        <w:rPr>
          <w:rFonts w:ascii="標楷體" w:eastAsia="標楷體" w:hAnsi="標楷體" w:cs="Times New Roman"/>
          <w:b/>
          <w:sz w:val="22"/>
        </w:rPr>
        <w:t>依《般若》等經、《中觀》等論亦立三教</w:t>
      </w:r>
      <w:r w:rsidRPr="00FF3814">
        <w:rPr>
          <w:rFonts w:ascii="標楷體" w:eastAsia="標楷體" w:hAnsi="標楷體" w:cs="Times New Roman"/>
          <w:sz w:val="22"/>
        </w:rPr>
        <w:t>。謂</w:t>
      </w:r>
      <w:r w:rsidRPr="00FF3814">
        <w:rPr>
          <w:rFonts w:ascii="標楷體" w:eastAsia="標楷體" w:hAnsi="標楷體" w:cs="Times New Roman"/>
          <w:b/>
          <w:sz w:val="22"/>
        </w:rPr>
        <w:t>佛初鹿園為諸小根說小乘法，明「心境俱有」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第二時中為彼中根說法相大乘，明「境空心有」唯識道理，以根猶劣</w:t>
      </w:r>
      <w:r w:rsidRPr="008F498D">
        <w:rPr>
          <w:rFonts w:ascii="標楷體" w:eastAsia="標楷體" w:hAnsi="標楷體" w:cs="Times New Roman" w:hint="eastAsia"/>
          <w:b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未能令入平等真空</w:t>
      </w:r>
      <w:r w:rsidRPr="008F498D">
        <w:rPr>
          <w:rFonts w:ascii="標楷體" w:eastAsia="標楷體" w:hAnsi="標楷體" w:cs="Times New Roman" w:hint="eastAsia"/>
          <w:b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故作是說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於第三時為上根說無相大乘，辯「心境俱空」平等一味，為真了義。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b/>
        </w:rPr>
      </w:pPr>
      <w:r w:rsidRPr="00FF3814">
        <w:rPr>
          <w:rFonts w:ascii="標楷體" w:eastAsia="標楷體" w:hAnsi="標楷體" w:cs="Times New Roman"/>
          <w:sz w:val="22"/>
        </w:rPr>
        <w:t>又此三位亦三義釋：</w:t>
      </w:r>
      <w:r w:rsidRPr="00FF3814">
        <w:rPr>
          <w:rFonts w:ascii="標楷體" w:eastAsia="標楷體" w:hAnsi="標楷體" w:cs="Times New Roman"/>
          <w:b/>
          <w:sz w:val="22"/>
        </w:rPr>
        <w:t>先攝機者</w:t>
      </w:r>
      <w:r w:rsidRPr="00FF3814">
        <w:rPr>
          <w:rFonts w:ascii="標楷體" w:eastAsia="標楷體" w:hAnsi="標楷體" w:cs="Times New Roman"/>
          <w:sz w:val="22"/>
        </w:rPr>
        <w:t>，初時唯攝二乘人機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sz w:val="22"/>
        </w:rPr>
        <w:t>第二通攝大小二機，以此宗計一分二乘不向佛果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sz w:val="22"/>
        </w:rPr>
        <w:t>三唯攝菩薩，通於漸頓，以諸二乘悉向佛果無異路故。</w:t>
      </w:r>
      <w:r w:rsidRPr="00FF3814">
        <w:rPr>
          <w:rFonts w:ascii="標楷體" w:eastAsia="標楷體" w:hAnsi="標楷體" w:cs="Times New Roman"/>
          <w:b/>
          <w:sz w:val="22"/>
        </w:rPr>
        <w:t>二</w:t>
      </w:r>
      <w:r w:rsidRPr="008F498D">
        <w:rPr>
          <w:rFonts w:ascii="標楷體" w:eastAsia="標楷體" w:hAnsi="標楷體" w:cs="Times New Roman" w:hint="eastAsia"/>
          <w:b/>
          <w:sz w:val="22"/>
          <w:highlight w:val="yellow"/>
        </w:rPr>
        <w:t>、</w:t>
      </w:r>
      <w:r w:rsidRPr="00FF3814">
        <w:rPr>
          <w:rFonts w:ascii="標楷體" w:eastAsia="標楷體" w:hAnsi="標楷體" w:cs="Times New Roman"/>
          <w:b/>
          <w:sz w:val="22"/>
        </w:rPr>
        <w:t>約教者</w:t>
      </w:r>
      <w:r w:rsidRPr="00FF3814">
        <w:rPr>
          <w:rFonts w:ascii="標楷體" w:eastAsia="標楷體" w:hAnsi="標楷體" w:cs="Times New Roman"/>
          <w:sz w:val="22"/>
        </w:rPr>
        <w:t>，初唯說小乘，次通三乘，後唯一乘。</w:t>
      </w:r>
      <w:r w:rsidRPr="00FF3814">
        <w:rPr>
          <w:rFonts w:ascii="標楷體" w:eastAsia="標楷體" w:hAnsi="標楷體" w:cs="Times New Roman"/>
          <w:b/>
          <w:sz w:val="22"/>
        </w:rPr>
        <w:t>三</w:t>
      </w:r>
      <w:r w:rsidRPr="008F498D">
        <w:rPr>
          <w:rFonts w:ascii="標楷體" w:eastAsia="標楷體" w:hAnsi="標楷體" w:cs="Times New Roman" w:hint="eastAsia"/>
          <w:b/>
          <w:sz w:val="22"/>
          <w:highlight w:val="yellow"/>
        </w:rPr>
        <w:t>、</w:t>
      </w:r>
      <w:r w:rsidRPr="00FF3814">
        <w:rPr>
          <w:rFonts w:ascii="標楷體" w:eastAsia="標楷體" w:hAnsi="標楷體" w:cs="Times New Roman"/>
          <w:b/>
          <w:sz w:val="22"/>
        </w:rPr>
        <w:t>約顯理者</w:t>
      </w:r>
      <w:r w:rsidRPr="00FF3814">
        <w:rPr>
          <w:rFonts w:ascii="標楷體" w:eastAsia="標楷體" w:hAnsi="標楷體" w:cs="Times New Roman"/>
          <w:sz w:val="22"/>
        </w:rPr>
        <w:t>，初破外道自性等故，說緣生法定是實有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次即漸破二乘緣生實有之執，說此緣生以為似有，以彼怖畏此真空故，猶存假有而接引之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sz w:val="22"/>
        </w:rPr>
        <w:t>後時方就究竟大乘，說此緣生即是性空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平等一味</w:t>
      </w:r>
      <w:r w:rsidRPr="008F498D">
        <w:rPr>
          <w:rFonts w:ascii="標楷體" w:eastAsia="標楷體" w:hAnsi="標楷體" w:cs="Times New Roman" w:hint="eastAsia"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不礙二諦。</w:t>
      </w:r>
      <w:r w:rsidRPr="00FF3814">
        <w:rPr>
          <w:rFonts w:ascii="標楷體" w:eastAsia="標楷體" w:hAnsi="標楷體" w:cs="Times New Roman"/>
          <w:b/>
          <w:sz w:val="22"/>
        </w:rPr>
        <w:t>是故法相大乘有所得等屬第二教，非真了義。</w:t>
      </w:r>
      <w:r w:rsidRPr="00FF3814">
        <w:rPr>
          <w:rFonts w:ascii="標楷體" w:eastAsia="標楷體" w:hAnsi="標楷體" w:cs="Times New Roman"/>
          <w:sz w:val="22"/>
        </w:rPr>
        <w:t>此三教次第，</w:t>
      </w:r>
      <w:r w:rsidRPr="00FF3814">
        <w:rPr>
          <w:rFonts w:ascii="標楷體" w:eastAsia="標楷體" w:hAnsi="標楷體" w:cs="Times New Roman"/>
          <w:b/>
          <w:sz w:val="22"/>
        </w:rPr>
        <w:t>如智光論師《般若燈論釋》中，具引蘇若那摩訶衍經說，此云《大乘妙智經》，此昔所未聞也。</w:t>
      </w:r>
    </w:p>
  </w:footnote>
  <w:footnote w:id="16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印順導師《攝大乘論講記》，第五張，第二節〈十門分別〉，</w:t>
      </w:r>
      <w:r w:rsidRPr="00FF3814">
        <w:rPr>
          <w:rFonts w:ascii="Times New Roman" w:hAnsi="Times New Roman" w:cs="Times New Roman"/>
          <w:sz w:val="22"/>
          <w:szCs w:val="22"/>
        </w:rPr>
        <w:t>(p.379)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由於修習般若，能得到「善知一切工論明處」的勝利。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明是學問</w:t>
      </w:r>
      <w:r w:rsidRPr="00FF3814">
        <w:rPr>
          <w:rFonts w:ascii="標楷體" w:eastAsia="標楷體" w:hAnsi="標楷體" w:cs="Times New Roman"/>
          <w:sz w:val="22"/>
          <w:szCs w:val="22"/>
        </w:rPr>
        <w:t>，通常所說的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五明處，就是五種學問</w:t>
      </w:r>
      <w:r w:rsidRPr="00FF3814">
        <w:rPr>
          <w:rFonts w:ascii="標楷體" w:eastAsia="標楷體" w:hAnsi="標楷體" w:cs="Times New Roman"/>
          <w:sz w:val="22"/>
          <w:szCs w:val="22"/>
        </w:rPr>
        <w:t>，如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/>
          <w:sz w:val="22"/>
          <w:szCs w:val="22"/>
        </w:rPr>
        <w:t>工巧明（工論）即工藝學，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sz w:val="22"/>
          <w:szCs w:val="22"/>
        </w:rPr>
        <w:t>醫方明即醫藥學，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sz w:val="22"/>
          <w:szCs w:val="22"/>
        </w:rPr>
        <w:t>聲明即文法與聲韻學，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4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因明即論理學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5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sz w:val="22"/>
          <w:szCs w:val="22"/>
        </w:rPr>
        <w:t>內明即宗教與哲學。</w:t>
      </w:r>
    </w:p>
  </w:footnote>
  <w:footnote w:id="16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  <w:szCs w:val="22"/>
        </w:rPr>
        <w:t>(p.354)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陳那在「宗過」中，有「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決定相違</w:t>
      </w:r>
      <w:r w:rsidRPr="00FF3814">
        <w:rPr>
          <w:rFonts w:ascii="標楷體" w:eastAsia="標楷體" w:hAnsi="標楷體" w:cs="Times New Roman"/>
          <w:sz w:val="22"/>
          <w:szCs w:val="22"/>
        </w:rPr>
        <w:t>」：如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甲方</w:t>
      </w:r>
      <w:r w:rsidRPr="00FF3814">
        <w:rPr>
          <w:rFonts w:ascii="標楷體" w:eastAsia="標楷體" w:hAnsi="標楷體" w:cs="Times New Roman"/>
          <w:sz w:val="22"/>
          <w:szCs w:val="22"/>
        </w:rPr>
        <w:t>以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三支比量</w:t>
      </w:r>
      <w:r w:rsidRPr="00FF3814">
        <w:rPr>
          <w:rFonts w:ascii="標楷體" w:eastAsia="標楷體" w:hAnsi="標楷體" w:cs="Times New Roman"/>
          <w:sz w:val="22"/>
          <w:szCs w:val="22"/>
        </w:rPr>
        <w:t>，成立自宗；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乙方</w:t>
      </w:r>
      <w:r w:rsidRPr="00FF3814">
        <w:rPr>
          <w:rFonts w:ascii="標楷體" w:eastAsia="標楷體" w:hAnsi="標楷體" w:cs="Times New Roman"/>
          <w:sz w:val="22"/>
          <w:szCs w:val="22"/>
        </w:rPr>
        <w:t>也成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立一比量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與甲方</w:t>
      </w:r>
      <w:r w:rsidRPr="00FF3814">
        <w:rPr>
          <w:rFonts w:ascii="標楷體" w:eastAsia="標楷體" w:hAnsi="標楷體" w:cs="Times New Roman"/>
          <w:sz w:val="22"/>
          <w:szCs w:val="22"/>
        </w:rPr>
        <w:t>的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立義相反</w:t>
      </w:r>
      <w:r w:rsidRPr="00FF3814">
        <w:rPr>
          <w:rFonts w:ascii="標楷體" w:eastAsia="標楷體" w:hAnsi="標楷體" w:cs="Times New Roman"/>
          <w:sz w:val="22"/>
          <w:szCs w:val="22"/>
        </w:rPr>
        <w:t>，而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比量的三支卻都沒有過失</w:t>
      </w:r>
      <w:r w:rsidRPr="00FF3814">
        <w:rPr>
          <w:rFonts w:ascii="標楷體" w:eastAsia="標楷體" w:hAnsi="標楷體" w:cs="Times New Roman"/>
          <w:sz w:val="22"/>
          <w:szCs w:val="22"/>
        </w:rPr>
        <w:t>。這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就</w:t>
      </w:r>
      <w:r w:rsidRPr="00FF3814">
        <w:rPr>
          <w:rFonts w:ascii="標楷體" w:eastAsia="標楷體" w:hAnsi="標楷體" w:hint="eastAsia"/>
          <w:b/>
          <w:sz w:val="22"/>
          <w:szCs w:val="22"/>
        </w:rPr>
        <w:t>成了立敵雙方對立，相持不下的局面</w:t>
      </w:r>
      <w:r w:rsidRPr="00FF3814">
        <w:rPr>
          <w:rFonts w:ascii="標楷體" w:eastAsia="標楷體" w:hAnsi="標楷體" w:hint="eastAsia"/>
          <w:sz w:val="22"/>
          <w:szCs w:val="22"/>
        </w:rPr>
        <w:t>，名「相違決定」。「相違決定」，近於西方邏輯中的「二律背反」。</w:t>
      </w:r>
    </w:p>
  </w:footnote>
  <w:footnote w:id="16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印順導師《印度之佛教》，第十一章，第二節〈大乘藏結集流布之謎〉，</w:t>
      </w:r>
      <w:r w:rsidRPr="00FF3814">
        <w:rPr>
          <w:rFonts w:ascii="Times New Roman" w:hAnsi="Times New Roman" w:cs="Times New Roman"/>
          <w:sz w:val="22"/>
          <w:szCs w:val="22"/>
        </w:rPr>
        <w:t>(p.187)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《解深密經》立有、空、中三教</w:t>
      </w:r>
      <w:r w:rsidRPr="00FF3814">
        <w:rPr>
          <w:rFonts w:ascii="標楷體" w:eastAsia="標楷體" w:hAnsi="標楷體" w:cs="Times New Roman"/>
          <w:sz w:val="22"/>
          <w:szCs w:val="22"/>
        </w:rPr>
        <w:t>，寄圓成實之真常於依他有中明之。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初為小，次為大，後為三乘</w:t>
      </w:r>
      <w:r w:rsidRPr="00FF3814">
        <w:rPr>
          <w:rFonts w:ascii="標楷體" w:eastAsia="標楷體" w:hAnsi="標楷體" w:cs="Times New Roman"/>
          <w:sz w:val="22"/>
          <w:szCs w:val="22"/>
        </w:rPr>
        <w:t>。若知大乘導源於大眾、分別說系，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《解深密經》乃瑜伽學者所出</w:t>
      </w:r>
      <w:r w:rsidRPr="00FF3814">
        <w:rPr>
          <w:rFonts w:ascii="標楷體" w:eastAsia="標楷體" w:hAnsi="標楷體" w:cs="Times New Roman"/>
          <w:sz w:val="22"/>
          <w:szCs w:val="22"/>
        </w:rPr>
        <w:t>，淵源說一切有系而進達大乘者，則其事易明。雖孤軍突起，直往無前，而終於助成時代佛教之真常而已。別有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《大乘妙智經》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初說心境俱有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次明境空心有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後辨心境皆空</w:t>
      </w:r>
      <w:r w:rsidRPr="00FF3814">
        <w:rPr>
          <w:rFonts w:ascii="標楷體" w:eastAsia="標楷體" w:hAnsi="標楷體" w:cs="Times New Roman"/>
          <w:sz w:val="22"/>
          <w:szCs w:val="22"/>
        </w:rPr>
        <w:t>；此則佛元九世紀，中觀宗復興，起與唯識宗共諍之跡也。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《深密》與《妙智》相反，而皆為後期佛教之一端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6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  <w:szCs w:val="22"/>
        </w:rPr>
        <w:t>(pp.373-374)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中觀者說一切法無自性空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niḥsvabh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va-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nyat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，是究竟了義的；瑜伽者說一切法無自性空是不了義的。如上文所說，「大乘佛法」內部，諍論不已。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依一般思想進展的情形，雙方對立，論諍不已，總會有第三者</w:t>
      </w:r>
      <w:r w:rsidRPr="00FF3814">
        <w:rPr>
          <w:rFonts w:ascii="新細明體" w:eastAsia="新細明體" w:hAnsi="新細明體" w:cs="Times New Roman"/>
          <w:b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折中、綜貫的思想出來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「大乘佛法」的折中綜貫者，首先是聖解脫軍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Vimuktasena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傳出的</w:t>
      </w:r>
      <w:r w:rsidRPr="00FF3814">
        <w:rPr>
          <w:rFonts w:ascii="新細明體" w:eastAsia="新細明體" w:hAnsi="新細明體" w:cs="Times New Roman" w:hint="eastAsia"/>
          <w:b/>
          <w:sz w:val="22"/>
          <w:szCs w:val="22"/>
        </w:rPr>
        <w:t>《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現觀莊嚴論</w:t>
      </w:r>
      <w:r w:rsidRPr="00FF3814">
        <w:rPr>
          <w:rFonts w:ascii="新細明體" w:eastAsia="新細明體" w:hAnsi="新細明體" w:cs="Times New Roman" w:hint="eastAsia"/>
          <w:b/>
          <w:sz w:val="22"/>
          <w:szCs w:val="22"/>
        </w:rPr>
        <w:t>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聖解脫軍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傳說生於中印、南印的交界處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，耆婆羅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Jv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洞窟附近，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是（世親弟子）覺使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Buddhad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sa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的外甥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，從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雞胤部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Kukkuṭ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出家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解脫軍的傳承，極不明白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有的說：從世親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Vasubandhu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聽受《般若經》，般若論義是從僧護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Saṃgharakṣa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學的。</w:t>
      </w:r>
      <w:r w:rsidRPr="00FF3814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有的說：解脫軍是陳那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Diṅn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ga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的弟子，般若論義是從清辨學習的。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傳《現觀莊嚴論》是彌勒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Maitreya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）造的，所以一般就說解脫軍是世親的弟子。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《現觀莊嚴論》是</w:t>
      </w:r>
      <w:r w:rsidRPr="008F498D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中本般若</w:t>
      </w:r>
      <w:r w:rsidRPr="008F498D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」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經的論，分八品，七十義，但與</w:t>
      </w:r>
      <w:r w:rsidRPr="008F498D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中本般若</w:t>
      </w:r>
      <w:r w:rsidRPr="008F498D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」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的二萬五千頌本，有些地方不大合適。後來，解脫軍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在波羅奈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ṇas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遇到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奔陀伐彈那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Puṇḍavardhana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地方的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寂鎧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  <w:szCs w:val="22"/>
        </w:rPr>
        <w:t>Śā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ntivarman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優婆塞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寂鎧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從奔陀伐彈那，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到南印度的普陀洛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Potala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，從觀自在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Avalokite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vara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菩薩處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取來的二萬頌《般若經》，是分作八品的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。聖解脫軍這才造了一部《二萬五千頌般若經現觀莊嚴論釋》。也有人說：寂鎧到普陀洛去，共有三次，第三次才取到了二萬頌的《般若經》；取經的旅程，充滿了神秘的氣息。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後來，聖解脫軍在東方一小王國中，三十年弘揚《般若》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聖解脫軍的事跡，闇昧而富傳奇性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一、師承不明確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二、八品《般若經》的來歷太離奇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二萬頌、八品的《般若經》，末後有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〈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彌勒問品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，說三性，是其他經本所沒有的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三、玄奘與義淨，都沒有說到解脫軍與《現觀莊嚴論》，西方來的大德也沒有說起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四、聖解脫軍以後的傳承，在多氏《印度佛教史》中，直到達磨波羅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Dharmap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王時（西元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766</w:t>
      </w:r>
      <w:r w:rsidRPr="00FF3814">
        <w:rPr>
          <w:rFonts w:ascii="新細明體" w:eastAsia="新細明體" w:hAnsi="新細明體" w:cs="Times New Roman"/>
          <w:b/>
          <w:sz w:val="22"/>
          <w:szCs w:val="22"/>
        </w:rPr>
        <w:t>─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829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年在位），說到師子賢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Siṃhabhadra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從遍照賢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Vairocanabhadra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受學《現觀莊嚴論》，那已是義淨去印度後一百年了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如解脫軍真是世親弟子，那從解脫軍到遍照賢，三百年間的傳承不明！</w:t>
      </w:r>
    </w:p>
    <w:p w:rsidR="00AE45BB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傳說解脫軍是陳那弟子，從清辨受學，可能與護法、月稱同一時代（西元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5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、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</w:rPr>
        <w:t>6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世紀間）。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解脫軍在東方弘傳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（奔陀伐彈那也在恆河東岸，與東印度相鄰接的）；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《現觀莊嚴論》在東方興盛起來，這是值得注意的！</w:t>
      </w:r>
    </w:p>
  </w:footnote>
  <w:footnote w:id="168">
    <w:p w:rsidR="00AE45BB" w:rsidRPr="00FF3814" w:rsidRDefault="00AE45BB" w:rsidP="00080C50">
      <w:pPr>
        <w:pStyle w:val="aa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080C50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諸：</w:t>
      </w:r>
      <w:r w:rsidR="001654C0" w:rsidRPr="00080C50">
        <w:rPr>
          <w:rFonts w:ascii="Times New Roman" w:hAnsi="Times New Roman" w:cs="Times New Roman" w:hint="eastAsia"/>
          <w:sz w:val="22"/>
          <w:szCs w:val="22"/>
          <w:highlight w:val="yellow"/>
        </w:rPr>
        <w:t xml:space="preserve"> </w:t>
      </w:r>
      <w:r w:rsidRPr="00080C50">
        <w:rPr>
          <w:rFonts w:ascii="Times New Roman" w:hAnsi="Times New Roman" w:cs="Times New Roman" w:hint="eastAsia"/>
          <w:sz w:val="22"/>
          <w:szCs w:val="22"/>
          <w:highlight w:val="yellow"/>
        </w:rPr>
        <w:t>12.</w:t>
      </w:r>
      <w:r w:rsidRPr="00080C50">
        <w:rPr>
          <w:rFonts w:ascii="Times New Roman" w:hAnsi="Times New Roman" w:cs="Times New Roman" w:hint="eastAsia"/>
          <w:sz w:val="22"/>
          <w:szCs w:val="22"/>
          <w:highlight w:val="yellow"/>
        </w:rPr>
        <w:t>代詞“之”和介詞“於”的合音。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265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6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無當：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不合乎；不符合。（《漢語大詞典》（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0">
    <w:p w:rsidR="00AE45BB" w:rsidRPr="00FF3814" w:rsidRDefault="00AE45BB" w:rsidP="00BD6A6C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印順導師《印度之佛教》，第十四章，第二節〈瑜伽師與禪者〉，</w:t>
      </w:r>
      <w:r w:rsidRPr="00FF3814">
        <w:rPr>
          <w:rFonts w:ascii="Times New Roman" w:hAnsi="Times New Roman" w:cs="Times New Roman"/>
          <w:sz w:val="22"/>
          <w:szCs w:val="22"/>
        </w:rPr>
        <w:t>(p.244)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BD6A6C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自迦葉下及師子尊者之法統，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西藏亦有此說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彼傳無著升兜率見彌勒，彌勒為說般若法門，乃傳出《現觀莊嚴論》</w:t>
      </w:r>
      <w:r w:rsidRPr="00FF3814">
        <w:rPr>
          <w:rFonts w:ascii="標楷體" w:eastAsia="標楷體" w:hAnsi="標楷體" w:cs="Times New Roman"/>
          <w:sz w:val="22"/>
          <w:szCs w:val="22"/>
        </w:rPr>
        <w:t>，此即大法之已中斷者。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其昧於史實與禪者同，豈知師子尊者未滅，無著師資之論典，已大行中國矣！</w:t>
      </w:r>
      <w:r w:rsidRPr="00FF3814">
        <w:rPr>
          <w:rFonts w:ascii="標楷體" w:eastAsia="標楷體" w:hAnsi="標楷體" w:cs="Times New Roman"/>
          <w:sz w:val="22"/>
          <w:szCs w:val="22"/>
        </w:rPr>
        <w:t>因瑜伽師與禪師而順論及此，為妄執傳承者告。</w:t>
      </w:r>
    </w:p>
  </w:footnote>
  <w:footnote w:id="17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妙術：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高明的策略、方法。（《漢語大詞典》（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300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昌：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興盛；昌盛。（《漢語大詞典》（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588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3">
    <w:p w:rsidR="00AE45BB" w:rsidRPr="00FF3814" w:rsidRDefault="00AE45BB" w:rsidP="006D71CC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印順導師《印度佛教思想史》，第十章，第一節〈「秘密大乘」的時地因緣〉，</w:t>
      </w:r>
      <w:r w:rsidRPr="00FF3814">
        <w:rPr>
          <w:rFonts w:ascii="Times New Roman" w:hAnsi="Times New Roman" w:cs="Times New Roman"/>
          <w:sz w:val="22"/>
        </w:rPr>
        <w:t>(pp.391-392)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6D71CC">
      <w:pPr>
        <w:snapToGrid w:val="0"/>
        <w:ind w:leftChars="130" w:left="312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波羅王朝護持佛法著名的，共有七世，稱「波羅七代」。在波羅王朝的護持下，「大乘佛法」，主要是「秘密大乘」，得到長期而畸型的隆盛</w:t>
      </w:r>
      <w:r w:rsidRPr="00FF3814">
        <w:rPr>
          <w:rFonts w:ascii="Times New Roman" w:eastAsia="標楷體" w:hAnsi="Times New Roman" w:cs="Times New Roman"/>
          <w:sz w:val="22"/>
        </w:rPr>
        <w:t>。瞿波羅王崇敬佛法，在那爛陀寺附近，建歐丹多富梨寺（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Odantapur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）。</w:t>
      </w:r>
      <w:r w:rsidRPr="00FF3814">
        <w:rPr>
          <w:rFonts w:ascii="Times New Roman" w:eastAsia="標楷體" w:hAnsi="Times New Roman" w:cs="Times New Roman"/>
          <w:b/>
          <w:sz w:val="22"/>
        </w:rPr>
        <w:t>第四代達磨波羅王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Dharmap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西元</w:t>
      </w:r>
      <w:r w:rsidRPr="00FF3814">
        <w:rPr>
          <w:rFonts w:ascii="Times New Roman" w:eastAsia="標楷體" w:hAnsi="Times New Roman" w:cs="Times New Roman"/>
          <w:b/>
          <w:sz w:val="22"/>
        </w:rPr>
        <w:t>766</w:t>
      </w:r>
      <w:r w:rsidRPr="00FF3814">
        <w:rPr>
          <w:rFonts w:ascii="新細明體" w:eastAsia="新細明體" w:hAnsi="新細明體" w:cs="Times New Roman"/>
          <w:b/>
          <w:sz w:val="22"/>
        </w:rPr>
        <w:t>─</w:t>
      </w:r>
      <w:r w:rsidRPr="00FF3814">
        <w:rPr>
          <w:rFonts w:ascii="Times New Roman" w:eastAsia="標楷體" w:hAnsi="Times New Roman" w:cs="Times New Roman"/>
          <w:b/>
          <w:sz w:val="22"/>
        </w:rPr>
        <w:t>829</w:t>
      </w:r>
      <w:r w:rsidRPr="00FF3814">
        <w:rPr>
          <w:rFonts w:ascii="Times New Roman" w:eastAsia="標楷體" w:hAnsi="Times New Roman" w:cs="Times New Roman"/>
          <w:b/>
          <w:sz w:val="22"/>
        </w:rPr>
        <w:t>時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版圖擴大了，國勢很興盛。</w:t>
      </w:r>
      <w:r w:rsidRPr="00FF3814">
        <w:rPr>
          <w:rFonts w:ascii="Times New Roman" w:eastAsia="標楷體" w:hAnsi="Times New Roman" w:cs="Times New Roman"/>
          <w:sz w:val="22"/>
        </w:rPr>
        <w:t>王在恆河（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Gaṅg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）邊，建室利毘訖羅摩尸羅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吉祥超行寺（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r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r w:rsidRPr="00FF3814">
        <w:rPr>
          <w:rFonts w:ascii="Times New Roman" w:eastAsia="標楷體" w:hAnsi="Times New Roman" w:cs="Times New Roman"/>
          <w:sz w:val="22"/>
        </w:rPr>
        <w:t>vikrama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ila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）：中央是大佛殿，四周建立一般的（大乘等佛法）</w:t>
      </w:r>
      <w:r w:rsidRPr="00FF3814">
        <w:rPr>
          <w:rFonts w:ascii="Times New Roman" w:eastAsia="標楷體" w:hAnsi="Times New Roman" w:cs="Times New Roman"/>
          <w:sz w:val="22"/>
        </w:rPr>
        <w:t>54</w:t>
      </w:r>
      <w:r w:rsidRPr="00FF3814">
        <w:rPr>
          <w:rFonts w:ascii="Times New Roman" w:eastAsia="標楷體" w:hAnsi="Times New Roman" w:cs="Times New Roman"/>
          <w:sz w:val="22"/>
        </w:rPr>
        <w:t>院，秘密乘的</w:t>
      </w:r>
      <w:r w:rsidRPr="00FF3814">
        <w:rPr>
          <w:rFonts w:ascii="Times New Roman" w:eastAsia="標楷體" w:hAnsi="Times New Roman" w:cs="Times New Roman"/>
          <w:sz w:val="22"/>
        </w:rPr>
        <w:t>53</w:t>
      </w:r>
      <w:r w:rsidRPr="00FF3814">
        <w:rPr>
          <w:rFonts w:ascii="Times New Roman" w:eastAsia="標楷體" w:hAnsi="Times New Roman" w:cs="Times New Roman"/>
          <w:sz w:val="22"/>
        </w:rPr>
        <w:t>院，</w:t>
      </w:r>
      <w:r w:rsidRPr="00FF3814">
        <w:rPr>
          <w:rFonts w:ascii="Times New Roman" w:eastAsia="標楷體" w:hAnsi="Times New Roman" w:cs="Times New Roman"/>
          <w:sz w:val="22"/>
        </w:rPr>
        <w:t>108</w:t>
      </w:r>
      <w:r w:rsidRPr="00FF3814">
        <w:rPr>
          <w:rFonts w:ascii="Times New Roman" w:eastAsia="標楷體" w:hAnsi="Times New Roman" w:cs="Times New Roman"/>
          <w:sz w:val="22"/>
        </w:rPr>
        <w:t>院的大寺，規模比那爛陀寺大多了。達摩波羅王時，密乘已非常隆盛！</w:t>
      </w:r>
      <w:r w:rsidRPr="00FF3814">
        <w:rPr>
          <w:rFonts w:ascii="Times New Roman" w:eastAsia="標楷體" w:hAnsi="Times New Roman" w:cs="Times New Roman"/>
          <w:b/>
          <w:sz w:val="22"/>
        </w:rPr>
        <w:t>王尊敬師子賢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Siṃhabhadra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師子賢是繼承寂護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Śā</w:t>
      </w:r>
      <w:r w:rsidRPr="00FF3814">
        <w:rPr>
          <w:rFonts w:ascii="Times New Roman" w:eastAsia="標楷體" w:hAnsi="Times New Roman" w:cs="Times New Roman"/>
          <w:sz w:val="22"/>
        </w:rPr>
        <w:t>ntirakṣita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屬於「隨瑜伽行」中觀派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流行在東方的《現觀莊嚴論》（《般若經》的論），師子賢也努力弘揚，所以「般若」與「中觀」，在東方非常盛行。「後期大乘」的「般若」與「中觀」，都是通過自性清淨心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prakṛti-prabh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svara-citta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而與「秘密大乘」深深結合的。</w:t>
      </w:r>
    </w:p>
  </w:footnote>
  <w:footnote w:id="17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立說：猶立論。（《漢語大詞典》（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</w:t>
      </w:r>
      <w:r w:rsidRPr="00FF3814">
        <w:rPr>
          <w:rFonts w:ascii="Times New Roman" w:hAnsi="Times New Roman" w:cs="Times New Roman" w:hint="eastAsia"/>
          <w:sz w:val="22"/>
          <w:szCs w:val="22"/>
        </w:rPr>
        <w:t>.378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5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宗：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 w:hint="eastAsia"/>
          <w:sz w:val="22"/>
          <w:szCs w:val="22"/>
        </w:rPr>
        <w:t>9.</w:t>
      </w:r>
      <w:r w:rsidRPr="00FF3814">
        <w:rPr>
          <w:rFonts w:ascii="Times New Roman" w:hAnsi="Times New Roman" w:cs="Times New Roman" w:hint="eastAsia"/>
          <w:sz w:val="22"/>
          <w:szCs w:val="22"/>
        </w:rPr>
        <w:t>尊重。亦謂推尊而效法之。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1347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重：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看重；重視。</w:t>
      </w:r>
      <w:r w:rsidRPr="00FF3814">
        <w:rPr>
          <w:rFonts w:ascii="Times New Roman" w:hAnsi="Times New Roman" w:cs="Times New Roman"/>
          <w:sz w:val="22"/>
          <w:szCs w:val="22"/>
        </w:rPr>
        <w:t>10.</w:t>
      </w:r>
      <w:r w:rsidRPr="00FF3814">
        <w:rPr>
          <w:rFonts w:ascii="Times New Roman" w:hAnsi="Times New Roman" w:cs="Times New Roman"/>
          <w:sz w:val="22"/>
          <w:szCs w:val="22"/>
        </w:rPr>
        <w:t>崇尚；推崇。（《漢語大詞典》（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譏調：譏嘲戲弄。（《漢語大詞典》（十一），</w:t>
      </w:r>
      <w:r w:rsidRPr="00FF3814">
        <w:rPr>
          <w:rFonts w:ascii="Times New Roman" w:hAnsi="Times New Roman" w:cs="Times New Roman"/>
          <w:sz w:val="22"/>
          <w:szCs w:val="22"/>
        </w:rPr>
        <w:t>p.436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8">
    <w:p w:rsidR="00AE45BB" w:rsidRPr="00FF3814" w:rsidRDefault="00AE45BB" w:rsidP="00D80782">
      <w:pPr>
        <w:pStyle w:val="aa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異曲同工：曲調不同，卻同樣美妙。喻不同時代、不同人的文章、言論一樣精彩，或不同的事情產生同樣的效果。（《漢語大詞典》（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1344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7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</w:rPr>
        <w:t>(pp.375-376)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《現觀莊嚴論》立四身，是分別法（性）身為自性身與智法身。用意不同而安立各別，但同樣是從三身而進入四身說。這應該是同時代所成立的，所以</w:t>
      </w:r>
      <w:r w:rsidRPr="00FF3814">
        <w:rPr>
          <w:rFonts w:ascii="Times New Roman" w:eastAsia="標楷體" w:hAnsi="Times New Roman" w:cs="Times New Roman"/>
          <w:b/>
          <w:sz w:val="22"/>
        </w:rPr>
        <w:t>推定《現觀莊嚴論》，成立於西元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5</w:t>
      </w:r>
      <w:r w:rsidRPr="00FF3814">
        <w:rPr>
          <w:rFonts w:ascii="Times New Roman" w:eastAsia="標楷體" w:hAnsi="Times New Roman" w:cs="Times New Roman"/>
          <w:b/>
          <w:sz w:val="22"/>
        </w:rPr>
        <w:t>世紀末（或</w:t>
      </w:r>
      <w:r w:rsidRPr="00FF3814">
        <w:rPr>
          <w:rFonts w:ascii="Times New Roman" w:eastAsia="標楷體" w:hAnsi="Times New Roman" w:cs="Times New Roman" w:hint="eastAsia"/>
          <w:b/>
          <w:sz w:val="22"/>
        </w:rPr>
        <w:t>6</w:t>
      </w:r>
      <w:r w:rsidRPr="00FF3814">
        <w:rPr>
          <w:rFonts w:ascii="Times New Roman" w:eastAsia="標楷體" w:hAnsi="Times New Roman" w:cs="Times New Roman"/>
          <w:b/>
          <w:sz w:val="22"/>
        </w:rPr>
        <w:t>世紀初），應該是非常可能的！傳說《現觀莊嚴論》是彌勒造的，與瑜伽行派應有相當的關係，但思想是歸宗於中觀派的。如論文是攝《般若經》義而造頌的，卻多了（經文所沒有的）二頌，如《論》</w:t>
      </w:r>
      <w:r w:rsidRPr="00FF3814">
        <w:rPr>
          <w:rFonts w:ascii="新細明體" w:eastAsia="新細明體" w:hAnsi="新細明體" w:cs="新細明體" w:hint="eastAsia"/>
          <w:b/>
          <w:sz w:val="22"/>
          <w:vertAlign w:val="superscript"/>
        </w:rPr>
        <w:t>※</w:t>
      </w:r>
      <w:r w:rsidRPr="00FF3814">
        <w:rPr>
          <w:rFonts w:ascii="Times New Roman" w:eastAsia="標楷體" w:hAnsi="Times New Roman" w:cs="Times New Roman"/>
          <w:b/>
          <w:sz w:val="22"/>
        </w:rPr>
        <w:t>說：「無滅自性中，謂當以見道，盡何分別種，得何無生相」？「若有餘實法，而於所知上，說能盡彼障，吾以彼為奇」！後一頌，顯然通於評責瑜伽行派，說依他起是有自相的。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sz w:val="20"/>
          <w:szCs w:val="20"/>
        </w:rPr>
      </w:pPr>
      <w:r w:rsidRPr="00FF3814">
        <w:rPr>
          <w:rFonts w:ascii="新細明體" w:eastAsia="新細明體" w:hAnsi="新細明體" w:cs="新細明體" w:hint="eastAsia"/>
          <w:sz w:val="20"/>
          <w:szCs w:val="20"/>
        </w:rPr>
        <w:t>※</w:t>
      </w:r>
      <w:r w:rsidRPr="00FF3814">
        <w:rPr>
          <w:rFonts w:ascii="Times New Roman" w:hAnsi="Times New Roman" w:cs="Times New Roman"/>
          <w:sz w:val="20"/>
          <w:szCs w:val="20"/>
        </w:rPr>
        <w:t>《現觀莊嚴論略釋》卷</w:t>
      </w:r>
      <w:r w:rsidRPr="00FF3814">
        <w:rPr>
          <w:rFonts w:ascii="Times New Roman" w:hAnsi="Times New Roman" w:cs="Times New Roman" w:hint="eastAsia"/>
          <w:sz w:val="20"/>
          <w:szCs w:val="20"/>
        </w:rPr>
        <w:t>3</w:t>
      </w:r>
      <w:r w:rsidRPr="00FF3814">
        <w:rPr>
          <w:rFonts w:ascii="Times New Roman" w:hAnsi="Times New Roman" w:cs="Times New Roman"/>
          <w:sz w:val="20"/>
          <w:szCs w:val="20"/>
        </w:rPr>
        <w:t>（漢院刊本</w:t>
      </w:r>
      <w:r w:rsidRPr="00FF3814">
        <w:rPr>
          <w:rFonts w:ascii="Times New Roman" w:hAnsi="Times New Roman" w:cs="Times New Roman" w:hint="eastAsia"/>
          <w:sz w:val="20"/>
          <w:szCs w:val="20"/>
        </w:rPr>
        <w:t>36</w:t>
      </w:r>
      <w:r w:rsidRPr="00FF3814">
        <w:rPr>
          <w:rFonts w:ascii="Times New Roman" w:hAnsi="Times New Roman" w:cs="Times New Roman"/>
          <w:sz w:val="20"/>
          <w:szCs w:val="20"/>
        </w:rPr>
        <w:t>）。</w:t>
      </w:r>
    </w:p>
  </w:footnote>
  <w:footnote w:id="180">
    <w:p w:rsidR="00AE45BB" w:rsidRPr="00FF3814" w:rsidRDefault="00AE45BB" w:rsidP="00BA08AB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印順導師《教制教典與教學》〈十、論僧才之培養〉，</w:t>
      </w:r>
      <w:r w:rsidRPr="00FF3814">
        <w:rPr>
          <w:rFonts w:ascii="Times New Roman" w:hAnsi="Times New Roman" w:cs="Times New Roman"/>
          <w:sz w:val="22"/>
        </w:rPr>
        <w:t>(pp.148-149)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BA08AB">
      <w:pPr>
        <w:pStyle w:val="aa"/>
        <w:ind w:leftChars="130" w:left="312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黃教在西藏，可以與中國唐代的禪宗相媲美。凡學佛者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，進住寺院，除禮拜、念誦、懺悔等而外，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重視研究經教，尤其是對於佛教的</w:t>
      </w:r>
      <w:r w:rsidRPr="00BD6A6C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毘尼</w:t>
      </w:r>
      <w:r w:rsidRPr="00BD6A6C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」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、</w:t>
      </w:r>
      <w:r w:rsidRPr="00BD6A6C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因明</w:t>
      </w:r>
      <w:r w:rsidRPr="00BD6A6C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」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、《俱舍》、《中觀》、《現觀莊嚴論》</w:t>
      </w:r>
      <w:r w:rsidRPr="00FF3814">
        <w:rPr>
          <w:rFonts w:ascii="新細明體" w:eastAsia="新細明體" w:hAnsi="新細明體" w:cs="Times New Roman"/>
          <w:b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五大部，成為造就僧才必修之課程。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他們不只修學，而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在同一寺內或寺與寺間，乃至在全藏中心地的拉薩，舉行辯論大會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，眾多義學的僧眾，聚集問難辯論。若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對此五大部之義理，能答辯無礙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，即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考試及格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被稱為格西（法師）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。由或全藏，或一地區，一寺院的論辯考驗不同，所以有一等格西，二等格西等差別。</w:t>
      </w:r>
    </w:p>
  </w:footnote>
  <w:footnote w:id="18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式微：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衰微，衰敗。（《漢語大詞典》（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1584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扇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shān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ㄕㄢ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顯揚；傳播。（《漢語大詞典》（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365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恃（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shì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ㄕ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依賴；憑藉。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持。（《漢語大詞典》（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511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4">
    <w:p w:rsidR="00AE45BB" w:rsidRPr="00BD6A6C" w:rsidRDefault="00AE45BB">
      <w:pPr>
        <w:pStyle w:val="aa"/>
      </w:pPr>
      <w:r w:rsidRPr="00BD6A6C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BD6A6C">
        <w:rPr>
          <w:highlight w:val="yellow"/>
        </w:rPr>
        <w:t xml:space="preserve"> 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宏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：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3.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擴大；光大。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三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p.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1341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185">
    <w:p w:rsidR="00AE45BB" w:rsidRPr="00FF3814" w:rsidRDefault="00AE45BB" w:rsidP="00BD6A6C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BD6A6C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 xml:space="preserve"> 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通：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5.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往來；交好。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十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p.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920</w:t>
      </w:r>
      <w:r w:rsidRPr="00BD6A6C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18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無以：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謂沒有什麼可以拿來；無從。（《漢語大詞典》（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盡：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全部；整個。（《漢語大詞典》（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1453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契：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合；投合。（《漢語大詞典》（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1531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8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方張：謂正當擴展、強大之際。（《漢語大詞典》（六），</w:t>
      </w:r>
      <w:r w:rsidRPr="00FF3814">
        <w:rPr>
          <w:rFonts w:ascii="Times New Roman" w:hAnsi="Times New Roman" w:cs="Times New Roman"/>
          <w:sz w:val="22"/>
          <w:szCs w:val="22"/>
        </w:rPr>
        <w:t>p.1566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0">
    <w:p w:rsidR="00AE45BB" w:rsidRPr="00FF3814" w:rsidRDefault="00AE45BB" w:rsidP="00D80782">
      <w:pPr>
        <w:pStyle w:val="aa"/>
        <w:jc w:val="both"/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同調：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喻指志趣或主張一致的人。（《漢語大詞典》（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概：</w:t>
      </w:r>
      <w:r w:rsidRPr="00BD6A6C">
        <w:rPr>
          <w:rFonts w:ascii="Times New Roman" w:hAnsi="Times New Roman" w:cs="Times New Roman" w:hint="eastAsia"/>
          <w:sz w:val="22"/>
          <w:szCs w:val="22"/>
          <w:highlight w:val="yellow"/>
        </w:rPr>
        <w:t>名詞</w:t>
      </w:r>
      <w:r w:rsidRPr="00FF3814">
        <w:rPr>
          <w:rFonts w:ascii="Times New Roman" w:hAnsi="Times New Roman" w:cs="Times New Roman" w:hint="eastAsia"/>
          <w:sz w:val="22"/>
          <w:szCs w:val="22"/>
        </w:rPr>
        <w:t>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引申為准則，標准。</w:t>
      </w:r>
      <w:r w:rsidRPr="00FF3814">
        <w:rPr>
          <w:rFonts w:ascii="Times New Roman" w:hAnsi="Times New Roman" w:cs="Times New Roman" w:hint="eastAsia"/>
          <w:sz w:val="22"/>
          <w:szCs w:val="22"/>
        </w:rPr>
        <w:t>14.</w:t>
      </w:r>
      <w:r w:rsidRPr="00FF3814">
        <w:rPr>
          <w:rFonts w:ascii="Times New Roman" w:hAnsi="Times New Roman" w:cs="Times New Roman" w:hint="eastAsia"/>
          <w:sz w:val="22"/>
          <w:szCs w:val="22"/>
        </w:rPr>
        <w:t>景象；狀況。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1196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奮然：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奮發貌。（《漢語大詞典》（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1567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揭（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jiē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ㄐㄧㄝ）：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5.</w:t>
      </w:r>
      <w:r w:rsidRPr="00FF3814">
        <w:rPr>
          <w:rFonts w:ascii="Times New Roman" w:hAnsi="Times New Roman" w:cs="Times New Roman"/>
          <w:sz w:val="22"/>
          <w:szCs w:val="22"/>
        </w:rPr>
        <w:t>顯露；揭露。（《漢語大詞典》（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756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抨擊：用言論攻擊或批評。（《漢語大詞典》（六），</w:t>
      </w:r>
      <w:r w:rsidRPr="00FF3814">
        <w:rPr>
          <w:rFonts w:ascii="Times New Roman" w:hAnsi="Times New Roman" w:cs="Times New Roman"/>
          <w:sz w:val="22"/>
          <w:szCs w:val="22"/>
        </w:rPr>
        <w:t>p.450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不遺餘力：謂毫無保留地使出全部力量。（《漢語大詞典》（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467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慳吝：吝嗇。（《漢語大詞典》（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705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197">
    <w:p w:rsidR="00AE45BB" w:rsidRPr="00FF3814" w:rsidRDefault="00AE45BB" w:rsidP="00941CC5">
      <w:pPr>
        <w:snapToGrid w:val="0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 xml:space="preserve">(pp.366-367) 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941CC5">
      <w:pPr>
        <w:pStyle w:val="aa"/>
        <w:ind w:leftChars="130" w:left="312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實踐的方法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，依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《辯中邊論》說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唯識無義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」，是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依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妄分別識（及心所）的有，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遮遣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外境的非有；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再依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外境的非有，識也就不可得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境空心寂。這樣，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境無與識有，都歸於無所得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，平等平等，也就是契入真如。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這一進修次第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，真諦（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Paramârtha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）所譯《十八空論》，稱之為「方便唯識」，「正觀唯識」。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清辨的《般若燈論》說：「若先許唯識，後仍遍捨者，與其以泥汙後而洗，初即勿觸遠離為妙」。「先即同修，無須慳吝」！依清辨的意見，「識」終歸是無所得的，那為什麼不直捷了當的，觀境與識都是虛妄無實，要分成先後次第呢！</w:t>
      </w:r>
    </w:p>
  </w:footnote>
  <w:footnote w:id="19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《大乘掌珍論》卷</w:t>
      </w:r>
      <w:r w:rsidRPr="00FF3814">
        <w:rPr>
          <w:rFonts w:ascii="Times New Roman" w:hAnsi="Times New Roman" w:cs="Times New Roman" w:hint="eastAsia"/>
          <w:sz w:val="22"/>
        </w:rPr>
        <w:t>下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30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275a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-10)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 w:hint="eastAsia"/>
          <w:sz w:val="22"/>
          <w:szCs w:val="22"/>
        </w:rPr>
        <w:t>若言：「真如雖離言說而是實有」，即外道「我」名想差別說為「真如」。如彼真如雖是實有，而就勝義有非有等分別不成；我亦如是，彼亦計「我雖是實有，周遍常住，作者受者，而離分別，以非語言所行處故、分別覺慧所不緣故，名離分別。</w:t>
      </w:r>
      <w:r w:rsidRPr="00D007D1">
        <w:rPr>
          <w:rFonts w:ascii="新細明體" w:eastAsia="新細明體" w:hAnsi="新細明體" w:cs="Times New Roman" w:hint="eastAsia"/>
          <w:sz w:val="22"/>
          <w:szCs w:val="22"/>
          <w:highlight w:val="yellow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彼教中說：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言說不行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F3814">
        <w:rPr>
          <w:rFonts w:ascii="標楷體" w:eastAsia="標楷體" w:hAnsi="標楷體" w:cs="Times New Roman"/>
          <w:sz w:val="22"/>
          <w:szCs w:val="22"/>
        </w:rPr>
        <w:t>心意不證，故名為我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FF3814">
        <w:rPr>
          <w:rFonts w:ascii="標楷體" w:eastAsia="標楷體" w:hAnsi="標楷體" w:cs="Times New Roman"/>
          <w:sz w:val="22"/>
          <w:szCs w:val="22"/>
        </w:rPr>
        <w:t>我相既爾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而復說言：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緣真如智能得解脫，非緣我智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007D1">
        <w:rPr>
          <w:rFonts w:ascii="新細明體" w:eastAsia="新細明體" w:hAnsi="新細明體" w:cs="Times New Roman" w:hint="eastAsia"/>
          <w:sz w:val="22"/>
          <w:szCs w:val="22"/>
          <w:highlight w:val="yellow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此有何別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F3814">
        <w:rPr>
          <w:rFonts w:ascii="標楷體" w:eastAsia="標楷體" w:hAnsi="標楷體" w:cs="Times New Roman"/>
          <w:sz w:val="22"/>
          <w:szCs w:val="22"/>
        </w:rPr>
        <w:t>並無言說</w:t>
      </w:r>
      <w:r w:rsidRPr="00D007D1">
        <w:rPr>
          <w:rFonts w:ascii="標楷體" w:eastAsia="標楷體" w:hAnsi="標楷體" w:cs="Times New Roman" w:hint="eastAsia"/>
          <w:sz w:val="22"/>
          <w:szCs w:val="22"/>
          <w:highlight w:val="yellow"/>
        </w:rPr>
        <w:t>、</w:t>
      </w:r>
      <w:r w:rsidRPr="00FF3814">
        <w:rPr>
          <w:rFonts w:ascii="標楷體" w:eastAsia="標楷體" w:hAnsi="標楷體" w:cs="Times New Roman"/>
          <w:sz w:val="22"/>
          <w:szCs w:val="22"/>
        </w:rPr>
        <w:t>有實性故。唯執朋黨，說如是言，故我不能信受如是似我真如實有非有。</w:t>
      </w:r>
    </w:p>
  </w:footnote>
  <w:footnote w:id="19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何所：何處。（《漢語大詞典》（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1229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微辭：委婉而隱含諷諭的言辭；隱晦的批評。（《漢語大詞典》（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1062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1">
    <w:p w:rsidR="00AE45BB" w:rsidRPr="00FF3814" w:rsidRDefault="00AE45BB" w:rsidP="00D80782">
      <w:pPr>
        <w:snapToGrid w:val="0"/>
        <w:jc w:val="both"/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>(pp.361-362)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佛護著《中論釋》，大體依《根本中論無畏釋》。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清辨著《根本中論般若燈釋》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即《般若燈論》）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論中評論了佛護釋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，如《般若燈論》卷</w:t>
      </w:r>
      <w:r w:rsidRPr="00FF3814">
        <w:rPr>
          <w:rFonts w:ascii="Times New Roman" w:eastAsia="標楷體" w:hAnsi="Times New Roman" w:cs="Times New Roman"/>
          <w:sz w:val="22"/>
          <w:szCs w:val="22"/>
        </w:rPr>
        <w:t>1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30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52c-53a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）說：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「（佛護）釋曰：諸法無有從自體起，彼起無義故；又生（應）無窮故。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（評曰）彼不相應，此義云何？以不說因及譬喻故；又不能避他說過故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AE45BB" w:rsidRPr="00FF3814" w:rsidRDefault="00AE45BB" w:rsidP="00D80782">
      <w:pPr>
        <w:pStyle w:val="aa"/>
        <w:ind w:leftChars="130" w:left="312"/>
        <w:jc w:val="both"/>
      </w:pPr>
      <w:r w:rsidRPr="00FF3814">
        <w:rPr>
          <w:rFonts w:ascii="Times New Roman" w:eastAsia="標楷體" w:hAnsi="Times New Roman" w:cs="Times New Roman"/>
          <w:sz w:val="22"/>
          <w:szCs w:val="22"/>
        </w:rPr>
        <w:t>「佛護論師釋曰：他作亦不然，何以故？遍一切處一切起過故。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論者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bscript"/>
        </w:rPr>
        <w:t>清辨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言：彼若如此說過，即所成能成顛倒故，謂自俱因起體過故。或時有處隨一物起故，先語相違。又若異此，遍一切處一切起過，此語能成他起過故，此不相應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」。</w:t>
      </w:r>
    </w:p>
  </w:footnote>
  <w:footnote w:id="20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輒（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zhé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ㄓㄜ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副詞。每每；總是。（《漢語大詞典》（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1252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3">
    <w:p w:rsidR="00AE45BB" w:rsidRPr="00FF3814" w:rsidRDefault="00AE45BB" w:rsidP="00D80782">
      <w:pPr>
        <w:snapToGrid w:val="0"/>
        <w:jc w:val="both"/>
        <w:rPr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hint="eastAsia"/>
          <w:sz w:val="22"/>
        </w:rPr>
        <w:t xml:space="preserve"> </w:t>
      </w:r>
      <w:r w:rsidRPr="00FF3814">
        <w:rPr>
          <w:rFonts w:hint="eastAsia"/>
          <w:sz w:val="22"/>
        </w:rPr>
        <w:t>印順導師《印度佛教思想史》，第九章，第一節</w:t>
      </w:r>
      <w:r w:rsidRPr="00FF3814">
        <w:rPr>
          <w:rFonts w:asciiTheme="minorEastAsia" w:hAnsiTheme="minorEastAsia" w:hint="eastAsia"/>
          <w:sz w:val="22"/>
        </w:rPr>
        <w:t>〈瑜伽與中觀的論師〉，</w:t>
      </w:r>
      <w:r w:rsidRPr="00FF3814">
        <w:rPr>
          <w:rFonts w:ascii="Times New Roman" w:hAnsi="Times New Roman" w:cs="Times New Roman"/>
          <w:sz w:val="22"/>
        </w:rPr>
        <w:t>(p.327)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清辨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，生於南印度王族。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出家後，來中印度，從僧護聽受大乘經及龍樹的論義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回到南方，造《中論》的注釋，名《根本中般若燈論》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唐波頗蜜多羅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Prabh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karamitra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譯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名《般若燈論釋》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。清辨又造《中觀心論》與注釋《中觀心思擇燄論》；《大乘掌珍論》，玄奘譯，藏譯本缺。清辨在南印度，常隨比丘有一千多人，法門是相當興盛的！弟子三缽羅多陀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Sampraduta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，再傳室利崛多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gupta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。室利崛多的弟子智藏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Jñ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nagarbha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，歐提毘舍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Oḍivi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</w:t>
      </w:r>
      <w:r w:rsidRPr="00FF3814">
        <w:rPr>
          <w:rFonts w:ascii="Times New Roman" w:eastAsia="標楷體" w:hAnsi="Times New Roman" w:cs="Times New Roman"/>
          <w:sz w:val="22"/>
          <w:szCs w:val="22"/>
        </w:rPr>
        <w:t>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人。著《分別二諦論》；在東方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藩伽羅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Baṅgala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地方，宣揚清辨的宗風。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後來有觀誓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Avalokitavrata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著《般若燈論》的《廣釋》。</w:t>
      </w:r>
    </w:p>
  </w:footnote>
  <w:footnote w:id="20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釋難：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解答詰難。（《漢語大詞典》（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1316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  <w:szCs w:val="22"/>
        </w:rPr>
        <w:t>(p.376)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寂護的主要著作，是《中觀莊嚴論》（頌），及自己的注釋。寂護的弟子蓮華戒（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Kamala</w:t>
      </w:r>
      <w:r w:rsidRPr="00FF3814">
        <w:rPr>
          <w:rFonts w:ascii="Times New Roman" w:eastAsia="MS Mincho" w:hAnsi="Times New Roman" w:cs="Times New Roman"/>
          <w:sz w:val="22"/>
          <w:szCs w:val="22"/>
        </w:rPr>
        <w:t>śī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），著《中觀莊嚴論精釋》，《中觀光明論》等。</w:t>
      </w:r>
    </w:p>
  </w:footnote>
  <w:footnote w:id="20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  <w:szCs w:val="22"/>
        </w:rPr>
        <w:t>(pp.376-377)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西元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747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年，寂護應西藏乞栗雙提贊王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Khri-sroṅ-lde-btsan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的禮請，與弟子蓮華戒到西藏，奠定了西藏佛教的初基。</w:t>
      </w:r>
    </w:p>
  </w:footnote>
  <w:footnote w:id="20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見於：指明文字出處或可以參看的地方。（《漢語大詞典》（十），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p.315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難（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nàn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ㄋㄢ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4D57BC">
        <w:rPr>
          <w:rFonts w:ascii="Times New Roman" w:hAnsi="Times New Roman" w:cs="Times New Roman" w:hint="eastAsia"/>
          <w:sz w:val="22"/>
          <w:szCs w:val="22"/>
          <w:highlight w:val="yellow"/>
        </w:rPr>
        <w:t>名詞。</w:t>
      </w:r>
      <w:r w:rsidRPr="004D57BC">
        <w:rPr>
          <w:rFonts w:ascii="Times New Roman" w:hAnsi="Times New Roman" w:cs="Times New Roman" w:hint="eastAsia"/>
          <w:sz w:val="22"/>
          <w:szCs w:val="22"/>
          <w:highlight w:val="yellow"/>
        </w:rPr>
        <w:t>1.</w:t>
      </w:r>
      <w:r w:rsidRPr="004D57BC">
        <w:rPr>
          <w:rFonts w:ascii="Times New Roman" w:hAnsi="Times New Roman" w:cs="Times New Roman" w:hint="eastAsia"/>
          <w:sz w:val="22"/>
          <w:szCs w:val="22"/>
          <w:highlight w:val="yellow"/>
        </w:rPr>
        <w:t>困難；不易。</w:t>
      </w:r>
      <w:r w:rsidRPr="00FF3814">
        <w:rPr>
          <w:rFonts w:ascii="Times New Roman" w:hAnsi="Times New Roman" w:cs="Times New Roman"/>
          <w:sz w:val="22"/>
          <w:szCs w:val="22"/>
        </w:rPr>
        <w:t>（《漢語大詞典》（十一），</w:t>
      </w:r>
      <w:r w:rsidRPr="00FF3814">
        <w:rPr>
          <w:rFonts w:ascii="Times New Roman" w:hAnsi="Times New Roman" w:cs="Times New Roman"/>
          <w:sz w:val="22"/>
          <w:szCs w:val="22"/>
        </w:rPr>
        <w:t>p.899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0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不啻（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chì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ㄔ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不僅；何止。（《漢語大詞典》（一），</w:t>
      </w:r>
      <w:r w:rsidRPr="00FF3814">
        <w:rPr>
          <w:rFonts w:ascii="Times New Roman" w:hAnsi="Times New Roman" w:cs="Times New Roman"/>
          <w:sz w:val="22"/>
          <w:szCs w:val="22"/>
        </w:rPr>
        <w:t>p.453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0">
    <w:p w:rsidR="00AE45BB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（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1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）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瑕（</w:t>
      </w:r>
      <w:proofErr w:type="spellStart"/>
      <w:r w:rsidRPr="004D57BC">
        <w:rPr>
          <w:rFonts w:ascii="Times New Roman" w:hAnsi="Times New Roman" w:cs="Times New Roman"/>
          <w:sz w:val="22"/>
          <w:szCs w:val="22"/>
          <w:highlight w:val="yellow"/>
        </w:rPr>
        <w:t>xiá</w:t>
      </w:r>
      <w:proofErr w:type="spellEnd"/>
      <w:r w:rsidRPr="004D57BC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ㄒㄧㄚ</w:t>
      </w:r>
      <w:r w:rsidRPr="004D57BC">
        <w:rPr>
          <w:rFonts w:ascii="標楷體" w:eastAsia="標楷體" w:hAnsi="標楷體" w:cs="Times New Roman"/>
          <w:sz w:val="22"/>
          <w:szCs w:val="22"/>
          <w:highlight w:val="yellow"/>
        </w:rPr>
        <w:t>ˊ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）：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3.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比喻事物的缺點或人的過失、毛病。（《漢語大詞典》（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四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p.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610</w:t>
      </w:r>
      <w:r w:rsidRPr="004D57BC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  <w:p w:rsidR="00AE45BB" w:rsidRPr="00FF3814" w:rsidRDefault="00AE45BB" w:rsidP="004D57BC">
      <w:pPr>
        <w:pStyle w:val="aa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4D57BC">
        <w:rPr>
          <w:rFonts w:ascii="Times New Roman" w:hAnsi="Times New Roman" w:cs="Times New Roman"/>
          <w:sz w:val="22"/>
          <w:szCs w:val="22"/>
        </w:rPr>
        <w:t>瑕</w:t>
      </w:r>
      <w:r w:rsidRPr="00FF3814">
        <w:rPr>
          <w:rFonts w:ascii="Times New Roman" w:hAnsi="Times New Roman" w:cs="Times New Roman"/>
          <w:sz w:val="22"/>
          <w:szCs w:val="22"/>
        </w:rPr>
        <w:t>隙：指可乘的間隙，嫌隙。（《漢語大詞典》（四），</w:t>
      </w:r>
      <w:r w:rsidRPr="00FF3814">
        <w:rPr>
          <w:rFonts w:ascii="Times New Roman" w:hAnsi="Times New Roman" w:cs="Times New Roman"/>
          <w:sz w:val="22"/>
          <w:szCs w:val="22"/>
        </w:rPr>
        <w:t>p.611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1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</w:rPr>
        <w:t>(pp.377-378)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寂護是自立量派，在世俗自相有中，取「唯識」說，所以不同於清辨，而被稱為「隨瑜伽行」。《中觀莊嚴論釋》說：「應觀何義為世俗事？唯心心所為自體耶？抑為亦有外法體耶？此中有依後義者，如說：經說唯心，破作者、受者故。有餘思云：雖諸因果法，亦皆唯有識；諸自所成立，亦皆住唯識」。</w:t>
      </w:r>
    </w:p>
    <w:p w:rsidR="00AE45BB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心外有法體的，是清辨說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「有餘思云」，是寂護自</w:t>
      </w:r>
      <w:r w:rsidRPr="00FD30B9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</w:rPr>
        <w:t>己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的意見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寂護在世俗諦中，成立唯識似外境現；進觀勝義，那是心也無自性了。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如《中觀莊嚴論》說：「由依止唯心，當知無外事；次由依此理，當知心無我」。這是比較容易會通「後期大乘」的「唯心」說。寂護以為：世俗唯識而勝義皆空，也是龍樹的意見，如《中觀莊嚴論》引（《六十頌如理論》）文說：「此中皆無生，亦皆無有滅，故知生滅法，當知唯是識。宣說大種等，皆是識所攝，彼離智所見，豈非皆顛倒」！這樣，世俗唯心，勝義心空，瑜伽行與中觀的綜合，是龍樹的本意。不過這二頌，在宋施護所譯《六十頌如理論》</w:t>
      </w:r>
      <w:r w:rsidRPr="0034264C">
        <w:rPr>
          <w:rFonts w:ascii="新細明體" w:eastAsia="新細明體" w:hAnsi="新細明體" w:cs="Times New Roman" w:hint="eastAsia"/>
          <w:sz w:val="22"/>
          <w:szCs w:val="22"/>
          <w:highlight w:val="yellow"/>
          <w:vertAlign w:val="superscript"/>
        </w:rPr>
        <w:t>※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，文意並不是這樣的。</w:t>
      </w:r>
    </w:p>
    <w:p w:rsidR="00AE45BB" w:rsidRPr="0034264C" w:rsidRDefault="00AE45BB" w:rsidP="0034264C">
      <w:pPr>
        <w:pStyle w:val="aa"/>
        <w:ind w:leftChars="330" w:left="792"/>
        <w:jc w:val="both"/>
        <w:rPr>
          <w:sz w:val="22"/>
          <w:szCs w:val="22"/>
          <w:highlight w:val="yellow"/>
        </w:rPr>
      </w:pPr>
      <w:r w:rsidRPr="0034264C">
        <w:rPr>
          <w:rFonts w:ascii="新細明體" w:eastAsia="新細明體" w:hAnsi="新細明體" w:cs="Times New Roman" w:hint="eastAsia"/>
          <w:sz w:val="22"/>
          <w:szCs w:val="22"/>
          <w:highlight w:val="yellow"/>
        </w:rPr>
        <w:t>※</w:t>
      </w:r>
      <w:r w:rsidRPr="0034264C">
        <w:rPr>
          <w:rFonts w:ascii="Times New Roman" w:hAnsi="Times New Roman" w:cs="Times New Roman"/>
          <w:sz w:val="22"/>
          <w:highlight w:val="yellow"/>
        </w:rPr>
        <w:t>印順導師《印度佛教思想史》，第九章，第四節〈對抗與合流〉，</w:t>
      </w:r>
      <w:r w:rsidRPr="0034264C">
        <w:rPr>
          <w:rFonts w:ascii="Times New Roman" w:hAnsi="Times New Roman" w:cs="Times New Roman"/>
          <w:sz w:val="22"/>
          <w:szCs w:val="22"/>
          <w:highlight w:val="yellow"/>
        </w:rPr>
        <w:t>(p.383 )</w:t>
      </w:r>
      <w:r w:rsidRPr="0034264C">
        <w:rPr>
          <w:rFonts w:hint="eastAsia"/>
          <w:sz w:val="22"/>
          <w:szCs w:val="22"/>
          <w:highlight w:val="yellow"/>
        </w:rPr>
        <w:t>：</w:t>
      </w:r>
    </w:p>
    <w:p w:rsidR="00AE45BB" w:rsidRPr="0034264C" w:rsidRDefault="00AE45BB" w:rsidP="0034264C">
      <w:pPr>
        <w:pStyle w:val="aa"/>
        <w:ind w:leftChars="420" w:left="10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264C">
        <w:rPr>
          <w:rFonts w:ascii="標楷體" w:eastAsia="標楷體" w:hAnsi="標楷體" w:hint="eastAsia"/>
          <w:sz w:val="22"/>
          <w:szCs w:val="22"/>
          <w:highlight w:val="yellow"/>
        </w:rPr>
        <w:t>宋施護所譯《六十頌如理論》，此二頌作</w:t>
      </w:r>
      <w:r w:rsidRPr="0034264C">
        <w:rPr>
          <w:rFonts w:hint="eastAsia"/>
          <w:sz w:val="22"/>
          <w:szCs w:val="22"/>
          <w:highlight w:val="yellow"/>
        </w:rPr>
        <w:t>：「</w:t>
      </w:r>
      <w:r w:rsidRPr="0034264C">
        <w:rPr>
          <w:rFonts w:ascii="標楷體" w:eastAsia="標楷體" w:hAnsi="標楷體" w:hint="eastAsia"/>
          <w:sz w:val="22"/>
          <w:szCs w:val="22"/>
          <w:highlight w:val="yellow"/>
        </w:rPr>
        <w:t>若生法滅法，二俱不可得，正智所觀察，從無明緣生</w:t>
      </w:r>
      <w:r w:rsidRPr="0034264C">
        <w:rPr>
          <w:rFonts w:hint="eastAsia"/>
          <w:sz w:val="22"/>
          <w:szCs w:val="22"/>
          <w:highlight w:val="yellow"/>
        </w:rPr>
        <w:t>」；「</w:t>
      </w:r>
      <w:r w:rsidRPr="0034264C">
        <w:rPr>
          <w:rFonts w:ascii="標楷體" w:eastAsia="標楷體" w:hAnsi="標楷體" w:hint="eastAsia"/>
          <w:sz w:val="22"/>
          <w:szCs w:val="22"/>
          <w:highlight w:val="yellow"/>
        </w:rPr>
        <w:t>大種等及識，所說皆平等，彼智現證時，無妄無分別</w:t>
      </w:r>
      <w:r w:rsidR="001654C0">
        <w:rPr>
          <w:rFonts w:ascii="標楷體" w:eastAsia="標楷體" w:hAnsi="標楷體" w:hint="eastAsia"/>
          <w:sz w:val="22"/>
          <w:szCs w:val="22"/>
          <w:highlight w:val="yellow"/>
        </w:rPr>
        <w:t>。</w:t>
      </w:r>
      <w:r w:rsidRPr="0034264C">
        <w:rPr>
          <w:rFonts w:hint="eastAsia"/>
          <w:sz w:val="22"/>
          <w:szCs w:val="22"/>
          <w:highlight w:val="yellow"/>
        </w:rPr>
        <w:t>」（大正</w:t>
      </w:r>
      <w:r w:rsidRPr="0034264C">
        <w:rPr>
          <w:rFonts w:ascii="Times New Roman" w:hAnsi="Times New Roman" w:cs="Times New Roman"/>
          <w:sz w:val="22"/>
          <w:szCs w:val="22"/>
          <w:highlight w:val="yellow"/>
        </w:rPr>
        <w:t>30</w:t>
      </w:r>
      <w:r w:rsidRPr="0034264C">
        <w:rPr>
          <w:rFonts w:ascii="新細明體" w:eastAsia="新細明體" w:hAnsi="新細明體" w:cs="新細明體" w:hint="eastAsia"/>
          <w:sz w:val="22"/>
          <w:szCs w:val="22"/>
          <w:highlight w:val="yellow"/>
        </w:rPr>
        <w:t>，</w:t>
      </w:r>
      <w:r w:rsidRPr="0034264C">
        <w:rPr>
          <w:rFonts w:ascii="Times New Roman" w:hAnsi="Times New Roman" w:cs="Times New Roman"/>
          <w:sz w:val="22"/>
          <w:szCs w:val="22"/>
          <w:highlight w:val="yellow"/>
        </w:rPr>
        <w:t>254c-255b</w:t>
      </w:r>
      <w:r w:rsidR="001654C0">
        <w:rPr>
          <w:rFonts w:hint="eastAsia"/>
          <w:sz w:val="22"/>
          <w:szCs w:val="22"/>
          <w:highlight w:val="yellow"/>
        </w:rPr>
        <w:t>）</w:t>
      </w:r>
    </w:p>
    <w:p w:rsidR="00AE45BB" w:rsidRPr="00FF3814" w:rsidRDefault="00AE45BB" w:rsidP="00D80782">
      <w:pPr>
        <w:pStyle w:val="aa"/>
        <w:ind w:leftChars="100" w:left="24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FF3814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2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）《現觀莊嚴論略釋》卷</w:t>
      </w:r>
      <w:r w:rsidRPr="00FF3814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（漢院刊本</w:t>
      </w:r>
      <w:r w:rsidRPr="00FF3814">
        <w:rPr>
          <w:rFonts w:ascii="Times New Roman" w:eastAsia="新細明體" w:hAnsi="Times New Roman" w:cs="Times New Roman" w:hint="eastAsia"/>
          <w:sz w:val="22"/>
          <w:szCs w:val="22"/>
        </w:rPr>
        <w:t>36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）。</w:t>
      </w:r>
    </w:p>
  </w:footnote>
  <w:footnote w:id="21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歸宗：</w:t>
      </w:r>
      <w:r w:rsidRPr="00FF3814">
        <w:rPr>
          <w:rFonts w:ascii="Times New Roman" w:hAnsi="Times New Roman" w:cs="Times New Roman"/>
          <w:sz w:val="22"/>
          <w:szCs w:val="22"/>
        </w:rPr>
        <w:t>5.</w:t>
      </w:r>
      <w:r w:rsidRPr="00FF3814">
        <w:rPr>
          <w:rFonts w:ascii="Times New Roman" w:hAnsi="Times New Roman" w:cs="Times New Roman"/>
          <w:sz w:val="22"/>
          <w:szCs w:val="22"/>
        </w:rPr>
        <w:t>猶歸結。（《漢語大詞典》（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3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</w:rPr>
        <w:t>(p.379)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寂護對有部，經部，唯識有形象論，無形象論，一一加以批判，更上一層的，當然是極無自性的中觀了。在寂護的批判中，表示了後後的勝於前前</w:t>
      </w:r>
      <w:r w:rsidRPr="00FF3814">
        <w:rPr>
          <w:rFonts w:ascii="Times New Roman" w:eastAsia="標楷體" w:hAnsi="Times New Roman" w:cs="Times New Roman"/>
          <w:sz w:val="22"/>
        </w:rPr>
        <w:t>。依此而論，</w:t>
      </w:r>
      <w:r w:rsidRPr="00FF3814">
        <w:rPr>
          <w:rFonts w:ascii="Times New Roman" w:eastAsia="標楷體" w:hAnsi="Times New Roman" w:cs="Times New Roman"/>
          <w:b/>
          <w:sz w:val="22"/>
        </w:rPr>
        <w:t>「隨瑜伽行」的寂護，應該是：世俗諦中，是無形象的唯識說；勝義諦中，是自立量派的中觀說：寂護真的是這樣綜合了瑜伽與中觀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二大乘嗎！</w:t>
      </w:r>
      <w:r w:rsidRPr="00FF3814">
        <w:rPr>
          <w:rFonts w:ascii="Times New Roman" w:eastAsia="標楷體" w:hAnsi="Times New Roman" w:cs="Times New Roman"/>
          <w:sz w:val="22"/>
        </w:rPr>
        <w:t>在「隨瑜伽行中觀派」的發展中，有的更分為二系：與形象真實派一致的中觀者，如寂護、蓮華戒、解脫軍；與形象虛偽派一致的中觀者，如師子賢。後者又分為二系：如急達里（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Jit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）是有垢論，迦姆波羅（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Kambala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）是無垢論者。這些傳說，是比較遲些的。</w:t>
      </w:r>
    </w:p>
  </w:footnote>
  <w:footnote w:id="21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卓然：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卓越貌。（《漢語大詞典》（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851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成家：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形成流派。</w:t>
      </w:r>
      <w:r w:rsidRPr="00FF3814">
        <w:rPr>
          <w:rFonts w:ascii="Times New Roman" w:hAnsi="Times New Roman" w:cs="Times New Roman"/>
          <w:sz w:val="22"/>
          <w:szCs w:val="22"/>
        </w:rPr>
        <w:t>5.</w:t>
      </w:r>
      <w:r w:rsidRPr="00FF3814">
        <w:rPr>
          <w:rFonts w:ascii="Times New Roman" w:hAnsi="Times New Roman" w:cs="Times New Roman"/>
          <w:sz w:val="22"/>
          <w:szCs w:val="22"/>
        </w:rPr>
        <w:t>成為專家。（《漢語大詞典》（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200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自覺：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自己感覺到；自己意識到。（《漢語大詞典》（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1337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注：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集中；聚集。（《漢語大詞典》（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1093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1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印順導師《印度佛教思想史》，第九章，第三節〈中觀學的復興〉，</w:t>
      </w:r>
      <w:r w:rsidRPr="00FF3814">
        <w:rPr>
          <w:rFonts w:ascii="Times New Roman" w:hAnsi="Times New Roman" w:cs="Times New Roman"/>
          <w:sz w:val="22"/>
        </w:rPr>
        <w:t>(pp.36</w:t>
      </w:r>
      <w:r w:rsidRPr="00FF3814">
        <w:rPr>
          <w:rFonts w:ascii="Times New Roman" w:hAnsi="Times New Roman" w:cs="Times New Roman" w:hint="eastAsia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-363)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在解說《中論》破「自生」與「他生」等處，清辨不同意佛護的破他方法</w:t>
      </w:r>
      <w:r w:rsidRPr="00FF3814">
        <w:rPr>
          <w:rFonts w:ascii="Times New Roman" w:eastAsia="標楷體" w:hAnsi="Times New Roman" w:cs="Times New Roman"/>
          <w:sz w:val="22"/>
        </w:rPr>
        <w:t>。如破「自生」，佛護以為：自（體）生（自體）是自體已有而說再生，那是毫無意義的。已有，何必再生呢？如有自體而要更生，那就該生生無窮了！這樣的破斥，</w:t>
      </w:r>
      <w:r w:rsidRPr="00FF3814">
        <w:rPr>
          <w:rFonts w:ascii="Times New Roman" w:eastAsia="標楷體" w:hAnsi="Times New Roman" w:cs="Times New Roman"/>
          <w:b/>
          <w:sz w:val="22"/>
        </w:rPr>
        <w:t>不提自</w:t>
      </w:r>
      <w:r w:rsidRPr="00FD30B9">
        <w:rPr>
          <w:rFonts w:ascii="Times New Roman" w:eastAsia="標楷體" w:hAnsi="Times New Roman" w:cs="Times New Roman" w:hint="eastAsia"/>
          <w:b/>
          <w:sz w:val="22"/>
          <w:highlight w:val="yellow"/>
        </w:rPr>
        <w:t>己</w:t>
      </w:r>
      <w:r w:rsidRPr="00FF3814">
        <w:rPr>
          <w:rFonts w:ascii="Times New Roman" w:eastAsia="標楷體" w:hAnsi="Times New Roman" w:cs="Times New Roman"/>
          <w:b/>
          <w:sz w:val="22"/>
        </w:rPr>
        <w:t>的意見，只從對方的主張中（如「自生」），指出對方語意的內在矛盾，這確是龍樹的常用的破法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清辨不同意這一破法，認為要破斥他宗，應說因與譬喻，也就是要應用三支比量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anum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na-pram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ṇa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的方法。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如清辨《掌珍論》說：「真性有為空，如幻，緣生故。無為無有實，不起，如空華」。明有為，無為空，就立了兩個具足宗、因、喻的比量。清辨（與護法時代相當）在異教的正理派（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naiy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yika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），瑜伽行派的因明（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hetu-vidy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）立破影響下，也覺得破他是應該這樣的自立比量，所以評破了佛護。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起初，佛護與清辨門下，都沒有覺得有太大的問題，到了佛護再傳的月稱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Candrak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r w:rsidRPr="00FF3814">
        <w:rPr>
          <w:rFonts w:ascii="Times New Roman" w:eastAsia="標楷體" w:hAnsi="Times New Roman" w:cs="Times New Roman"/>
          <w:sz w:val="22"/>
        </w:rPr>
        <w:t>rti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作《根本中論明顯句釋》，才揭發了清辨與佛護間的根本歧異。依月稱說：一般的比量，是依某些共同（「極成」、「共許」）的見地，而論究彼此的不同</w:t>
      </w:r>
      <w:r w:rsidRPr="00FF3814">
        <w:rPr>
          <w:rFonts w:ascii="Times New Roman" w:eastAsia="標楷體" w:hAnsi="Times New Roman" w:cs="Times New Roman"/>
          <w:sz w:val="22"/>
        </w:rPr>
        <w:t>，到底什麼是正確的。</w:t>
      </w:r>
      <w:r w:rsidRPr="00FF3814">
        <w:rPr>
          <w:rFonts w:ascii="Times New Roman" w:eastAsia="標楷體" w:hAnsi="Times New Roman" w:cs="Times New Roman"/>
          <w:b/>
          <w:sz w:val="22"/>
        </w:rPr>
        <w:t>然在中觀者的不共見地中，與中觀以外的學派，不可能有共許的，所以立量（或立或破）是不可能的</w:t>
      </w:r>
      <w:r w:rsidRPr="00FF3814">
        <w:rPr>
          <w:rFonts w:ascii="Times New Roman" w:eastAsia="標楷體" w:hAnsi="Times New Roman" w:cs="Times New Roman"/>
          <w:sz w:val="22"/>
        </w:rPr>
        <w:t>，如《辨了義不了義論》廣說。「一切法無自性空」，原則上是中觀派一致的。然勝義（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Paramârtha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）中「一切法無自性空」，而世俗（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saṃvṛti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）中，</w:t>
      </w:r>
      <w:r w:rsidRPr="00FF3814">
        <w:rPr>
          <w:rFonts w:ascii="Times New Roman" w:eastAsia="標楷體" w:hAnsi="Times New Roman" w:cs="Times New Roman"/>
          <w:b/>
          <w:sz w:val="22"/>
        </w:rPr>
        <w:t>清辨以為緣起法是有自相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svalakṣaṇa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的，自相也就是自性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svabh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va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。在彼此共許的自相有法下，可以立量。</w:t>
      </w:r>
      <w:r w:rsidRPr="00FF3814">
        <w:rPr>
          <w:rFonts w:ascii="Times New Roman" w:eastAsia="標楷體" w:hAnsi="Times New Roman" w:cs="Times New Roman"/>
          <w:sz w:val="22"/>
        </w:rPr>
        <w:t>然</w:t>
      </w:r>
      <w:r w:rsidRPr="00FF3814">
        <w:rPr>
          <w:rFonts w:ascii="Times New Roman" w:eastAsia="標楷體" w:hAnsi="Times New Roman" w:cs="Times New Roman"/>
          <w:b/>
          <w:sz w:val="22"/>
        </w:rPr>
        <w:t>依月稱說：《中論》說緣起無自性，無自性所以是空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śū</w:t>
      </w:r>
      <w:r w:rsidRPr="00FF3814">
        <w:rPr>
          <w:rFonts w:ascii="Times New Roman" w:eastAsia="標楷體" w:hAnsi="Times New Roman" w:cs="Times New Roman"/>
          <w:sz w:val="22"/>
        </w:rPr>
        <w:t>nyat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的。「以有空義故，一切法得成」，緣起如幻如化，也是無自性的。這不是一般人所有的共識，所以自立比量以破他，是不可能的。</w:t>
      </w:r>
      <w:r w:rsidRPr="00FF3814">
        <w:rPr>
          <w:rFonts w:ascii="Times New Roman" w:eastAsia="標楷體" w:hAnsi="Times New Roman" w:cs="Times New Roman"/>
          <w:sz w:val="22"/>
        </w:rPr>
        <w:t>對無明（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avidy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）所蔽的眾生，只有從對方的見解中，指出他自義的矛盾，使他「觸處難通」，從反省而理解自相有的謬誤，引向勝義的修證。</w:t>
      </w:r>
    </w:p>
  </w:footnote>
  <w:footnote w:id="21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A527DA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>出：</w:t>
      </w:r>
      <w:r w:rsidRPr="00A527DA">
        <w:rPr>
          <w:rFonts w:ascii="Times New Roman" w:hAnsi="Times New Roman" w:cs="Times New Roman" w:hint="eastAsia"/>
          <w:sz w:val="22"/>
          <w:szCs w:val="22"/>
          <w:highlight w:val="yellow"/>
        </w:rPr>
        <w:t>6.</w:t>
      </w:r>
      <w:r w:rsidRPr="00A527DA">
        <w:rPr>
          <w:rFonts w:ascii="Times New Roman" w:hAnsi="Times New Roman" w:cs="Times New Roman" w:hint="eastAsia"/>
          <w:sz w:val="22"/>
          <w:szCs w:val="22"/>
          <w:highlight w:val="yellow"/>
        </w:rPr>
        <w:t>出現；顯露。</w:t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 w:rsidRPr="00A527DA">
        <w:rPr>
          <w:rFonts w:ascii="Times New Roman" w:hAnsi="Times New Roman" w:cs="Times New Roman" w:hint="eastAsia"/>
          <w:sz w:val="22"/>
          <w:szCs w:val="22"/>
          <w:highlight w:val="yellow"/>
        </w:rPr>
        <w:t>二</w:t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>p.</w:t>
      </w:r>
      <w:r w:rsidRPr="00A527DA">
        <w:rPr>
          <w:rFonts w:ascii="Times New Roman" w:hAnsi="Times New Roman" w:cs="Times New Roman" w:hint="eastAsia"/>
          <w:sz w:val="22"/>
          <w:szCs w:val="22"/>
          <w:highlight w:val="yellow"/>
        </w:rPr>
        <w:t>472</w:t>
      </w:r>
      <w:r w:rsidRPr="00A527DA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22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不爾：不如此；不然。（《漢語大詞典》（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462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剿（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jiǎo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ㄐ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Times New Roman" w:hAnsi="Times New Roman" w:cs="Times New Roman"/>
          <w:sz w:val="22"/>
          <w:szCs w:val="22"/>
        </w:rPr>
        <w:t>ㄠ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）絕：亦作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劋絕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。殺滅；滅絕。（《漢語大詞典》（二），</w:t>
      </w:r>
      <w:r w:rsidRPr="00FF3814">
        <w:rPr>
          <w:rFonts w:ascii="Times New Roman" w:hAnsi="Times New Roman" w:cs="Times New Roman"/>
          <w:sz w:val="22"/>
          <w:szCs w:val="22"/>
        </w:rPr>
        <w:t>p.740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情見：猶意見。（《漢語大詞典》（七），</w:t>
      </w:r>
      <w:r w:rsidRPr="00FF3814">
        <w:rPr>
          <w:rFonts w:ascii="Times New Roman" w:hAnsi="Times New Roman" w:cs="Times New Roman"/>
          <w:sz w:val="22"/>
          <w:szCs w:val="22"/>
        </w:rPr>
        <w:t>p.578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立說：猶立論。（《漢語大詞典》（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378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）印順導師《初期大乘佛教之起源與開展》，第十章，第六節，第二項〈空性〉，</w:t>
      </w:r>
      <w:r w:rsidRPr="00FF3814">
        <w:rPr>
          <w:rFonts w:ascii="Times New Roman" w:hAnsi="Times New Roman" w:cs="Times New Roman"/>
          <w:sz w:val="22"/>
        </w:rPr>
        <w:t>(pp.733-734)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依薩婆多部，有自體而存在於時間中的，只能稱為「恆」，不能說是常住的。《般若經》所說的生滅，與薩婆多部相合。「如」是沒有變異的意思，部派佛教的解說，不完全一致，所以《智度論》有「下如」、「中如」、「上如」的解說。又說：「如諸法未生時，生時亦如是；生已過去，現在亦如是。諸法三世平等，是名為如」。</w:t>
      </w:r>
      <w:r w:rsidRPr="00FF3814">
        <w:rPr>
          <w:rFonts w:ascii="Times New Roman" w:eastAsia="標楷體" w:hAnsi="Times New Roman" w:cs="Times New Roman"/>
          <w:b/>
          <w:sz w:val="22"/>
        </w:rPr>
        <w:t>三世有，體性沒有別異，也可說是「如」。體性無別的三世有法，法法無自性空，就是「上如」。般若與薩婆多思想的結合，實有說與性空說的統一，是般若法門發展於北方的適應。後代的龍樹、月稱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Candrak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r w:rsidRPr="00FF3814">
        <w:rPr>
          <w:rFonts w:ascii="Times New Roman" w:eastAsia="標楷體" w:hAnsi="Times New Roman" w:cs="Times New Roman"/>
          <w:sz w:val="22"/>
        </w:rPr>
        <w:t>rti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中觀者，在世俗邊，都隨順薩婆多部，正是繼承這一學風而來。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）印順導師《空之探究》，第四章〈龍樹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hAnsi="Times New Roman" w:cs="Times New Roman"/>
          <w:sz w:val="22"/>
        </w:rPr>
        <w:t>中道緣起與假名空性之統一〉，</w:t>
      </w:r>
      <w:r w:rsidRPr="00FF3814">
        <w:rPr>
          <w:rFonts w:ascii="Times New Roman" w:hAnsi="Times New Roman" w:cs="Times New Roman"/>
          <w:sz w:val="22"/>
        </w:rPr>
        <w:t>(p.206)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後期的龍樹學，以「一切法皆空」為了義說，是一致的，但論到世俗的安立，不免是各說各的。如佛護的弟子</w:t>
      </w:r>
      <w:r w:rsidRPr="00FF3814">
        <w:rPr>
          <w:rFonts w:ascii="Times New Roman" w:eastAsia="標楷體" w:hAnsi="Times New Roman" w:cs="Times New Roman"/>
          <w:b/>
          <w:sz w:val="22"/>
        </w:rPr>
        <w:t>月稱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Candrakīrti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是隨順說一切有部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Sarvāstivādin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）的；</w:t>
      </w:r>
      <w:r w:rsidRPr="00FF3814">
        <w:rPr>
          <w:rFonts w:ascii="Times New Roman" w:eastAsia="標楷體" w:hAnsi="Times New Roman" w:cs="Times New Roman"/>
          <w:b/>
          <w:sz w:val="22"/>
        </w:rPr>
        <w:t>清辨是隨順經部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Sautrāntika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）的；後起的</w:t>
      </w:r>
      <w:r w:rsidRPr="00FF3814">
        <w:rPr>
          <w:rFonts w:ascii="Times New Roman" w:eastAsia="標楷體" w:hAnsi="Times New Roman" w:cs="Times New Roman"/>
          <w:b/>
          <w:sz w:val="22"/>
        </w:rPr>
        <w:t>寂護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Śāntirakṣita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</w:rPr>
        <w:t>是隨順大乘瑜伽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Yogācāra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）的。世俗安立的自由擇取，可說適應的不同，也表示了無所適從。這由於後期的龍樹學者，只知龍樹所造的《中論》等五正理聚，但五正理聚抉擇甚深空義，而略於世俗的安立。</w:t>
      </w:r>
    </w:p>
  </w:footnote>
  <w:footnote w:id="22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濫：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過度；沒有節制。（《漢語大詞典》（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180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347807">
        <w:rPr>
          <w:rStyle w:val="ac"/>
          <w:rFonts w:ascii="Times New Roman" w:hAnsi="Times New Roman" w:cs="Times New Roman"/>
          <w:sz w:val="22"/>
          <w:szCs w:val="22"/>
          <w:highlight w:val="yellow"/>
        </w:rPr>
        <w:footnoteRef/>
      </w:r>
      <w:r w:rsidRPr="00347807">
        <w:rPr>
          <w:rFonts w:ascii="Times New Roman" w:hAnsi="Times New Roman" w:cs="Times New Roman" w:hint="eastAsia"/>
          <w:sz w:val="22"/>
          <w:szCs w:val="22"/>
          <w:highlight w:val="yellow"/>
        </w:rPr>
        <w:t xml:space="preserve"> </w:t>
      </w:r>
      <w:r w:rsidRPr="00347807">
        <w:rPr>
          <w:rFonts w:ascii="Times New Roman" w:hAnsi="Times New Roman" w:cs="Times New Roman"/>
          <w:sz w:val="22"/>
          <w:szCs w:val="22"/>
          <w:highlight w:val="yellow"/>
        </w:rPr>
        <w:t>過：</w:t>
      </w:r>
      <w:r w:rsidRPr="00347807">
        <w:rPr>
          <w:rFonts w:ascii="Times New Roman" w:hAnsi="Times New Roman" w:cs="Times New Roman" w:hint="eastAsia"/>
          <w:sz w:val="22"/>
          <w:szCs w:val="22"/>
          <w:highlight w:val="yellow"/>
        </w:rPr>
        <w:t>8.</w:t>
      </w:r>
      <w:r w:rsidRPr="00347807">
        <w:rPr>
          <w:rFonts w:ascii="Times New Roman" w:hAnsi="Times New Roman" w:cs="Times New Roman" w:hint="eastAsia"/>
          <w:sz w:val="22"/>
          <w:szCs w:val="22"/>
          <w:highlight w:val="yellow"/>
        </w:rPr>
        <w:t>超過，超越。</w:t>
      </w:r>
      <w:r w:rsidRPr="00347807">
        <w:rPr>
          <w:rFonts w:ascii="Times New Roman" w:hAnsi="Times New Roman" w:cs="Times New Roman"/>
          <w:sz w:val="22"/>
          <w:szCs w:val="22"/>
          <w:highlight w:val="yellow"/>
        </w:rPr>
        <w:t>（《漢語大詞典》（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十</w:t>
      </w:r>
      <w:r w:rsidRPr="00347807">
        <w:rPr>
          <w:rFonts w:ascii="Times New Roman" w:hAnsi="Times New Roman" w:cs="Times New Roman"/>
          <w:sz w:val="22"/>
          <w:szCs w:val="22"/>
          <w:highlight w:val="yellow"/>
        </w:rPr>
        <w:t>），</w:t>
      </w:r>
      <w:r w:rsidRPr="00347807">
        <w:rPr>
          <w:rFonts w:ascii="Times New Roman" w:hAnsi="Times New Roman" w:cs="Times New Roman"/>
          <w:sz w:val="22"/>
          <w:szCs w:val="22"/>
          <w:highlight w:val="yellow"/>
        </w:rPr>
        <w:t>p.</w:t>
      </w:r>
      <w:r>
        <w:rPr>
          <w:rFonts w:ascii="Times New Roman" w:hAnsi="Times New Roman" w:cs="Times New Roman" w:hint="eastAsia"/>
          <w:sz w:val="22"/>
          <w:szCs w:val="22"/>
          <w:highlight w:val="yellow"/>
        </w:rPr>
        <w:t>954</w:t>
      </w:r>
      <w:r w:rsidRPr="00347807">
        <w:rPr>
          <w:rFonts w:ascii="Times New Roman" w:hAnsi="Times New Roman" w:cs="Times New Roman"/>
          <w:sz w:val="22"/>
          <w:szCs w:val="22"/>
          <w:highlight w:val="yellow"/>
        </w:rPr>
        <w:t>）</w:t>
      </w:r>
    </w:p>
  </w:footnote>
  <w:footnote w:id="22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大體：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大致，大概。（《漢語大詞典》（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1402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餘暉：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傍晚的陽光。（《漢語大詞典》（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555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2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峻嶺：連綿的高山。（《漢語大詞典》（三），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p.827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甚：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很；極。（《漢語大詞典》（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572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詳：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瞭解；知悉。（《漢語大詞典》（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202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糅（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róu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ㄖㄡ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混雜；混和。（《漢語大詞典》（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234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獨得：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謂高超。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獨特；獨有。（《漢語大詞典》（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121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(p.323)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安慧為世親的《俱舍論》作釋，名《俱舍論實義釋》。玄奘傳說：為了《順正理論》的難破《俱舍》，所以將《大乘阿毘達磨集論》，及師子覺（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Buddhasiṃha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）的注釋，糅合而成《阿毘達磨雜集論》，以申張《俱舍》的正理。</w:t>
      </w:r>
    </w:p>
  </w:footnote>
  <w:footnote w:id="23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）印順導師《印度佛教思想史》，第九章，第一節〈瑜伽與中觀論師〉，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  <w:szCs w:val="22"/>
        </w:rPr>
        <w:t>(p.329)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 w:hint="eastAsia"/>
          <w:sz w:val="22"/>
          <w:szCs w:val="22"/>
        </w:rPr>
        <w:t>瑜伽行</w:t>
      </w:r>
      <w:r w:rsidRPr="00FF3814">
        <w:rPr>
          <w:rFonts w:ascii="標楷體" w:eastAsia="標楷體" w:hAnsi="標楷體" w:cs="Times New Roman"/>
          <w:sz w:val="22"/>
          <w:szCs w:val="22"/>
        </w:rPr>
        <w:t>派的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月官</w:t>
      </w:r>
      <w:r w:rsidRPr="00FF3814">
        <w:rPr>
          <w:rFonts w:ascii="標楷體" w:eastAsia="標楷體" w:hAnsi="標楷體" w:cs="Times New Roman"/>
          <w:sz w:val="22"/>
          <w:szCs w:val="22"/>
        </w:rPr>
        <w:t>，無性，都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是在家優婆塞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00" w:left="240"/>
        <w:jc w:val="both"/>
      </w:pP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）本節人地事跡，多參考多氏《印度佛教史》第</w:t>
      </w:r>
      <w:r w:rsidRPr="00FF3814">
        <w:rPr>
          <w:rFonts w:ascii="Times New Roman" w:hAnsi="Times New Roman" w:cs="Times New Roman"/>
          <w:sz w:val="22"/>
          <w:szCs w:val="22"/>
        </w:rPr>
        <w:t>23</w:t>
      </w:r>
      <w:r w:rsidRPr="00FF3814">
        <w:rPr>
          <w:rFonts w:ascii="Times New Roman" w:hAnsi="Times New Roman" w:cs="Times New Roman"/>
          <w:sz w:val="22"/>
          <w:szCs w:val="22"/>
        </w:rPr>
        <w:t>章</w:t>
      </w:r>
      <w:r w:rsidRPr="00FF3814">
        <w:rPr>
          <w:rFonts w:ascii="新細明體" w:eastAsia="新細明體" w:hAnsi="新細明體" w:cs="Times New Roman"/>
          <w:sz w:val="22"/>
          <w:szCs w:val="22"/>
        </w:rPr>
        <w:t>─</w:t>
      </w:r>
      <w:r w:rsidRPr="00FF3814">
        <w:rPr>
          <w:rFonts w:ascii="Times New Roman" w:hAnsi="Times New Roman" w:cs="Times New Roman"/>
          <w:sz w:val="22"/>
          <w:szCs w:val="22"/>
        </w:rPr>
        <w:t>26</w:t>
      </w:r>
      <w:r w:rsidRPr="00FF3814">
        <w:rPr>
          <w:rFonts w:ascii="Times New Roman" w:hAnsi="Times New Roman" w:cs="Times New Roman"/>
          <w:sz w:val="22"/>
          <w:szCs w:val="22"/>
        </w:rPr>
        <w:t>章（寺本婉雅日譯本</w:t>
      </w:r>
      <w:r w:rsidRPr="00FF3814">
        <w:rPr>
          <w:rFonts w:ascii="Times New Roman" w:hAnsi="Times New Roman" w:cs="Times New Roman"/>
          <w:sz w:val="22"/>
          <w:szCs w:val="22"/>
        </w:rPr>
        <w:t>191</w:t>
      </w:r>
      <w:r w:rsidRPr="00FF3814">
        <w:rPr>
          <w:rFonts w:ascii="新細明體" w:eastAsia="新細明體" w:hAnsi="新細明體" w:cs="Times New Roman"/>
          <w:sz w:val="22"/>
          <w:szCs w:val="22"/>
        </w:rPr>
        <w:t>─</w:t>
      </w:r>
      <w:r w:rsidRPr="00FF3814">
        <w:rPr>
          <w:rFonts w:ascii="Times New Roman" w:hAnsi="Times New Roman" w:cs="Times New Roman"/>
          <w:sz w:val="22"/>
          <w:szCs w:val="22"/>
        </w:rPr>
        <w:t>303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6">
    <w:p w:rsidR="00AE45BB" w:rsidRPr="00AE45BB" w:rsidRDefault="00AE45BB" w:rsidP="00AE45BB">
      <w:pPr>
        <w:pStyle w:val="aa"/>
        <w:ind w:left="330" w:hangingChars="150" w:hanging="330"/>
        <w:jc w:val="both"/>
        <w:rPr>
          <w:rFonts w:ascii="新細明體" w:eastAsia="MS Mincho" w:hAnsi="新細明體" w:cs="Times New Roman"/>
          <w:sz w:val="22"/>
          <w:szCs w:val="22"/>
        </w:rPr>
      </w:pPr>
      <w:r w:rsidRPr="00FF3814">
        <w:rPr>
          <w:rStyle w:val="ac"/>
          <w:rFonts w:ascii="Times New Roman" w:eastAsia="新細明體" w:hAnsi="Times New Roman" w:cs="Times New Roman"/>
          <w:sz w:val="22"/>
          <w:szCs w:val="22"/>
        </w:rPr>
        <w:footnoteRef/>
      </w:r>
      <w:r w:rsidR="002D0DA7" w:rsidRPr="002D0DA7">
        <w:rPr>
          <w:rFonts w:ascii="Times New Roman" w:eastAsia="新細明體" w:hAnsi="Times New Roman" w:cs="Times New Roman"/>
          <w:sz w:val="22"/>
          <w:szCs w:val="22"/>
          <w:highlight w:val="yellow"/>
        </w:rPr>
        <w:t>（</w:t>
      </w:r>
      <w:r w:rsidR="002D0DA7" w:rsidRPr="002D0DA7">
        <w:rPr>
          <w:rFonts w:ascii="Times New Roman" w:eastAsia="新細明體" w:hAnsi="Times New Roman" w:cs="Times New Roman"/>
          <w:sz w:val="22"/>
          <w:szCs w:val="22"/>
          <w:highlight w:val="yellow"/>
        </w:rPr>
        <w:t>1</w:t>
      </w:r>
      <w:r w:rsidR="002D0DA7" w:rsidRPr="002D0DA7">
        <w:rPr>
          <w:rFonts w:ascii="Times New Roman" w:eastAsia="新細明體" w:hAnsi="Times New Roman" w:cs="Times New Roman"/>
          <w:sz w:val="22"/>
          <w:szCs w:val="22"/>
          <w:highlight w:val="yellow"/>
        </w:rPr>
        <w:t>）</w:t>
      </w:r>
      <w:r w:rsidR="002D0DA7" w:rsidRPr="002D0DA7">
        <w:rPr>
          <w:rFonts w:ascii="Times New Roman" w:hAnsi="Times New Roman" w:cs="Times New Roman" w:hint="eastAsia"/>
          <w:sz w:val="22"/>
          <w:szCs w:val="22"/>
          <w:highlight w:val="yellow"/>
        </w:rPr>
        <w:t>悟殷法師</w:t>
      </w:r>
      <w:r w:rsidR="002D0DA7" w:rsidRPr="002D0DA7">
        <w:rPr>
          <w:rFonts w:ascii="Times New Roman" w:hAnsi="Times New Roman" w:cs="Times New Roman"/>
          <w:sz w:val="22"/>
          <w:szCs w:val="22"/>
          <w:highlight w:val="yellow"/>
        </w:rPr>
        <w:t>〈印順導師《印度之佛教》勘訂與資料彙編（下）〉，</w:t>
      </w:r>
      <w:r w:rsidR="002D0DA7" w:rsidRPr="002D0DA7">
        <w:rPr>
          <w:rFonts w:ascii="Times New Roman" w:hAnsi="Times New Roman" w:cs="Times New Roman"/>
          <w:sz w:val="22"/>
          <w:szCs w:val="22"/>
          <w:highlight w:val="yellow"/>
        </w:rPr>
        <w:t>p.3</w:t>
      </w:r>
      <w:r w:rsidR="002D0DA7" w:rsidRPr="002D0DA7">
        <w:rPr>
          <w:rFonts w:ascii="Times New Roman" w:hAnsi="Times New Roman" w:cs="Times New Roman" w:hint="eastAsia"/>
          <w:sz w:val="22"/>
          <w:szCs w:val="22"/>
          <w:highlight w:val="yellow"/>
        </w:rPr>
        <w:t>51</w:t>
      </w:r>
      <w:r w:rsidR="002D0DA7" w:rsidRPr="002D0DA7">
        <w:rPr>
          <w:rFonts w:ascii="Times New Roman" w:hAnsi="Times New Roman" w:cs="Times New Roman"/>
          <w:sz w:val="22"/>
          <w:szCs w:val="22"/>
          <w:highlight w:val="yellow"/>
        </w:rPr>
        <w:t>，註腳</w:t>
      </w:r>
      <w:r w:rsidR="002D0DA7" w:rsidRPr="002D0DA7">
        <w:rPr>
          <w:rFonts w:ascii="Times New Roman" w:hAnsi="Times New Roman" w:cs="Times New Roman" w:hint="eastAsia"/>
          <w:sz w:val="22"/>
          <w:szCs w:val="22"/>
          <w:highlight w:val="yellow"/>
        </w:rPr>
        <w:t>51</w:t>
      </w:r>
      <w:r w:rsidR="00716B2B">
        <w:rPr>
          <w:rFonts w:ascii="Times New Roman" w:hAnsi="Times New Roman" w:cs="Times New Roman" w:hint="eastAsia"/>
          <w:sz w:val="22"/>
          <w:szCs w:val="22"/>
          <w:highlight w:val="yellow"/>
        </w:rPr>
        <w:t xml:space="preserve"> </w:t>
      </w:r>
      <w:r w:rsidR="002D0DA7" w:rsidRPr="002D0DA7">
        <w:rPr>
          <w:rFonts w:ascii="Times New Roman" w:hAnsi="Times New Roman" w:cs="Times New Roman" w:hint="eastAsia"/>
          <w:sz w:val="22"/>
          <w:szCs w:val="22"/>
          <w:highlight w:val="yellow"/>
        </w:rPr>
        <w:t>a</w:t>
      </w:r>
      <w:r w:rsidRPr="002D0DA7">
        <w:rPr>
          <w:rFonts w:ascii="新細明體" w:eastAsia="新細明體" w:hAnsi="新細明體" w:cs="Times New Roman" w:hint="eastAsia"/>
          <w:sz w:val="22"/>
          <w:szCs w:val="22"/>
          <w:highlight w:val="yellow"/>
        </w:rPr>
        <w:t>：</w:t>
      </w:r>
    </w:p>
    <w:p w:rsidR="00AE45BB" w:rsidRPr="00FF3814" w:rsidRDefault="002D0DA7" w:rsidP="002D0DA7">
      <w:pPr>
        <w:pStyle w:val="aa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D0DA7">
        <w:rPr>
          <w:rFonts w:ascii="Times New Roman" w:eastAsia="標楷體" w:hAnsi="Times New Roman" w:cs="Times New Roman" w:hint="eastAsia"/>
          <w:b/>
          <w:sz w:val="22"/>
          <w:szCs w:val="22"/>
          <w:highlight w:val="yellow"/>
        </w:rPr>
        <w:t>原文：</w:t>
      </w:r>
      <w:r w:rsidRPr="002D0DA7">
        <w:rPr>
          <w:rFonts w:ascii="標楷體" w:eastAsia="標楷體" w:hAnsi="標楷體" w:cs="Times New Roman" w:hint="eastAsia"/>
          <w:b/>
          <w:sz w:val="22"/>
          <w:szCs w:val="22"/>
          <w:highlight w:val="yellow"/>
        </w:rPr>
        <w:t>《樹嚴》，改為《華嚴》</w:t>
      </w:r>
      <w:r w:rsidRPr="002D0DA7">
        <w:rPr>
          <w:rFonts w:ascii="標楷體" w:eastAsia="標楷體" w:hAnsi="標楷體" w:cs="Times New Roman" w:hint="eastAsia"/>
          <w:sz w:val="22"/>
          <w:szCs w:val="22"/>
          <w:highlight w:val="yellow"/>
        </w:rPr>
        <w:t>。</w:t>
      </w:r>
      <w:r w:rsidR="00AE45BB" w:rsidRPr="00FF3814">
        <w:rPr>
          <w:rFonts w:ascii="Times New Roman" w:eastAsia="標楷體" w:hAnsi="Times New Roman" w:cs="Times New Roman"/>
          <w:sz w:val="22"/>
          <w:szCs w:val="22"/>
        </w:rPr>
        <w:t>月官，從安慧學經部和阿毘達磨藏。弘揚《十地經》、《月燈經》、</w:t>
      </w:r>
      <w:r w:rsidR="00AE45BB" w:rsidRPr="00FF3814">
        <w:rPr>
          <w:rFonts w:ascii="Times New Roman" w:eastAsia="標楷體" w:hAnsi="Times New Roman" w:cs="Times New Roman"/>
          <w:b/>
          <w:sz w:val="22"/>
          <w:szCs w:val="22"/>
        </w:rPr>
        <w:t>《</w:t>
      </w:r>
      <w:r w:rsidR="00AE45BB" w:rsidRPr="00FF3814">
        <w:rPr>
          <w:rFonts w:ascii="Times New Roman" w:eastAsia="標楷體" w:hAnsi="Times New Roman" w:cs="Times New Roman"/>
          <w:b/>
          <w:sz w:val="22"/>
          <w:szCs w:val="22"/>
          <w:u w:val="single"/>
        </w:rPr>
        <w:t>華</w:t>
      </w:r>
      <w:r w:rsidR="00AE45BB" w:rsidRPr="00FF3814">
        <w:rPr>
          <w:rFonts w:ascii="Times New Roman" w:eastAsia="標楷體" w:hAnsi="Times New Roman" w:cs="Times New Roman"/>
          <w:b/>
          <w:sz w:val="22"/>
          <w:szCs w:val="22"/>
        </w:rPr>
        <w:t>嚴》</w:t>
      </w:r>
      <w:r w:rsidR="00AE45BB" w:rsidRPr="00FF3814">
        <w:rPr>
          <w:rFonts w:ascii="Times New Roman" w:eastAsia="標楷體" w:hAnsi="Times New Roman" w:cs="Times New Roman"/>
          <w:sz w:val="22"/>
          <w:szCs w:val="22"/>
        </w:rPr>
        <w:t>、《入楞伽經》以及《般若經》等。傳說他曾到那爛陀寺，時月稱為那爛陀寺寺主，月稱詢問他通曉何法？月官說：我知三部法：一、波膩尼的聲明；二、百五十讚；三、名義如實稱讚（文殊真實名經）。精通此三部者，已經掌握內外學了，可見月官學問之精深。又月稱承續佛護之說，宗龍樹中觀學，月官則宗無著唯識學，二人有長達七年的辯論。</w:t>
      </w:r>
    </w:p>
    <w:p w:rsidR="002D0DA7" w:rsidRPr="009F0C48" w:rsidRDefault="002D0DA7" w:rsidP="002D0DA7">
      <w:pPr>
        <w:pStyle w:val="aa"/>
        <w:ind w:leftChars="100" w:left="790" w:hangingChars="250" w:hanging="550"/>
        <w:jc w:val="both"/>
        <w:rPr>
          <w:rFonts w:ascii="新細明體" w:eastAsia="新細明體" w:hAnsi="新細明體" w:cs="Times New Roman"/>
          <w:sz w:val="22"/>
          <w:szCs w:val="22"/>
          <w:highlight w:val="yellow"/>
          <w:lang w:eastAsia="ja-JP"/>
        </w:rPr>
      </w:pPr>
      <w:r w:rsidRPr="002D0DA7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（</w:t>
      </w:r>
      <w:r w:rsidRPr="002D0DA7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2</w:t>
      </w:r>
      <w:r w:rsidRPr="002D0DA7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）</w:t>
      </w:r>
      <w:r w:rsidRPr="009F0C48">
        <w:rPr>
          <w:rFonts w:ascii="新細明體" w:eastAsia="新細明體" w:hAnsi="新細明體" w:cs="Times New Roman"/>
          <w:sz w:val="22"/>
          <w:szCs w:val="22"/>
          <w:highlight w:val="yellow"/>
          <w:lang w:eastAsia="ja-JP"/>
        </w:rPr>
        <w:t>多氏《印度佛教史》</w:t>
      </w:r>
      <w:r w:rsidRPr="009F0C48">
        <w:rPr>
          <w:rFonts w:ascii="新細明體" w:eastAsia="新細明體" w:hAnsi="新細明體" w:cs="Times New Roman" w:hint="eastAsia"/>
          <w:sz w:val="22"/>
          <w:szCs w:val="22"/>
          <w:highlight w:val="yellow"/>
          <w:lang w:eastAsia="ja-JP"/>
        </w:rPr>
        <w:t>，第二十四章、尸羅王(戒日王)</w:t>
      </w:r>
      <w:r w:rsidRPr="009F0C48">
        <w:rPr>
          <w:rFonts w:ascii="新細明體" w:eastAsia="MS Mincho" w:hAnsi="新細明體" w:cs="Times New Roman" w:hint="eastAsia"/>
          <w:sz w:val="22"/>
          <w:szCs w:val="22"/>
          <w:highlight w:val="yellow"/>
          <w:lang w:eastAsia="ja-JP"/>
        </w:rPr>
        <w:t>の</w:t>
      </w:r>
      <w:r w:rsidRPr="009F0C48">
        <w:rPr>
          <w:rFonts w:ascii="新細明體" w:hAnsi="新細明體" w:cs="Times New Roman" w:hint="eastAsia"/>
          <w:sz w:val="22"/>
          <w:szCs w:val="22"/>
          <w:highlight w:val="yellow"/>
          <w:lang w:eastAsia="ja-JP"/>
        </w:rPr>
        <w:t>時代，(八)月稱</w:t>
      </w:r>
      <w:r w:rsidRPr="009F0C48">
        <w:rPr>
          <w:rFonts w:ascii="新細明體" w:eastAsia="MS Mincho" w:hAnsi="新細明體" w:cs="Times New Roman" w:hint="eastAsia"/>
          <w:sz w:val="22"/>
          <w:szCs w:val="22"/>
          <w:highlight w:val="yellow"/>
          <w:lang w:eastAsia="ja-JP"/>
        </w:rPr>
        <w:t>と</w:t>
      </w:r>
      <w:r w:rsidRPr="009F0C48">
        <w:rPr>
          <w:rFonts w:ascii="新細明體" w:hAnsi="新細明體" w:cs="Times New Roman" w:hint="eastAsia"/>
          <w:sz w:val="22"/>
          <w:szCs w:val="22"/>
          <w:highlight w:val="yellow"/>
          <w:lang w:eastAsia="ja-JP"/>
        </w:rPr>
        <w:t>旃陀羅瞿民</w:t>
      </w:r>
      <w:r w:rsidRPr="009F0C48">
        <w:rPr>
          <w:rFonts w:ascii="新細明體" w:eastAsia="MS Mincho" w:hAnsi="新細明體" w:cs="Times New Roman" w:hint="eastAsia"/>
          <w:sz w:val="22"/>
          <w:szCs w:val="22"/>
          <w:highlight w:val="yellow"/>
          <w:lang w:eastAsia="ja-JP"/>
        </w:rPr>
        <w:t>との</w:t>
      </w:r>
      <w:r w:rsidRPr="009F0C48">
        <w:rPr>
          <w:rFonts w:ascii="新細明體" w:hAnsi="新細明體" w:cs="Times New Roman" w:hint="eastAsia"/>
          <w:sz w:val="22"/>
          <w:szCs w:val="22"/>
          <w:highlight w:val="yellow"/>
          <w:lang w:eastAsia="ja-JP"/>
        </w:rPr>
        <w:t>問答，</w:t>
      </w:r>
      <w:r w:rsidRPr="009F0C48">
        <w:rPr>
          <w:rFonts w:ascii="新細明體" w:eastAsia="新細明體" w:hAnsi="新細明體" w:cs="Times New Roman" w:hint="eastAsia"/>
          <w:sz w:val="22"/>
          <w:szCs w:val="22"/>
          <w:highlight w:val="yellow"/>
          <w:lang w:eastAsia="ja-JP"/>
        </w:rPr>
        <w:t>(</w:t>
      </w:r>
      <w:r w:rsidRPr="009F0C48">
        <w:rPr>
          <w:rFonts w:ascii="Times New Roman" w:eastAsia="新細明體" w:hAnsi="Times New Roman" w:cs="Times New Roman" w:hint="eastAsia"/>
          <w:sz w:val="22"/>
          <w:szCs w:val="22"/>
          <w:highlight w:val="yellow"/>
          <w:lang w:eastAsia="ja-JP"/>
        </w:rPr>
        <w:t>p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.226</w:t>
      </w:r>
      <w:r w:rsidRPr="009F0C48">
        <w:rPr>
          <w:rFonts w:ascii="新細明體" w:eastAsia="新細明體" w:hAnsi="新細明體" w:cs="Times New Roman" w:hint="eastAsia"/>
          <w:sz w:val="22"/>
          <w:szCs w:val="22"/>
          <w:highlight w:val="yellow"/>
          <w:lang w:eastAsia="ja-JP"/>
        </w:rPr>
        <w:t>)：</w:t>
      </w:r>
    </w:p>
    <w:p w:rsidR="002D0DA7" w:rsidRPr="009F0C48" w:rsidRDefault="009F0C48" w:rsidP="0098716D">
      <w:pPr>
        <w:pStyle w:val="aa"/>
        <w:ind w:leftChars="330" w:left="792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是等の諸論を諸弟子に充分講義せし折、聖救度母は告命して曰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「十地經」（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dacabh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ū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mika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，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sa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-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bcu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-pa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）と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「月燈經」（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candraprad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ī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pa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，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zla-ba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 xml:space="preserve"> 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sgron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-me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）と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「華嚴經」（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gaṇḍavy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ū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ha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，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sdoṅ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 xml:space="preserve">-pos 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brgyan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-pa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）と、「入楞伽經」（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lan-k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vat</w:t>
      </w:r>
      <w:r w:rsidRPr="009F0C48">
        <w:rPr>
          <w:rFonts w:ascii="Times New Roman" w:eastAsia="新細明體" w:hAnsi="Times New Roman" w:cs="Times New Roman"/>
          <w:sz w:val="22"/>
          <w:szCs w:val="22"/>
          <w:highlight w:val="yellow"/>
          <w:lang w:eastAsia="ja-JP"/>
        </w:rPr>
        <w:t>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ra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，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lan-kar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 xml:space="preserve"> </w:t>
      </w:r>
      <w:proofErr w:type="spellStart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ḥjug</w:t>
      </w:r>
      <w:proofErr w:type="spellEnd"/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）と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諸佛の母（般若經）とを讀誦すべし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嗟矯偽なる韻文學論を編篡するも汝に於て何するものそと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。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是に由て外部（即外道）の諸明位（學問）を僅かに教示し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是等の特殊の五部經を常に惜まずして他人に說き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尚自己は日タ口述し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諸經部中の意義を抄集して論部を做り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總て前後に於て著作せしものは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讚稱論百八部と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內明論の百八部と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外道論百八部と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工巧明百八部と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、</w:t>
      </w:r>
      <w:r w:rsidRPr="009F0C48">
        <w:rPr>
          <w:rFonts w:ascii="Times New Roman" w:eastAsia="標楷體" w:hAnsi="Times New Roman" w:cs="Times New Roman"/>
          <w:sz w:val="22"/>
          <w:szCs w:val="22"/>
          <w:highlight w:val="yellow"/>
          <w:lang w:eastAsia="ja-JP"/>
        </w:rPr>
        <w:t>り</w:t>
      </w:r>
      <w:r w:rsidRPr="009F0C48">
        <w:rPr>
          <w:rFonts w:ascii="MS Mincho" w:eastAsia="MS Mincho" w:hAnsi="MS Mincho" w:cs="Times New Roman" w:hint="eastAsia"/>
          <w:sz w:val="22"/>
          <w:szCs w:val="22"/>
          <w:highlight w:val="yellow"/>
          <w:lang w:eastAsia="ja-JP"/>
        </w:rPr>
        <w:t>。</w:t>
      </w:r>
    </w:p>
  </w:footnote>
  <w:footnote w:id="23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印順導師《印度之佛教》，第十三章，第三節〈因明之大成〉，</w:t>
      </w:r>
      <w:r w:rsidRPr="00FF3814">
        <w:rPr>
          <w:rFonts w:ascii="Times New Roman" w:hAnsi="Times New Roman" w:cs="Times New Roman"/>
          <w:sz w:val="22"/>
        </w:rPr>
        <w:t>(p.233)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佛元九世紀頃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，南印有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陳那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（大域龍）者，親及世親之門，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於因明特深研尋。其著述之有關因明者，凡八論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以《因明正理門論》、《集量論》為著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《門論》明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「立破真實」，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詳正確之論式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《量論》則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「釋成量義」，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詳正確之知識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。一重悟他，一重自悟，二論相資發明，未可輕重其間也。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陳那於論式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以立敵共諍之宗支為所成立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以共許之因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喻為能立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因具三相，固「已善成宗法」，惟因支特詳「遍是宗法性」，故於「同品定有性」、「異品遍無性」之二相，舉同喻、異喻，自正反兩方證成之。喻即因之一分，因明乃名符其實。此與古學之以譬喻為首，迥乎異矣！於《量論》，不取聲量，不僅所量唯自相、共相之二，亦以各守宗承為是，難以見事理之臧否也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其於立、破，現、比，辨析精嚴，可謂斯學之泰斗矣！</w:t>
      </w:r>
    </w:p>
  </w:footnote>
  <w:footnote w:id="23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長：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特長；擅長。（《漢語大詞典》（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577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3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(p.325)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護法曾主持那爛陀寺；在金剛座（大覺寺）說法三十多年。著作有《唯識三十論釋》；《二十唯識論釋》，唐義淨譯，名《成唯識寶生論》；注釋提婆（</w:t>
      </w:r>
      <w:proofErr w:type="spellStart"/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ryadeva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）的《瑜伽行四百論》頌，玄奘譯出後二百頌釋，名《大乘廣百論釋論》。</w:t>
      </w:r>
    </w:p>
  </w:footnote>
  <w:footnote w:id="240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依唐玄奘所傳，為世親《唯識三十論》（頌）作注釋的，有十家：護法（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Dharmap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la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），德慧（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Guṇamati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）安慧（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Sthiramati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），親勝（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Bandhu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r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），難陀（</w:t>
      </w:r>
      <w:r w:rsidRPr="00FF3814">
        <w:rPr>
          <w:rFonts w:ascii="Times New Roman" w:eastAsia="標楷體" w:hAnsi="Times New Roman" w:cs="Times New Roman"/>
          <w:sz w:val="22"/>
        </w:rPr>
        <w:t>Nanda</w:t>
      </w:r>
      <w:r w:rsidRPr="00FF3814">
        <w:rPr>
          <w:rFonts w:ascii="Times New Roman" w:eastAsia="標楷體" w:hAnsi="Times New Roman" w:cs="Times New Roman"/>
          <w:sz w:val="22"/>
        </w:rPr>
        <w:t>），淨月（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uddhacandra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），火辨（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Citrabh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），勝友（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</w:t>
      </w:r>
      <w:r w:rsidRPr="00FF3814">
        <w:rPr>
          <w:rFonts w:ascii="Times New Roman" w:eastAsia="MS Mincho" w:hAnsi="Times New Roman" w:cs="Times New Roman"/>
          <w:sz w:val="22"/>
        </w:rPr>
        <w:t>ś</w:t>
      </w:r>
      <w:r w:rsidRPr="00FF3814">
        <w:rPr>
          <w:rFonts w:ascii="Times New Roman" w:eastAsia="標楷體" w:hAnsi="Times New Roman" w:cs="Times New Roman"/>
          <w:sz w:val="22"/>
        </w:rPr>
        <w:t>eṣamitra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），最勝子（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Jinaputra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），智月（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Jñ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nacandra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）。《成唯識論述記》說：親勝與火辨，是世親同時代的人。安慧是德慧的弟子；淨月與安慧同時。護法出於世親之後；勝友，最勝子，智月，都是護法的弟子。</w:t>
      </w:r>
      <w:r w:rsidRPr="00FF3814">
        <w:rPr>
          <w:rFonts w:ascii="Times New Roman" w:eastAsia="標楷體" w:hAnsi="Times New Roman" w:cs="Times New Roman"/>
          <w:b/>
          <w:sz w:val="22"/>
        </w:rPr>
        <w:t>玄奘所出的《成唯識論》，是以護法說為主，雜糅十家的注釋，代表當時的那爛陀寺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N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land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戒賢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MS Mincho" w:hAnsi="Times New Roman" w:cs="Times New Roman"/>
          <w:sz w:val="22"/>
        </w:rPr>
        <w:t>Śī</w:t>
      </w:r>
      <w:r w:rsidRPr="00FF3814">
        <w:rPr>
          <w:rFonts w:ascii="Times New Roman" w:eastAsia="標楷體" w:hAnsi="Times New Roman" w:cs="Times New Roman"/>
          <w:sz w:val="22"/>
        </w:rPr>
        <w:t>labhadra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一系，集當時唯識學的大成。</w:t>
      </w:r>
    </w:p>
  </w:footnote>
  <w:footnote w:id="241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(p.330)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窺基傳說，護法年三十二就死了</w:t>
      </w:r>
      <w:r w:rsidRPr="00FF3814">
        <w:rPr>
          <w:rFonts w:ascii="標楷體" w:eastAsia="標楷體" w:hAnsi="標楷體" w:cs="Times New Roman"/>
          <w:sz w:val="22"/>
        </w:rPr>
        <w:t>。然從護法的不少著作，濟濟多士的不少弟子，及玄奘與義淨，都說他著有《雜寶聲明論》二萬五千頌的事實看來，</w:t>
      </w:r>
      <w:r w:rsidRPr="00FF3814">
        <w:rPr>
          <w:rFonts w:ascii="標楷體" w:eastAsia="標楷體" w:hAnsi="標楷體" w:cs="Times New Roman"/>
          <w:b/>
          <w:sz w:val="22"/>
        </w:rPr>
        <w:t>窺基的傳說，是不宜採信的！</w:t>
      </w:r>
    </w:p>
  </w:footnote>
  <w:footnote w:id="242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孰（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shú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ㄕㄨ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疑問代詞。誰。</w:t>
      </w:r>
      <w:r w:rsidRPr="00FF3814">
        <w:rPr>
          <w:rFonts w:ascii="Times New Roman" w:hAnsi="Times New Roman" w:cs="Times New Roman"/>
          <w:sz w:val="22"/>
          <w:szCs w:val="22"/>
        </w:rPr>
        <w:t>9.</w:t>
      </w:r>
      <w:r w:rsidRPr="00FF3814">
        <w:rPr>
          <w:rFonts w:ascii="Times New Roman" w:hAnsi="Times New Roman" w:cs="Times New Roman"/>
          <w:sz w:val="22"/>
          <w:szCs w:val="22"/>
        </w:rPr>
        <w:t>疑問代詞。哪個；哪些。表示選擇。（《漢語大詞典》（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236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正：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正確。（《漢語大詞典》（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302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耆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qí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ㄑ</w:t>
      </w:r>
      <w:r w:rsidR="001654C0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年：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指高年。（《漢語大詞典》（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640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碩學：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博學；學問淵博。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指博學的人。（《漢語大詞典》（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1080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6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印順導師《華雨香雲》，〈七、英譯成唯識論序〉，</w:t>
      </w:r>
      <w:r w:rsidRPr="00FF3814">
        <w:rPr>
          <w:rFonts w:ascii="Times New Roman" w:hAnsi="Times New Roman" w:cs="Times New Roman"/>
          <w:sz w:val="22"/>
        </w:rPr>
        <w:t>(p.227)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護法的弟子戒賢，在玄奘到印度時，是一百多歲的老上座，被那爛陀寺的學眾，尊稱為「正法藏」。戒賢的弟子中，也有《三十唯識論》的注釋。玄奘所傳的唯識，屬於這一學系。以護法說為宗，而擷取諸大論師的精義，糅合為一部《成唯識論》。這是代表那一時代，集唯識學大成的論書。</w:t>
      </w:r>
    </w:p>
  </w:footnote>
  <w:footnote w:id="24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徇（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xùn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ㄒㄩㄣ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 w:hint="eastAsia"/>
          <w:sz w:val="22"/>
          <w:szCs w:val="22"/>
        </w:rPr>
        <w:t>：動詞。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順從；依從。（《漢語大詞典》（三），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p.947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紛：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盛多貌；眾多貌。（《漢語大詞典》（九），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p.764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面目：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比喻事物呈現的景象、狀態。（《漢語大詞典》（十二），</w:t>
      </w:r>
      <w:r w:rsidRPr="00FF3814">
        <w:rPr>
          <w:rFonts w:ascii="Times New Roman" w:hAnsi="Times New Roman" w:cs="Times New Roman"/>
          <w:sz w:val="22"/>
          <w:szCs w:val="22"/>
        </w:rPr>
        <w:t>p.380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5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不得：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不能；不可。（《漢語大詞典》（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51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《唯識三十論》的十家注釋梵本，傳來中國的已失去了。</w:t>
      </w:r>
    </w:p>
  </w:footnote>
  <w:footnote w:id="25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萎縮：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衰退。（《漢語大詞典》（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444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53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印順導師《攝大乘論講記》，五、攝論在無著師資學中的地位，</w:t>
      </w:r>
      <w:r w:rsidRPr="00FF3814">
        <w:rPr>
          <w:rFonts w:ascii="Times New Roman" w:hAnsi="Times New Roman" w:cs="Times New Roman"/>
          <w:sz w:val="22"/>
        </w:rPr>
        <w:t>(p.11)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依〈本地分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菩薩地〉而造的《大乘莊嚴經論》，才算是達到徹底的唯識思想。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莊嚴論》與〈本地分〉不同的地方是：一、一心論；二、王所一體論，心所是心王現起的作用，沒有離心的自體；三、所認識的境界，就是識的一分，不許心色有各別的自體。還有種子本有論，這與〈本地分〉的主張相同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《莊嚴論》雖可說是徹底的唯識思想，但還不能算完備，還欠缺詳細理論的發揮與嚴密的組織。到了《攝大乘論》出世，唯識思想才算是真正完成了。</w:t>
      </w:r>
    </w:p>
  </w:footnote>
  <w:footnote w:id="25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印順導師《攝大乘論講記》，五、攝論在無著師資學中的地位，</w:t>
      </w:r>
      <w:r w:rsidRPr="00FF3814">
        <w:rPr>
          <w:rFonts w:ascii="Times New Roman" w:hAnsi="Times New Roman" w:cs="Times New Roman"/>
          <w:sz w:val="22"/>
        </w:rPr>
        <w:t>(p.11)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《攝論》主要的思想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是：一、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種子是新熏的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，這點與〈本地分〉、《中邊》、《莊嚴》諸論所說的完全不同。二、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王所有不同的體系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，這和〈本地分〉相同，而異於《中邊》、《莊嚴》諸論。三、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境就是識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；四、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識與識之間是一心論的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；這也同於《莊嚴論》，但已有轉向多心論的趨勢。這樣看來，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《攝論》的唯識說，雖是繼承《莊嚴論》的，但又接受了經部種子新熏的學說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55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印順導師《攝大乘論講記》，五、攝論在無著師資學中的地位，</w:t>
      </w:r>
      <w:r w:rsidRPr="00FF3814">
        <w:rPr>
          <w:rFonts w:ascii="Times New Roman" w:hAnsi="Times New Roman" w:cs="Times New Roman"/>
          <w:sz w:val="22"/>
        </w:rPr>
        <w:t>(pp.10-11)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b/>
          <w:sz w:val="22"/>
          <w:szCs w:val="22"/>
        </w:rPr>
        <w:t>〈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本地分〉的主要思想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是：一、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諸識差別論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；二、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王所差別論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；三、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種子本有論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；四、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認識上所認識的境界，都不離自心，但諸法所依的離言自性，卻是各有它差別自體的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。這種思想，可說是初期的唯識思想，還沒有達到唯識為體的唯識學。</w:t>
      </w:r>
    </w:p>
  </w:footnote>
  <w:footnote w:id="25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迨（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dài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ㄉㄞ</w:t>
      </w:r>
      <w:r w:rsidRPr="00FF3814">
        <w:rPr>
          <w:rFonts w:ascii="標楷體" w:eastAsia="標楷體" w:hAnsi="標楷體" w:cs="Times New Roman"/>
          <w:sz w:val="22"/>
          <w:szCs w:val="22"/>
        </w:rPr>
        <w:t>ˋ</w:t>
      </w:r>
      <w:r w:rsidRPr="00FF3814">
        <w:rPr>
          <w:rFonts w:ascii="Times New Roman" w:hAnsi="Times New Roman" w:cs="Times New Roman"/>
          <w:sz w:val="22"/>
          <w:szCs w:val="22"/>
        </w:rPr>
        <w:t>）：連詞。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等到。（《漢語大詞典》（十），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p.768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5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印順導師《攝大乘論講記》，五、攝論在無著師資學中的地位，</w:t>
      </w:r>
      <w:r w:rsidRPr="00FF3814">
        <w:rPr>
          <w:rFonts w:ascii="Times New Roman" w:hAnsi="Times New Roman" w:cs="Times New Roman"/>
          <w:sz w:val="22"/>
        </w:rPr>
        <w:t>(pp.11-12)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再看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〈抉擇分〉的思想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：〈抉擇分〉是抉擇〈本地分〉的，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他的王所差別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諸識差別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心色差別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雖同於〈本地分〉，而種子則又與《攝論》的新熏思想相同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。無著的後期思想，顯然是放棄種子本有說而改用新熏的了。</w:t>
      </w:r>
    </w:p>
  </w:footnote>
  <w:footnote w:id="25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岐（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qí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ㄑ</w:t>
      </w:r>
      <w:r w:rsidRPr="00FF3814">
        <w:rPr>
          <w:rFonts w:ascii="Times New Roman" w:hAnsi="Times New Roman" w:cs="Times New Roman" w:hint="eastAsia"/>
          <w:sz w:val="22"/>
          <w:szCs w:val="22"/>
        </w:rPr>
        <w:t>ㄧ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同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歧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。分歧，不一致。（《漢語大詞典》（三），</w:t>
      </w:r>
      <w:r w:rsidRPr="00FF3814">
        <w:rPr>
          <w:rFonts w:ascii="Times New Roman" w:hAnsi="Times New Roman" w:cs="Times New Roman"/>
          <w:sz w:val="22"/>
          <w:szCs w:val="22"/>
        </w:rPr>
        <w:t>p.801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5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義：</w:t>
      </w:r>
      <w:r w:rsidRPr="00FF3814">
        <w:rPr>
          <w:rFonts w:ascii="Times New Roman" w:hAnsi="Times New Roman" w:cs="Times New Roman" w:hint="eastAsia"/>
          <w:sz w:val="22"/>
          <w:szCs w:val="22"/>
        </w:rPr>
        <w:t>名詞。</w:t>
      </w:r>
      <w:r w:rsidRPr="00FF3814">
        <w:rPr>
          <w:rFonts w:ascii="Times New Roman" w:hAnsi="Times New Roman" w:cs="Times New Roman"/>
          <w:sz w:val="22"/>
          <w:szCs w:val="22"/>
        </w:rPr>
        <w:t>8.</w:t>
      </w:r>
      <w:r w:rsidRPr="00FF3814">
        <w:rPr>
          <w:rFonts w:ascii="Times New Roman" w:hAnsi="Times New Roman" w:cs="Times New Roman"/>
          <w:sz w:val="22"/>
          <w:szCs w:val="22"/>
        </w:rPr>
        <w:t>意義；道理。（《漢語大詞典》（九），</w:t>
      </w:r>
      <w:r w:rsidRPr="00FF3814">
        <w:rPr>
          <w:rFonts w:ascii="Times New Roman" w:hAnsi="Times New Roman" w:cs="Times New Roman"/>
          <w:sz w:val="22"/>
          <w:szCs w:val="22"/>
        </w:rPr>
        <w:t>p.173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貫：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通，貫通。（《漢語大詞典》（十），</w:t>
      </w:r>
      <w:r w:rsidRPr="00FF3814">
        <w:rPr>
          <w:rFonts w:ascii="Times New Roman" w:hAnsi="Times New Roman" w:cs="Times New Roman"/>
          <w:sz w:val="22"/>
          <w:szCs w:val="22"/>
        </w:rPr>
        <w:t>p.125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攝：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執持。（《漢語大詞典》（六），</w:t>
      </w:r>
      <w:r w:rsidRPr="00FF3814">
        <w:rPr>
          <w:rFonts w:ascii="Times New Roman" w:hAnsi="Times New Roman" w:cs="Times New Roman"/>
          <w:sz w:val="22"/>
          <w:szCs w:val="22"/>
        </w:rPr>
        <w:t>p.970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）研辨：見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研辯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。（《漢語大詞典》（七），</w:t>
      </w:r>
      <w:r w:rsidRPr="00FF3814">
        <w:rPr>
          <w:rFonts w:ascii="Times New Roman" w:hAnsi="Times New Roman" w:cs="Times New Roman"/>
          <w:sz w:val="22"/>
          <w:szCs w:val="22"/>
        </w:rPr>
        <w:t>p.1010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）研辯：研究辨別。（《漢語大詞典》（七），</w:t>
      </w:r>
      <w:r w:rsidRPr="00FF3814">
        <w:rPr>
          <w:rFonts w:ascii="Times New Roman" w:hAnsi="Times New Roman" w:cs="Times New Roman"/>
          <w:sz w:val="22"/>
          <w:szCs w:val="22"/>
        </w:rPr>
        <w:t>p.1011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顯然：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容易看出或感覺到；非常明顯。（《漢語大詞典》（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374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請參閱【附錄</w:t>
      </w:r>
      <w:r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】。</w:t>
      </w:r>
    </w:p>
  </w:footnote>
  <w:footnote w:id="265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印順導師《印度佛教思想史》，第九章，第一節〈瑜伽與中觀論師〉，</w:t>
      </w:r>
      <w:r w:rsidRPr="00FF3814">
        <w:rPr>
          <w:rFonts w:ascii="Times New Roman" w:hAnsi="Times New Roman" w:cs="Times New Roman"/>
          <w:sz w:val="22"/>
        </w:rPr>
        <w:t>(pp.325-326)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南印度的法稱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Dharmak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rti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），精通世間的學問。到摩竭陀來，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從護法出家修學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後來從自在軍聽講陳那的《全因明要集》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。一用聽受，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發覺陳那所說的，還有可以改進的地方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自在軍就鼓勵法稱為陳那的因明作注釋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。法稱到處破斥外道，後到頻陀耶山（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Vindhaya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）區，專心著作，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作了七部量論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《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量論評釋》，《定量論》，《正理一滴論》，《因一滴論》，《觀相屬論》，《成他相續論》，《論諍正理論》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。法稱的著作，成為量論的權威，得到很多學者的研究與注釋。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法稱等，是陳那下重因明的一系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66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如安慧說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「唯識」無境</w:t>
      </w:r>
      <w:r w:rsidRPr="00FF3814">
        <w:rPr>
          <w:rFonts w:ascii="標楷體" w:eastAsia="標楷體" w:hAnsi="標楷體" w:cs="Times New Roman"/>
          <w:sz w:val="22"/>
          <w:szCs w:val="22"/>
        </w:rPr>
        <w:t>──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一分說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西藏相傳，這是「無相唯識」</w:t>
      </w:r>
      <w:r w:rsidRPr="00FF3814">
        <w:rPr>
          <w:rFonts w:ascii="標楷體" w:eastAsia="標楷體" w:hAnsi="標楷體" w:cs="Times New Roman"/>
          <w:sz w:val="22"/>
          <w:szCs w:val="22"/>
        </w:rPr>
        <w:t>。難陀、火辨等，是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「識似見相二分」的二分說，也就是「有相唯識」。</w:t>
      </w:r>
      <w:r w:rsidRPr="00FF3814">
        <w:rPr>
          <w:rFonts w:ascii="標楷體" w:eastAsia="標楷體" w:hAnsi="標楷體" w:cs="Times New Roman"/>
          <w:sz w:val="22"/>
          <w:szCs w:val="22"/>
        </w:rPr>
        <w:t>三分說、四分說，都是同意「有相唯識」而發展所成的。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/>
          <w:sz w:val="22"/>
        </w:rPr>
        <w:t>2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印順導師《印度佛教思想史》，第九章，第四節〈對抗與合流〉，</w:t>
      </w:r>
      <w:r w:rsidRPr="00FF3814">
        <w:rPr>
          <w:rFonts w:ascii="Times New Roman" w:hAnsi="Times New Roman" w:cs="Times New Roman"/>
          <w:sz w:val="22"/>
        </w:rPr>
        <w:t>(p.379)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瑜伽行派是心外無物的唯心論，但也分為二派：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陳那、護法、法稱等，是有形象論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也稱為形象真實論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saty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外界是不存在的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剎那的心體，表現為所知的形象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bscript"/>
        </w:rPr>
        <w:t>相分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，這是二分說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。或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所了的形象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bscript"/>
        </w:rPr>
        <w:t>相分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與能了的作用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bscript"/>
        </w:rPr>
        <w:t>見分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及覺知了境作用的識自體</w:t>
      </w:r>
      <w:r w:rsidRPr="00FF3814">
        <w:rPr>
          <w:rFonts w:ascii="Times New Roman" w:eastAsia="標楷體" w:hAnsi="Times New Roman" w:cs="Times New Roman"/>
          <w:sz w:val="22"/>
          <w:szCs w:val="22"/>
          <w:vertAlign w:val="subscript"/>
        </w:rPr>
        <w:t>自證分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是一心的三分說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了別的相與見，也是（從種子生的）依他起性，不能說是沒有的，所以也被稱為「有相唯識」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安慧等是無形象論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an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ra-v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），也稱為</w:t>
      </w:r>
      <w:r w:rsidRPr="00A73409">
        <w:rPr>
          <w:rFonts w:ascii="Times New Roman" w:eastAsia="標楷體" w:hAnsi="Times New Roman" w:cs="Times New Roman"/>
          <w:b/>
          <w:sz w:val="22"/>
          <w:szCs w:val="22"/>
          <w:highlight w:val="yellow"/>
        </w:rPr>
        <w:t>形象虛偽論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al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ī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k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ra-v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這是唯識無境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，或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唯有虛妄分別而沒有能取所取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在唯識現中，唯有識體而已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6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(p.352)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50" w:left="360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陳那因明論的特色，如《瑜伽論》等立三種量，陳那但立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現量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pratyakṣa-pram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ṇa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）與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比量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anum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na-pram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ṇa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二量。至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教量或聖教量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每一教派的經說（如吠陀，佛經，新舊約），如不為對方所信受，就不能成為定量。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如經教所說，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正確而可以為他所接受的，那一定是符合現量與比量的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所以但立二量，不取聖教量，也就是以理為宗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，而不是信仰為先的。明顯呈現而離分別的智，是現量。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現量有四類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（五）根識所了；意（五俱意）也有離分別的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；心與心所的自證分；瑜伽者離分別的直觀。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比量是推理的正確知識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，有自比量與他比量。自比量，是自</w:t>
      </w:r>
      <w:r w:rsidRPr="00EC67A7">
        <w:rPr>
          <w:rFonts w:ascii="Times New Roman" w:eastAsia="標楷體" w:hAnsi="Times New Roman" w:cs="Times New Roman" w:hint="eastAsia"/>
          <w:sz w:val="22"/>
          <w:szCs w:val="22"/>
          <w:highlight w:val="yellow"/>
        </w:rPr>
        <w:t>己</w:t>
      </w:r>
      <w:r w:rsidRPr="00FF3814">
        <w:rPr>
          <w:rFonts w:ascii="Times New Roman" w:eastAsia="標楷體" w:hAnsi="Times New Roman" w:cs="Times New Roman"/>
          <w:sz w:val="22"/>
          <w:szCs w:val="22"/>
        </w:rPr>
        <w:t>推理的正知；以自</w:t>
      </w:r>
      <w:r w:rsidRPr="00EC67A7">
        <w:rPr>
          <w:rFonts w:ascii="Times New Roman" w:eastAsia="標楷體" w:hAnsi="Times New Roman" w:cs="Times New Roman" w:hint="eastAsia"/>
          <w:sz w:val="22"/>
          <w:szCs w:val="22"/>
          <w:highlight w:val="yellow"/>
        </w:rPr>
        <w:t>己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的正知，為了使他了解而立量，是他比量。舊時是五支作法，陳那簡化為三支：宗（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siddh</w:t>
      </w:r>
      <w:r w:rsidRPr="00FF3814">
        <w:rPr>
          <w:rFonts w:ascii="Times New Roman" w:eastAsia="新細明體" w:hAnsi="Times New Roman" w:cs="Times New Roman"/>
          <w:sz w:val="22"/>
          <w:szCs w:val="22"/>
        </w:rPr>
        <w:t>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nta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），因（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hetu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），喻（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dṛṣṭânta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6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趨：</w:t>
      </w:r>
      <w:r w:rsidRPr="00FF3814">
        <w:rPr>
          <w:rFonts w:ascii="Times New Roman" w:hAnsi="Times New Roman" w:cs="Times New Roman" w:hint="eastAsia"/>
          <w:sz w:val="22"/>
          <w:szCs w:val="22"/>
        </w:rPr>
        <w:t>名詞。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向；趨向。（《漢語大詞典》（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6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悉：</w:t>
      </w:r>
      <w:r w:rsidRPr="00FF3814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盡、全。（《漢語大詞典》）（七），</w:t>
      </w:r>
      <w:r w:rsidRPr="00FF3814">
        <w:rPr>
          <w:rFonts w:ascii="Times New Roman" w:hAnsi="Times New Roman" w:cs="Times New Roman"/>
          <w:sz w:val="22"/>
          <w:szCs w:val="22"/>
        </w:rPr>
        <w:t>p.535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加：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施及；加以。（《漢語大詞典》）（二），</w:t>
      </w:r>
      <w:r w:rsidRPr="00FF3814">
        <w:rPr>
          <w:rFonts w:ascii="Times New Roman" w:hAnsi="Times New Roman" w:cs="Times New Roman"/>
          <w:sz w:val="22"/>
          <w:szCs w:val="22"/>
        </w:rPr>
        <w:t>p.772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摒棄：屏除；拋棄。（《漢語大詞典》）（六），</w:t>
      </w:r>
      <w:r w:rsidRPr="00FF3814">
        <w:rPr>
          <w:rFonts w:ascii="Times New Roman" w:hAnsi="Times New Roman" w:cs="Times New Roman"/>
          <w:sz w:val="22"/>
          <w:szCs w:val="22"/>
        </w:rPr>
        <w:t>p.782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若：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如；像。（《漢語大詞典》）（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328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宏：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擴大；光大。（《漢語大詞典》）（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1341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闡（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chǎn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ㄔㄢ</w:t>
      </w:r>
      <w:r w:rsidRPr="00FF3814">
        <w:rPr>
          <w:rFonts w:ascii="標楷體" w:eastAsia="標楷體" w:hAnsi="標楷體" w:cs="Times New Roman"/>
          <w:sz w:val="22"/>
          <w:szCs w:val="22"/>
        </w:rPr>
        <w:t>ˇ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4.</w:t>
      </w:r>
      <w:r w:rsidRPr="00FF3814">
        <w:rPr>
          <w:rFonts w:ascii="Times New Roman" w:hAnsi="Times New Roman" w:cs="Times New Roman"/>
          <w:sz w:val="22"/>
          <w:szCs w:val="22"/>
        </w:rPr>
        <w:t>闡發，闡明。（《漢語大詞典》）（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171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參酌（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zhuó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ㄓㄨㄛ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猶言參考；酌定。（《漢語大詞典》（二），</w:t>
      </w:r>
      <w:r w:rsidRPr="00FF3814">
        <w:rPr>
          <w:rFonts w:ascii="Times New Roman" w:hAnsi="Times New Roman" w:cs="Times New Roman"/>
          <w:sz w:val="22"/>
          <w:szCs w:val="22"/>
        </w:rPr>
        <w:t>p.844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76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關於「心意識」，如《瑜伽師地論》卷</w:t>
      </w:r>
      <w:r w:rsidRPr="00FF3814">
        <w:rPr>
          <w:rFonts w:ascii="Times New Roman" w:eastAsia="標楷體" w:hAnsi="Times New Roman" w:cs="Times New Roman"/>
          <w:sz w:val="22"/>
        </w:rPr>
        <w:t>1</w:t>
      </w:r>
      <w:r w:rsidRPr="00FF3814">
        <w:rPr>
          <w:rFonts w:ascii="Times New Roman" w:eastAsia="標楷體" w:hAnsi="Times New Roman" w:cs="Times New Roman"/>
          <w:sz w:val="22"/>
        </w:rPr>
        <w:t>（大正</w:t>
      </w:r>
      <w:r w:rsidRPr="00FF3814">
        <w:rPr>
          <w:rFonts w:ascii="Times New Roman" w:eastAsia="標楷體" w:hAnsi="Times New Roman" w:cs="Times New Roman"/>
          <w:sz w:val="22"/>
        </w:rPr>
        <w:t>30</w:t>
      </w:r>
      <w:r w:rsidRPr="00FF3814">
        <w:rPr>
          <w:rFonts w:ascii="新細明體" w:eastAsia="新細明體" w:hAnsi="新細明體" w:cs="新細明體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280b</w:t>
      </w:r>
      <w:r w:rsidRPr="00FF3814">
        <w:rPr>
          <w:rFonts w:ascii="Times New Roman" w:eastAsia="標楷體" w:hAnsi="Times New Roman" w:cs="Times New Roman"/>
          <w:sz w:val="22"/>
        </w:rPr>
        <w:t>）說：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「</w:t>
      </w:r>
      <w:r w:rsidRPr="00FF3814">
        <w:rPr>
          <w:rFonts w:ascii="Times New Roman" w:eastAsia="標楷體" w:hAnsi="Times New Roman" w:cs="Times New Roman"/>
          <w:b/>
          <w:sz w:val="22"/>
        </w:rPr>
        <w:t>心</w:t>
      </w:r>
      <w:r w:rsidRPr="00FF3814">
        <w:rPr>
          <w:rFonts w:ascii="Times New Roman" w:eastAsia="標楷體" w:hAnsi="Times New Roman" w:cs="Times New Roman"/>
          <w:sz w:val="22"/>
        </w:rPr>
        <w:t>，謂一切種子所隨依止性，所隨依附依止性；體能執受，異熟所攝阿賴耶識。</w:t>
      </w:r>
      <w:r w:rsidRPr="00FF3814">
        <w:rPr>
          <w:rFonts w:ascii="Times New Roman" w:eastAsia="標楷體" w:hAnsi="Times New Roman" w:cs="Times New Roman"/>
          <w:b/>
          <w:sz w:val="22"/>
        </w:rPr>
        <w:t>意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謂恆行意</w:t>
      </w:r>
      <w:r w:rsidRPr="00FF3814">
        <w:rPr>
          <w:rFonts w:ascii="Times New Roman" w:eastAsia="標楷體" w:hAnsi="Times New Roman" w:cs="Times New Roman"/>
          <w:sz w:val="22"/>
        </w:rPr>
        <w:t>，及六識身無間滅意。</w:t>
      </w:r>
      <w:r w:rsidRPr="00FF3814">
        <w:rPr>
          <w:rFonts w:ascii="Times New Roman" w:eastAsia="標楷體" w:hAnsi="Times New Roman" w:cs="Times New Roman"/>
          <w:b/>
          <w:sz w:val="22"/>
        </w:rPr>
        <w:t>識</w:t>
      </w:r>
      <w:r w:rsidRPr="00FF3814">
        <w:rPr>
          <w:rFonts w:ascii="Times New Roman" w:eastAsia="標楷體" w:hAnsi="Times New Roman" w:cs="Times New Roman"/>
          <w:sz w:val="22"/>
        </w:rPr>
        <w:t>，謂</w:t>
      </w:r>
      <w:r w:rsidRPr="00FF3814">
        <w:rPr>
          <w:rFonts w:ascii="Times New Roman" w:eastAsia="標楷體" w:hAnsi="Times New Roman" w:cs="Times New Roman"/>
          <w:b/>
          <w:sz w:val="22"/>
        </w:rPr>
        <w:t>現前了別所緣境界</w:t>
      </w:r>
      <w:r w:rsidRPr="00FF3814">
        <w:rPr>
          <w:rFonts w:ascii="Times New Roman" w:eastAsia="標楷體" w:hAnsi="Times New Roman" w:cs="Times New Roman"/>
          <w:sz w:val="22"/>
        </w:rPr>
        <w:t>」。</w:t>
      </w:r>
    </w:p>
    <w:p w:rsidR="00AE45BB" w:rsidRPr="00FF3814" w:rsidRDefault="00AE45BB" w:rsidP="00D80782">
      <w:pPr>
        <w:snapToGrid w:val="0"/>
        <w:ind w:leftChars="150" w:left="1020" w:hangingChars="300" w:hanging="6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 w:hint="eastAsia"/>
          <w:sz w:val="22"/>
        </w:rPr>
        <w:t>編按：《瑜伽論》文應標作：「</w:t>
      </w:r>
      <w:r w:rsidRPr="00FF3814">
        <w:rPr>
          <w:rFonts w:ascii="Times New Roman" w:eastAsia="標楷體" w:hAnsi="Times New Roman" w:cs="Times New Roman"/>
          <w:b/>
          <w:sz w:val="22"/>
        </w:rPr>
        <w:t>心</w:t>
      </w:r>
      <w:r w:rsidRPr="00FF3814">
        <w:rPr>
          <w:rFonts w:ascii="Times New Roman" w:eastAsia="標楷體" w:hAnsi="Times New Roman" w:cs="Times New Roman"/>
          <w:sz w:val="22"/>
        </w:rPr>
        <w:t>，謂一切種子所隨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依止性所隨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依附依止性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體能執受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異熟所攝阿賴耶識</w:t>
      </w:r>
      <w:r w:rsidRPr="00FF3814">
        <w:rPr>
          <w:rFonts w:ascii="Times New Roman" w:eastAsia="標楷體" w:hAnsi="Times New Roman" w:cs="Times New Roman" w:hint="eastAsia"/>
          <w:sz w:val="22"/>
        </w:rPr>
        <w:t>。」</w:t>
      </w:r>
    </w:p>
    <w:p w:rsidR="00AE45BB" w:rsidRPr="00FF3814" w:rsidRDefault="00AE45BB" w:rsidP="00D80782">
      <w:pPr>
        <w:snapToGrid w:val="0"/>
        <w:ind w:leftChars="400" w:left="9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 w:hint="eastAsia"/>
          <w:sz w:val="22"/>
        </w:rPr>
        <w:t>「</w:t>
      </w:r>
      <w:r w:rsidRPr="00FF3814">
        <w:rPr>
          <w:rFonts w:ascii="Times New Roman" w:eastAsia="標楷體" w:hAnsi="Times New Roman" w:cs="Times New Roman"/>
          <w:sz w:val="22"/>
        </w:rPr>
        <w:t>依止性所隨</w:t>
      </w:r>
      <w:r w:rsidRPr="00FF3814">
        <w:rPr>
          <w:rFonts w:ascii="Times New Roman" w:eastAsia="標楷體" w:hAnsi="Times New Roman" w:cs="Times New Roman" w:hint="eastAsia"/>
          <w:sz w:val="22"/>
        </w:rPr>
        <w:t>」：成為依止性，意即「阿賴耶識成為依止的對象」。</w:t>
      </w:r>
    </w:p>
    <w:p w:rsidR="00AE45BB" w:rsidRPr="00FF3814" w:rsidRDefault="00AE45BB" w:rsidP="00D80782">
      <w:pPr>
        <w:snapToGrid w:val="0"/>
        <w:ind w:leftChars="400" w:left="9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 w:hint="eastAsia"/>
          <w:sz w:val="22"/>
        </w:rPr>
        <w:t>「</w:t>
      </w:r>
      <w:r w:rsidRPr="00FF3814">
        <w:rPr>
          <w:rFonts w:ascii="Times New Roman" w:eastAsia="標楷體" w:hAnsi="Times New Roman" w:cs="Times New Roman"/>
          <w:sz w:val="22"/>
        </w:rPr>
        <w:t>依附依止性</w:t>
      </w:r>
      <w:r w:rsidRPr="00FF3814">
        <w:rPr>
          <w:rFonts w:ascii="Times New Roman" w:eastAsia="標楷體" w:hAnsi="Times New Roman" w:cs="Times New Roman" w:hint="eastAsia"/>
          <w:sz w:val="22"/>
        </w:rPr>
        <w:t>」：維持依止性，意即「阿賴耶識維持此一功能」。</w:t>
      </w:r>
    </w:p>
    <w:p w:rsidR="00AE45BB" w:rsidRPr="00FF3814" w:rsidRDefault="00AE45BB" w:rsidP="00D80782">
      <w:pPr>
        <w:snapToGrid w:val="0"/>
        <w:ind w:leftChars="400" w:left="960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 w:hint="eastAsia"/>
          <w:sz w:val="22"/>
        </w:rPr>
        <w:t>「</w:t>
      </w:r>
      <w:r w:rsidRPr="00FF3814">
        <w:rPr>
          <w:rFonts w:ascii="Times New Roman" w:eastAsia="標楷體" w:hAnsi="Times New Roman" w:cs="Times New Roman"/>
          <w:sz w:val="22"/>
        </w:rPr>
        <w:t>體能執受</w:t>
      </w:r>
      <w:r w:rsidRPr="00FF3814">
        <w:rPr>
          <w:rFonts w:ascii="Times New Roman" w:eastAsia="標楷體" w:hAnsi="Times New Roman" w:cs="Times New Roman" w:hint="eastAsia"/>
          <w:sz w:val="22"/>
        </w:rPr>
        <w:t>」：意即「阿賴耶識本身為一執持者」。</w:t>
      </w:r>
    </w:p>
  </w:footnote>
  <w:footnote w:id="27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《解深密經》卷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〈</w:t>
      </w:r>
      <w:r w:rsidRPr="00FF3814">
        <w:rPr>
          <w:rFonts w:ascii="Times New Roman" w:hAnsi="Times New Roman" w:cs="Times New Roman"/>
          <w:sz w:val="22"/>
        </w:rPr>
        <w:t xml:space="preserve">3 </w:t>
      </w:r>
      <w:r w:rsidRPr="00FF3814">
        <w:rPr>
          <w:rFonts w:ascii="Times New Roman" w:hAnsi="Times New Roman" w:cs="Times New Roman"/>
          <w:sz w:val="22"/>
        </w:rPr>
        <w:t>心意識相品〉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16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692b8-20)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於六趣生死彼彼有情，墮彼彼有情眾中</w:t>
      </w:r>
      <w:r w:rsidRPr="00FF3814">
        <w:rPr>
          <w:rFonts w:ascii="Times New Roman" w:eastAsia="標楷體" w:hAnsi="Times New Roman" w:cs="Times New Roman"/>
          <w:sz w:val="22"/>
        </w:rPr>
        <w:t>，或在卵生、或在胎生、或在濕生、或在化生，</w:t>
      </w:r>
      <w:r w:rsidRPr="00FF3814">
        <w:rPr>
          <w:rFonts w:ascii="Times New Roman" w:eastAsia="標楷體" w:hAnsi="Times New Roman" w:cs="Times New Roman"/>
          <w:b/>
          <w:sz w:val="22"/>
        </w:rPr>
        <w:t>身分生起，於中最初一切種子心識成熟、展轉、和合、增長、廣大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依二執受</w:t>
      </w:r>
      <w:r w:rsidRPr="00FF3814">
        <w:rPr>
          <w:rFonts w:ascii="Times New Roman" w:eastAsia="標楷體" w:hAnsi="Times New Roman" w:cs="Times New Roman"/>
          <w:sz w:val="22"/>
        </w:rPr>
        <w:t>：一者、有色</w:t>
      </w:r>
      <w:r w:rsidRPr="00FF3814">
        <w:rPr>
          <w:rFonts w:ascii="Times New Roman" w:eastAsia="標楷體" w:hAnsi="Times New Roman" w:cs="Times New Roman"/>
          <w:b/>
          <w:sz w:val="22"/>
        </w:rPr>
        <w:t>諸根及所依執受</w:t>
      </w:r>
      <w:r w:rsidRPr="00FF3814">
        <w:rPr>
          <w:rFonts w:ascii="Times New Roman" w:eastAsia="標楷體" w:hAnsi="Times New Roman" w:cs="Times New Roman"/>
          <w:sz w:val="22"/>
        </w:rPr>
        <w:t>；二者、相名分別言說戲論</w:t>
      </w:r>
      <w:r w:rsidRPr="00FF3814">
        <w:rPr>
          <w:rFonts w:ascii="Times New Roman" w:eastAsia="標楷體" w:hAnsi="Times New Roman" w:cs="Times New Roman"/>
          <w:b/>
          <w:sz w:val="22"/>
        </w:rPr>
        <w:t>習氣執受</w:t>
      </w:r>
      <w:r w:rsidRPr="00FF3814">
        <w:rPr>
          <w:rFonts w:ascii="Times New Roman" w:eastAsia="標楷體" w:hAnsi="Times New Roman" w:cs="Times New Roman"/>
          <w:sz w:val="22"/>
        </w:rPr>
        <w:t>。有色界中具二執受，無色界中不具二種。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廣慧！</w:t>
      </w:r>
      <w:r w:rsidRPr="00FF3814">
        <w:rPr>
          <w:rFonts w:ascii="Times New Roman" w:eastAsia="標楷體" w:hAnsi="Times New Roman" w:cs="Times New Roman"/>
          <w:b/>
          <w:sz w:val="22"/>
        </w:rPr>
        <w:t>此識亦名阿陀那識</w:t>
      </w:r>
      <w:r w:rsidRPr="00FF3814">
        <w:rPr>
          <w:rFonts w:ascii="Times New Roman" w:eastAsia="標楷體" w:hAnsi="Times New Roman" w:cs="Times New Roman"/>
          <w:sz w:val="22"/>
        </w:rPr>
        <w:t>。何以故？由</w:t>
      </w:r>
      <w:r w:rsidRPr="00FF3814">
        <w:rPr>
          <w:rFonts w:ascii="Times New Roman" w:eastAsia="標楷體" w:hAnsi="Times New Roman" w:cs="Times New Roman"/>
          <w:b/>
          <w:sz w:val="22"/>
        </w:rPr>
        <w:t>此識於身隨逐執持故</w:t>
      </w:r>
      <w:r w:rsidRPr="00FF3814">
        <w:rPr>
          <w:rFonts w:ascii="Times New Roman" w:eastAsia="標楷體" w:hAnsi="Times New Roman" w:cs="Times New Roman"/>
          <w:sz w:val="22"/>
        </w:rPr>
        <w:t>。亦名</w:t>
      </w:r>
      <w:r w:rsidRPr="00FF3814">
        <w:rPr>
          <w:rFonts w:ascii="Times New Roman" w:eastAsia="標楷體" w:hAnsi="Times New Roman" w:cs="Times New Roman"/>
          <w:b/>
          <w:sz w:val="22"/>
        </w:rPr>
        <w:t>阿賴耶識</w:t>
      </w:r>
      <w:r w:rsidRPr="00FF3814">
        <w:rPr>
          <w:rFonts w:ascii="Times New Roman" w:eastAsia="標楷體" w:hAnsi="Times New Roman" w:cs="Times New Roman"/>
          <w:sz w:val="22"/>
        </w:rPr>
        <w:t>。何以故？由此</w:t>
      </w:r>
      <w:r w:rsidRPr="00FF3814">
        <w:rPr>
          <w:rFonts w:ascii="Times New Roman" w:eastAsia="標楷體" w:hAnsi="Times New Roman" w:cs="Times New Roman"/>
          <w:b/>
          <w:sz w:val="22"/>
        </w:rPr>
        <w:t>識於身攝受</w:t>
      </w:r>
      <w:r w:rsidRPr="00FF3814">
        <w:rPr>
          <w:rFonts w:ascii="Times New Roman" w:eastAsia="標楷體" w:hAnsi="Times New Roman" w:cs="Times New Roman"/>
          <w:sz w:val="22"/>
        </w:rPr>
        <w:t>、藏隱、同安危義故。亦</w:t>
      </w:r>
      <w:r w:rsidRPr="00FF3814">
        <w:rPr>
          <w:rFonts w:ascii="Times New Roman" w:eastAsia="標楷體" w:hAnsi="Times New Roman" w:cs="Times New Roman"/>
          <w:b/>
          <w:sz w:val="22"/>
        </w:rPr>
        <w:t>名為心</w:t>
      </w:r>
      <w:r w:rsidRPr="00FF3814">
        <w:rPr>
          <w:rFonts w:ascii="Times New Roman" w:eastAsia="標楷體" w:hAnsi="Times New Roman" w:cs="Times New Roman"/>
          <w:sz w:val="22"/>
        </w:rPr>
        <w:t>。何以故？由此識</w:t>
      </w:r>
      <w:r w:rsidRPr="00FF3814">
        <w:rPr>
          <w:rFonts w:ascii="Times New Roman" w:eastAsia="標楷體" w:hAnsi="Times New Roman" w:cs="Times New Roman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色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聲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香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味</w:t>
      </w:r>
      <w:r w:rsidRPr="00FF3814">
        <w:rPr>
          <w:rFonts w:ascii="Times New Roman" w:eastAsia="標楷體" w:hAnsi="Times New Roman" w:cs="Times New Roman" w:hint="eastAsia"/>
          <w:sz w:val="22"/>
        </w:rPr>
        <w:t>、</w:t>
      </w:r>
      <w:r w:rsidRPr="00FF3814">
        <w:rPr>
          <w:rFonts w:ascii="Times New Roman" w:eastAsia="標楷體" w:hAnsi="Times New Roman" w:cs="Times New Roman"/>
          <w:sz w:val="22"/>
        </w:rPr>
        <w:t>觸等</w:t>
      </w:r>
      <w:r w:rsidRPr="00FF3814">
        <w:rPr>
          <w:rFonts w:ascii="Times New Roman" w:eastAsia="標楷體" w:hAnsi="Times New Roman" w:cs="Times New Roman"/>
          <w:b/>
          <w:sz w:val="22"/>
        </w:rPr>
        <w:t>積集滋長</w:t>
      </w:r>
      <w:r w:rsidRPr="00FF3814">
        <w:rPr>
          <w:rFonts w:ascii="Times New Roman" w:eastAsia="標楷體" w:hAnsi="Times New Roman" w:cs="Times New Roman"/>
          <w:sz w:val="22"/>
        </w:rPr>
        <w:t>故。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廣慧！</w:t>
      </w:r>
      <w:r w:rsidRPr="00FF3814">
        <w:rPr>
          <w:rFonts w:ascii="Times New Roman" w:eastAsia="標楷體" w:hAnsi="Times New Roman" w:cs="Times New Roman"/>
          <w:b/>
          <w:sz w:val="22"/>
        </w:rPr>
        <w:t>阿陀那識為依止、為建立故，六識身轉</w:t>
      </w:r>
      <w:r w:rsidRPr="00FF3814">
        <w:rPr>
          <w:rFonts w:ascii="Times New Roman" w:eastAsia="標楷體" w:hAnsi="Times New Roman" w:cs="Times New Roman"/>
          <w:sz w:val="22"/>
        </w:rPr>
        <w:t>，謂眼識、耳、鼻、舌、身、意識。</w:t>
      </w:r>
    </w:p>
  </w:footnote>
  <w:footnote w:id="27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50" w:left="360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世親的</w:t>
      </w:r>
      <w:r w:rsidRPr="00FF3814">
        <w:rPr>
          <w:rFonts w:ascii="Times New Roman" w:eastAsia="標楷體" w:hAnsi="Times New Roman" w:cs="Times New Roman"/>
          <w:b/>
          <w:sz w:val="22"/>
        </w:rPr>
        <w:t>《唯識三十論》</w:t>
      </w:r>
      <w:r w:rsidRPr="00FF3814">
        <w:rPr>
          <w:rFonts w:ascii="Times New Roman" w:eastAsia="標楷體" w:hAnsi="Times New Roman" w:cs="Times New Roman"/>
          <w:sz w:val="22"/>
        </w:rPr>
        <w:t>，就是在無著唯識說的基礎上，</w:t>
      </w:r>
      <w:r w:rsidRPr="00FF3814">
        <w:rPr>
          <w:rFonts w:ascii="Times New Roman" w:eastAsia="標楷體" w:hAnsi="Times New Roman" w:cs="Times New Roman"/>
          <w:b/>
          <w:sz w:val="22"/>
        </w:rPr>
        <w:t>接受《瑜伽論》〈本地分〉的「心意識」說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〈攝決擇分〉</w:t>
      </w:r>
      <w:r w:rsidRPr="00FF3814">
        <w:rPr>
          <w:rFonts w:ascii="Times New Roman" w:eastAsia="標楷體" w:hAnsi="Times New Roman" w:cs="Times New Roman"/>
          <w:sz w:val="22"/>
        </w:rPr>
        <w:t>（《解深密經》的〈心意識相品〉）的</w:t>
      </w:r>
      <w:r w:rsidRPr="00FF3814">
        <w:rPr>
          <w:rFonts w:ascii="Times New Roman" w:eastAsia="標楷體" w:hAnsi="Times New Roman" w:cs="Times New Roman"/>
          <w:b/>
          <w:sz w:val="22"/>
        </w:rPr>
        <w:t>賴耶所緣</w:t>
      </w:r>
      <w:r w:rsidRPr="00FF3814">
        <w:rPr>
          <w:rFonts w:ascii="Times New Roman" w:eastAsia="標楷體" w:hAnsi="Times New Roman" w:cs="Times New Roman"/>
          <w:sz w:val="22"/>
        </w:rPr>
        <w:t>，及阿賴耶識</w:t>
      </w:r>
      <w:r w:rsidRPr="00FF3814">
        <w:rPr>
          <w:rFonts w:ascii="Times New Roman" w:eastAsia="標楷體" w:hAnsi="Times New Roman" w:cs="Times New Roman"/>
          <w:b/>
          <w:sz w:val="22"/>
        </w:rPr>
        <w:t>了別色根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習氣</w:t>
      </w:r>
      <w:r w:rsidRPr="00FF3814">
        <w:rPr>
          <w:rFonts w:ascii="Times New Roman" w:eastAsia="標楷體" w:hAnsi="Times New Roman" w:cs="Times New Roman"/>
          <w:sz w:val="22"/>
        </w:rPr>
        <w:t>及</w:t>
      </w:r>
      <w:r w:rsidRPr="00FF3814">
        <w:rPr>
          <w:rFonts w:ascii="Times New Roman" w:eastAsia="標楷體" w:hAnsi="Times New Roman" w:cs="Times New Roman"/>
          <w:b/>
          <w:sz w:val="22"/>
        </w:rPr>
        <w:t>器世間說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立三類識變</w:t>
      </w:r>
      <w:r w:rsidRPr="00FF3814">
        <w:rPr>
          <w:rFonts w:ascii="Times New Roman" w:eastAsia="標楷體" w:hAnsi="Times New Roman" w:cs="Times New Roman"/>
          <w:sz w:val="22"/>
        </w:rPr>
        <w:t>：</w:t>
      </w:r>
      <w:r w:rsidRPr="00FF3814">
        <w:rPr>
          <w:rFonts w:ascii="Times New Roman" w:eastAsia="標楷體" w:hAnsi="Times New Roman" w:cs="Times New Roman"/>
          <w:b/>
          <w:sz w:val="22"/>
        </w:rPr>
        <w:t>阿賴耶識轉變，末那轉變，前六識轉變</w:t>
      </w:r>
      <w:r w:rsidRPr="00FF3814">
        <w:rPr>
          <w:rFonts w:ascii="Times New Roman" w:eastAsia="標楷體" w:hAnsi="Times New Roman" w:cs="Times New Roman"/>
          <w:sz w:val="22"/>
        </w:rPr>
        <w:t>。約三類現行識來說明唯識，這是世親不同於無著論的要點所在。</w:t>
      </w:r>
    </w:p>
  </w:footnote>
  <w:footnote w:id="27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>《解深密經》卷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〈</w:t>
      </w:r>
      <w:r w:rsidRPr="00FF3814">
        <w:rPr>
          <w:rFonts w:ascii="Times New Roman" w:hAnsi="Times New Roman" w:cs="Times New Roman"/>
          <w:sz w:val="22"/>
          <w:szCs w:val="22"/>
        </w:rPr>
        <w:t xml:space="preserve">3 </w:t>
      </w:r>
      <w:r w:rsidRPr="00FF3814">
        <w:rPr>
          <w:rFonts w:ascii="Times New Roman" w:hAnsi="Times New Roman" w:cs="Times New Roman"/>
          <w:sz w:val="22"/>
          <w:szCs w:val="22"/>
        </w:rPr>
        <w:t>心意識相品〉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16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692b19)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阿陀那識為依止、為建立故，六識身轉。</w:t>
      </w:r>
    </w:p>
  </w:footnote>
  <w:footnote w:id="280">
    <w:p w:rsidR="00AE45BB" w:rsidRPr="00FF3814" w:rsidRDefault="00AE45BB" w:rsidP="004A23FC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印順導師《攝大乘論講記》</w:t>
      </w:r>
      <w:r w:rsidRPr="00FF3814">
        <w:rPr>
          <w:rFonts w:ascii="Times New Roman" w:hAnsi="Times New Roman" w:cs="Times New Roman" w:hint="eastAsia"/>
          <w:sz w:val="22"/>
        </w:rPr>
        <w:t>，第二章，第一節，第一項</w:t>
      </w:r>
      <w:r w:rsidRPr="00FF3814">
        <w:rPr>
          <w:rFonts w:ascii="Times New Roman" w:hAnsi="Times New Roman" w:cs="Times New Roman"/>
          <w:sz w:val="22"/>
        </w:rPr>
        <w:t>(pp.45-46)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4A23FC">
      <w:pPr>
        <w:pStyle w:val="aa"/>
        <w:ind w:leftChars="300" w:left="1600" w:hangingChars="400" w:hanging="88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【附論】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阿陀那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，真諦譯為『無解』，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玄奘譯為『執持』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[1]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《成唯識論》以執持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執受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、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執取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三義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解釋它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，《唯識述記》更嚴密的分析三義的界線。其實未必盡然，如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[2]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《唯識述記》說結生相續是執取義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，但在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[3]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本論則說結生相續是執受義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阿陀那，應簡單的譯作「取」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，像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十二緣起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中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的取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五取蘊的取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煩惱通名為取的取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梵語都是阿波陀那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（近取，即極取義）。取是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攝取其它屬於自己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，所以有攝它為自體，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與執取不失（持）的意思。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因作用的不同，後人建立起執持、執取、執受等不同的名字。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這阿陀那，在經論裡看起來，它與執受有特別的關係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。它在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攝取未來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與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攝持現在的生命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，使有情成為靈活的有機體中，表現了阿陀那特殊的功能，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它與生命論有關。</w:t>
      </w:r>
    </w:p>
    <w:p w:rsidR="00AE45BB" w:rsidRPr="00FF3814" w:rsidRDefault="00AE45BB" w:rsidP="004A23FC">
      <w:pPr>
        <w:pStyle w:val="aa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有關於阿陀那的「執持」、「執受」，請參閱【附錄</w:t>
      </w:r>
      <w:r>
        <w:rPr>
          <w:rFonts w:ascii="新細明體" w:eastAsia="新細明體" w:hAnsi="新細明體" w:cs="Times New Roman" w:hint="eastAsia"/>
          <w:sz w:val="22"/>
          <w:szCs w:val="22"/>
        </w:rPr>
        <w:t>四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】。</w:t>
      </w:r>
    </w:p>
  </w:footnote>
  <w:footnote w:id="281">
    <w:p w:rsidR="00AE45BB" w:rsidRPr="00FF3814" w:rsidRDefault="00AE45BB" w:rsidP="001C7C3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印順導師《攝大乘論講記》，第三章，第一節【附論】，</w:t>
      </w:r>
      <w:r w:rsidRPr="00FF3814">
        <w:rPr>
          <w:rFonts w:ascii="Times New Roman" w:hAnsi="Times New Roman" w:cs="Times New Roman"/>
          <w:sz w:val="22"/>
          <w:szCs w:val="22"/>
        </w:rPr>
        <w:t>(p.180)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1C7C3B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諸識，可分為十一識：一、「身」識，就是五色根。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二、「身者」識，世親說是染污末那，</w:t>
      </w:r>
      <w:r w:rsidRPr="00FF3814">
        <w:rPr>
          <w:rFonts w:ascii="標楷體" w:eastAsia="標楷體" w:hAnsi="標楷體" w:cs="Times New Roman"/>
          <w:sz w:val="22"/>
          <w:szCs w:val="22"/>
        </w:rPr>
        <w:t>染末那為什麼叫身者？這是值得研究的。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身識的身，是五色根；這身者識的身字，也應該是根身。</w:t>
      </w:r>
      <w:r w:rsidRPr="00FF3814">
        <w:rPr>
          <w:rFonts w:ascii="標楷體" w:eastAsia="標楷體" w:hAnsi="標楷體" w:cs="Times New Roman"/>
          <w:sz w:val="22"/>
          <w:szCs w:val="22"/>
        </w:rPr>
        <w:t>下文的受者識是能受識的所依，可見這裡的身者，應是根身的所依體。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阿陀那識不是執受根身，為根身的所依嗎？真諦不是說阿陀那是末那的異名嗎？世親以染末那為身者識，與末那亦名阿陀那識，當然有重大的關係。</w:t>
      </w:r>
    </w:p>
  </w:footnote>
  <w:footnote w:id="282">
    <w:p w:rsidR="00AE45BB" w:rsidRPr="00FF3814" w:rsidRDefault="00AE45BB">
      <w:pPr>
        <w:pStyle w:val="aa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有關於阿陀那執受習氣的相關資料，請參閱【附錄</w:t>
      </w:r>
      <w:r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】。</w:t>
      </w:r>
    </w:p>
  </w:footnote>
  <w:footnote w:id="28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世親造</w:t>
      </w:r>
      <w:r>
        <w:rPr>
          <w:rFonts w:ascii="Times New Roman" w:hAnsi="Times New Roman" w:cs="Times New Roman" w:hint="eastAsia"/>
          <w:sz w:val="22"/>
          <w:szCs w:val="22"/>
        </w:rPr>
        <w:t>、</w:t>
      </w:r>
      <w:r w:rsidRPr="00FF3814">
        <w:rPr>
          <w:rFonts w:ascii="Times New Roman" w:hAnsi="Times New Roman" w:cs="Times New Roman"/>
          <w:sz w:val="22"/>
          <w:szCs w:val="22"/>
        </w:rPr>
        <w:t>［唐］玄奘釋《攝大乘論釋》卷</w:t>
      </w:r>
      <w:r w:rsidRPr="00FF3814">
        <w:rPr>
          <w:rFonts w:ascii="Times New Roman" w:hAnsi="Times New Roman" w:cs="Times New Roman"/>
          <w:sz w:val="22"/>
          <w:szCs w:val="22"/>
        </w:rPr>
        <w:t>6(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352b24-</w:t>
      </w:r>
      <w:r w:rsidRPr="003A4493">
        <w:rPr>
          <w:rFonts w:ascii="Times New Roman" w:hAnsi="Times New Roman" w:cs="Times New Roman"/>
          <w:sz w:val="22"/>
          <w:szCs w:val="22"/>
          <w:highlight w:val="yellow"/>
        </w:rPr>
        <w:t>2</w:t>
      </w:r>
      <w:r w:rsidRPr="003A4493">
        <w:rPr>
          <w:rFonts w:ascii="Times New Roman" w:hAnsi="Times New Roman" w:cs="Times New Roman" w:hint="eastAsia"/>
          <w:sz w:val="22"/>
          <w:szCs w:val="22"/>
          <w:highlight w:val="yellow"/>
        </w:rPr>
        <w:t>6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於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阿賴耶識中諸雜染法種子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名阿賴耶識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諸相種子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復舉</w:t>
      </w:r>
      <w:r w:rsidRPr="003A4493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相</w:t>
      </w:r>
      <w:r w:rsidRPr="003A4493">
        <w:rPr>
          <w:rFonts w:ascii="新細明體" w:eastAsia="新細明體" w:hAnsi="新細明體" w:cs="Times New Roman" w:hint="eastAsia"/>
          <w:b/>
          <w:sz w:val="22"/>
          <w:szCs w:val="22"/>
          <w:highlight w:val="yellow"/>
        </w:rPr>
        <w:t>」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者</w:t>
      </w:r>
      <w:r w:rsidRPr="00FF3814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為欲顯示即彼種子是所緣相</w:t>
      </w:r>
      <w:r>
        <w:rPr>
          <w:rFonts w:ascii="標楷體" w:eastAsia="標楷體" w:hAnsi="標楷體" w:cs="Times New Roman" w:hint="eastAsia"/>
          <w:b/>
          <w:sz w:val="22"/>
          <w:szCs w:val="22"/>
        </w:rPr>
        <w:t>。</w:t>
      </w:r>
    </w:p>
  </w:footnote>
  <w:footnote w:id="28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印順導師《攝大乘論講記》，第四章，第一節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(p.332</w:t>
      </w:r>
      <w:r w:rsidRPr="00FF3814">
        <w:rPr>
          <w:rFonts w:ascii="Times New Roman" w:hAnsi="Times New Roman" w:cs="Times New Roman" w:hint="eastAsia"/>
          <w:sz w:val="22"/>
          <w:szCs w:val="22"/>
        </w:rPr>
        <w:t>-333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FF3814">
        <w:rPr>
          <w:rFonts w:ascii="標楷體" w:eastAsia="標楷體" w:hAnsi="標楷體" w:hint="eastAsia"/>
          <w:sz w:val="22"/>
          <w:szCs w:val="22"/>
        </w:rPr>
        <w:t>一、「斷及相阿賴耶識諸相種子」：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FF3814">
        <w:rPr>
          <w:rFonts w:ascii="標楷體" w:eastAsia="標楷體" w:hAnsi="標楷體" w:hint="eastAsia"/>
          <w:sz w:val="22"/>
          <w:szCs w:val="22"/>
        </w:rPr>
        <w:t>為要斷除阿賴耶中能生一切染法的種子性，所以要悟入唯識性。怎樣叫及相呢？</w:t>
      </w:r>
      <w:r w:rsidRPr="00FF3814">
        <w:rPr>
          <w:rFonts w:ascii="標楷體" w:eastAsia="標楷體" w:hAnsi="標楷體" w:hint="eastAsia"/>
          <w:b/>
          <w:sz w:val="22"/>
          <w:szCs w:val="22"/>
        </w:rPr>
        <w:t>無性說</w:t>
      </w:r>
      <w:r w:rsidRPr="00FF3814">
        <w:rPr>
          <w:rFonts w:ascii="標楷體" w:eastAsia="標楷體" w:hAnsi="標楷體" w:hint="eastAsia"/>
          <w:sz w:val="22"/>
          <w:szCs w:val="22"/>
        </w:rPr>
        <w:t>：不但要斷除賴耶的能生種子性，同時還要斷除種子的能熏因。賴耶攝持的種子是果，雜染能熏法是因，要斷果必先除因，所以</w:t>
      </w:r>
      <w:r w:rsidRPr="00FF3814">
        <w:rPr>
          <w:rFonts w:ascii="標楷體" w:eastAsia="標楷體" w:hAnsi="標楷體" w:hint="eastAsia"/>
          <w:b/>
          <w:sz w:val="22"/>
          <w:szCs w:val="22"/>
        </w:rPr>
        <w:t>說及相，就是及因的意義</w:t>
      </w:r>
      <w:r w:rsidRPr="00FF3814">
        <w:rPr>
          <w:rFonts w:ascii="標楷體" w:eastAsia="標楷體" w:hAnsi="標楷體" w:hint="eastAsia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但世親說</w:t>
      </w:r>
      <w:r w:rsidRPr="00FF3814">
        <w:rPr>
          <w:rFonts w:ascii="標楷體" w:eastAsia="標楷體" w:hAnsi="標楷體" w:cs="Times New Roman"/>
          <w:sz w:val="22"/>
          <w:szCs w:val="22"/>
        </w:rPr>
        <w:t>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此中及相，是及因義，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於阿賴耶識中，諸雜染法種子，名阿賴耶識諸相種子。復舉相者，為欲顯示即彼種子是所緣相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。這是說：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種子一方面是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能生因，同時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2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又為第七識的所緣相</w:t>
      </w:r>
      <w:r w:rsidRPr="00FF3814">
        <w:rPr>
          <w:rFonts w:ascii="標楷體" w:eastAsia="標楷體" w:hAnsi="標楷體" w:cs="Times New Roman"/>
          <w:sz w:val="22"/>
          <w:szCs w:val="22"/>
        </w:rPr>
        <w:t>。所知依中說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緣相差別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，藏譯但說是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相差別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相就是所緣與因的意思</w:t>
      </w:r>
      <w:r w:rsidRPr="00FF3814">
        <w:rPr>
          <w:rFonts w:ascii="標楷體" w:eastAsia="標楷體" w:hAnsi="標楷體" w:cs="Times New Roman"/>
          <w:sz w:val="22"/>
          <w:szCs w:val="22"/>
        </w:rPr>
        <w:t>。因此，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第七識的我執緣相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就是緣賴耶的種相</w:t>
      </w:r>
      <w:r w:rsidRPr="00FF3814">
        <w:rPr>
          <w:rFonts w:ascii="標楷體" w:eastAsia="標楷體" w:hAnsi="標楷體" w:cs="Times New Roman"/>
          <w:sz w:val="22"/>
          <w:szCs w:val="22"/>
        </w:rPr>
        <w:t>，並不是執著賴耶的什麼見分。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一般說賴耶緣種子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是約現行賴耶緣種子賴耶說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其實，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A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現行賴耶就是第七識，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B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種子賴耶就是染末那所緣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hint="eastAsia"/>
          <w:sz w:val="22"/>
          <w:szCs w:val="22"/>
        </w:rPr>
        <w:t>《解深密經》說賴耶緣種子，就不立第七識了。所以，</w:t>
      </w:r>
      <w:r w:rsidRPr="00FF3814">
        <w:rPr>
          <w:rFonts w:ascii="標楷體" w:eastAsia="標楷體" w:hAnsi="標楷體" w:hint="eastAsia"/>
          <w:b/>
          <w:sz w:val="22"/>
          <w:szCs w:val="22"/>
        </w:rPr>
        <w:t>以《攝論》的體系來講，是不容許染末那以外藏識自緣種子的</w:t>
      </w:r>
      <w:r w:rsidRPr="00FF3814">
        <w:rPr>
          <w:rFonts w:ascii="標楷體" w:eastAsia="標楷體" w:hAnsi="標楷體" w:hint="eastAsia"/>
          <w:sz w:val="22"/>
          <w:szCs w:val="22"/>
        </w:rPr>
        <w:t>。這雖是一字之微，但所關極大，不可略過。</w:t>
      </w:r>
    </w:p>
  </w:footnote>
  <w:footnote w:id="28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難（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nán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ㄋㄢ</w:t>
      </w:r>
      <w:r w:rsidRPr="00FF3814">
        <w:rPr>
          <w:rFonts w:ascii="標楷體" w:eastAsia="標楷體" w:hAnsi="標楷體" w:cs="Times New Roman"/>
          <w:sz w:val="22"/>
          <w:szCs w:val="22"/>
        </w:rPr>
        <w:t>ˊ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 w:hint="eastAsia"/>
          <w:sz w:val="22"/>
          <w:szCs w:val="22"/>
        </w:rPr>
        <w:t>：形容詞。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困難；不易。（《漢語大詞典》（十一），</w:t>
      </w:r>
      <w:r w:rsidRPr="00FF3814">
        <w:rPr>
          <w:rFonts w:ascii="Times New Roman" w:hAnsi="Times New Roman" w:cs="Times New Roman"/>
          <w:sz w:val="22"/>
          <w:szCs w:val="22"/>
        </w:rPr>
        <w:t>p.899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8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別：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區分；辨別。（《漢語大詞典》（二），</w:t>
      </w:r>
      <w:r w:rsidRPr="00FF3814">
        <w:rPr>
          <w:rFonts w:ascii="Times New Roman" w:hAnsi="Times New Roman" w:cs="Times New Roman"/>
          <w:sz w:val="22"/>
          <w:szCs w:val="22"/>
        </w:rPr>
        <w:t>p.623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8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印順導師《攝大乘論講記》，第二章，第一節，</w:t>
      </w:r>
      <w:r w:rsidRPr="00FF3814">
        <w:rPr>
          <w:rFonts w:ascii="Times New Roman" w:hAnsi="Times New Roman" w:cs="Times New Roman"/>
          <w:sz w:val="22"/>
          <w:szCs w:val="22"/>
        </w:rPr>
        <w:t>(pp.42-43)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FF3814">
      <w:pPr>
        <w:pStyle w:val="aa"/>
        <w:ind w:leftChars="118" w:left="1163" w:hangingChars="400" w:hanging="880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【附論】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《解深密經》對於本識攝持諸法的思想，特加詳細發揮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它以一切種子識為中心</w:t>
      </w:r>
      <w:r w:rsidRPr="00FF3814">
        <w:rPr>
          <w:rFonts w:ascii="標楷體" w:eastAsia="標楷體" w:hAnsi="標楷體" w:cs="Times New Roman"/>
          <w:sz w:val="22"/>
          <w:szCs w:val="22"/>
        </w:rPr>
        <w:t>，從它的作用上，給予種種的異名；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那能攝持諸法種子的，名阿陀那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在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初期唯識學上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阿陀那識</w:t>
      </w:r>
      <w:r w:rsidRPr="00FF3814">
        <w:rPr>
          <w:rFonts w:ascii="標楷體" w:eastAsia="標楷體" w:hAnsi="標楷體" w:cs="Times New Roman"/>
          <w:sz w:val="22"/>
          <w:szCs w:val="22"/>
        </w:rPr>
        <w:t>有著特別重要的地位，因為它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以攝取為義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能攝取自體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攝取諸法的種子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2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後期</w:t>
      </w:r>
      <w:r w:rsidRPr="00FF3814">
        <w:rPr>
          <w:rFonts w:ascii="標楷體" w:eastAsia="標楷體" w:hAnsi="標楷體" w:cs="Times New Roman"/>
          <w:sz w:val="22"/>
          <w:szCs w:val="22"/>
        </w:rPr>
        <w:t>的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唯識</w:t>
      </w:r>
      <w:r w:rsidRPr="00FF3814">
        <w:rPr>
          <w:rFonts w:ascii="標楷體" w:eastAsia="標楷體" w:hAnsi="標楷體" w:cs="Times New Roman"/>
          <w:sz w:val="22"/>
          <w:szCs w:val="22"/>
        </w:rPr>
        <w:t>學，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以攝藏的賴耶為中心</w:t>
      </w:r>
      <w:r w:rsidRPr="00FF3814">
        <w:rPr>
          <w:rFonts w:ascii="標楷體" w:eastAsia="標楷體" w:hAnsi="標楷體" w:cs="Times New Roman"/>
          <w:sz w:val="22"/>
          <w:szCs w:val="22"/>
        </w:rPr>
        <w:t>，所以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阿陀那識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反退居次要</w:t>
      </w:r>
      <w:r w:rsidRPr="00FF3814">
        <w:rPr>
          <w:rFonts w:ascii="標楷體" w:eastAsia="標楷體" w:hAnsi="標楷體" w:cs="Times New Roman"/>
          <w:sz w:val="22"/>
          <w:szCs w:val="22"/>
        </w:rPr>
        <w:t>的地位了。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本論與《解深密經》的旨趣，多少不同</w:t>
      </w:r>
      <w:r w:rsidRPr="00FF3814">
        <w:rPr>
          <w:rFonts w:ascii="標楷體" w:eastAsia="標楷體" w:hAnsi="標楷體" w:cs="Times New Roman"/>
          <w:sz w:val="22"/>
          <w:szCs w:val="22"/>
        </w:rPr>
        <w:t>，以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3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《解深密經》說阿陀那識能攝持種子</w:t>
      </w:r>
      <w:r w:rsidRPr="00FF3814">
        <w:rPr>
          <w:rFonts w:ascii="標楷體" w:eastAsia="標楷體" w:hAnsi="標楷體" w:cs="Times New Roman"/>
          <w:sz w:val="22"/>
          <w:szCs w:val="22"/>
        </w:rPr>
        <w:t>，阿賴耶識與根身同安危；而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本論卻以</w:t>
      </w:r>
      <w:r w:rsidRPr="00FF3814">
        <w:rPr>
          <w:rFonts w:ascii="標楷體" w:eastAsia="標楷體" w:hAnsi="標楷體" w:cs="Times New Roman"/>
          <w:sz w:val="22"/>
          <w:szCs w:val="22"/>
        </w:rPr>
        <w:t>阿陀那識與有色諸根同安危，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攝持種子的責任反屬於阿賴耶識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28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</w:t>
      </w:r>
      <w:r w:rsidRPr="00FF3814">
        <w:rPr>
          <w:rFonts w:asciiTheme="minorEastAsia" w:hAnsiTheme="minorEastAsia" w:cs="Times New Roman" w:hint="eastAsia"/>
          <w:sz w:val="22"/>
        </w:rPr>
        <w:t>《</w:t>
      </w:r>
      <w:r w:rsidRPr="00FF3814">
        <w:rPr>
          <w:rFonts w:ascii="Times New Roman" w:hAnsi="Times New Roman" w:cs="Times New Roman"/>
          <w:sz w:val="22"/>
        </w:rPr>
        <w:t>攝大乘論本》卷</w:t>
      </w:r>
      <w:r w:rsidRPr="00FF3814">
        <w:rPr>
          <w:rFonts w:ascii="Times New Roman" w:hAnsi="Times New Roman" w:cs="Times New Roman" w:hint="eastAsia"/>
          <w:sz w:val="22"/>
        </w:rPr>
        <w:t>上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31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133c5-134a10)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此亦名心，如世尊說：「</w:t>
      </w:r>
      <w:r w:rsidRPr="00FF3814">
        <w:rPr>
          <w:rFonts w:ascii="標楷體" w:eastAsia="標楷體" w:hAnsi="標楷體" w:cs="Times New Roman"/>
          <w:b/>
          <w:sz w:val="22"/>
        </w:rPr>
        <w:t>心意識</w:t>
      </w:r>
      <w:r w:rsidRPr="00FF3814">
        <w:rPr>
          <w:rFonts w:ascii="標楷體" w:eastAsia="標楷體" w:hAnsi="標楷體" w:cs="Times New Roman"/>
          <w:sz w:val="22"/>
        </w:rPr>
        <w:t>三。」此中</w:t>
      </w:r>
      <w:r w:rsidRPr="00FF3814">
        <w:rPr>
          <w:rFonts w:ascii="標楷體" w:eastAsia="標楷體" w:hAnsi="標楷體" w:cs="Times New Roman"/>
          <w:b/>
          <w:sz w:val="22"/>
        </w:rPr>
        <w:t>意有二種</w:t>
      </w:r>
      <w:r w:rsidRPr="00FF3814">
        <w:rPr>
          <w:rFonts w:ascii="標楷體" w:eastAsia="標楷體" w:hAnsi="標楷體" w:cs="Times New Roman"/>
          <w:sz w:val="22"/>
        </w:rPr>
        <w:t>：</w:t>
      </w:r>
      <w:r w:rsidRPr="00FF3814">
        <w:rPr>
          <w:rFonts w:ascii="標楷體" w:eastAsia="標楷體" w:hAnsi="標楷體" w:cs="Times New Roman"/>
          <w:b/>
          <w:sz w:val="22"/>
        </w:rPr>
        <w:t>第一、與作等無間緣所依止性，無間滅識能與意識作生依止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第二、染污意</w:t>
      </w:r>
      <w:r w:rsidRPr="00FF3814">
        <w:rPr>
          <w:rFonts w:ascii="標楷體" w:eastAsia="標楷體" w:hAnsi="標楷體" w:cs="Times New Roman" w:hint="eastAsia"/>
          <w:b/>
          <w:sz w:val="22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與四煩惱恒共相應</w:t>
      </w:r>
      <w:r w:rsidRPr="00FF3814">
        <w:rPr>
          <w:rFonts w:ascii="標楷體" w:eastAsia="標楷體" w:hAnsi="標楷體" w:cs="Times New Roman"/>
          <w:sz w:val="22"/>
        </w:rPr>
        <w:t>：一者、</w:t>
      </w:r>
      <w:r w:rsidRPr="00FF3814">
        <w:rPr>
          <w:rFonts w:ascii="標楷體" w:eastAsia="標楷體" w:hAnsi="標楷體" w:cs="Times New Roman"/>
          <w:b/>
          <w:sz w:val="22"/>
        </w:rPr>
        <w:t>薩迦耶見</w:t>
      </w:r>
      <w:r w:rsidRPr="00FF3814">
        <w:rPr>
          <w:rFonts w:ascii="標楷體" w:eastAsia="標楷體" w:hAnsi="標楷體" w:cs="Times New Roman"/>
          <w:sz w:val="22"/>
        </w:rPr>
        <w:t>，二者、</w:t>
      </w:r>
      <w:r w:rsidRPr="00FF3814">
        <w:rPr>
          <w:rFonts w:ascii="標楷體" w:eastAsia="標楷體" w:hAnsi="標楷體" w:cs="Times New Roman"/>
          <w:b/>
          <w:sz w:val="22"/>
        </w:rPr>
        <w:t>我慢</w:t>
      </w:r>
      <w:r w:rsidRPr="00FF3814">
        <w:rPr>
          <w:rFonts w:ascii="標楷體" w:eastAsia="標楷體" w:hAnsi="標楷體" w:cs="Times New Roman"/>
          <w:sz w:val="22"/>
        </w:rPr>
        <w:t>，三者、</w:t>
      </w:r>
      <w:r w:rsidRPr="00FF3814">
        <w:rPr>
          <w:rFonts w:ascii="標楷體" w:eastAsia="標楷體" w:hAnsi="標楷體" w:cs="Times New Roman"/>
          <w:b/>
          <w:sz w:val="22"/>
        </w:rPr>
        <w:t>我愛</w:t>
      </w:r>
      <w:r w:rsidRPr="00FF3814">
        <w:rPr>
          <w:rFonts w:ascii="標楷體" w:eastAsia="標楷體" w:hAnsi="標楷體" w:cs="Times New Roman"/>
          <w:sz w:val="22"/>
        </w:rPr>
        <w:t>，四者、</w:t>
      </w:r>
      <w:r w:rsidRPr="00FF3814">
        <w:rPr>
          <w:rFonts w:ascii="標楷體" w:eastAsia="標楷體" w:hAnsi="標楷體" w:cs="Times New Roman"/>
          <w:b/>
          <w:sz w:val="22"/>
        </w:rPr>
        <w:t>無明</w:t>
      </w:r>
      <w:r w:rsidRPr="00FF3814">
        <w:rPr>
          <w:rFonts w:ascii="標楷體" w:eastAsia="標楷體" w:hAnsi="標楷體" w:cs="Times New Roman"/>
          <w:sz w:val="22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此即是識雜染所依</w:t>
      </w:r>
      <w:r w:rsidRPr="00FF3814">
        <w:rPr>
          <w:rFonts w:ascii="標楷體" w:eastAsia="標楷體" w:hAnsi="標楷體" w:cs="Times New Roman"/>
          <w:sz w:val="22"/>
        </w:rPr>
        <w:t>。識復由彼第一依生，第二雜染</w:t>
      </w:r>
      <w:r w:rsidRPr="00FF3814">
        <w:rPr>
          <w:rFonts w:ascii="標楷體" w:eastAsia="標楷體" w:hAnsi="標楷體" w:cs="Times New Roman" w:hint="eastAsia"/>
          <w:sz w:val="22"/>
        </w:rPr>
        <w:t>；</w:t>
      </w:r>
      <w:r w:rsidRPr="00FF3814">
        <w:rPr>
          <w:rFonts w:ascii="標楷體" w:eastAsia="標楷體" w:hAnsi="標楷體" w:cs="Times New Roman"/>
          <w:sz w:val="22"/>
        </w:rPr>
        <w:t>了別境義故</w:t>
      </w:r>
      <w:r w:rsidRPr="00FF3814">
        <w:rPr>
          <w:rFonts w:ascii="標楷體" w:eastAsia="標楷體" w:hAnsi="標楷體" w:cs="Times New Roman" w:hint="eastAsia"/>
          <w:sz w:val="22"/>
        </w:rPr>
        <w:t>，</w:t>
      </w:r>
      <w:r w:rsidRPr="00FF3814">
        <w:rPr>
          <w:rFonts w:ascii="標楷體" w:eastAsia="標楷體" w:hAnsi="標楷體" w:cs="Times New Roman"/>
          <w:sz w:val="22"/>
        </w:rPr>
        <w:t>等無間義故</w:t>
      </w:r>
      <w:r w:rsidRPr="00FF3814">
        <w:rPr>
          <w:rFonts w:ascii="標楷體" w:eastAsia="標楷體" w:hAnsi="標楷體" w:cs="Times New Roman" w:hint="eastAsia"/>
          <w:sz w:val="22"/>
        </w:rPr>
        <w:t>、</w:t>
      </w:r>
      <w:r w:rsidRPr="00FF3814">
        <w:rPr>
          <w:rFonts w:ascii="標楷體" w:eastAsia="標楷體" w:hAnsi="標楷體" w:cs="Times New Roman"/>
          <w:sz w:val="22"/>
        </w:rPr>
        <w:t>思量義故，意成二種。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復次，云何得知有染污意？謂此若無，不共無明則不得有，成過失故。又五同法亦不得有，成過失故。所以者何？以五識身必有眼等俱有依故。又訓釋詞亦不得有，成過失故。又無想定與滅盡定差別無有，成過失故。謂無想定</w:t>
      </w:r>
      <w:r w:rsidRPr="003A4493">
        <w:rPr>
          <w:rFonts w:ascii="標楷體" w:eastAsia="標楷體" w:hAnsi="標楷體" w:cs="Times New Roman" w:hint="eastAsia"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染意所顯，非滅盡定；若不爾者，此二種定應無差別。又無想天一期生中，應無染污</w:t>
      </w:r>
      <w:r w:rsidRPr="003A4493">
        <w:rPr>
          <w:rFonts w:ascii="標楷體" w:eastAsia="標楷體" w:hAnsi="標楷體" w:cs="Times New Roman" w:hint="eastAsia"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成過失故，於中若無我執我慢。又一切時我執現行現可得故，謂善、不善、無記心中；若不爾者，唯不善心彼相應故，有我我所煩惱現行，非善無記。是故若立俱有現行，非相應現行，無此過失。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此中頌曰：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「若不共無明，及與五同法，訓詞，二定別，無皆成過失；無想生應無，我執轉成過；我執恒隨逐，一切種無有。離染意無有，二三成相違；無此，一切處，我執不應有。真義心當生，常能為障礙，俱行一切分，謂不共無明。」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此意染污故，有覆無記性，與四煩惱常共相應。如色無色二纏煩惱，是其有覆無記性攝，色無色纏為奢摩他所攝藏故；此意一切時微細隨逐故。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心體第三，若離阿賴耶識，無別可得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是故成就阿賴耶識以為心體，由此為種子，意及識轉。何因緣故亦說名心？由種種法熏習種子所積集故。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）印順導師《攝大乘論講記》，第二章，第一節，第二項</w:t>
      </w:r>
      <w:r w:rsidRPr="00FF3814">
        <w:rPr>
          <w:rFonts w:ascii="Times New Roman" w:hAnsi="Times New Roman" w:cs="Times New Roman"/>
          <w:sz w:val="22"/>
        </w:rPr>
        <w:t>(pp.58-59)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三</w:t>
      </w:r>
      <w:r w:rsidRPr="00FF3814">
        <w:rPr>
          <w:rFonts w:ascii="Times New Roman" w:eastAsia="標楷體" w:hAnsi="Times New Roman" w:cs="Times New Roman"/>
          <w:sz w:val="22"/>
        </w:rPr>
        <w:t xml:space="preserve">  </w:t>
      </w:r>
      <w:r w:rsidRPr="00FF3814">
        <w:rPr>
          <w:rFonts w:ascii="Times New Roman" w:eastAsia="標楷體" w:hAnsi="Times New Roman" w:cs="Times New Roman"/>
          <w:sz w:val="22"/>
        </w:rPr>
        <w:t>釋心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心體第三，若離阿賴耶識，無別可得。是故成就阿賴耶識以為心體，由此為種子，意及識轉。何因緣故亦說名心？由種種法熏習種子所積集故。引『心意識三』之教，本意在證明阿賴耶可名為心。沒有說心是賴耶以前，先把意建立起來，可說是旁論，這裡才算討論到主題。</w:t>
      </w:r>
      <w:r w:rsidRPr="00FF3814">
        <w:rPr>
          <w:rFonts w:ascii="Times New Roman" w:eastAsia="標楷體" w:hAnsi="Times New Roman" w:cs="Times New Roman"/>
          <w:b/>
          <w:sz w:val="22"/>
        </w:rPr>
        <w:t>「心體第三」，是從識意心的次第逆數上去，心體是在第三。這第三的心體，和識、意二者的意義既不相同</w:t>
      </w:r>
      <w:r w:rsidRPr="00FF3814">
        <w:rPr>
          <w:rFonts w:ascii="Times New Roman" w:eastAsia="標楷體" w:hAnsi="Times New Roman" w:cs="Times New Roman"/>
          <w:sz w:val="22"/>
        </w:rPr>
        <w:t>，故「離阿賴耶識」，就「無別」的心體「可得」。這樣，就「成」立「阿賴耶識以為」第三的「心體」了。</w:t>
      </w:r>
      <w:r w:rsidRPr="00FF3814">
        <w:rPr>
          <w:rFonts w:ascii="Times New Roman" w:eastAsia="標楷體" w:hAnsi="Times New Roman" w:cs="Times New Roman"/>
          <w:b/>
          <w:sz w:val="22"/>
        </w:rPr>
        <w:t>即「由此」諸法的功能性的阿賴耶識「為種子」，第七染污「意」及前六「識」才得依之而「轉」起</w:t>
      </w:r>
      <w:r w:rsidRPr="00FF3814">
        <w:rPr>
          <w:rFonts w:ascii="Times New Roman" w:eastAsia="標楷體" w:hAnsi="Times New Roman" w:cs="Times New Roman"/>
          <w:sz w:val="22"/>
        </w:rPr>
        <w:t>。若不建立第三心體為種子，則意及識，皆無轉變現起的可能了。有人要問：第八識既名為阿賴耶，為什麼「亦說名心」呢？</w:t>
      </w:r>
      <w:r w:rsidRPr="00FF3814">
        <w:rPr>
          <w:rFonts w:ascii="Times New Roman" w:eastAsia="標楷體" w:hAnsi="Times New Roman" w:cs="Times New Roman"/>
          <w:b/>
          <w:sz w:val="22"/>
        </w:rPr>
        <w:t>阿賴耶識，「由種種法熏習種子所積集」，所以也叫心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心就是種種積集的意思</w:t>
      </w:r>
      <w:r w:rsidRPr="00FF3814">
        <w:rPr>
          <w:rFonts w:ascii="Times New Roman" w:eastAsia="標楷體" w:hAnsi="Times New Roman" w:cs="Times New Roman"/>
          <w:sz w:val="22"/>
        </w:rPr>
        <w:t>。能熏習的轉識與本識俱生俱滅而熏成諸法種子的時候，</w:t>
      </w:r>
      <w:r w:rsidRPr="00FF3814">
        <w:rPr>
          <w:rFonts w:ascii="Times New Roman" w:eastAsia="標楷體" w:hAnsi="Times New Roman" w:cs="Times New Roman"/>
          <w:b/>
          <w:sz w:val="22"/>
        </w:rPr>
        <w:t>阿賴耶能為諸法種子積集的處所；也因諸法的熏習而賴耶因之存在，所以叫它做心。</w:t>
      </w:r>
    </w:p>
  </w:footnote>
  <w:footnote w:id="28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/>
          <w:sz w:val="22"/>
        </w:rPr>
        <w:t>1</w:t>
      </w:r>
      <w:r w:rsidRPr="00FF3814">
        <w:rPr>
          <w:rFonts w:ascii="Times New Roman" w:hAnsi="Times New Roman" w:cs="Times New Roman"/>
          <w:sz w:val="22"/>
        </w:rPr>
        <w:t>）印順導師《印度佛教思想史》第九章，第二節〈瑜伽學的發展〉，</w:t>
      </w:r>
      <w:r w:rsidRPr="00FF3814">
        <w:rPr>
          <w:rFonts w:ascii="Times New Roman" w:hAnsi="Times New Roman" w:cs="Times New Roman"/>
          <w:sz w:val="22"/>
        </w:rPr>
        <w:t>(p.348)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西元</w:t>
      </w:r>
      <w:r w:rsidRPr="00FF3814">
        <w:rPr>
          <w:rFonts w:ascii="Times New Roman" w:eastAsia="標楷體" w:hAnsi="Times New Roman" w:cs="Times New Roman" w:hint="eastAsia"/>
          <w:sz w:val="22"/>
          <w:szCs w:val="22"/>
        </w:rPr>
        <w:t>6</w:t>
      </w:r>
      <w:r w:rsidRPr="00FF3814">
        <w:rPr>
          <w:rFonts w:ascii="Times New Roman" w:eastAsia="標楷體" w:hAnsi="Times New Roman" w:cs="Times New Roman"/>
          <w:sz w:val="22"/>
          <w:szCs w:val="22"/>
        </w:rPr>
        <w:t>世紀初，北印度的菩提流支（</w:t>
      </w:r>
      <w:proofErr w:type="spellStart"/>
      <w:r w:rsidRPr="00FF3814">
        <w:rPr>
          <w:rFonts w:ascii="Times New Roman" w:eastAsia="標楷體" w:hAnsi="Times New Roman" w:cs="Times New Roman"/>
          <w:sz w:val="22"/>
          <w:szCs w:val="22"/>
        </w:rPr>
        <w:t>Bodhiruci</w:t>
      </w:r>
      <w:proofErr w:type="spellEnd"/>
      <w:r w:rsidRPr="00FF3814">
        <w:rPr>
          <w:rFonts w:ascii="Times New Roman" w:eastAsia="標楷體" w:hAnsi="Times New Roman" w:cs="Times New Roman"/>
          <w:sz w:val="22"/>
          <w:szCs w:val="22"/>
        </w:rPr>
        <w:t>）等來，譯出世親的《十地經論》等。《十地經論》的宏傳，形成「地論師」一系。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「地論師」說：阿梨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bscript"/>
        </w:rPr>
        <w:t>賴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耶識是真識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《十地經論》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說：「應於阿梨耶識及阿陀那識中求解脫」，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並沒有真識的意味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。「地論師」的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真識說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可能是從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菩提流支所譯的，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《入楞伽經》的「自相阿梨耶識不滅」中來的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hAnsi="Times New Roman" w:cs="Times New Roman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2</w:t>
      </w:r>
      <w:r w:rsidRPr="00FF3814">
        <w:rPr>
          <w:rFonts w:ascii="Times New Roman" w:hAnsi="Times New Roman" w:cs="Times New Roman"/>
          <w:sz w:val="22"/>
        </w:rPr>
        <w:t>）印順導師《大乘起信論講記》，第四章，第二節，第三項，第一目，</w:t>
      </w:r>
      <w:r w:rsidRPr="00FF3814">
        <w:rPr>
          <w:rFonts w:ascii="Times New Roman" w:hAnsi="Times New Roman" w:cs="Times New Roman"/>
          <w:sz w:val="22"/>
        </w:rPr>
        <w:t>(pp.92-93)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sz w:val="22"/>
          <w:szCs w:val="22"/>
        </w:rPr>
        <w:t>菩提留支所傳地論師的阿黎耶識說：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地論師的根本義，以為阿黎耶識，就是第一義心，也即是真心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這是重在真淨的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，與唯識宗專在妄染方面說，完全相反。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妄心，在地論師的學說中，屬於第七識的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他把心識分為三類：一、真識，二、妄識，三、事識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眼等六識為事識，第七阿陀那為妄識，第八阿賴耶為真識。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賴耶唯真，這是地論師的根本義。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地論宗以《十地論》得名，然在《十地論》裡，並沒有詳細的論述唯識。詳細說明唯識與阿黎耶的，還是在《楞伽經》。</w:t>
      </w:r>
      <w:r w:rsidRPr="00FF3814">
        <w:rPr>
          <w:rFonts w:ascii="Times New Roman" w:eastAsia="標楷體" w:hAnsi="Times New Roman" w:cs="Times New Roman"/>
          <w:sz w:val="22"/>
          <w:szCs w:val="22"/>
        </w:rPr>
        <w:t>菩提流支譯《楞伽經》十卷，作《楞伽經疏》，說到阿黎耶有真與妄的二義（三論玄疏鈔）；雖說有真妄二義，而重心在於真。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眾生位中，真與妄是不曾相離的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妄心，主要的是無明；無明與真心，相依不離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從不離真心的妄染說，是第七阿陀那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從不離妄染的真心說，是第八阿黎耶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。黎耶識也有虛妄義，即是這樣。然地論師的思想，據說，有相州北道派與相州南道派（法華玄義釋籤；法華文句）。南道派以勒那摩提為主，以為阿黎耶全屬於真的，阿黎耶能生一切，即是真如法性生一切法</w:t>
      </w:r>
      <w:r w:rsidRPr="00FF3814">
        <w:rPr>
          <w:rFonts w:ascii="新細明體" w:eastAsia="新細明體" w:hAnsi="新細明體" w:cs="Times New Roman"/>
          <w:sz w:val="22"/>
          <w:szCs w:val="22"/>
        </w:rPr>
        <w:t>──</w:t>
      </w:r>
      <w:r w:rsidRPr="00FF3814">
        <w:rPr>
          <w:rFonts w:ascii="Times New Roman" w:eastAsia="標楷體" w:hAnsi="Times New Roman" w:cs="Times New Roman"/>
          <w:sz w:val="22"/>
          <w:szCs w:val="22"/>
        </w:rPr>
        <w:t>這是佛教中非常特殊的學派。北道派以菩提流支為主，說阿黎耶有真與妄的二義。一切法從阿黎耶識生，黎耶是真妄和合的，即指真心為妄熏染而現妄染的一切法。故地論師說黎耶唯是真心，實在也有真妄和合義，不能一概而論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/>
          <w:sz w:val="22"/>
        </w:rPr>
        <w:t>3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印順導師《以佛法研究佛法》〈七、中國佛教與印度佛教之關係〉，</w:t>
      </w:r>
      <w:r w:rsidRPr="00FF3814">
        <w:rPr>
          <w:rFonts w:ascii="Times New Roman" w:hAnsi="Times New Roman" w:cs="Times New Roman"/>
          <w:sz w:val="22"/>
        </w:rPr>
        <w:t>(p.247)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世親初造《十地經論》（《十地經》的十地菩提心，即法界淨性）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，依阿賴耶說「三界唯一心作」；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以阿賴耶為第一義心，近於《勝鬘經》的自性清淨心。</w:t>
      </w:r>
    </w:p>
  </w:footnote>
  <w:footnote w:id="29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是非：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對的和錯的；正確與錯誤。（《漢語大詞典》（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660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未：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11.</w:t>
      </w:r>
      <w:r w:rsidRPr="00FF3814">
        <w:rPr>
          <w:rFonts w:ascii="Times New Roman" w:hAnsi="Times New Roman" w:cs="Times New Roman"/>
          <w:sz w:val="22"/>
          <w:szCs w:val="22"/>
        </w:rPr>
        <w:t>不。（《漢語大詞典》（四），</w:t>
      </w:r>
      <w:r w:rsidRPr="00FF3814">
        <w:rPr>
          <w:rFonts w:ascii="Times New Roman" w:hAnsi="Times New Roman" w:cs="Times New Roman"/>
          <w:sz w:val="22"/>
          <w:szCs w:val="22"/>
        </w:rPr>
        <w:t>p.684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2">
    <w:p w:rsidR="00AE45BB" w:rsidRPr="00FF3814" w:rsidRDefault="00AE45BB" w:rsidP="00A9254C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印順導師《攝大乘論講記》，第四章，第一節</w:t>
      </w:r>
      <w:r w:rsidRPr="00FF3814">
        <w:rPr>
          <w:rFonts w:ascii="Times New Roman" w:hAnsi="Times New Roman" w:cs="Times New Roman" w:hint="eastAsia"/>
          <w:sz w:val="22"/>
          <w:szCs w:val="22"/>
        </w:rPr>
        <w:t>，第八項，</w:t>
      </w:r>
      <w:r w:rsidRPr="00FF3814">
        <w:rPr>
          <w:rFonts w:ascii="Times New Roman" w:hAnsi="Times New Roman" w:cs="Times New Roman"/>
          <w:sz w:val="22"/>
          <w:szCs w:val="22"/>
        </w:rPr>
        <w:t>(p.332</w:t>
      </w:r>
      <w:r w:rsidRPr="00FF3814">
        <w:rPr>
          <w:rFonts w:ascii="Times New Roman" w:hAnsi="Times New Roman" w:cs="Times New Roman" w:hint="eastAsia"/>
          <w:sz w:val="22"/>
          <w:szCs w:val="22"/>
        </w:rPr>
        <w:t>-333</w:t>
      </w:r>
      <w:r w:rsidRPr="00FF3814">
        <w:rPr>
          <w:rFonts w:ascii="Times New Roman" w:hAnsi="Times New Roman" w:cs="Times New Roman"/>
          <w:sz w:val="22"/>
          <w:szCs w:val="22"/>
        </w:rPr>
        <w:t>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A9254C">
      <w:pPr>
        <w:pStyle w:val="aa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世親說</w:t>
      </w:r>
      <w:r w:rsidRPr="00FF3814">
        <w:rPr>
          <w:rFonts w:ascii="標楷體" w:eastAsia="標楷體" w:hAnsi="標楷體" w:cs="Times New Roman"/>
          <w:sz w:val="22"/>
          <w:szCs w:val="22"/>
        </w:rPr>
        <w:t>：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此中及相，是及因義，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於阿賴耶識中，諸雜染法種子，名阿賴耶識諸相種子。復舉相者，為欲顯示即彼種子是所緣相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。這是說：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種子一方面是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[1]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能生因，同時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2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又為第七識的所緣相</w:t>
      </w:r>
      <w:r w:rsidRPr="00FF3814">
        <w:rPr>
          <w:rFonts w:ascii="標楷體" w:eastAsia="標楷體" w:hAnsi="標楷體" w:cs="Times New Roman"/>
          <w:sz w:val="22"/>
          <w:szCs w:val="22"/>
        </w:rPr>
        <w:t>。所知依中說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緣相差別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，藏譯但說是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F3814">
        <w:rPr>
          <w:rFonts w:ascii="標楷體" w:eastAsia="標楷體" w:hAnsi="標楷體" w:cs="Times New Roman"/>
          <w:sz w:val="22"/>
          <w:szCs w:val="22"/>
        </w:rPr>
        <w:t>相差別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相就是所緣與因的意思</w:t>
      </w:r>
      <w:r w:rsidRPr="00FF3814">
        <w:rPr>
          <w:rFonts w:ascii="標楷體" w:eastAsia="標楷體" w:hAnsi="標楷體" w:cs="Times New Roman"/>
          <w:sz w:val="22"/>
          <w:szCs w:val="22"/>
        </w:rPr>
        <w:t>。因此，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第七識的我執緣相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就是緣賴耶的種相</w:t>
      </w:r>
      <w:r w:rsidRPr="00FF3814">
        <w:rPr>
          <w:rFonts w:ascii="標楷體" w:eastAsia="標楷體" w:hAnsi="標楷體" w:cs="Times New Roman"/>
          <w:sz w:val="22"/>
          <w:szCs w:val="22"/>
        </w:rPr>
        <w:t>，並不是執著賴耶的什麼見分。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一般說賴耶緣種子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是約現行賴耶緣種子賴耶說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其實，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A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現行賴耶就是第七識，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</w:t>
      </w:r>
      <w:r w:rsidRPr="00FF3814">
        <w:rPr>
          <w:rFonts w:ascii="Times New Roman" w:eastAsia="標楷體" w:hAnsi="Times New Roman" w:cs="Times New Roman" w:hint="eastAsia"/>
          <w:b/>
          <w:sz w:val="22"/>
          <w:szCs w:val="22"/>
          <w:vertAlign w:val="superscript"/>
        </w:rPr>
        <w:t>B</w:t>
      </w:r>
      <w:r w:rsidRPr="00FF3814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]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種子賴耶就是染末那所緣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  <w:p w:rsidR="00AE45BB" w:rsidRPr="00FF3814" w:rsidRDefault="00AE45BB" w:rsidP="00A9254C">
      <w:pPr>
        <w:pStyle w:val="aa"/>
        <w:ind w:leftChars="118" w:left="283"/>
        <w:jc w:val="both"/>
      </w:pPr>
      <w:r w:rsidRPr="00FF3814">
        <w:rPr>
          <w:rFonts w:ascii="標楷體" w:eastAsia="標楷體" w:hAnsi="標楷體" w:hint="eastAsia"/>
          <w:sz w:val="22"/>
          <w:szCs w:val="22"/>
        </w:rPr>
        <w:t>《解深密經》說賴耶緣種子，就不立第七識了。所以，</w:t>
      </w:r>
      <w:r w:rsidRPr="00FF3814">
        <w:rPr>
          <w:rFonts w:ascii="標楷體" w:eastAsia="標楷體" w:hAnsi="標楷體" w:hint="eastAsia"/>
          <w:b/>
          <w:sz w:val="22"/>
          <w:szCs w:val="22"/>
        </w:rPr>
        <w:t>以《攝論》的體系來講，是不容許染末那以外藏識自緣種子的</w:t>
      </w:r>
      <w:r w:rsidRPr="00FF3814">
        <w:rPr>
          <w:rFonts w:ascii="標楷體" w:eastAsia="標楷體" w:hAnsi="標楷體" w:hint="eastAsia"/>
          <w:sz w:val="22"/>
          <w:szCs w:val="22"/>
        </w:rPr>
        <w:t>。這雖是一字之微，但所關極大，不可略過。</w:t>
      </w:r>
    </w:p>
  </w:footnote>
  <w:footnote w:id="293">
    <w:p w:rsidR="00AE45BB" w:rsidRPr="00FF3814" w:rsidRDefault="00AE45BB" w:rsidP="00D80782">
      <w:pPr>
        <w:snapToGrid w:val="0"/>
        <w:jc w:val="both"/>
        <w:rPr>
          <w:rFonts w:ascii="Times New Roman" w:eastAsia="標楷體" w:hAnsi="Times New Roman" w:cs="Times New Roman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</w:rPr>
        <w:t>請參閱【附錄</w:t>
      </w:r>
      <w:r>
        <w:rPr>
          <w:rFonts w:ascii="Times New Roman" w:hAnsi="Times New Roman" w:cs="Times New Roman" w:hint="eastAsia"/>
          <w:sz w:val="22"/>
        </w:rPr>
        <w:t>六</w:t>
      </w:r>
      <w:r w:rsidRPr="00FF3814">
        <w:rPr>
          <w:rFonts w:ascii="Times New Roman" w:hAnsi="Times New Roman" w:cs="Times New Roman" w:hint="eastAsia"/>
          <w:sz w:val="22"/>
        </w:rPr>
        <w:t>】。</w:t>
      </w:r>
    </w:p>
  </w:footnote>
  <w:footnote w:id="29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印順導師《以佛法研究佛法》〈十一、阿陀那與末那〉，</w:t>
      </w:r>
      <w:r w:rsidRPr="00FF3814">
        <w:rPr>
          <w:rFonts w:ascii="Times New Roman" w:hAnsi="Times New Roman" w:cs="Times New Roman"/>
          <w:sz w:val="22"/>
        </w:rPr>
        <w:t>(p.368)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阿陀那之本義為「執取」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有攝取而得之之意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。何得謂毫無攝取執著之義？然或者仍將有疑，阿陀那本識為無覆無記性，染末那是有覆無記，那得是一體義別？獨不思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安慧許本識是無覆無記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又許第八有法執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在唯識古義，異熟性與細執，非截然隔別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顯與後期唯識學不同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 w:hint="eastAsia"/>
          <w:sz w:val="22"/>
        </w:rPr>
        <w:t>2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印順導師《攝大乘論講記》，第二章，第一節，第二項，</w:t>
      </w:r>
      <w:r w:rsidRPr="00FF3814">
        <w:rPr>
          <w:rFonts w:ascii="Times New Roman" w:hAnsi="Times New Roman" w:cs="Times New Roman"/>
          <w:sz w:val="22"/>
        </w:rPr>
        <w:t>(pp.49-50)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因為染污意與無明相應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使我們的認識作用蒙昧不清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在內緣藏識的時候，現起一相、常相，把它誤認為真我，這就是我見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；由我見而生起自我的倨慢；又深深的愛著這我相。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在未得無我智以前，這內我的染著，是無法解脫的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。這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與四煩惱相應的染污意，執本識為自我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，因此，前六識所起的善心，受染污意勢力的影響，也不得成為清淨的無漏：所以它「即是」前六「識」的「雜染所依」。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有的說：第七識是染淨依，在未轉依時，有染污末那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為六識的雜染所依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；轉依以後，轉為出世清淨的末那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，為六識的清淨所依。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這是主張有出世清淨末那的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本論但說它為雜染所依，是否認出世清淨末那的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安慧論師說三位無末那，就在末那唯為雜染所依這一方面立說。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（</w:t>
      </w:r>
      <w:r w:rsidRPr="00FF3814">
        <w:rPr>
          <w:rFonts w:ascii="Times New Roman" w:eastAsia="標楷體" w:hAnsi="Times New Roman" w:cs="Times New Roman" w:hint="eastAsia"/>
          <w:sz w:val="22"/>
        </w:rPr>
        <w:t>3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印順導師《攝大乘論講記》，第三章，第二節，第二項，</w:t>
      </w:r>
      <w:r w:rsidRPr="00FF3814">
        <w:rPr>
          <w:rFonts w:ascii="Times New Roman" w:hAnsi="Times New Roman" w:cs="Times New Roman"/>
          <w:sz w:val="22"/>
        </w:rPr>
        <w:t>(pp.237-238)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護法說：唯第六第七意識是能遍計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，他是以『意識是能遍計』的論文為根據的。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安慧說：不但意識是能遍計，五八識也是能遍計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虛妄分別就是亂識，有虛妄分別生時，必有似義顯現</w:t>
      </w:r>
      <w:r w:rsidRPr="00FF3814">
        <w:rPr>
          <w:rFonts w:ascii="Times New Roman" w:eastAsia="標楷體" w:hAnsi="Times New Roman" w:cs="Times New Roman"/>
          <w:sz w:val="22"/>
          <w:szCs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所以眼等識不能說它不是能遍計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。二師各有依據，並且都可在本論中獲得根據，我們怎樣抉擇呢？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從本論的體系來說，六識皆有似義顯現，緣相不僅限於意識，有能分別必有所分別，所分別就是似義顯現</w:t>
      </w:r>
      <w:r w:rsidRPr="00FF3814">
        <w:rPr>
          <w:rFonts w:ascii="Times New Roman" w:eastAsia="標楷體" w:hAnsi="Times New Roman" w:cs="Times New Roman"/>
          <w:sz w:val="22"/>
          <w:szCs w:val="22"/>
        </w:rPr>
        <w:t>。那麼，為什麼唯意識是能遍計呢？眼等識緣境，或是唯一剎那，或是行相昧劣，說它能遍計要難理解些，所以特別拿意識來說。應該這樣說：五識染末那有俱生的能遍計，意識不但有俱生的，而且還有分別生的能遍計。</w:t>
      </w:r>
      <w:r w:rsidRPr="00FF3814">
        <w:rPr>
          <w:rFonts w:ascii="Times New Roman" w:eastAsia="標楷體" w:hAnsi="Times New Roman" w:cs="Times New Roman"/>
          <w:b/>
          <w:sz w:val="22"/>
          <w:szCs w:val="22"/>
        </w:rPr>
        <w:t>賴耶呢，它是『根本分別』，也該是能遍計。不過染意與種子心，到底是一而二，二而一的。從能生性融合的瀑流，建立賴耶，它雖是即識為性的，卻側重在種子。從它取性的虛妄分別心上說，建立末那。所以，有了末那的能遍計，可以不必說賴耶的能遍計性。如果把俱生的我法執分屬賴耶與末那，那麼，像安慧所說的也還適當。</w:t>
      </w:r>
    </w:p>
  </w:footnote>
  <w:footnote w:id="29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離合：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指分裂與統一。（《漢語大詞典》（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884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其間：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其中；那中間。（《漢語大詞典》（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宜：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應當；應該。（《漢語大詞典》（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1373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無已：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無止境；無了時。（《漢語大詞典》（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100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29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>《攝大乘論本》卷</w:t>
      </w:r>
      <w:r>
        <w:rPr>
          <w:rFonts w:ascii="Times New Roman" w:hAnsi="Times New Roman" w:cs="Times New Roman" w:hint="eastAsia"/>
          <w:sz w:val="22"/>
        </w:rPr>
        <w:t>中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31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138c13-21)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復次，</w:t>
      </w:r>
      <w:r w:rsidRPr="00FF3814">
        <w:rPr>
          <w:rFonts w:ascii="標楷體" w:eastAsia="標楷體" w:hAnsi="標楷體" w:cs="Times New Roman"/>
          <w:b/>
          <w:sz w:val="22"/>
        </w:rPr>
        <w:t>云何安立如是諸識成唯識性？略由三相：一、由唯識，無有義故；二、由二性，有相有見二識別故；三、由種種，種種行相而生起故。</w:t>
      </w:r>
      <w:r w:rsidRPr="00FF3814">
        <w:rPr>
          <w:rFonts w:ascii="標楷體" w:eastAsia="標楷體" w:hAnsi="標楷體" w:cs="Times New Roman"/>
          <w:sz w:val="22"/>
        </w:rPr>
        <w:t>所以者何？此一切識無有義故，得成唯識。有相見故，得成二種：若眼等識，以色等識為相，以眼識識為見；乃至以身識識為見；若意識，以一切眼為最初，法為最後諸識為相，以意識識為見。由此意識有分別故，似一切識而生起故。</w:t>
      </w:r>
    </w:p>
  </w:footnote>
  <w:footnote w:id="30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請參閱【附錄</w:t>
      </w:r>
      <w:r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】。</w:t>
      </w:r>
    </w:p>
  </w:footnote>
  <w:footnote w:id="301">
    <w:p w:rsidR="00AE45BB" w:rsidRPr="00FF3814" w:rsidRDefault="00AE45BB" w:rsidP="00D80782">
      <w:pPr>
        <w:snapToGrid w:val="0"/>
        <w:ind w:left="284" w:hangingChars="129" w:hanging="284"/>
        <w:jc w:val="both"/>
        <w:rPr>
          <w:rFonts w:ascii="Times New Roman" w:eastAsia="標楷體" w:hAnsi="Times New Roman" w:cs="Times New Roman"/>
          <w:sz w:val="22"/>
        </w:rPr>
      </w:pPr>
      <w:r w:rsidRPr="003A4493">
        <w:rPr>
          <w:rStyle w:val="ac"/>
          <w:rFonts w:ascii="Times New Roman" w:hAnsi="Times New Roman" w:cs="Times New Roman"/>
          <w:sz w:val="22"/>
          <w:highlight w:val="yellow"/>
        </w:rPr>
        <w:footnoteRef/>
      </w:r>
      <w:r w:rsidRPr="00FF3814">
        <w:rPr>
          <w:rFonts w:ascii="Times New Roman" w:eastAsia="新細明體" w:hAnsi="Times New Roman" w:cs="Times New Roman"/>
          <w:sz w:val="22"/>
        </w:rPr>
        <w:t xml:space="preserve"> </w:t>
      </w:r>
      <w:r w:rsidRPr="00FF3814">
        <w:rPr>
          <w:rFonts w:ascii="Times New Roman" w:eastAsia="新細明體" w:hAnsi="Times New Roman" w:cs="Times New Roman"/>
          <w:sz w:val="22"/>
        </w:rPr>
        <w:t>印順導師《印度佛教思想史》，第七章，第二節〈瑜伽行者對一般大乘法的見解〉，</w:t>
      </w:r>
      <w:r w:rsidRPr="00FF3814">
        <w:rPr>
          <w:rFonts w:ascii="Times New Roman" w:eastAsia="標楷體" w:hAnsi="Times New Roman" w:cs="Times New Roman"/>
          <w:sz w:val="22"/>
        </w:rPr>
        <w:t>(pp.255-256)</w:t>
      </w:r>
      <w:r w:rsidRPr="00FF3814">
        <w:rPr>
          <w:rFonts w:ascii="Times New Roman" w:eastAsia="標楷體" w:hAnsi="Times New Roman" w:cs="Times New Roman"/>
          <w:sz w:val="22"/>
        </w:rPr>
        <w:t>：</w:t>
      </w:r>
    </w:p>
    <w:p w:rsidR="00AE45BB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瑜伽學中，大乘不共的唯識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vijñapti-m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trat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學，論到空與有，當然也符合上來所說的原則，如彌勒造的</w:t>
      </w:r>
      <w:r w:rsidRPr="00FF3814">
        <w:rPr>
          <w:rFonts w:ascii="Times New Roman" w:eastAsia="標楷體" w:hAnsi="Times New Roman" w:cs="Times New Roman"/>
          <w:b/>
          <w:sz w:val="22"/>
        </w:rPr>
        <w:t>《辯中邊論頌》</w:t>
      </w:r>
      <w:r w:rsidRPr="00FF3814">
        <w:rPr>
          <w:rFonts w:ascii="Times New Roman" w:eastAsia="標楷體" w:hAnsi="Times New Roman" w:cs="Times New Roman"/>
          <w:sz w:val="22"/>
        </w:rPr>
        <w:t>（大正</w:t>
      </w:r>
      <w:r w:rsidRPr="00FF3814">
        <w:rPr>
          <w:rFonts w:ascii="Times New Roman" w:eastAsia="標楷體" w:hAnsi="Times New Roman" w:cs="Times New Roman"/>
          <w:sz w:val="22"/>
        </w:rPr>
        <w:t>31</w:t>
      </w:r>
      <w:r w:rsidR="001654C0">
        <w:rPr>
          <w:rFonts w:ascii="新細明體" w:eastAsia="新細明體" w:hAnsi="新細明體" w:cs="新細明體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477</w:t>
      </w:r>
      <w:r w:rsidR="001654C0">
        <w:rPr>
          <w:rFonts w:ascii="Times New Roman" w:eastAsia="標楷體" w:hAnsi="Times New Roman" w:cs="Times New Roman" w:hint="eastAsia"/>
          <w:sz w:val="22"/>
        </w:rPr>
        <w:t>c</w:t>
      </w:r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說</w:t>
      </w:r>
      <w:r w:rsidRPr="00FF3814">
        <w:rPr>
          <w:rFonts w:ascii="Times New Roman" w:eastAsia="標楷體" w:hAnsi="Times New Roman" w:cs="Times New Roman"/>
          <w:sz w:val="22"/>
        </w:rPr>
        <w:t>：「虛妄分別有，於此二都無，此中唯有空，於彼亦有此」。</w:t>
      </w:r>
      <w:r w:rsidRPr="00FF3814">
        <w:rPr>
          <w:rFonts w:ascii="Times New Roman" w:eastAsia="標楷體" w:hAnsi="Times New Roman" w:cs="Times New Roman"/>
          <w:b/>
          <w:sz w:val="22"/>
        </w:rPr>
        <w:t>虛妄分別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vitatha-vikalpa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是虛妄的分別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迷亂的識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vijñ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這是有的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虛妄分別時，一定有能取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gr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haka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、</w:t>
      </w:r>
      <w:r w:rsidRPr="00FF3814">
        <w:rPr>
          <w:rFonts w:ascii="Times New Roman" w:eastAsia="標楷體" w:hAnsi="Times New Roman" w:cs="Times New Roman"/>
          <w:b/>
          <w:sz w:val="22"/>
        </w:rPr>
        <w:t>所取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gr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hya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相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心與境對立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能取</w:t>
      </w:r>
      <w:r w:rsidRPr="00FF3814">
        <w:rPr>
          <w:rFonts w:ascii="Times New Roman" w:eastAsia="標楷體" w:hAnsi="Times New Roman" w:cs="Times New Roman"/>
          <w:sz w:val="22"/>
        </w:rPr>
        <w:t>取著</w:t>
      </w:r>
      <w:r w:rsidRPr="00FF3814">
        <w:rPr>
          <w:rFonts w:ascii="Times New Roman" w:eastAsia="標楷體" w:hAnsi="Times New Roman" w:cs="Times New Roman"/>
          <w:b/>
          <w:sz w:val="22"/>
        </w:rPr>
        <w:t>所取</w:t>
      </w:r>
      <w:r w:rsidRPr="00FF3814">
        <w:rPr>
          <w:rFonts w:ascii="Times New Roman" w:eastAsia="標楷體" w:hAnsi="Times New Roman" w:cs="Times New Roman"/>
          <w:sz w:val="22"/>
        </w:rPr>
        <w:t>的種種執境，</w:t>
      </w:r>
      <w:r w:rsidRPr="00FF3814">
        <w:rPr>
          <w:rFonts w:ascii="Times New Roman" w:eastAsia="標楷體" w:hAnsi="Times New Roman" w:cs="Times New Roman"/>
          <w:b/>
          <w:sz w:val="22"/>
        </w:rPr>
        <w:t>這二者是沒有實體的</w:t>
      </w:r>
      <w:r w:rsidRPr="00FF3814">
        <w:rPr>
          <w:rFonts w:ascii="Times New Roman" w:eastAsia="標楷體" w:hAnsi="Times New Roman" w:cs="Times New Roman"/>
          <w:sz w:val="22"/>
        </w:rPr>
        <w:t>。「此」，是虛妄分別，</w:t>
      </w:r>
      <w:r w:rsidRPr="00FF3814">
        <w:rPr>
          <w:rFonts w:ascii="Times New Roman" w:eastAsia="標楷體" w:hAnsi="Times New Roman" w:cs="Times New Roman"/>
          <w:b/>
          <w:sz w:val="22"/>
        </w:rPr>
        <w:t>於虛妄分別中，遠離二取的空性，是有的</w:t>
      </w:r>
      <w:r w:rsidRPr="00FF3814">
        <w:rPr>
          <w:rFonts w:ascii="Times New Roman" w:eastAsia="標楷體" w:hAnsi="Times New Roman" w:cs="Times New Roman"/>
          <w:sz w:val="22"/>
        </w:rPr>
        <w:t>；於彼空性，也有虛妄分別。</w:t>
      </w:r>
      <w:r w:rsidRPr="00FF3814">
        <w:rPr>
          <w:rFonts w:ascii="Times New Roman" w:eastAsia="標楷體" w:hAnsi="Times New Roman" w:cs="Times New Roman"/>
          <w:b/>
          <w:sz w:val="22"/>
        </w:rPr>
        <w:t>這一分別，與三自性對論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那就是</w:t>
      </w:r>
      <w:r w:rsidRPr="00FF3814">
        <w:rPr>
          <w:rFonts w:ascii="Times New Roman" w:eastAsia="標楷體" w:hAnsi="Times New Roman" w:cs="Times New Roman"/>
          <w:sz w:val="22"/>
        </w:rPr>
        <w:t>：「唯所執、依他，及圓成實性；</w:t>
      </w:r>
      <w:r w:rsidRPr="00FF3814">
        <w:rPr>
          <w:rFonts w:ascii="Times New Roman" w:eastAsia="標楷體" w:hAnsi="Times New Roman" w:cs="Times New Roman"/>
          <w:b/>
          <w:sz w:val="22"/>
        </w:rPr>
        <w:t>境故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分別故</w:t>
      </w:r>
      <w:r w:rsidRPr="00FF3814">
        <w:rPr>
          <w:rFonts w:ascii="Times New Roman" w:eastAsia="標楷體" w:hAnsi="Times New Roman" w:cs="Times New Roman"/>
          <w:sz w:val="22"/>
        </w:rPr>
        <w:t>，及二空故說」。這是說：虛妄分別</w:t>
      </w:r>
      <w:r w:rsidRPr="00FF3814">
        <w:rPr>
          <w:rFonts w:ascii="Times New Roman" w:eastAsia="標楷體" w:hAnsi="Times New Roman" w:cs="Times New Roman"/>
          <w:b/>
          <w:sz w:val="22"/>
        </w:rPr>
        <w:t>取著的「境」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是遍計所執性</w:t>
      </w:r>
      <w:r w:rsidRPr="00FF3814">
        <w:rPr>
          <w:rFonts w:ascii="Times New Roman" w:eastAsia="標楷體" w:hAnsi="Times New Roman" w:cs="Times New Roman"/>
          <w:sz w:val="22"/>
        </w:rPr>
        <w:t>；虛妄</w:t>
      </w:r>
      <w:r w:rsidRPr="00FF3814">
        <w:rPr>
          <w:rFonts w:ascii="Times New Roman" w:eastAsia="標楷體" w:hAnsi="Times New Roman" w:cs="Times New Roman"/>
          <w:b/>
          <w:sz w:val="22"/>
        </w:rPr>
        <w:t>「分別」的識，是依他起性</w:t>
      </w:r>
      <w:r w:rsidRPr="00FF3814">
        <w:rPr>
          <w:rFonts w:ascii="Times New Roman" w:eastAsia="標楷體" w:hAnsi="Times New Roman" w:cs="Times New Roman"/>
          <w:sz w:val="22"/>
        </w:rPr>
        <w:t>；</w:t>
      </w:r>
      <w:r w:rsidRPr="00FF3814">
        <w:rPr>
          <w:rFonts w:ascii="Times New Roman" w:eastAsia="標楷體" w:hAnsi="Times New Roman" w:cs="Times New Roman"/>
          <w:b/>
          <w:sz w:val="22"/>
        </w:rPr>
        <w:t>二取空性，是圓成實性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依三自性來說唯識，那就是境空（無）、識有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空性也是有的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eastAsia="標楷體" w:hAnsi="Times New Roman" w:cs="Times New Roman"/>
        </w:rPr>
      </w:pPr>
      <w:r w:rsidRPr="00FF3814">
        <w:rPr>
          <w:rFonts w:ascii="Times New Roman" w:eastAsia="標楷體" w:hAnsi="Times New Roman" w:cs="Times New Roman"/>
          <w:sz w:val="22"/>
        </w:rPr>
        <w:t>「三界心心所，是虛妄分別」，</w:t>
      </w:r>
      <w:r w:rsidRPr="00FF3814">
        <w:rPr>
          <w:rFonts w:ascii="Times New Roman" w:eastAsia="標楷體" w:hAnsi="Times New Roman" w:cs="Times New Roman"/>
          <w:b/>
          <w:sz w:val="22"/>
        </w:rPr>
        <w:t>不能不說是有的，理由是：「虛妄分別性，由此義得成，非實有全無，許滅解脫故」。</w:t>
      </w:r>
      <w:r w:rsidRPr="00FF3814">
        <w:rPr>
          <w:rFonts w:ascii="Times New Roman" w:eastAsia="標楷體" w:hAnsi="Times New Roman" w:cs="Times New Roman"/>
          <w:sz w:val="22"/>
        </w:rPr>
        <w:t>虛妄分別的識，在勝義中是非實有的，但不能說完全沒有（「都無」）。因為生死苦報，是業力所感；業是依煩惱而引起的。煩惱依虛妄分別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有漏的雜染識而有的，滅卻虛妄分別，才能得生死的解脫</w:t>
      </w: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vimukta</w:t>
      </w:r>
      <w:proofErr w:type="spellEnd"/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eastAsia="標楷體" w:hAnsi="Times New Roman" w:cs="Times New Roman"/>
          <w:sz w:val="22"/>
        </w:rPr>
        <w:t>，這是佛教界所公認</w:t>
      </w:r>
      <w:r w:rsidRPr="00FF3814">
        <w:rPr>
          <w:rFonts w:ascii="新細明體" w:eastAsia="新細明體" w:hAnsi="新細明體" w:cs="Times New Roman"/>
          <w:sz w:val="22"/>
        </w:rPr>
        <w:t>──</w:t>
      </w:r>
      <w:r w:rsidRPr="00FF3814">
        <w:rPr>
          <w:rFonts w:ascii="Times New Roman" w:eastAsia="標楷體" w:hAnsi="Times New Roman" w:cs="Times New Roman"/>
          <w:sz w:val="22"/>
        </w:rPr>
        <w:t>共許的。虛妄分別要滅除才能解脫，這不能說是「無」的。虛妄分別是有的，是如幻如化的有。空（無）與有的分別，正如世親所解釋的</w:t>
      </w:r>
      <w:r w:rsidRPr="00FF3814">
        <w:rPr>
          <w:rFonts w:ascii="Times New Roman" w:eastAsia="新細明體" w:hAnsi="Times New Roman" w:cs="Times New Roman"/>
          <w:sz w:val="22"/>
        </w:rPr>
        <w:t>《</w:t>
      </w:r>
      <w:r w:rsidRPr="00FF3814">
        <w:rPr>
          <w:rFonts w:ascii="Times New Roman" w:eastAsia="標楷體" w:hAnsi="Times New Roman" w:cs="Times New Roman"/>
          <w:sz w:val="22"/>
        </w:rPr>
        <w:t>辯中邊論</w:t>
      </w:r>
      <w:r w:rsidRPr="00FF3814">
        <w:rPr>
          <w:rFonts w:ascii="Times New Roman" w:eastAsia="新細明體" w:hAnsi="Times New Roman" w:cs="Times New Roman"/>
          <w:sz w:val="22"/>
        </w:rPr>
        <w:t>》</w:t>
      </w:r>
      <w:r w:rsidRPr="00FF3814">
        <w:rPr>
          <w:rFonts w:ascii="Times New Roman" w:eastAsia="標楷體" w:hAnsi="Times New Roman" w:cs="Times New Roman"/>
          <w:sz w:val="22"/>
        </w:rPr>
        <w:t>說：「若於此非有，由彼觀為空；所餘非無故，如實知為有」。這樣的解說，瑜伽學者以為讀「一切皆空」的大乘經，就不會誤解了。</w:t>
      </w:r>
    </w:p>
  </w:footnote>
  <w:footnote w:id="302">
    <w:p w:rsidR="00AE45BB" w:rsidRPr="00FF3814" w:rsidRDefault="00AE45BB" w:rsidP="00D80782">
      <w:pPr>
        <w:pStyle w:val="aa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1</w:t>
      </w:r>
      <w:r w:rsidRPr="00FF3814">
        <w:rPr>
          <w:rFonts w:ascii="Times New Roman" w:hAnsi="Times New Roman" w:cs="Times New Roman" w:hint="eastAsia"/>
          <w:sz w:val="22"/>
          <w:szCs w:val="22"/>
        </w:rPr>
        <w:t>）無著菩薩造、［唐］</w:t>
      </w:r>
      <w:r w:rsidRPr="00FF3814">
        <w:rPr>
          <w:rStyle w:val="byline1"/>
          <w:color w:val="auto"/>
          <w:sz w:val="22"/>
          <w:szCs w:val="22"/>
        </w:rPr>
        <w:t>波羅頗蜜多羅譯</w:t>
      </w:r>
      <w:r w:rsidRPr="00FF3814">
        <w:rPr>
          <w:rFonts w:ascii="Times New Roman" w:hAnsi="Times New Roman" w:cs="Times New Roman"/>
          <w:sz w:val="22"/>
          <w:szCs w:val="22"/>
        </w:rPr>
        <w:t>《大乘莊嚴經論》卷</w:t>
      </w:r>
      <w:r w:rsidRPr="00FF3814">
        <w:rPr>
          <w:rFonts w:ascii="Times New Roman" w:hAnsi="Times New Roman" w:cs="Times New Roman"/>
          <w:sz w:val="22"/>
          <w:szCs w:val="22"/>
        </w:rPr>
        <w:t>4</w:t>
      </w:r>
      <w:r w:rsidRPr="00FF3814">
        <w:rPr>
          <w:rFonts w:ascii="Times New Roman" w:hAnsi="Times New Roman" w:cs="Times New Roman"/>
          <w:sz w:val="22"/>
          <w:szCs w:val="22"/>
        </w:rPr>
        <w:t>〈</w:t>
      </w:r>
      <w:r w:rsidRPr="00FF3814">
        <w:rPr>
          <w:rFonts w:ascii="Times New Roman" w:hAnsi="Times New Roman" w:cs="Times New Roman"/>
          <w:sz w:val="22"/>
          <w:szCs w:val="22"/>
        </w:rPr>
        <w:t xml:space="preserve">12 </w:t>
      </w:r>
      <w:r w:rsidRPr="00FF3814">
        <w:rPr>
          <w:rFonts w:ascii="Times New Roman" w:hAnsi="Times New Roman" w:cs="Times New Roman"/>
          <w:sz w:val="22"/>
          <w:szCs w:val="22"/>
        </w:rPr>
        <w:t>述求品〉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611b20-27)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如彼起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幻師</w:t>
      </w:r>
      <w:r w:rsidRPr="00FF3814">
        <w:rPr>
          <w:rFonts w:ascii="標楷體" w:eastAsia="標楷體" w:hAnsi="標楷體" w:cs="Times New Roman"/>
          <w:sz w:val="22"/>
          <w:szCs w:val="22"/>
        </w:rPr>
        <w:t>，譬說虛分別</w:t>
      </w:r>
      <w:r w:rsidRPr="00E1626C">
        <w:rPr>
          <w:rFonts w:ascii="標楷體" w:eastAsia="標楷體" w:hAnsi="標楷體" w:cs="Times New Roman" w:hint="eastAsia"/>
          <w:sz w:val="22"/>
          <w:szCs w:val="22"/>
          <w:highlight w:val="yellow"/>
        </w:rPr>
        <w:t>；</w:t>
      </w:r>
      <w:r w:rsidRPr="00FF3814">
        <w:rPr>
          <w:rFonts w:ascii="標楷體" w:eastAsia="標楷體" w:hAnsi="標楷體" w:cs="Times New Roman"/>
          <w:sz w:val="22"/>
          <w:szCs w:val="22"/>
        </w:rPr>
        <w:t>如彼諸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幻事</w:t>
      </w:r>
      <w:r w:rsidRPr="00FF3814">
        <w:rPr>
          <w:rFonts w:ascii="標楷體" w:eastAsia="標楷體" w:hAnsi="標楷體" w:cs="Times New Roman"/>
          <w:sz w:val="22"/>
          <w:szCs w:val="22"/>
        </w:rPr>
        <w:t>，譬說二種迷。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釋曰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F3814">
        <w:rPr>
          <w:rFonts w:ascii="標楷體" w:eastAsia="標楷體" w:hAnsi="標楷體" w:cs="Times New Roman"/>
          <w:sz w:val="22"/>
          <w:szCs w:val="22"/>
        </w:rPr>
        <w:t>如彼起幻師譬說虛分別者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譬如幻師依呪術</w:t>
      </w:r>
      <w:r w:rsidRPr="00FF3814">
        <w:rPr>
          <w:rFonts w:ascii="新細明體" w:eastAsia="新細明體" w:hAnsi="新細明體" w:cs="Times New Roman" w:hint="eastAsia"/>
          <w:sz w:val="22"/>
          <w:szCs w:val="22"/>
          <w:vertAlign w:val="superscript"/>
        </w:rPr>
        <w:t>※</w:t>
      </w:r>
      <w:r w:rsidRPr="00FF3814">
        <w:rPr>
          <w:rFonts w:ascii="標楷體" w:eastAsia="標楷體" w:hAnsi="標楷體" w:cs="Times New Roman"/>
          <w:sz w:val="22"/>
          <w:szCs w:val="22"/>
        </w:rPr>
        <w:t>力</w:t>
      </w:r>
      <w:r w:rsidRPr="00FF3814">
        <w:rPr>
          <w:rFonts w:ascii="新細明體" w:eastAsia="新細明體" w:hAnsi="新細明體" w:cs="Times New Roman" w:hint="eastAsia"/>
          <w:sz w:val="22"/>
          <w:szCs w:val="22"/>
          <w:vertAlign w:val="superscript"/>
        </w:rPr>
        <w:t>※</w:t>
      </w:r>
      <w:r w:rsidRPr="00FF3814">
        <w:rPr>
          <w:rFonts w:ascii="標楷體" w:eastAsia="標楷體" w:hAnsi="標楷體" w:cs="Times New Roman"/>
          <w:sz w:val="22"/>
          <w:szCs w:val="22"/>
        </w:rPr>
        <w:t>變木石等以為迷因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如是虛分別依他性亦爾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起種種分別為顛倒因。如彼諸幻事譬說二種迷者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譬如幻像金等種種相貌顯現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如是所起分別性亦爾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sz w:val="22"/>
          <w:szCs w:val="22"/>
        </w:rPr>
        <w:t>能取所取二迷恒時顯現。</w:t>
      </w:r>
    </w:p>
    <w:p w:rsidR="00AE45BB" w:rsidRPr="00FF3814" w:rsidRDefault="00AE45BB" w:rsidP="00D80782">
      <w:pPr>
        <w:pStyle w:val="aa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新細明體" w:eastAsia="新細明體" w:hAnsi="新細明體" w:cs="Times New Roman" w:hint="eastAsia"/>
          <w:sz w:val="22"/>
          <w:szCs w:val="22"/>
        </w:rPr>
        <w:t>※</w:t>
      </w:r>
      <w:r w:rsidRPr="00FF3814">
        <w:rPr>
          <w:rFonts w:ascii="Times New Roman" w:hAnsi="Times New Roman" w:cs="Times New Roman"/>
          <w:sz w:val="22"/>
          <w:szCs w:val="22"/>
        </w:rPr>
        <w:t>呪術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Mantra.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。（大正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611d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n.11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  <w:r w:rsidRPr="00FF3814">
        <w:rPr>
          <w:rFonts w:ascii="Times New Roman" w:hAnsi="Times New Roman" w:cs="Times New Roman" w:hint="eastAsia"/>
          <w:sz w:val="22"/>
          <w:szCs w:val="22"/>
        </w:rPr>
        <w:t>；</w:t>
      </w:r>
      <w:r w:rsidRPr="00FF3814">
        <w:rPr>
          <w:rFonts w:ascii="新細明體" w:eastAsia="新細明體" w:hAnsi="新細明體" w:cs="Times New Roman" w:hint="eastAsia"/>
          <w:sz w:val="22"/>
          <w:szCs w:val="22"/>
        </w:rPr>
        <w:t>※</w:t>
      </w:r>
      <w:r w:rsidRPr="00FF3814">
        <w:rPr>
          <w:rFonts w:ascii="Times New Roman" w:hAnsi="Times New Roman" w:cs="Times New Roman"/>
          <w:sz w:val="22"/>
          <w:szCs w:val="22"/>
        </w:rPr>
        <w:t>力＝九【元】。（大正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611d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n.12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  <w:p w:rsidR="00AE45BB" w:rsidRPr="00FF3814" w:rsidRDefault="00AE45BB" w:rsidP="00D80782">
      <w:pPr>
        <w:pStyle w:val="aa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Times New Roman" w:hAnsi="Times New Roman" w:cs="Times New Roman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）印順導師《攝大乘論講記》，第三章，第五節，</w:t>
      </w:r>
      <w:r w:rsidRPr="00FF3814">
        <w:rPr>
          <w:rFonts w:ascii="Times New Roman" w:hAnsi="Times New Roman" w:cs="Times New Roman"/>
          <w:sz w:val="22"/>
          <w:szCs w:val="22"/>
        </w:rPr>
        <w:t>(pp.260-261)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236" w:left="1446" w:hangingChars="400" w:hanging="880"/>
        <w:jc w:val="both"/>
        <w:rPr>
          <w:rFonts w:ascii="標楷體" w:eastAsia="標楷體" w:hAnsi="標楷體" w:cs="Times New Roman"/>
          <w:b/>
          <w:sz w:val="22"/>
          <w:szCs w:val="22"/>
        </w:rPr>
      </w:pPr>
      <w:r w:rsidRPr="00FF3814">
        <w:rPr>
          <w:rFonts w:ascii="Times New Roman" w:hAnsi="Times New Roman" w:cs="Times New Roman"/>
          <w:sz w:val="22"/>
          <w:szCs w:val="22"/>
        </w:rPr>
        <w:t>【附論】</w:t>
      </w:r>
      <w:r w:rsidRPr="00FF3814">
        <w:rPr>
          <w:rFonts w:ascii="標楷體" w:eastAsia="標楷體" w:hAnsi="標楷體" w:cs="Times New Roman"/>
          <w:sz w:val="22"/>
          <w:szCs w:val="22"/>
        </w:rPr>
        <w:t>要注意的：這以幻化譬喻遍計執性，與下面的「幻等說於生，說無計所執」不同。幻化喻，平常都頑固的執著它是喻依他起的，這固然有根據；但依本文與《莊嚴論》看，是可以譬喻二性的。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《莊嚴論》說：「如彼起幻師，譬說虛分別；如彼諸幻事，譬說二種迷」。這幻師指「依咒術力變木石等為迷因」，就是依他起性的「起種種分別（如十一識）為顛倒因」：指幻師所幻的幻相，成為顛倒迷執的所依。</w:t>
      </w:r>
      <w:r w:rsidRPr="00FF3814">
        <w:rPr>
          <w:rFonts w:ascii="標楷體" w:eastAsia="標楷體" w:hAnsi="標楷體" w:cs="Times New Roman"/>
          <w:sz w:val="22"/>
          <w:szCs w:val="22"/>
        </w:rPr>
        <w:t>它雖不是象馬，但這象相馬相，也確是幻相具有的形態，所以也可以稱之為幻。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那遍計所執的能取所取二迷，就是所見象馬等相貌顯現，這也叫做幻事。</w:t>
      </w:r>
      <w:r w:rsidRPr="00FF3814">
        <w:rPr>
          <w:rFonts w:ascii="標楷體" w:eastAsia="標楷體" w:hAnsi="標楷體" w:cs="Times New Roman"/>
          <w:sz w:val="22"/>
          <w:szCs w:val="22"/>
        </w:rPr>
        <w:t>這兩者，都有似有而實非有，非有而現可得的定義。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從它種子所生唯識為性的幻相來說，它是可得而無實的，稱為依他起性。從成為所遍計的遍計心境來說，它是無實而現可得的，稱為遍計執性。</w:t>
      </w:r>
    </w:p>
    <w:p w:rsidR="00AE45BB" w:rsidRPr="00FF3814" w:rsidRDefault="00AE45BB" w:rsidP="00D80782">
      <w:pPr>
        <w:pStyle w:val="aa"/>
        <w:ind w:leftChars="600" w:left="1440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我們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雖可以從差別的觀點，把它分為二事：實象實馬的倒相，它沒有實體，是遍計所執性，是無；幻象幻馬的緣起相，顯現可得，是依他起性，是如幻。但幻的本義，可以譬喻二性，是可以表示無實與現有的。</w:t>
      </w:r>
      <w:r w:rsidRPr="00FF3814">
        <w:rPr>
          <w:rFonts w:ascii="標楷體" w:eastAsia="標楷體" w:hAnsi="標楷體" w:cs="Times New Roman"/>
          <w:sz w:val="22"/>
          <w:szCs w:val="22"/>
        </w:rPr>
        <w:t>後來一分唯識學者，以為幻不能說是無實，無實不能說如幻，把無實與可得分配二性，忘了幻相就是無實的，可以譬喻遍計所執性。因之，更走上依他實有上去。</w:t>
      </w:r>
    </w:p>
  </w:footnote>
  <w:footnote w:id="303">
    <w:p w:rsidR="00AE45BB" w:rsidRPr="00FF3814" w:rsidRDefault="00AE45BB" w:rsidP="00D80782">
      <w:pPr>
        <w:pStyle w:val="aa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  <w:szCs w:val="22"/>
        </w:rPr>
        <w:t>無著菩薩造</w:t>
      </w:r>
      <w:r w:rsidRPr="00E1626C">
        <w:rPr>
          <w:rFonts w:ascii="Times New Roman" w:hAnsi="Times New Roman" w:cs="Times New Roman" w:hint="eastAsia"/>
          <w:sz w:val="22"/>
          <w:szCs w:val="22"/>
          <w:highlight w:val="yellow"/>
        </w:rPr>
        <w:t>、</w:t>
      </w:r>
      <w:r w:rsidRPr="00FF3814">
        <w:rPr>
          <w:rFonts w:ascii="Times New Roman" w:hAnsi="Times New Roman" w:cs="Times New Roman" w:hint="eastAsia"/>
          <w:sz w:val="22"/>
          <w:szCs w:val="22"/>
        </w:rPr>
        <w:t>［唐］</w:t>
      </w:r>
      <w:r w:rsidRPr="00FF3814">
        <w:rPr>
          <w:rStyle w:val="byline1"/>
          <w:color w:val="auto"/>
          <w:sz w:val="22"/>
          <w:szCs w:val="22"/>
        </w:rPr>
        <w:t>波羅頗蜜多羅譯</w:t>
      </w:r>
      <w:r w:rsidRPr="00FF3814">
        <w:rPr>
          <w:rFonts w:ascii="Times New Roman" w:hAnsi="Times New Roman" w:cs="Times New Roman"/>
          <w:sz w:val="22"/>
          <w:szCs w:val="22"/>
        </w:rPr>
        <w:t>《大乘莊嚴經論》卷</w:t>
      </w:r>
      <w:r w:rsidRPr="00FF3814">
        <w:rPr>
          <w:rFonts w:ascii="Times New Roman" w:hAnsi="Times New Roman" w:cs="Times New Roman"/>
          <w:sz w:val="22"/>
          <w:szCs w:val="22"/>
        </w:rPr>
        <w:t>5</w:t>
      </w:r>
      <w:r w:rsidRPr="00FF3814">
        <w:rPr>
          <w:rFonts w:ascii="Times New Roman" w:hAnsi="Times New Roman" w:cs="Times New Roman"/>
          <w:sz w:val="22"/>
          <w:szCs w:val="22"/>
        </w:rPr>
        <w:t>〈</w:t>
      </w:r>
      <w:r w:rsidRPr="00FF3814">
        <w:rPr>
          <w:rFonts w:ascii="Times New Roman" w:hAnsi="Times New Roman" w:cs="Times New Roman"/>
          <w:sz w:val="22"/>
          <w:szCs w:val="22"/>
        </w:rPr>
        <w:t xml:space="preserve">12 </w:t>
      </w:r>
      <w:r w:rsidRPr="00FF3814">
        <w:rPr>
          <w:rFonts w:ascii="Times New Roman" w:hAnsi="Times New Roman" w:cs="Times New Roman"/>
          <w:sz w:val="22"/>
          <w:szCs w:val="22"/>
        </w:rPr>
        <w:t>述求品〉</w:t>
      </w:r>
      <w:r w:rsidRPr="00FF3814">
        <w:rPr>
          <w:rFonts w:ascii="Times New Roman" w:hAnsi="Times New Roman" w:cs="Times New Roman"/>
          <w:sz w:val="22"/>
          <w:szCs w:val="22"/>
        </w:rPr>
        <w:t>(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613c27-614a5)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所取及能取，二相各三光，不真分別故，是說依他相</w:t>
      </w:r>
      <w:r w:rsidRPr="00FF3814">
        <w:rPr>
          <w:rFonts w:ascii="標楷體" w:eastAsia="標楷體" w:hAnsi="標楷體" w:cs="新細明體" w:hint="eastAsia"/>
          <w:sz w:val="22"/>
          <w:szCs w:val="22"/>
          <w:vertAlign w:val="superscript"/>
        </w:rPr>
        <w:t>※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18" w:left="833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釋曰：此偈顯示依他相，此相中自有所取相及能取相，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所取相有三光</w:t>
      </w:r>
      <w:r w:rsidRPr="00FF3814">
        <w:rPr>
          <w:rFonts w:ascii="標楷體" w:eastAsia="標楷體" w:hAnsi="標楷體" w:cs="Times New Roman"/>
          <w:sz w:val="22"/>
          <w:szCs w:val="22"/>
        </w:rPr>
        <w:t>，謂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句光</w:t>
      </w:r>
      <w:r w:rsidRPr="00FF3814">
        <w:rPr>
          <w:rFonts w:ascii="標楷體" w:eastAsia="標楷體" w:hAnsi="標楷體" w:cs="Times New Roman"/>
          <w:sz w:val="22"/>
          <w:szCs w:val="22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義光</w:t>
      </w:r>
      <w:r w:rsidRPr="00FF3814">
        <w:rPr>
          <w:rFonts w:ascii="標楷體" w:eastAsia="標楷體" w:hAnsi="標楷體" w:cs="Times New Roman"/>
          <w:sz w:val="22"/>
          <w:szCs w:val="22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身光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能取相有三光</w:t>
      </w:r>
      <w:r w:rsidRPr="00FF3814">
        <w:rPr>
          <w:rFonts w:ascii="標楷體" w:eastAsia="標楷體" w:hAnsi="標楷體" w:cs="Times New Roman"/>
          <w:sz w:val="22"/>
          <w:szCs w:val="22"/>
        </w:rPr>
        <w:t>，謂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意光</w:t>
      </w:r>
      <w:r w:rsidRPr="00FF3814">
        <w:rPr>
          <w:rFonts w:ascii="標楷體" w:eastAsia="標楷體" w:hAnsi="標楷體" w:cs="Times New Roman"/>
          <w:sz w:val="22"/>
          <w:szCs w:val="22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受光</w:t>
      </w:r>
      <w:r w:rsidRPr="00FF3814">
        <w:rPr>
          <w:rFonts w:ascii="標楷體" w:eastAsia="標楷體" w:hAnsi="標楷體" w:cs="Times New Roman"/>
          <w:sz w:val="22"/>
          <w:szCs w:val="22"/>
        </w:rPr>
        <w:t>、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分別光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意</w:t>
      </w:r>
      <w:r w:rsidRPr="00FF3814">
        <w:rPr>
          <w:rFonts w:ascii="標楷體" w:eastAsia="標楷體" w:hAnsi="標楷體" w:cs="Times New Roman"/>
          <w:sz w:val="22"/>
          <w:szCs w:val="22"/>
        </w:rPr>
        <w:t>謂一切時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染污識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受</w:t>
      </w:r>
      <w:r w:rsidRPr="00FF3814">
        <w:rPr>
          <w:rFonts w:ascii="標楷體" w:eastAsia="標楷體" w:hAnsi="標楷體" w:cs="Times New Roman"/>
          <w:sz w:val="22"/>
          <w:szCs w:val="22"/>
        </w:rPr>
        <w:t>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五識身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分別</w:t>
      </w:r>
      <w:r w:rsidRPr="00FF3814">
        <w:rPr>
          <w:rFonts w:ascii="標楷體" w:eastAsia="標楷體" w:hAnsi="標楷體" w:cs="Times New Roman"/>
          <w:sz w:val="22"/>
          <w:szCs w:val="22"/>
        </w:rPr>
        <w:t>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意識</w:t>
      </w:r>
      <w:r w:rsidRPr="00FF3814">
        <w:rPr>
          <w:rFonts w:ascii="標楷體" w:eastAsia="標楷體" w:hAnsi="標楷體" w:cs="Times New Roman"/>
          <w:sz w:val="22"/>
          <w:szCs w:val="22"/>
        </w:rPr>
        <w:t>，彼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所取相三光及能取相三光</w:t>
      </w:r>
      <w:r w:rsidRPr="00FF3814">
        <w:rPr>
          <w:rFonts w:ascii="標楷體" w:eastAsia="標楷體" w:hAnsi="標楷體" w:cs="Times New Roman"/>
          <w:sz w:val="22"/>
          <w:szCs w:val="22"/>
        </w:rPr>
        <w:t>，如此諸光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皆是不真分別故，是依他相</w:t>
      </w:r>
      <w:r w:rsidRPr="00FF3814">
        <w:rPr>
          <w:rFonts w:ascii="標楷體" w:eastAsia="標楷體" w:hAnsi="標楷體" w:cs="Times New Roman"/>
          <w:sz w:val="22"/>
          <w:szCs w:val="22"/>
        </w:rPr>
        <w:t>。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FF3814">
        <w:rPr>
          <w:rFonts w:ascii="Times New Roman" w:hAnsi="Times New Roman" w:cs="Times New Roman"/>
          <w:sz w:val="22"/>
          <w:szCs w:val="22"/>
        </w:rPr>
        <w:t>依他相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F3814">
        <w:rPr>
          <w:rFonts w:ascii="Times New Roman" w:hAnsi="Times New Roman" w:cs="Times New Roman"/>
          <w:sz w:val="22"/>
          <w:szCs w:val="22"/>
        </w:rPr>
        <w:t>Paratantra-lakṣaṇa</w:t>
      </w:r>
      <w:proofErr w:type="spellEnd"/>
      <w:r w:rsidRPr="00FF3814">
        <w:rPr>
          <w:rFonts w:ascii="Times New Roman" w:hAnsi="Times New Roman" w:cs="Times New Roman"/>
          <w:sz w:val="22"/>
          <w:szCs w:val="22"/>
        </w:rPr>
        <w:t>.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。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/>
          <w:sz w:val="22"/>
          <w:szCs w:val="22"/>
        </w:rPr>
        <w:t>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613d</w:t>
      </w:r>
      <w:r w:rsidRPr="00FF3814">
        <w:rPr>
          <w:rFonts w:ascii="Times New Roman" w:hAnsi="Times New Roman" w:cs="Times New Roman" w:hint="eastAsia"/>
          <w:sz w:val="22"/>
          <w:szCs w:val="22"/>
        </w:rPr>
        <w:t>，</w:t>
      </w:r>
      <w:r w:rsidRPr="00FF3814">
        <w:rPr>
          <w:rFonts w:ascii="Times New Roman" w:hAnsi="Times New Roman" w:cs="Times New Roman" w:hint="eastAsia"/>
          <w:sz w:val="22"/>
          <w:szCs w:val="22"/>
        </w:rPr>
        <w:t>n.10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30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hint="eastAsia"/>
          <w:sz w:val="22"/>
        </w:rPr>
        <w:t>［唐］地婆訶羅譯</w:t>
      </w:r>
      <w:r w:rsidRPr="00FF3814">
        <w:rPr>
          <w:rFonts w:ascii="Times New Roman" w:hAnsi="Times New Roman" w:cs="Times New Roman"/>
          <w:sz w:val="22"/>
        </w:rPr>
        <w:t>《大乘密嚴經》卷</w:t>
      </w:r>
      <w:r w:rsidRPr="0053359D">
        <w:rPr>
          <w:rFonts w:ascii="Times New Roman" w:hAnsi="Times New Roman" w:cs="Times New Roman" w:hint="eastAsia"/>
          <w:sz w:val="22"/>
          <w:highlight w:val="yellow"/>
        </w:rPr>
        <w:t>中</w:t>
      </w:r>
      <w:r w:rsidRPr="00FF3814">
        <w:rPr>
          <w:rFonts w:ascii="Times New Roman" w:hAnsi="Times New Roman" w:cs="Times New Roman"/>
          <w:sz w:val="22"/>
        </w:rPr>
        <w:t>〈</w:t>
      </w:r>
      <w:r w:rsidRPr="00FF3814">
        <w:rPr>
          <w:rFonts w:ascii="Times New Roman" w:hAnsi="Times New Roman" w:cs="Times New Roman"/>
          <w:sz w:val="22"/>
        </w:rPr>
        <w:t xml:space="preserve">2 </w:t>
      </w:r>
      <w:r w:rsidRPr="00FF3814">
        <w:rPr>
          <w:rFonts w:ascii="Times New Roman" w:hAnsi="Times New Roman" w:cs="Times New Roman"/>
          <w:sz w:val="22"/>
        </w:rPr>
        <w:t>妙身生品〉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16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731c24-25)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「一切唯有覺，所覺義皆無，能覺所覺性，自然如是轉。」</w:t>
      </w:r>
    </w:p>
  </w:footnote>
  <w:footnote w:id="305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hint="eastAsia"/>
          <w:sz w:val="22"/>
        </w:rPr>
        <w:t>［唐］地婆訶羅譯</w:t>
      </w:r>
      <w:r w:rsidRPr="00FF3814">
        <w:rPr>
          <w:rFonts w:ascii="Times New Roman" w:hAnsi="Times New Roman" w:cs="Times New Roman"/>
          <w:sz w:val="22"/>
        </w:rPr>
        <w:t>《大乘密嚴經》卷</w:t>
      </w:r>
      <w:r w:rsidRPr="0053359D">
        <w:rPr>
          <w:rFonts w:ascii="Times New Roman" w:hAnsi="Times New Roman" w:cs="Times New Roman" w:hint="eastAsia"/>
          <w:sz w:val="22"/>
          <w:highlight w:val="yellow"/>
        </w:rPr>
        <w:t>中</w:t>
      </w:r>
      <w:r w:rsidRPr="00FF3814">
        <w:rPr>
          <w:rFonts w:ascii="Times New Roman" w:hAnsi="Times New Roman" w:cs="Times New Roman"/>
          <w:sz w:val="22"/>
        </w:rPr>
        <w:t>〈</w:t>
      </w:r>
      <w:r w:rsidRPr="00FF3814">
        <w:rPr>
          <w:rFonts w:ascii="Times New Roman" w:hAnsi="Times New Roman" w:cs="Times New Roman"/>
          <w:sz w:val="22"/>
        </w:rPr>
        <w:t xml:space="preserve">4 </w:t>
      </w:r>
      <w:r w:rsidRPr="00FF3814">
        <w:rPr>
          <w:rFonts w:ascii="Times New Roman" w:hAnsi="Times New Roman" w:cs="Times New Roman"/>
          <w:sz w:val="22"/>
        </w:rPr>
        <w:t>顯示自作品〉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16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735a15-17)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「內外一切物，所見唯自心，</w:t>
      </w:r>
      <w:r w:rsidRPr="00FF3814">
        <w:rPr>
          <w:rFonts w:ascii="標楷體" w:eastAsia="標楷體" w:hAnsi="標楷體" w:cs="Times New Roman"/>
          <w:b/>
          <w:sz w:val="22"/>
        </w:rPr>
        <w:t>眾生心二性</w:t>
      </w:r>
      <w:r w:rsidRPr="00FF3814">
        <w:rPr>
          <w:rFonts w:ascii="標楷體" w:eastAsia="標楷體" w:hAnsi="標楷體" w:cs="Times New Roman"/>
          <w:sz w:val="22"/>
        </w:rPr>
        <w:t>，能取及所取。」</w:t>
      </w:r>
    </w:p>
  </w:footnote>
  <w:footnote w:id="306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hint="eastAsia"/>
          <w:sz w:val="22"/>
        </w:rPr>
        <w:t>［唐］不空譯</w:t>
      </w:r>
      <w:r w:rsidRPr="00FF3814">
        <w:rPr>
          <w:rFonts w:ascii="Times New Roman" w:hAnsi="Times New Roman" w:cs="Times New Roman"/>
          <w:sz w:val="22"/>
        </w:rPr>
        <w:t>《大乘密嚴經》卷</w:t>
      </w:r>
      <w:r w:rsidRPr="0053359D">
        <w:rPr>
          <w:rFonts w:ascii="Times New Roman" w:hAnsi="Times New Roman" w:cs="Times New Roman" w:hint="eastAsia"/>
          <w:sz w:val="22"/>
          <w:highlight w:val="yellow"/>
        </w:rPr>
        <w:t>下</w:t>
      </w:r>
      <w:r w:rsidRPr="00FF3814">
        <w:rPr>
          <w:rFonts w:ascii="Times New Roman" w:hAnsi="Times New Roman" w:cs="Times New Roman"/>
          <w:sz w:val="22"/>
        </w:rPr>
        <w:t>〈</w:t>
      </w:r>
      <w:r w:rsidRPr="00FF3814">
        <w:rPr>
          <w:rFonts w:ascii="Times New Roman" w:hAnsi="Times New Roman" w:cs="Times New Roman"/>
          <w:sz w:val="22"/>
        </w:rPr>
        <w:t xml:space="preserve">8 </w:t>
      </w:r>
      <w:r w:rsidRPr="00FF3814">
        <w:rPr>
          <w:rFonts w:ascii="Times New Roman" w:hAnsi="Times New Roman" w:cs="Times New Roman"/>
          <w:sz w:val="22"/>
        </w:rPr>
        <w:t>阿賴耶即密嚴品〉</w:t>
      </w:r>
      <w:r w:rsidRPr="00FF3814">
        <w:rPr>
          <w:rFonts w:ascii="Times New Roman" w:hAnsi="Times New Roman" w:cs="Times New Roman"/>
          <w:sz w:val="22"/>
        </w:rPr>
        <w:t>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16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776a22-26)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「現法諸定者，了達境唯心，得於第七地，悉皆而轉滅，心識之所緣，一切外境界，</w:t>
      </w:r>
      <w:r w:rsidRPr="00FF3814">
        <w:rPr>
          <w:rFonts w:ascii="標楷體" w:eastAsia="標楷體" w:hAnsi="標楷體" w:cs="Times New Roman"/>
          <w:b/>
          <w:sz w:val="22"/>
        </w:rPr>
        <w:t>見種種差別</w:t>
      </w:r>
      <w:r w:rsidRPr="00FF3814">
        <w:rPr>
          <w:rFonts w:ascii="標楷體" w:eastAsia="標楷體" w:hAnsi="標楷體" w:cs="Times New Roman"/>
          <w:sz w:val="22"/>
        </w:rPr>
        <w:t>，無境但唯心。」</w:t>
      </w:r>
    </w:p>
  </w:footnote>
  <w:footnote w:id="30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hint="eastAsia"/>
          <w:sz w:val="22"/>
        </w:rPr>
        <w:t xml:space="preserve"> </w:t>
      </w:r>
      <w:r w:rsidRPr="00FF3814">
        <w:rPr>
          <w:rFonts w:hint="eastAsia"/>
          <w:sz w:val="22"/>
        </w:rPr>
        <w:t>親光菩薩等造、［唐］玄奘譯</w:t>
      </w:r>
      <w:r w:rsidRPr="00FF3814">
        <w:rPr>
          <w:rFonts w:ascii="Times New Roman" w:hAnsi="Times New Roman" w:cs="Times New Roman"/>
          <w:sz w:val="22"/>
        </w:rPr>
        <w:t>《佛地經論》卷</w:t>
      </w:r>
      <w:r w:rsidRPr="00FF3814">
        <w:rPr>
          <w:rFonts w:ascii="Times New Roman" w:hAnsi="Times New Roman" w:cs="Times New Roman"/>
          <w:sz w:val="22"/>
        </w:rPr>
        <w:t>3(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26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303b20-28)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是故經言：「</w:t>
      </w:r>
      <w:r w:rsidRPr="00FF3814">
        <w:rPr>
          <w:rFonts w:ascii="標楷體" w:eastAsia="標楷體" w:hAnsi="標楷體" w:cs="Times New Roman"/>
          <w:b/>
          <w:sz w:val="22"/>
        </w:rPr>
        <w:t>眾生心二性，內外一切分，所取能取纏，見種種差別。</w:t>
      </w:r>
      <w:r w:rsidRPr="00FF3814">
        <w:rPr>
          <w:rFonts w:ascii="標楷體" w:eastAsia="標楷體" w:hAnsi="標楷體" w:cs="Times New Roman"/>
          <w:sz w:val="22"/>
        </w:rPr>
        <w:t>」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此頌意言</w:t>
      </w:r>
      <w:r w:rsidRPr="00FF3814">
        <w:rPr>
          <w:rFonts w:ascii="標楷體" w:eastAsia="標楷體" w:hAnsi="標楷體" w:cs="Times New Roman" w:hint="eastAsia"/>
          <w:sz w:val="22"/>
        </w:rPr>
        <w:t>：</w:t>
      </w:r>
      <w:r w:rsidRPr="00FF3814">
        <w:rPr>
          <w:rFonts w:ascii="標楷體" w:eastAsia="標楷體" w:hAnsi="標楷體" w:cs="Times New Roman"/>
          <w:sz w:val="22"/>
        </w:rPr>
        <w:t>眾生心性二分合成，若內</w:t>
      </w:r>
      <w:r w:rsidRPr="00FF3814">
        <w:rPr>
          <w:rFonts w:ascii="標楷體" w:eastAsia="標楷體" w:hAnsi="標楷體" w:cs="Times New Roman" w:hint="eastAsia"/>
          <w:sz w:val="22"/>
        </w:rPr>
        <w:t>、</w:t>
      </w:r>
      <w:r w:rsidRPr="00FF3814">
        <w:rPr>
          <w:rFonts w:ascii="標楷體" w:eastAsia="標楷體" w:hAnsi="標楷體" w:cs="Times New Roman"/>
          <w:sz w:val="22"/>
        </w:rPr>
        <w:t>若外，皆有所取</w:t>
      </w:r>
      <w:r w:rsidRPr="00FF3814">
        <w:rPr>
          <w:rFonts w:ascii="標楷體" w:eastAsia="標楷體" w:hAnsi="標楷體" w:cs="Times New Roman" w:hint="eastAsia"/>
          <w:sz w:val="22"/>
        </w:rPr>
        <w:t>、</w:t>
      </w:r>
      <w:r w:rsidRPr="00FF3814">
        <w:rPr>
          <w:rFonts w:ascii="標楷體" w:eastAsia="標楷體" w:hAnsi="標楷體" w:cs="Times New Roman"/>
          <w:sz w:val="22"/>
        </w:rPr>
        <w:t>能取纏繞，見有種種或量非量、或現或比多分差別。四智心品雖有多分，然皆無漏現量所攝。此義廣如餘處分別。義用分多</w:t>
      </w:r>
      <w:r w:rsidRPr="00FF3814">
        <w:rPr>
          <w:rFonts w:ascii="標楷體" w:eastAsia="標楷體" w:hAnsi="標楷體" w:cs="Times New Roman" w:hint="eastAsia"/>
          <w:sz w:val="22"/>
        </w:rPr>
        <w:t>，</w:t>
      </w:r>
      <w:r w:rsidRPr="00FF3814">
        <w:rPr>
          <w:rFonts w:ascii="標楷體" w:eastAsia="標楷體" w:hAnsi="標楷體" w:cs="Times New Roman"/>
          <w:sz w:val="22"/>
        </w:rPr>
        <w:t>非體有異，如一法上苦</w:t>
      </w:r>
      <w:r w:rsidRPr="00FF3814">
        <w:rPr>
          <w:rFonts w:ascii="標楷體" w:eastAsia="標楷體" w:hAnsi="標楷體" w:cs="Times New Roman" w:hint="eastAsia"/>
          <w:sz w:val="22"/>
        </w:rPr>
        <w:t>、</w:t>
      </w:r>
      <w:r w:rsidRPr="00FF3814">
        <w:rPr>
          <w:rFonts w:ascii="標楷體" w:eastAsia="標楷體" w:hAnsi="標楷體" w:cs="Times New Roman"/>
          <w:sz w:val="22"/>
        </w:rPr>
        <w:t>無常等種種義別，而體是一。</w:t>
      </w:r>
    </w:p>
  </w:footnote>
  <w:footnote w:id="30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印順導師《攝大乘論講記》，第三章，第一節，</w:t>
      </w:r>
      <w:r w:rsidRPr="00FF3814">
        <w:rPr>
          <w:rFonts w:ascii="Times New Roman" w:hAnsi="Times New Roman" w:cs="Times New Roman"/>
          <w:sz w:val="22"/>
          <w:szCs w:val="22"/>
        </w:rPr>
        <w:t>(pp.206-207)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</w:p>
    <w:p w:rsidR="00AE45BB" w:rsidRPr="00FF3814" w:rsidRDefault="00AE45BB" w:rsidP="00D80782">
      <w:pPr>
        <w:pStyle w:val="aa"/>
        <w:ind w:leftChars="118" w:left="283"/>
        <w:jc w:val="both"/>
        <w:rPr>
          <w:rFonts w:ascii="標楷體" w:eastAsia="標楷體" w:hAnsi="標楷體"/>
        </w:rPr>
      </w:pPr>
      <w:r w:rsidRPr="00FF3814">
        <w:rPr>
          <w:rFonts w:ascii="標楷體" w:eastAsia="標楷體" w:hAnsi="標楷體" w:cs="Times New Roman"/>
          <w:sz w:val="22"/>
          <w:szCs w:val="22"/>
        </w:rPr>
        <w:t>《密嚴經》說：「一切唯有覺，所覺義皆無，能覺所覺性，自然如是轉」。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上二句是說唯識義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下二句是說二性義</w:t>
      </w:r>
      <w:r w:rsidRPr="00FF3814">
        <w:rPr>
          <w:rFonts w:ascii="標楷體" w:eastAsia="標楷體" w:hAnsi="標楷體" w:cs="Times New Roman"/>
          <w:sz w:val="22"/>
          <w:szCs w:val="22"/>
        </w:rPr>
        <w:t>。該經又說：「眾生心二性，內外一切分，所取能取纏，見種種差別」。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前二句是說二性義，後二句是說種種義，都是一貫無礙的</w:t>
      </w:r>
      <w:r w:rsidRPr="00FF3814">
        <w:rPr>
          <w:rFonts w:ascii="標楷體" w:eastAsia="標楷體" w:hAnsi="標楷體" w:cs="Times New Roman"/>
          <w:sz w:val="22"/>
          <w:szCs w:val="22"/>
        </w:rPr>
        <w:t>（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護法引此頌證明它的四分義，不免穿鑿</w:t>
      </w:r>
      <w:r w:rsidRPr="00FF3814">
        <w:rPr>
          <w:rFonts w:ascii="標楷體" w:eastAsia="標楷體" w:hAnsi="標楷體" w:cs="Times New Roman"/>
          <w:sz w:val="22"/>
          <w:szCs w:val="22"/>
        </w:rPr>
        <w:t>）。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唯識的主要思想</w:t>
      </w:r>
      <w:r w:rsidRPr="00FF3814">
        <w:rPr>
          <w:rFonts w:ascii="標楷體" w:eastAsia="標楷體" w:hAnsi="標楷體" w:cs="Times New Roman"/>
          <w:sz w:val="22"/>
          <w:szCs w:val="22"/>
        </w:rPr>
        <w:t>，在顯示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所取的境沒有實體</w:t>
      </w:r>
      <w:r w:rsidRPr="00FF3814">
        <w:rPr>
          <w:rFonts w:ascii="標楷體" w:eastAsia="標楷體" w:hAnsi="標楷體" w:cs="Times New Roman"/>
          <w:sz w:val="22"/>
          <w:szCs w:val="22"/>
        </w:rPr>
        <w:t>，一切唯識為性。但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眾生心</w:t>
      </w:r>
      <w:r w:rsidRPr="00FF3814">
        <w:rPr>
          <w:rFonts w:ascii="標楷體" w:eastAsia="標楷體" w:hAnsi="標楷體" w:cs="Times New Roman"/>
          <w:sz w:val="22"/>
          <w:szCs w:val="22"/>
        </w:rPr>
        <w:t>一旦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生起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因無始的熏習力，就自然有境與心的二分現前</w:t>
      </w:r>
      <w:r w:rsidRPr="00FF3814">
        <w:rPr>
          <w:rFonts w:ascii="標楷體" w:eastAsia="標楷體" w:hAnsi="標楷體" w:cs="Times New Roman"/>
          <w:sz w:val="22"/>
          <w:szCs w:val="22"/>
        </w:rPr>
        <w:t>。若沒有相分，也就沒有見分，所以成了二性；但不是有心境判然不同的體性，仍然是識。同時在心境的關係上，那見聞覺知的行相，有著無量無邊的差別，這差別，同樣的還是唯識。</w:t>
      </w:r>
    </w:p>
  </w:footnote>
  <w:footnote w:id="30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53359D">
        <w:rPr>
          <w:rStyle w:val="ac"/>
          <w:rFonts w:ascii="Times New Roman" w:hAnsi="Times New Roman" w:cs="Times New Roman"/>
          <w:sz w:val="22"/>
          <w:highlight w:val="yellow"/>
        </w:rPr>
        <w:footnoteRef/>
      </w:r>
      <w:r w:rsidRPr="00FF3814">
        <w:rPr>
          <w:rFonts w:hint="eastAsia"/>
          <w:sz w:val="22"/>
        </w:rPr>
        <w:t xml:space="preserve"> </w:t>
      </w:r>
      <w:r w:rsidRPr="00FF3814">
        <w:rPr>
          <w:rFonts w:hint="eastAsia"/>
          <w:sz w:val="22"/>
        </w:rPr>
        <w:t>護法等菩薩造、［唐］玄奘譯</w:t>
      </w:r>
      <w:r w:rsidRPr="00FF3814">
        <w:rPr>
          <w:rFonts w:ascii="Times New Roman" w:hAnsi="Times New Roman" w:cs="Times New Roman"/>
          <w:sz w:val="22"/>
        </w:rPr>
        <w:t>《成唯識論》卷</w:t>
      </w:r>
      <w:r w:rsidRPr="00FF3814">
        <w:rPr>
          <w:rFonts w:ascii="Times New Roman" w:hAnsi="Times New Roman" w:cs="Times New Roman"/>
          <w:sz w:val="22"/>
        </w:rPr>
        <w:t>2(</w:t>
      </w:r>
      <w:r w:rsidRPr="00FF3814">
        <w:rPr>
          <w:rFonts w:ascii="Times New Roman" w:hAnsi="Times New Roman" w:cs="Times New Roman"/>
          <w:sz w:val="22"/>
        </w:rPr>
        <w:t>大正</w:t>
      </w:r>
      <w:r w:rsidRPr="00FF3814">
        <w:rPr>
          <w:rFonts w:ascii="Times New Roman" w:hAnsi="Times New Roman" w:cs="Times New Roman"/>
          <w:sz w:val="22"/>
        </w:rPr>
        <w:t>31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10b28-c8)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是故契經伽他中說：「眾生心二性，內外一切分，所取能取纏，見種種差別。」</w:t>
      </w:r>
    </w:p>
    <w:p w:rsidR="00AE45BB" w:rsidRPr="00FF3814" w:rsidRDefault="00AE45BB" w:rsidP="00D80782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標楷體" w:eastAsia="標楷體" w:hAnsi="標楷體" w:cs="Times New Roman"/>
          <w:sz w:val="22"/>
        </w:rPr>
        <w:t>此頌意說</w:t>
      </w:r>
      <w:r w:rsidRPr="0053359D">
        <w:rPr>
          <w:rFonts w:ascii="標楷體" w:eastAsia="標楷體" w:hAnsi="標楷體" w:cs="Times New Roman" w:hint="eastAsia"/>
          <w:sz w:val="22"/>
          <w:highlight w:val="yellow"/>
        </w:rPr>
        <w:t>：</w:t>
      </w:r>
      <w:r w:rsidRPr="00FF3814">
        <w:rPr>
          <w:rFonts w:ascii="標楷體" w:eastAsia="標楷體" w:hAnsi="標楷體" w:cs="Times New Roman"/>
          <w:sz w:val="22"/>
        </w:rPr>
        <w:t>眾生心性二分合成，若內若外，皆有所取、能取纏縛，見有種種或量非量</w:t>
      </w:r>
      <w:r>
        <w:rPr>
          <w:rFonts w:ascii="標楷體" w:eastAsia="標楷體" w:hAnsi="標楷體" w:cs="Times New Roman" w:hint="eastAsia"/>
          <w:sz w:val="22"/>
        </w:rPr>
        <w:t>、</w:t>
      </w:r>
      <w:r w:rsidRPr="00FF3814">
        <w:rPr>
          <w:rFonts w:ascii="標楷體" w:eastAsia="標楷體" w:hAnsi="標楷體" w:cs="Times New Roman"/>
          <w:sz w:val="22"/>
        </w:rPr>
        <w:t>或現或比多分差別</w:t>
      </w:r>
      <w:r w:rsidRPr="0053359D">
        <w:rPr>
          <w:rFonts w:ascii="標楷體" w:eastAsia="標楷體" w:hAnsi="標楷體" w:cs="Times New Roman" w:hint="eastAsia"/>
          <w:sz w:val="22"/>
          <w:highlight w:val="yellow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此中見者是見分故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如是四分</w:t>
      </w:r>
      <w:r w:rsidRPr="0053359D">
        <w:rPr>
          <w:rFonts w:ascii="標楷體" w:eastAsia="標楷體" w:hAnsi="標楷體" w:cs="Times New Roman" w:hint="eastAsia"/>
          <w:b/>
          <w:sz w:val="22"/>
        </w:rPr>
        <w:t>，</w:t>
      </w:r>
      <w:r w:rsidRPr="00FF3814">
        <w:rPr>
          <w:rFonts w:ascii="標楷體" w:eastAsia="標楷體" w:hAnsi="標楷體" w:cs="Times New Roman"/>
          <w:b/>
          <w:sz w:val="22"/>
        </w:rPr>
        <w:t>或攝為三</w:t>
      </w:r>
      <w:r w:rsidRPr="00FF3814">
        <w:rPr>
          <w:rFonts w:ascii="標楷體" w:eastAsia="標楷體" w:hAnsi="標楷體" w:cs="Times New Roman"/>
          <w:sz w:val="22"/>
        </w:rPr>
        <w:t>，第四攝入自證分故</w:t>
      </w:r>
      <w:r w:rsidRPr="0053359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或攝為二</w:t>
      </w:r>
      <w:r w:rsidRPr="00FF3814">
        <w:rPr>
          <w:rFonts w:ascii="標楷體" w:eastAsia="標楷體" w:hAnsi="標楷體" w:cs="Times New Roman"/>
          <w:sz w:val="22"/>
        </w:rPr>
        <w:t>，後三俱是能緣性故皆見分攝，此言見者</w:t>
      </w:r>
      <w:r w:rsidRPr="0053359D">
        <w:rPr>
          <w:rFonts w:ascii="標楷體" w:eastAsia="標楷體" w:hAnsi="標楷體" w:cs="Times New Roman" w:hint="eastAsia"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是能緣義</w:t>
      </w:r>
      <w:r w:rsidRPr="0053359D">
        <w:rPr>
          <w:rFonts w:ascii="標楷體" w:eastAsia="標楷體" w:hAnsi="標楷體" w:cs="Times New Roman" w:hint="eastAsia"/>
          <w:sz w:val="22"/>
          <w:highlight w:val="yellow"/>
        </w:rPr>
        <w:t>；</w:t>
      </w:r>
      <w:r w:rsidRPr="00FF3814">
        <w:rPr>
          <w:rFonts w:ascii="標楷體" w:eastAsia="標楷體" w:hAnsi="標楷體" w:cs="Times New Roman"/>
          <w:b/>
          <w:sz w:val="22"/>
        </w:rPr>
        <w:t>或攝為一</w:t>
      </w:r>
      <w:r w:rsidRPr="0053359D">
        <w:rPr>
          <w:rFonts w:ascii="標楷體" w:eastAsia="標楷體" w:hAnsi="標楷體" w:cs="Times New Roman" w:hint="eastAsia"/>
          <w:b/>
          <w:sz w:val="22"/>
          <w:highlight w:val="yellow"/>
        </w:rPr>
        <w:t>，</w:t>
      </w:r>
      <w:r w:rsidRPr="00FF3814">
        <w:rPr>
          <w:rFonts w:ascii="標楷體" w:eastAsia="標楷體" w:hAnsi="標楷體" w:cs="Times New Roman"/>
          <w:sz w:val="22"/>
        </w:rPr>
        <w:t>體無別故。</w:t>
      </w:r>
    </w:p>
  </w:footnote>
  <w:footnote w:id="310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印順導師《印度佛教思想史》第九章，第二節〈瑜伽學的發展〉，</w:t>
      </w:r>
      <w:r w:rsidRPr="00FF3814">
        <w:rPr>
          <w:rFonts w:ascii="Times New Roman" w:hAnsi="Times New Roman" w:cs="Times New Roman"/>
          <w:sz w:val="22"/>
        </w:rPr>
        <w:t>(pp.337-338)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關於唯識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心、境有無的見解，玄奘門下所傳，共有四說</w:t>
      </w:r>
      <w:r w:rsidRPr="00FF3814">
        <w:rPr>
          <w:rFonts w:ascii="Times New Roman" w:eastAsia="標楷體" w:hAnsi="Times New Roman" w:cs="Times New Roman"/>
          <w:sz w:val="22"/>
        </w:rPr>
        <w:t>，如《成唯識論述記》卷三本（大正</w:t>
      </w:r>
      <w:r w:rsidRPr="00FF3814">
        <w:rPr>
          <w:rFonts w:ascii="Times New Roman" w:eastAsia="標楷體" w:hAnsi="Times New Roman" w:cs="Times New Roman"/>
          <w:sz w:val="22"/>
        </w:rPr>
        <w:t>43</w:t>
      </w:r>
      <w:r w:rsidRPr="00FF3814">
        <w:rPr>
          <w:rFonts w:ascii="新細明體" w:eastAsia="新細明體" w:hAnsi="新細明體" w:cs="新細明體" w:hint="eastAsia"/>
          <w:sz w:val="22"/>
        </w:rPr>
        <w:t>，</w:t>
      </w:r>
      <w:r w:rsidRPr="00FF3814">
        <w:rPr>
          <w:rFonts w:ascii="Times New Roman" w:eastAsia="標楷體" w:hAnsi="Times New Roman" w:cs="Times New Roman"/>
          <w:sz w:val="22"/>
        </w:rPr>
        <w:t>320c</w:t>
      </w:r>
      <w:r w:rsidRPr="00FF3814">
        <w:rPr>
          <w:rFonts w:ascii="Times New Roman" w:eastAsia="標楷體" w:hAnsi="Times New Roman" w:cs="Times New Roman"/>
          <w:sz w:val="22"/>
        </w:rPr>
        <w:t>）說：「</w:t>
      </w:r>
      <w:r w:rsidRPr="00FF3814">
        <w:rPr>
          <w:rFonts w:ascii="Times New Roman" w:eastAsia="標楷體" w:hAnsi="Times New Roman" w:cs="Times New Roman"/>
          <w:b/>
          <w:sz w:val="22"/>
        </w:rPr>
        <w:t>安慧立唯一分，難陀立二分，陳那立三分，護法立四分</w:t>
      </w:r>
      <w:r w:rsidRPr="00FF3814">
        <w:rPr>
          <w:rFonts w:ascii="Times New Roman" w:eastAsia="標楷體" w:hAnsi="Times New Roman" w:cs="Times New Roman"/>
          <w:sz w:val="22"/>
        </w:rPr>
        <w:t>」。</w:t>
      </w:r>
    </w:p>
    <w:p w:rsidR="00AE45BB" w:rsidRPr="00FF3814" w:rsidRDefault="00AE45BB" w:rsidP="00D80782">
      <w:pPr>
        <w:snapToGrid w:val="0"/>
        <w:ind w:leftChars="130" w:left="312"/>
        <w:jc w:val="both"/>
      </w:pPr>
      <w:r w:rsidRPr="00FF3814">
        <w:rPr>
          <w:rFonts w:ascii="Times New Roman" w:eastAsia="標楷體" w:hAnsi="Times New Roman" w:cs="Times New Roman"/>
          <w:sz w:val="22"/>
        </w:rPr>
        <w:t>安慧是一分說。近見《安慧「唯識三十釋」原典譯注》的確是唯有分別，無有所分別的一分說。其實，</w:t>
      </w:r>
      <w:r w:rsidRPr="00FF3814">
        <w:rPr>
          <w:rFonts w:ascii="Times New Roman" w:eastAsia="標楷體" w:hAnsi="Times New Roman" w:cs="Times New Roman"/>
          <w:b/>
          <w:sz w:val="22"/>
        </w:rPr>
        <w:t>說一分的，可以有「分別」與「所分別」的一有一無</w:t>
      </w:r>
      <w:r w:rsidRPr="00FF3814">
        <w:rPr>
          <w:rFonts w:ascii="Times New Roman" w:eastAsia="標楷體" w:hAnsi="Times New Roman" w:cs="Times New Roman"/>
          <w:sz w:val="22"/>
        </w:rPr>
        <w:t>；及</w:t>
      </w:r>
      <w:r w:rsidRPr="00FF3814">
        <w:rPr>
          <w:rFonts w:ascii="Times New Roman" w:eastAsia="標楷體" w:hAnsi="Times New Roman" w:cs="Times New Roman"/>
          <w:b/>
          <w:sz w:val="22"/>
        </w:rPr>
        <w:t>「虛妄分別有，於此二都無」的一有二無，不過思想是相通而一致的。有一</w:t>
      </w:r>
      <w:r w:rsidRPr="00FF3814">
        <w:rPr>
          <w:rFonts w:ascii="新細明體" w:eastAsia="新細明體" w:hAnsi="新細明體" w:cs="新細明體" w:hint="eastAsia"/>
          <w:b/>
          <w:sz w:val="22"/>
        </w:rPr>
        <w:t>‧</w:t>
      </w:r>
      <w:r w:rsidRPr="00FF3814">
        <w:rPr>
          <w:rFonts w:ascii="Times New Roman" w:eastAsia="標楷體" w:hAnsi="Times New Roman" w:cs="Times New Roman"/>
          <w:b/>
          <w:sz w:val="22"/>
        </w:rPr>
        <w:t>二</w:t>
      </w:r>
      <w:r w:rsidRPr="00FF3814">
        <w:rPr>
          <w:rFonts w:ascii="新細明體" w:eastAsia="新細明體" w:hAnsi="新細明體" w:cs="新細明體" w:hint="eastAsia"/>
          <w:b/>
          <w:sz w:val="22"/>
        </w:rPr>
        <w:t>‧</w:t>
      </w:r>
      <w:r w:rsidRPr="00FF3814">
        <w:rPr>
          <w:rFonts w:ascii="Times New Roman" w:eastAsia="標楷體" w:hAnsi="Times New Roman" w:cs="Times New Roman"/>
          <w:b/>
          <w:sz w:val="22"/>
        </w:rPr>
        <w:t>三</w:t>
      </w:r>
      <w:r w:rsidRPr="00FF3814">
        <w:rPr>
          <w:rFonts w:ascii="新細明體" w:eastAsia="新細明體" w:hAnsi="新細明體" w:cs="新細明體" w:hint="eastAsia"/>
          <w:b/>
          <w:sz w:val="22"/>
        </w:rPr>
        <w:t>‧</w:t>
      </w:r>
      <w:r w:rsidRPr="00FF3814">
        <w:rPr>
          <w:rFonts w:ascii="Times New Roman" w:eastAsia="標楷體" w:hAnsi="Times New Roman" w:cs="Times New Roman"/>
          <w:b/>
          <w:sz w:val="22"/>
        </w:rPr>
        <w:t>四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四說不同，是可信的；而奘門所解，多少有點揣測，可能由於玄奘所譯《成唯識論》，是雜糅而成的。</w:t>
      </w:r>
    </w:p>
  </w:footnote>
  <w:footnote w:id="311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印順導師《印度佛教思想史》，第九章，第二節〈瑜伽學的發展〉，</w:t>
      </w:r>
      <w:r w:rsidRPr="00FF3814">
        <w:rPr>
          <w:rFonts w:ascii="Times New Roman" w:hAnsi="Times New Roman" w:cs="Times New Roman"/>
          <w:sz w:val="22"/>
        </w:rPr>
        <w:t>(p.339)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pStyle w:val="aa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FF3814">
        <w:rPr>
          <w:rFonts w:ascii="標楷體" w:eastAsia="標楷體" w:hAnsi="標楷體" w:cs="Times New Roman"/>
          <w:b/>
          <w:sz w:val="22"/>
          <w:szCs w:val="22"/>
        </w:rPr>
        <w:t>《攝論》的「唯識」與「二性」，就是一分說與二分說，意義本來是相通的</w:t>
      </w:r>
      <w:r w:rsidRPr="00FF3814">
        <w:rPr>
          <w:rFonts w:ascii="標楷體" w:eastAsia="標楷體" w:hAnsi="標楷體" w:cs="Times New Roman"/>
          <w:sz w:val="22"/>
          <w:szCs w:val="22"/>
        </w:rPr>
        <w:t>。但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著重「唯識」的，以為所分別（境）是無體的遍計所執性</w:t>
      </w:r>
      <w:r w:rsidRPr="00FF3814">
        <w:rPr>
          <w:rFonts w:ascii="標楷體" w:eastAsia="標楷體" w:hAnsi="標楷體" w:cs="Times New Roman"/>
          <w:sz w:val="22"/>
          <w:szCs w:val="22"/>
        </w:rPr>
        <w:t>，一切唯是識──分別的顯現。而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著重「二性」的，以為識能變似見、相分</w:t>
      </w:r>
      <w:r w:rsidRPr="00FF3814">
        <w:rPr>
          <w:rFonts w:ascii="標楷體" w:eastAsia="標楷體" w:hAnsi="標楷體" w:cs="Times New Roman"/>
          <w:sz w:val="22"/>
          <w:szCs w:val="22"/>
        </w:rPr>
        <w:t>。呈現於心識──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分別的對象，是相分──所分別</w:t>
      </w:r>
      <w:r w:rsidRPr="00FF3814">
        <w:rPr>
          <w:rFonts w:ascii="標楷體" w:eastAsia="標楷體" w:hAnsi="標楷體" w:cs="Times New Roman"/>
          <w:sz w:val="22"/>
          <w:szCs w:val="22"/>
        </w:rPr>
        <w:t>，也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是由識種所變現</w:t>
      </w:r>
      <w:r w:rsidRPr="00FF3814">
        <w:rPr>
          <w:rFonts w:ascii="標楷體" w:eastAsia="標楷體" w:hAnsi="標楷體" w:cs="Times New Roman"/>
          <w:sz w:val="22"/>
          <w:szCs w:val="22"/>
        </w:rPr>
        <w:t>，與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見分──分別</w:t>
      </w:r>
      <w:r w:rsidRPr="00FF3814">
        <w:rPr>
          <w:rFonts w:ascii="標楷體" w:eastAsia="標楷體" w:hAnsi="標楷體" w:cs="Times New Roman"/>
          <w:sz w:val="22"/>
          <w:szCs w:val="22"/>
        </w:rPr>
        <w:t>有同樣的存在意義。如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安慧說「唯識」無境──一分說</w:t>
      </w:r>
      <w:r w:rsidRPr="00FF3814">
        <w:rPr>
          <w:rFonts w:ascii="標楷體" w:eastAsia="標楷體" w:hAnsi="標楷體" w:cs="Times New Roman"/>
          <w:sz w:val="22"/>
          <w:szCs w:val="22"/>
        </w:rPr>
        <w:t>，</w:t>
      </w:r>
      <w:r w:rsidRPr="00FF3814">
        <w:rPr>
          <w:rFonts w:ascii="標楷體" w:eastAsia="標楷體" w:hAnsi="標楷體" w:cs="Times New Roman"/>
          <w:b/>
          <w:sz w:val="22"/>
          <w:szCs w:val="22"/>
        </w:rPr>
        <w:t>西藏相傳，這是「無相唯識」。難陀、火辨等，是「識似見相二分」的二分說，也就是「有相唯識」。</w:t>
      </w:r>
    </w:p>
  </w:footnote>
  <w:footnote w:id="31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再：</w:t>
      </w:r>
      <w:r w:rsidRPr="00FF3814">
        <w:rPr>
          <w:rFonts w:ascii="Times New Roman" w:hAnsi="Times New Roman" w:cs="Times New Roman" w:hint="eastAsia"/>
          <w:sz w:val="22"/>
          <w:szCs w:val="22"/>
        </w:rPr>
        <w:t>副詞。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泛指多次。（《漢語大詞典》（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事：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17.</w:t>
      </w:r>
      <w:r w:rsidRPr="00FF3814">
        <w:rPr>
          <w:rFonts w:ascii="Times New Roman" w:hAnsi="Times New Roman" w:cs="Times New Roman"/>
          <w:sz w:val="22"/>
          <w:szCs w:val="22"/>
        </w:rPr>
        <w:t>實踐；從事。（《漢語大詞典》（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544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推衍：推演，推論衍繹。（《漢語大詞典》（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674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殊：</w:t>
      </w:r>
      <w:r w:rsidRPr="00FF3814">
        <w:rPr>
          <w:rFonts w:ascii="Times New Roman" w:hAnsi="Times New Roman" w:cs="Times New Roman"/>
          <w:sz w:val="22"/>
          <w:szCs w:val="22"/>
        </w:rPr>
        <w:t>7.</w:t>
      </w:r>
      <w:r w:rsidRPr="00FF3814">
        <w:rPr>
          <w:rFonts w:ascii="Times New Roman" w:hAnsi="Times New Roman" w:cs="Times New Roman"/>
          <w:sz w:val="22"/>
          <w:szCs w:val="22"/>
        </w:rPr>
        <w:t>副詞。甚，極。（《漢語大詞典》（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五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158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瑣屑</w:t>
      </w:r>
      <w:r w:rsidRPr="00FF3814">
        <w:rPr>
          <w:rFonts w:ascii="Times New Roman" w:hAnsi="Times New Roman" w:cs="Times New Roman" w:hint="eastAsia"/>
          <w:sz w:val="22"/>
          <w:szCs w:val="22"/>
        </w:rPr>
        <w:t>（</w:t>
      </w:r>
      <w:r w:rsidRPr="00FF3814">
        <w:rPr>
          <w:rFonts w:ascii="Times New Roman" w:hAnsi="Times New Roman" w:cs="Times New Roman" w:hint="eastAsia"/>
          <w:sz w:val="22"/>
          <w:szCs w:val="22"/>
        </w:rPr>
        <w:t>xi</w:t>
      </w:r>
      <w:r w:rsidRPr="00FF3814">
        <w:rPr>
          <w:rFonts w:ascii="Times New Roman" w:hAnsi="Times New Roman" w:cs="Times New Roman" w:hint="eastAsia"/>
          <w:sz w:val="22"/>
          <w:szCs w:val="22"/>
        </w:rPr>
        <w:t>è</w:t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  <w:szCs w:val="22"/>
        </w:rPr>
        <w:t>ㄒㄧㄝ</w:t>
      </w:r>
      <w:r w:rsidRPr="00FF3814">
        <w:rPr>
          <w:rFonts w:ascii="標楷體" w:eastAsia="標楷體" w:hAnsi="標楷體" w:cs="Times New Roman" w:hint="eastAsia"/>
          <w:sz w:val="22"/>
          <w:szCs w:val="22"/>
        </w:rPr>
        <w:t>ˋ</w:t>
      </w:r>
      <w:r w:rsidRPr="00FF3814">
        <w:rPr>
          <w:rFonts w:ascii="Times New Roman" w:hAnsi="Times New Roman" w:cs="Times New Roman" w:hint="eastAsia"/>
          <w:sz w:val="22"/>
          <w:szCs w:val="22"/>
        </w:rPr>
        <w:t>）</w:t>
      </w:r>
      <w:r w:rsidRPr="00FF3814">
        <w:rPr>
          <w:rFonts w:ascii="Times New Roman" w:hAnsi="Times New Roman" w:cs="Times New Roman"/>
          <w:sz w:val="22"/>
          <w:szCs w:val="22"/>
        </w:rPr>
        <w:t>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煩瑣，細碎。（《漢語大詞典》（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四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615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無當：</w:t>
      </w:r>
      <w:r w:rsidRPr="00FF3814">
        <w:rPr>
          <w:rFonts w:ascii="Times New Roman" w:hAnsi="Times New Roman" w:cs="Times New Roman"/>
          <w:sz w:val="22"/>
          <w:szCs w:val="22"/>
        </w:rPr>
        <w:t>3.</w:t>
      </w:r>
      <w:r w:rsidRPr="00FF3814">
        <w:rPr>
          <w:rFonts w:ascii="Times New Roman" w:hAnsi="Times New Roman" w:cs="Times New Roman"/>
          <w:sz w:val="22"/>
          <w:szCs w:val="22"/>
        </w:rPr>
        <w:t>不恰當；不相稱。（《漢語大詞典》（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142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1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請參閱【附錄</w:t>
      </w:r>
      <w:r>
        <w:rPr>
          <w:rFonts w:ascii="Times New Roman" w:hAnsi="Times New Roman" w:cs="Times New Roman" w:hint="eastAsia"/>
          <w:sz w:val="22"/>
          <w:szCs w:val="22"/>
        </w:rPr>
        <w:t>八</w:t>
      </w:r>
      <w:r w:rsidRPr="00FF3814">
        <w:rPr>
          <w:rFonts w:ascii="Times New Roman" w:hAnsi="Times New Roman" w:cs="Times New Roman"/>
          <w:sz w:val="22"/>
          <w:szCs w:val="22"/>
        </w:rPr>
        <w:t>】。</w:t>
      </w:r>
    </w:p>
  </w:footnote>
  <w:footnote w:id="31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繁多：眾多。（《漢語大詞典》（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九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983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復：</w:t>
      </w:r>
      <w:r w:rsidRPr="00FF3814">
        <w:rPr>
          <w:rFonts w:ascii="Times New Roman" w:hAnsi="Times New Roman" w:cs="Times New Roman" w:hint="eastAsia"/>
          <w:sz w:val="22"/>
          <w:szCs w:val="22"/>
        </w:rPr>
        <w:t>動詞。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重複；反覆；回環。（《漢語大詞典》（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1032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一一：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逐一；一個一個地。（《漢語大詞典》（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默然：沉默不語貌。（《漢語大詞典》（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1344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坐享其成：自己不出力而享受別人的成果。（《漢語大詞典》（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二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1046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4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印順導師《中觀論頌講記》，〈懸論〉，</w:t>
      </w:r>
      <w:r w:rsidRPr="00FF3814">
        <w:rPr>
          <w:rFonts w:ascii="Times New Roman" w:hAnsi="Times New Roman" w:cs="Times New Roman"/>
          <w:sz w:val="22"/>
        </w:rPr>
        <w:t>(p.15)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標楷體" w:eastAsia="標楷體" w:hAnsi="標楷體" w:cs="Times New Roman"/>
          <w:sz w:val="22"/>
        </w:rPr>
      </w:pPr>
      <w:r w:rsidRPr="00FF3814">
        <w:rPr>
          <w:rFonts w:ascii="標楷體" w:eastAsia="標楷體" w:hAnsi="標楷體" w:cs="Times New Roman"/>
          <w:b/>
          <w:sz w:val="22"/>
        </w:rPr>
        <w:t>大乘經說一切法空，早在龍樹之前就有了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這性空又叫真如、實相、法性、實際等</w:t>
      </w:r>
      <w:r w:rsidRPr="00FF3814">
        <w:rPr>
          <w:rFonts w:ascii="標楷體" w:eastAsia="標楷體" w:hAnsi="標楷體" w:cs="Times New Roman"/>
          <w:sz w:val="22"/>
        </w:rPr>
        <w:t>。</w:t>
      </w:r>
      <w:r w:rsidRPr="00FF3814">
        <w:rPr>
          <w:rFonts w:ascii="標楷體" w:eastAsia="標楷體" w:hAnsi="標楷體" w:cs="Times New Roman"/>
          <w:b/>
          <w:sz w:val="22"/>
        </w:rPr>
        <w:t>不解性空真義的，從實在論的見地，去體解這一切法空，看為是真、是實、是如</w:t>
      </w:r>
      <w:r w:rsidRPr="00FF3814">
        <w:rPr>
          <w:rFonts w:ascii="標楷體" w:eastAsia="標楷體" w:hAnsi="標楷體" w:cs="Times New Roman"/>
          <w:sz w:val="22"/>
        </w:rPr>
        <w:t>，應該是很早就有了，但還沒有說唯心。到了笈多王朝，梵我論抬頭，大乘也就明白的演進到真心論。</w:t>
      </w:r>
      <w:r w:rsidRPr="00FF3814">
        <w:rPr>
          <w:rFonts w:ascii="標楷體" w:eastAsia="標楷體" w:hAnsi="標楷體" w:cs="Times New Roman"/>
          <w:b/>
          <w:sz w:val="22"/>
        </w:rPr>
        <w:t>同是一句「一切法空」，性空者通達勝義諦的畢竟性空，真常者看作諸法常住的實體。</w:t>
      </w:r>
    </w:p>
  </w:footnote>
  <w:footnote w:id="32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提攜：</w:t>
      </w:r>
      <w:r w:rsidRPr="00FF3814">
        <w:rPr>
          <w:rFonts w:ascii="Times New Roman" w:hAnsi="Times New Roman" w:cs="Times New Roman"/>
          <w:sz w:val="22"/>
          <w:szCs w:val="22"/>
        </w:rPr>
        <w:t>2.</w:t>
      </w:r>
      <w:r w:rsidRPr="00FF3814">
        <w:rPr>
          <w:rFonts w:ascii="Times New Roman" w:hAnsi="Times New Roman" w:cs="Times New Roman"/>
          <w:sz w:val="22"/>
          <w:szCs w:val="22"/>
        </w:rPr>
        <w:t>牽扶；攜帶。</w:t>
      </w:r>
      <w:r w:rsidRPr="00FF3814">
        <w:rPr>
          <w:rFonts w:ascii="Times New Roman" w:hAnsi="Times New Roman" w:cs="Times New Roman"/>
          <w:sz w:val="22"/>
          <w:szCs w:val="22"/>
        </w:rPr>
        <w:t>6.</w:t>
      </w:r>
      <w:r w:rsidRPr="00FF3814">
        <w:rPr>
          <w:rFonts w:ascii="Times New Roman" w:hAnsi="Times New Roman" w:cs="Times New Roman"/>
          <w:sz w:val="22"/>
          <w:szCs w:val="22"/>
        </w:rPr>
        <w:t>攜手；合作。（《漢語大詞典》（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六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746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6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</w:t>
      </w:r>
      <w:r w:rsidRPr="00FF3814">
        <w:rPr>
          <w:rFonts w:ascii="Times New Roman" w:hAnsi="Times New Roman" w:cs="Times New Roman"/>
          <w:sz w:val="22"/>
        </w:rPr>
        <w:t>印順導師《印度佛教思想史》第八章，第二節〈融唯識而成的「真常唯心論」〉，</w:t>
      </w:r>
      <w:r w:rsidRPr="00FF3814">
        <w:rPr>
          <w:rFonts w:ascii="Times New Roman" w:hAnsi="Times New Roman" w:cs="Times New Roman"/>
          <w:sz w:val="22"/>
        </w:rPr>
        <w:t>(pp.296-297)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無著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Asaṅga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的《大乘莊嚴經論》</w:t>
      </w:r>
      <w:r w:rsidRPr="00FF3814">
        <w:rPr>
          <w:rFonts w:ascii="Times New Roman" w:eastAsia="標楷體" w:hAnsi="Times New Roman" w:cs="Times New Roman"/>
          <w:sz w:val="22"/>
        </w:rPr>
        <w:t>說：「</w:t>
      </w:r>
      <w:r w:rsidRPr="00FF3814">
        <w:rPr>
          <w:rFonts w:ascii="Times New Roman" w:eastAsia="標楷體" w:hAnsi="Times New Roman" w:cs="Times New Roman"/>
          <w:b/>
          <w:sz w:val="22"/>
        </w:rPr>
        <w:t>非淨非不淨，佛說名為如</w:t>
      </w:r>
      <w:r w:rsidRPr="00FF3814">
        <w:rPr>
          <w:rFonts w:ascii="Times New Roman" w:eastAsia="標楷體" w:hAnsi="Times New Roman" w:cs="Times New Roman"/>
          <w:sz w:val="22"/>
        </w:rPr>
        <w:t>」。</w:t>
      </w:r>
      <w:r w:rsidRPr="00FF3814">
        <w:rPr>
          <w:rFonts w:ascii="Times New Roman" w:eastAsia="標楷體" w:hAnsi="Times New Roman" w:cs="Times New Roman"/>
          <w:b/>
          <w:sz w:val="22"/>
        </w:rPr>
        <w:t>如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tathat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是空性、心性的異名</w:t>
      </w:r>
      <w:r w:rsidRPr="00FF3814">
        <w:rPr>
          <w:rFonts w:ascii="Times New Roman" w:eastAsia="標楷體" w:hAnsi="Times New Roman" w:cs="Times New Roman"/>
          <w:sz w:val="22"/>
        </w:rPr>
        <w:t>，實際上是離言而不可說的。</w:t>
      </w:r>
      <w:r w:rsidRPr="00FF3814">
        <w:rPr>
          <w:rFonts w:ascii="Times New Roman" w:eastAsia="標楷體" w:hAnsi="Times New Roman" w:cs="Times New Roman"/>
          <w:b/>
          <w:sz w:val="22"/>
        </w:rPr>
        <w:t>說非淨非不淨，非染非不染，本性清淨而為客塵所染，都只是方便安立</w:t>
      </w:r>
      <w:r w:rsidRPr="00FF3814">
        <w:rPr>
          <w:rFonts w:ascii="Times New Roman" w:eastAsia="標楷體" w:hAnsi="Times New Roman" w:cs="Times New Roman"/>
          <w:sz w:val="22"/>
        </w:rPr>
        <w:t>。關於心性本淨，</w:t>
      </w:r>
      <w:r w:rsidRPr="00FF3814">
        <w:rPr>
          <w:rFonts w:ascii="Times New Roman" w:eastAsia="標楷體" w:hAnsi="Times New Roman" w:cs="Times New Roman"/>
          <w:b/>
          <w:sz w:val="22"/>
        </w:rPr>
        <w:t>《大乘莊嚴經論》卷六</w:t>
      </w:r>
      <w:r w:rsidRPr="00FF3814">
        <w:rPr>
          <w:rFonts w:ascii="Times New Roman" w:eastAsia="標楷體" w:hAnsi="Times New Roman" w:cs="Times New Roman"/>
          <w:sz w:val="22"/>
        </w:rPr>
        <w:t>（大正</w:t>
      </w:r>
      <w:r w:rsidRPr="00FF3814">
        <w:rPr>
          <w:rFonts w:ascii="Times New Roman" w:eastAsia="標楷體" w:hAnsi="Times New Roman" w:cs="Times New Roman"/>
          <w:sz w:val="22"/>
        </w:rPr>
        <w:t>31</w:t>
      </w:r>
      <w:r w:rsidRPr="00FF3814">
        <w:rPr>
          <w:rFonts w:ascii="新細明體" w:eastAsia="新細明體" w:hAnsi="新細明體" w:cs="新細明體" w:hint="eastAsia"/>
          <w:sz w:val="22"/>
        </w:rPr>
        <w:t>‧</w:t>
      </w:r>
      <w:r w:rsidRPr="00FF3814">
        <w:rPr>
          <w:rFonts w:ascii="Times New Roman" w:eastAsia="標楷體" w:hAnsi="Times New Roman" w:cs="Times New Roman"/>
          <w:sz w:val="22"/>
        </w:rPr>
        <w:t>622c</w:t>
      </w:r>
      <w:r w:rsidRPr="00FF3814">
        <w:rPr>
          <w:rFonts w:ascii="新細明體" w:eastAsia="新細明體" w:hAnsi="新細明體" w:cs="Times New Roman"/>
          <w:sz w:val="22"/>
        </w:rPr>
        <w:t>─</w:t>
      </w:r>
      <w:r w:rsidRPr="00FF3814">
        <w:rPr>
          <w:rFonts w:ascii="Times New Roman" w:eastAsia="標楷體" w:hAnsi="Times New Roman" w:cs="Times New Roman"/>
          <w:sz w:val="22"/>
        </w:rPr>
        <w:t>623a</w:t>
      </w:r>
      <w:r w:rsidRPr="00FF3814">
        <w:rPr>
          <w:rFonts w:ascii="Times New Roman" w:eastAsia="標楷體" w:hAnsi="Times New Roman" w:cs="Times New Roman"/>
          <w:sz w:val="22"/>
        </w:rPr>
        <w:t>）說：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「譬如</w:t>
      </w:r>
      <w:r w:rsidRPr="00FF3814">
        <w:rPr>
          <w:rFonts w:ascii="Times New Roman" w:eastAsia="標楷體" w:hAnsi="Times New Roman" w:cs="Times New Roman"/>
          <w:b/>
          <w:sz w:val="22"/>
        </w:rPr>
        <w:t>清水濁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穢除還本清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自心淨亦爾，唯離客塵故</w:t>
      </w:r>
      <w:r w:rsidRPr="00FF3814">
        <w:rPr>
          <w:rFonts w:ascii="Times New Roman" w:eastAsia="標楷體" w:hAnsi="Times New Roman" w:cs="Times New Roman"/>
          <w:sz w:val="22"/>
        </w:rPr>
        <w:t>」。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「已說心性淨，而為客塵染，不離心真如，別有心性淨」。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經上說的「自心淨」，約心的真如（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citta-tathat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）說，並非說虛妄分別（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vitatha-vikalpa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）的心識是本淨的。《論》上解說為：「此中應知，說心真如名之為心，即說此心為自性清淨」。</w:t>
      </w:r>
      <w:r w:rsidRPr="00FF3814">
        <w:rPr>
          <w:rFonts w:ascii="Times New Roman" w:eastAsia="標楷體" w:hAnsi="Times New Roman" w:cs="Times New Roman"/>
          <w:b/>
          <w:sz w:val="22"/>
        </w:rPr>
        <w:t>「心性淨」，大乘經每譯為「自性清淨心」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自性清淨的心。「心真如」，梵本作「法性心」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dharmat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-citta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）。所以論義的抉擇，是大乘經的「自性清淨心」說。</w:t>
      </w:r>
      <w:r w:rsidRPr="00FF3814">
        <w:rPr>
          <w:rFonts w:ascii="Times New Roman" w:eastAsia="標楷體" w:hAnsi="Times New Roman" w:cs="Times New Roman"/>
          <w:b/>
          <w:sz w:val="22"/>
        </w:rPr>
        <w:t>瑜伽學者約真如說自性清淨心，說如來藏，心還是質多心，虛妄分別心與真如心，有不離的關係，也就是與如來藏不相離了。真如是可以稱為心的，那末對妄心說「真心」，當然是可以的。</w:t>
      </w:r>
    </w:p>
    <w:p w:rsidR="00AE45BB" w:rsidRPr="00FF3814" w:rsidRDefault="00AE45BB" w:rsidP="00D80782">
      <w:pPr>
        <w:snapToGrid w:val="0"/>
        <w:ind w:leftChars="130" w:left="31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後魏瞿曇般若流支（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Prajñ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ruci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）所譯《唯識論》說：「一者相應心，二者不相應心。相應心者，所謂一切煩惱結使、受想行等諸心相應。</w:t>
      </w:r>
      <w:r w:rsidRPr="00FF3814">
        <w:rPr>
          <w:rFonts w:ascii="標楷體" w:eastAsia="標楷體" w:hAnsi="標楷體" w:cs="Times New Roman"/>
          <w:sz w:val="22"/>
        </w:rPr>
        <w:t>……</w:t>
      </w:r>
      <w:r w:rsidRPr="00FF3814">
        <w:rPr>
          <w:rFonts w:ascii="Times New Roman" w:eastAsia="標楷體" w:hAnsi="Times New Roman" w:cs="Times New Roman"/>
          <w:sz w:val="22"/>
        </w:rPr>
        <w:t>不相應心者，所謂第一義諦常住不變自性清淨心」，也不能說不對的。</w:t>
      </w:r>
      <w:r w:rsidRPr="00FF3814">
        <w:rPr>
          <w:rFonts w:ascii="Times New Roman" w:eastAsia="標楷體" w:hAnsi="Times New Roman" w:cs="Times New Roman"/>
          <w:b/>
          <w:sz w:val="22"/>
        </w:rPr>
        <w:t>不過真常的清淨心，後代瑜伽學者，大都避而不談，以免有「似我真如」的嫌疑。</w:t>
      </w:r>
    </w:p>
  </w:footnote>
  <w:footnote w:id="327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>（</w:t>
      </w:r>
      <w:r w:rsidRPr="00FF3814">
        <w:rPr>
          <w:rFonts w:ascii="Times New Roman" w:hAnsi="Times New Roman" w:cs="Times New Roman" w:hint="eastAsia"/>
          <w:sz w:val="22"/>
        </w:rPr>
        <w:t>1</w:t>
      </w:r>
      <w:r w:rsidRPr="00FF3814">
        <w:rPr>
          <w:rFonts w:ascii="Times New Roman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印順導師《以佛法研究佛法》〈十、如來藏之研究〉，</w:t>
      </w:r>
      <w:r w:rsidRPr="00FF3814">
        <w:rPr>
          <w:rFonts w:ascii="Times New Roman" w:hAnsi="Times New Roman" w:cs="Times New Roman"/>
          <w:sz w:val="22"/>
        </w:rPr>
        <w:t>(p.357)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由於對阿賴耶識的看法不同，所以對如來藏為生死依的論題，也有不同的解說。不過，</w:t>
      </w:r>
      <w:r w:rsidRPr="00FF3814">
        <w:rPr>
          <w:rFonts w:ascii="Times New Roman" w:eastAsia="標楷體" w:hAnsi="Times New Roman" w:cs="Times New Roman"/>
          <w:b/>
          <w:sz w:val="22"/>
        </w:rPr>
        <w:t>真心論者，雖然說阿賴耶識是真心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但</w:t>
      </w:r>
      <w:r w:rsidRPr="00FF3814">
        <w:rPr>
          <w:rFonts w:ascii="Times New Roman" w:eastAsia="標楷體" w:hAnsi="Times New Roman" w:cs="Times New Roman"/>
          <w:sz w:val="22"/>
        </w:rPr>
        <w:t>古代的</w:t>
      </w:r>
      <w:r w:rsidRPr="00FF3814">
        <w:rPr>
          <w:rFonts w:ascii="Times New Roman" w:eastAsia="標楷體" w:hAnsi="Times New Roman" w:cs="Times New Roman"/>
          <w:b/>
          <w:sz w:val="22"/>
        </w:rPr>
        <w:t>十地論師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慧遠</w:t>
      </w:r>
      <w:r w:rsidRPr="00FF3814">
        <w:rPr>
          <w:rFonts w:ascii="Times New Roman" w:eastAsia="標楷體" w:hAnsi="Times New Roman" w:cs="Times New Roman"/>
          <w:sz w:val="22"/>
        </w:rPr>
        <w:t>，</w:t>
      </w:r>
      <w:r w:rsidRPr="00FF3814">
        <w:rPr>
          <w:rFonts w:ascii="Times New Roman" w:eastAsia="標楷體" w:hAnsi="Times New Roman" w:cs="Times New Roman"/>
          <w:b/>
          <w:sz w:val="22"/>
        </w:rPr>
        <w:t>即說明偏真不生，但妄不起，而必須真妄和合，一切法始能建立</w:t>
      </w:r>
      <w:r w:rsidRPr="00FF3814">
        <w:rPr>
          <w:rFonts w:ascii="Times New Roman" w:eastAsia="標楷體" w:hAnsi="Times New Roman" w:cs="Times New Roman"/>
          <w:sz w:val="22"/>
        </w:rPr>
        <w:t>。所以在說明時，可以有所偏重，而真正的說明生死依，確有和合的意義。如</w:t>
      </w:r>
      <w:r w:rsidRPr="00FF3814">
        <w:rPr>
          <w:rFonts w:ascii="Times New Roman" w:eastAsia="標楷體" w:hAnsi="Times New Roman" w:cs="Times New Roman"/>
          <w:b/>
          <w:sz w:val="22"/>
        </w:rPr>
        <w:t>《攝論》是著重阿賴耶雜染的，又點出「解性」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十地論師是著重真淨的，從慧遠的解說中，可知真心也不能不說和合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《起信論》不偏於真妄的統一，更為明顯</w:t>
      </w:r>
      <w:r w:rsidRPr="00FF3814">
        <w:rPr>
          <w:rFonts w:ascii="Times New Roman" w:eastAsia="標楷體" w:hAnsi="Times New Roman" w:cs="Times New Roman"/>
          <w:sz w:val="22"/>
        </w:rPr>
        <w:t>。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eastAsia="標楷體" w:hAnsi="Times New Roman" w:cs="Times New Roman"/>
          <w:b/>
          <w:sz w:val="22"/>
        </w:rPr>
      </w:pPr>
      <w:r w:rsidRPr="00FF3814">
        <w:rPr>
          <w:rFonts w:ascii="Times New Roman" w:eastAsia="標楷體" w:hAnsi="Times New Roman" w:cs="Times New Roman"/>
          <w:b/>
          <w:sz w:val="22"/>
        </w:rPr>
        <w:t>依《楞伽經》來看</w:t>
      </w:r>
      <w:r w:rsidRPr="00FF3814">
        <w:rPr>
          <w:rFonts w:ascii="Times New Roman" w:eastAsia="標楷體" w:hAnsi="Times New Roman" w:cs="Times New Roman"/>
          <w:sz w:val="22"/>
        </w:rPr>
        <w:t>如來藏與阿賴耶的關係，極為明白。如經中說：「</w:t>
      </w:r>
      <w:r w:rsidRPr="00FF3814">
        <w:rPr>
          <w:rFonts w:ascii="Times New Roman" w:eastAsia="標楷體" w:hAnsi="Times New Roman" w:cs="Times New Roman"/>
          <w:b/>
          <w:sz w:val="22"/>
        </w:rPr>
        <w:t>如來藏常住不變，本性清淨，無始以來虛偽惡習所熏，名為藏識</w:t>
      </w:r>
      <w:r w:rsidRPr="00FF3814">
        <w:rPr>
          <w:rFonts w:ascii="Times New Roman" w:eastAsia="標楷體" w:hAnsi="Times New Roman" w:cs="Times New Roman"/>
          <w:sz w:val="22"/>
        </w:rPr>
        <w:t>」。這一說明中，也含有真妄和合的意味，</w:t>
      </w:r>
      <w:r w:rsidRPr="00FF3814">
        <w:rPr>
          <w:rFonts w:ascii="Times New Roman" w:eastAsia="標楷體" w:hAnsi="Times New Roman" w:cs="Times New Roman"/>
          <w:b/>
          <w:sz w:val="22"/>
        </w:rPr>
        <w:t>如來藏無始以來為虛妄種子熏染，如來藏就名為阿賴耶識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如來藏本性清淨，本是約眾生位說的</w:t>
      </w:r>
      <w:r w:rsidRPr="00FF3814">
        <w:rPr>
          <w:rFonts w:ascii="Times New Roman" w:eastAsia="標楷體" w:hAnsi="Times New Roman" w:cs="Times New Roman"/>
          <w:sz w:val="22"/>
        </w:rPr>
        <w:t>。凡夫的本性清淨，名如來藏。</w:t>
      </w:r>
      <w:r w:rsidRPr="00FF3814">
        <w:rPr>
          <w:rFonts w:ascii="Times New Roman" w:eastAsia="標楷體" w:hAnsi="Times New Roman" w:cs="Times New Roman"/>
          <w:b/>
          <w:sz w:val="22"/>
        </w:rPr>
        <w:t>阿賴耶識，也約眾生位說，雖然本性清淨，但因無始以來虛妄雜染所熏，現起一切虛妄顛倒的妄相，這一妄染的種子心，名為藏識。</w:t>
      </w:r>
    </w:p>
    <w:p w:rsidR="00AE45BB" w:rsidRPr="00FF3814" w:rsidRDefault="00AE45BB" w:rsidP="00D80782">
      <w:pPr>
        <w:snapToGrid w:val="0"/>
        <w:ind w:leftChars="100" w:left="240"/>
        <w:jc w:val="both"/>
        <w:rPr>
          <w:rFonts w:ascii="Times New Roman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 w:hint="eastAsia"/>
          <w:sz w:val="22"/>
        </w:rPr>
        <w:t>（</w:t>
      </w:r>
      <w:r w:rsidRPr="00FF3814">
        <w:rPr>
          <w:rFonts w:ascii="Times New Roman" w:eastAsia="標楷體" w:hAnsi="Times New Roman" w:cs="Times New Roman" w:hint="eastAsia"/>
          <w:sz w:val="22"/>
        </w:rPr>
        <w:t>2</w:t>
      </w:r>
      <w:r w:rsidRPr="00FF3814">
        <w:rPr>
          <w:rFonts w:ascii="Times New Roman" w:eastAsia="標楷體" w:hAnsi="Times New Roman" w:cs="Times New Roman" w:hint="eastAsia"/>
          <w:sz w:val="22"/>
        </w:rPr>
        <w:t>）</w:t>
      </w:r>
      <w:r w:rsidRPr="00FF3814">
        <w:rPr>
          <w:rFonts w:ascii="Times New Roman" w:hAnsi="Times New Roman" w:cs="Times New Roman"/>
          <w:sz w:val="22"/>
        </w:rPr>
        <w:t>印順導師《如來藏之研究》第八章，第一節〈楞伽經的如來藏說〉，</w:t>
      </w:r>
      <w:r w:rsidRPr="00FF3814">
        <w:rPr>
          <w:rFonts w:ascii="Times New Roman" w:hAnsi="Times New Roman" w:cs="Times New Roman"/>
          <w:sz w:val="22"/>
        </w:rPr>
        <w:t>(pp.241-242)</w:t>
      </w:r>
      <w:r w:rsidRPr="00FF3814">
        <w:rPr>
          <w:rFonts w:ascii="Times New Roman" w:hAnsi="Times New Roman" w:cs="Times New Roman"/>
          <w:sz w:val="22"/>
        </w:rPr>
        <w:t>：</w:t>
      </w:r>
    </w:p>
    <w:p w:rsidR="00AE45BB" w:rsidRPr="00FF3814" w:rsidRDefault="00AE45BB" w:rsidP="00D80782">
      <w:pPr>
        <w:snapToGrid w:val="0"/>
        <w:ind w:leftChars="330" w:left="792"/>
        <w:jc w:val="both"/>
        <w:rPr>
          <w:rFonts w:ascii="Times New Roman" w:eastAsia="標楷體" w:hAnsi="Times New Roman" w:cs="Times New Roman"/>
          <w:sz w:val="22"/>
        </w:rPr>
      </w:pPr>
      <w:r w:rsidRPr="00FF3814">
        <w:rPr>
          <w:rFonts w:ascii="Times New Roman" w:eastAsia="標楷體" w:hAnsi="Times New Roman" w:cs="Times New Roman"/>
          <w:sz w:val="22"/>
        </w:rPr>
        <w:t>魏譯本的文句小異，如說：（上略）「諸外道等妄計我故，不能如實見如來藏。以諸外道無始世來，虛妄執著種種戲論諸熏習故。大慧！阿梨耶識者，名如來藏，而與無明、七識共俱。如大海波，常不斷絕，身俱生故，離無常過，離於我過，自性清淨」。</w:t>
      </w:r>
    </w:p>
    <w:p w:rsidR="00AE45BB" w:rsidRPr="00FF3814" w:rsidRDefault="00AE45BB" w:rsidP="00D80782">
      <w:pPr>
        <w:snapToGrid w:val="0"/>
        <w:ind w:leftChars="330" w:left="792"/>
        <w:jc w:val="both"/>
      </w:pPr>
      <w:r w:rsidRPr="00FF3814">
        <w:rPr>
          <w:rFonts w:ascii="Times New Roman" w:eastAsia="標楷體" w:hAnsi="Times New Roman" w:cs="Times New Roman"/>
          <w:b/>
          <w:sz w:val="22"/>
        </w:rPr>
        <w:t>依經所說：稱為阿賴耶識，是由於如來藏為無始虛偽惡習</w:t>
      </w:r>
      <w:r w:rsidRPr="00FF3814">
        <w:rPr>
          <w:rFonts w:ascii="新細明體" w:eastAsia="新細明體" w:hAnsi="新細明體" w:cs="Times New Roman"/>
          <w:b/>
          <w:sz w:val="22"/>
        </w:rPr>
        <w:t>──</w:t>
      </w:r>
      <w:r w:rsidRPr="00FF3814">
        <w:rPr>
          <w:rFonts w:ascii="Times New Roman" w:eastAsia="標楷體" w:hAnsi="Times New Roman" w:cs="Times New Roman"/>
          <w:b/>
          <w:sz w:val="22"/>
        </w:rPr>
        <w:t>虛妄執著種種戲論所熏習</w:t>
      </w:r>
      <w:r w:rsidRPr="00FF3814">
        <w:rPr>
          <w:rFonts w:ascii="Times New Roman" w:eastAsia="標楷體" w:hAnsi="Times New Roman" w:cs="Times New Roman"/>
          <w:sz w:val="22"/>
        </w:rPr>
        <w:t>。</w:t>
      </w:r>
      <w:r w:rsidRPr="00FF3814">
        <w:rPr>
          <w:rFonts w:ascii="Times New Roman" w:eastAsia="標楷體" w:hAnsi="Times New Roman" w:cs="Times New Roman"/>
          <w:b/>
          <w:sz w:val="22"/>
        </w:rPr>
        <w:t>所受的熏習，瑜伽學名為「遍計所執種子」，或說阿賴耶是「過患之聚」</w:t>
      </w:r>
      <w:r w:rsidRPr="00FF3814">
        <w:rPr>
          <w:rFonts w:ascii="Times New Roman" w:eastAsia="標楷體" w:hAnsi="Times New Roman" w:cs="Times New Roman"/>
          <w:sz w:val="22"/>
        </w:rPr>
        <w:t>。《楞伽經》雖採用種子（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b</w:t>
      </w:r>
      <w:r w:rsidRPr="00FF3814">
        <w:rPr>
          <w:rFonts w:ascii="Times New Roman" w:eastAsia="新細明體" w:hAnsi="Times New Roman" w:cs="Times New Roman"/>
          <w:sz w:val="22"/>
        </w:rPr>
        <w:t>ī</w:t>
      </w:r>
      <w:r w:rsidRPr="00FF3814">
        <w:rPr>
          <w:rFonts w:ascii="Times New Roman" w:eastAsia="標楷體" w:hAnsi="Times New Roman" w:cs="Times New Roman"/>
          <w:sz w:val="22"/>
        </w:rPr>
        <w:t>ja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）、熏習（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v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san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）說，而阿賴耶顯然就是：自性清淨而為煩惱所覆染。</w:t>
      </w:r>
      <w:r w:rsidRPr="00FF3814">
        <w:rPr>
          <w:rFonts w:ascii="Times New Roman" w:eastAsia="標楷體" w:hAnsi="Times New Roman" w:cs="Times New Roman"/>
          <w:b/>
          <w:sz w:val="22"/>
        </w:rPr>
        <w:t>依《大乘莊嚴經論》來解說：如來藏與阿賴耶識，有同一義，那是心真如</w:t>
      </w:r>
      <w:r w:rsidRPr="00FF3814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FF3814">
        <w:rPr>
          <w:rFonts w:ascii="Times New Roman" w:eastAsia="標楷體" w:hAnsi="Times New Roman" w:cs="Times New Roman"/>
          <w:sz w:val="22"/>
        </w:rPr>
        <w:t>tathat</w:t>
      </w:r>
      <w:r w:rsidRPr="00FF3814">
        <w:rPr>
          <w:rFonts w:ascii="Times New Roman" w:eastAsia="新細明體" w:hAnsi="Times New Roman" w:cs="Times New Roman"/>
          <w:sz w:val="22"/>
        </w:rPr>
        <w:t>ā</w:t>
      </w:r>
      <w:r w:rsidRPr="00FF3814">
        <w:rPr>
          <w:rFonts w:ascii="Times New Roman" w:eastAsia="標楷體" w:hAnsi="Times New Roman" w:cs="Times New Roman"/>
          <w:sz w:val="22"/>
        </w:rPr>
        <w:t>-citta</w:t>
      </w:r>
      <w:proofErr w:type="spellEnd"/>
      <w:r w:rsidRPr="00FF3814">
        <w:rPr>
          <w:rFonts w:ascii="Times New Roman" w:eastAsia="標楷體" w:hAnsi="Times New Roman" w:cs="Times New Roman"/>
          <w:sz w:val="22"/>
        </w:rPr>
        <w:t>）</w:t>
      </w:r>
      <w:r w:rsidRPr="00FF3814">
        <w:rPr>
          <w:rFonts w:ascii="Times New Roman" w:eastAsia="標楷體" w:hAnsi="Times New Roman" w:cs="Times New Roman"/>
          <w:b/>
          <w:sz w:val="22"/>
        </w:rPr>
        <w:t>是自性清淨的。</w:t>
      </w:r>
      <w:r w:rsidRPr="00FF3814">
        <w:rPr>
          <w:rFonts w:ascii="Times New Roman" w:eastAsia="標楷體" w:hAnsi="Times New Roman" w:cs="Times New Roman"/>
          <w:sz w:val="22"/>
        </w:rPr>
        <w:t>也有差別義，</w:t>
      </w:r>
      <w:r w:rsidRPr="00FF3814">
        <w:rPr>
          <w:rFonts w:ascii="Times New Roman" w:eastAsia="標楷體" w:hAnsi="Times New Roman" w:cs="Times New Roman"/>
          <w:b/>
          <w:sz w:val="22"/>
        </w:rPr>
        <w:t>阿賴耶識雖不離真如自性清淨，卻是覆障真如的，雜染過患、煩惱熏習的總聚。</w:t>
      </w:r>
      <w:r w:rsidRPr="00FF3814">
        <w:rPr>
          <w:rFonts w:ascii="Times New Roman" w:eastAsia="標楷體" w:hAnsi="Times New Roman" w:cs="Times New Roman"/>
          <w:sz w:val="22"/>
        </w:rPr>
        <w:t>宋譯或譯阿賴耶識為「覆彼真識」，深得《楞伽》的經意！</w:t>
      </w:r>
      <w:r w:rsidRPr="00FF3814">
        <w:rPr>
          <w:rFonts w:ascii="Times New Roman" w:eastAsia="標楷體" w:hAnsi="Times New Roman" w:cs="Times New Roman"/>
          <w:b/>
          <w:sz w:val="22"/>
        </w:rPr>
        <w:t>所以，阿賴耶識一名，是不清淨的。如修到一切妄執不起，斷盡無始以來的戲論熏習，就轉捨阿賴耶識的名字，唯是離垢清淨的如來藏了。</w:t>
      </w:r>
    </w:p>
  </w:footnote>
  <w:footnote w:id="328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附合：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猶附會。（《漢語大詞典》（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十一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949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29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無往：猶言無論到哪裡。常與</w:t>
      </w:r>
      <w:r w:rsidRPr="00FF3814">
        <w:rPr>
          <w:rFonts w:ascii="Times New Roman" w:hAnsi="Times New Roman" w:cs="Times New Roman"/>
          <w:sz w:val="22"/>
          <w:szCs w:val="22"/>
        </w:rPr>
        <w:t>“</w:t>
      </w:r>
      <w:r w:rsidRPr="00FF3814">
        <w:rPr>
          <w:rFonts w:ascii="Times New Roman" w:hAnsi="Times New Roman" w:cs="Times New Roman"/>
          <w:sz w:val="22"/>
          <w:szCs w:val="22"/>
        </w:rPr>
        <w:t>不</w:t>
      </w:r>
      <w:r w:rsidRPr="00FF3814">
        <w:rPr>
          <w:rFonts w:ascii="Times New Roman" w:hAnsi="Times New Roman" w:cs="Times New Roman"/>
          <w:sz w:val="22"/>
          <w:szCs w:val="22"/>
        </w:rPr>
        <w:t>”“</w:t>
      </w:r>
      <w:r w:rsidRPr="00FF3814">
        <w:rPr>
          <w:rFonts w:ascii="Times New Roman" w:hAnsi="Times New Roman" w:cs="Times New Roman"/>
          <w:sz w:val="22"/>
          <w:szCs w:val="22"/>
        </w:rPr>
        <w:t>非</w:t>
      </w:r>
      <w:r w:rsidRPr="00FF3814">
        <w:rPr>
          <w:rFonts w:ascii="Times New Roman" w:hAnsi="Times New Roman" w:cs="Times New Roman"/>
          <w:sz w:val="22"/>
          <w:szCs w:val="22"/>
        </w:rPr>
        <w:t>”</w:t>
      </w:r>
      <w:r w:rsidRPr="00FF3814">
        <w:rPr>
          <w:rFonts w:ascii="Times New Roman" w:hAnsi="Times New Roman" w:cs="Times New Roman"/>
          <w:sz w:val="22"/>
          <w:szCs w:val="22"/>
        </w:rPr>
        <w:t>連用，表示肯定。（《漢語大詞典》（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七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117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30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</w:t>
      </w:r>
      <w:r w:rsidRPr="00FF3814">
        <w:rPr>
          <w:rFonts w:ascii="Times New Roman" w:hAnsi="Times New Roman" w:cs="Times New Roman"/>
          <w:sz w:val="22"/>
          <w:szCs w:val="22"/>
        </w:rPr>
        <w:t>形而上：</w:t>
      </w:r>
      <w:r w:rsidRPr="00FF3814">
        <w:rPr>
          <w:rFonts w:ascii="Times New Roman" w:hAnsi="Times New Roman" w:cs="Times New Roman"/>
          <w:sz w:val="22"/>
          <w:szCs w:val="22"/>
        </w:rPr>
        <w:t>1.</w:t>
      </w:r>
      <w:r w:rsidRPr="00FF3814">
        <w:rPr>
          <w:rFonts w:ascii="Times New Roman" w:hAnsi="Times New Roman" w:cs="Times New Roman"/>
          <w:sz w:val="22"/>
          <w:szCs w:val="22"/>
        </w:rPr>
        <w:t>無形；抽象。（《漢語大詞典》（</w:t>
      </w:r>
      <w:r w:rsidRPr="00FF3814">
        <w:rPr>
          <w:rFonts w:ascii="Times New Roman" w:hAnsi="Times New Roman" w:cs="Times New Roman" w:hint="eastAsia"/>
          <w:sz w:val="22"/>
          <w:szCs w:val="22"/>
        </w:rPr>
        <w:t>三</w:t>
      </w:r>
      <w:r w:rsidRPr="00FF3814">
        <w:rPr>
          <w:rFonts w:ascii="Times New Roman" w:hAnsi="Times New Roman" w:cs="Times New Roman"/>
          <w:sz w:val="22"/>
          <w:szCs w:val="22"/>
        </w:rPr>
        <w:t>），</w:t>
      </w:r>
      <w:r w:rsidRPr="00FF3814">
        <w:rPr>
          <w:rFonts w:ascii="Times New Roman" w:hAnsi="Times New Roman" w:cs="Times New Roman"/>
          <w:sz w:val="22"/>
          <w:szCs w:val="22"/>
        </w:rPr>
        <w:t>p.</w:t>
      </w:r>
      <w:r w:rsidRPr="00FF3814">
        <w:rPr>
          <w:rFonts w:ascii="Times New Roman" w:hAnsi="Times New Roman" w:cs="Times New Roman" w:hint="eastAsia"/>
          <w:sz w:val="22"/>
          <w:szCs w:val="22"/>
        </w:rPr>
        <w:t>1113</w:t>
      </w:r>
      <w:r w:rsidRPr="00FF3814">
        <w:rPr>
          <w:rFonts w:ascii="Times New Roman" w:hAnsi="Times New Roman" w:cs="Times New Roman"/>
          <w:sz w:val="22"/>
          <w:szCs w:val="22"/>
        </w:rPr>
        <w:t>）</w:t>
      </w:r>
    </w:p>
  </w:footnote>
  <w:footnote w:id="331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5]</w:t>
      </w:r>
      <w:r w:rsidRPr="00FF3814">
        <w:rPr>
          <w:rFonts w:ascii="Times New Roman" w:hAnsi="Times New Roman" w:cs="Times New Roman"/>
          <w:sz w:val="22"/>
          <w:szCs w:val="22"/>
        </w:rPr>
        <w:t>《瑜伽師地論》卷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30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280b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2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color w:val="FF0000"/>
          <w:sz w:val="22"/>
          <w:szCs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  <w:szCs w:val="22"/>
        </w:rPr>
        <w:t>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6]</w:t>
      </w:r>
      <w:r w:rsidRPr="00FF3814">
        <w:rPr>
          <w:rFonts w:ascii="Times New Roman" w:hAnsi="Times New Roman" w:cs="Times New Roman"/>
          <w:sz w:val="22"/>
          <w:szCs w:val="22"/>
        </w:rPr>
        <w:t>《成唯識論述記》卷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末（大正</w:t>
      </w:r>
      <w:r w:rsidRPr="00FF3814">
        <w:rPr>
          <w:rFonts w:ascii="Times New Roman" w:hAnsi="Times New Roman" w:cs="Times New Roman"/>
          <w:sz w:val="22"/>
          <w:szCs w:val="22"/>
        </w:rPr>
        <w:t>43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304b-305c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3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7]</w:t>
      </w:r>
      <w:r w:rsidRPr="00FF3814">
        <w:rPr>
          <w:rFonts w:ascii="Times New Roman" w:hAnsi="Times New Roman" w:cs="Times New Roman"/>
          <w:sz w:val="22"/>
          <w:szCs w:val="22"/>
        </w:rPr>
        <w:t>《瑜伽師地論》卷</w:t>
      </w:r>
      <w:r w:rsidRPr="00FF3814">
        <w:rPr>
          <w:rFonts w:ascii="Times New Roman" w:hAnsi="Times New Roman" w:cs="Times New Roman"/>
          <w:sz w:val="22"/>
          <w:szCs w:val="22"/>
        </w:rPr>
        <w:t>35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30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478c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4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8]</w:t>
      </w:r>
      <w:r w:rsidRPr="00FF3814">
        <w:rPr>
          <w:rFonts w:ascii="Times New Roman" w:hAnsi="Times New Roman" w:cs="Times New Roman"/>
          <w:sz w:val="22"/>
          <w:szCs w:val="22"/>
        </w:rPr>
        <w:t>《大乘莊嚴經論》卷</w:t>
      </w:r>
      <w:r w:rsidRPr="00FF3814">
        <w:rPr>
          <w:rFonts w:ascii="Times New Roman" w:hAnsi="Times New Roman" w:cs="Times New Roman"/>
          <w:sz w:val="22"/>
          <w:szCs w:val="22"/>
        </w:rPr>
        <w:t>1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594b-c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5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9]</w:t>
      </w:r>
      <w:r w:rsidRPr="00FF3814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135b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6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10]</w:t>
      </w:r>
      <w:r w:rsidRPr="00FF3814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Times New Roman" w:hAnsi="Times New Roman" w:cs="Times New Roman"/>
          <w:sz w:val="22"/>
          <w:szCs w:val="22"/>
        </w:rPr>
        <w:t>，</w:t>
      </w:r>
      <w:r w:rsidRPr="00FF3814">
        <w:rPr>
          <w:rFonts w:ascii="Times New Roman" w:hAnsi="Times New Roman" w:cs="Times New Roman"/>
          <w:sz w:val="22"/>
          <w:szCs w:val="22"/>
        </w:rPr>
        <w:t>136c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7">
    <w:p w:rsidR="00AE45BB" w:rsidRPr="00FF3814" w:rsidRDefault="00AE45BB" w:rsidP="00D80782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 w:hint="eastAsia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  <w:szCs w:val="22"/>
        </w:rPr>
        <w:t>原書注</w:t>
      </w:r>
      <w:r w:rsidRPr="00FF3814">
        <w:rPr>
          <w:rFonts w:ascii="Times New Roman" w:hAnsi="Times New Roman" w:cs="Times New Roman" w:hint="eastAsia"/>
          <w:sz w:val="22"/>
          <w:szCs w:val="22"/>
        </w:rPr>
        <w:t>11]</w:t>
      </w:r>
      <w:r w:rsidRPr="00FF3814">
        <w:rPr>
          <w:rFonts w:ascii="Times New Roman" w:hAnsi="Times New Roman" w:cs="Times New Roman" w:hint="eastAsia"/>
          <w:sz w:val="22"/>
          <w:szCs w:val="22"/>
        </w:rPr>
        <w:t>同</w:t>
      </w:r>
      <w:r w:rsidRPr="00FF3814">
        <w:rPr>
          <w:rFonts w:ascii="Times New Roman" w:hAnsi="Times New Roman" w:cs="Times New Roman"/>
          <w:sz w:val="22"/>
          <w:szCs w:val="22"/>
        </w:rPr>
        <w:t>上。</w:t>
      </w:r>
    </w:p>
  </w:footnote>
  <w:footnote w:id="338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color w:val="FF0000"/>
          <w:sz w:val="22"/>
        </w:rPr>
        <w:t xml:space="preserve"> </w:t>
      </w:r>
      <w:r w:rsidRPr="00FF3814">
        <w:rPr>
          <w:rFonts w:ascii="Times New Roman" w:hAnsi="Times New Roman" w:cs="Times New Roman" w:hint="eastAsia"/>
          <w:sz w:val="22"/>
        </w:rPr>
        <w:t>[</w:t>
      </w:r>
      <w:r w:rsidRPr="00FF3814">
        <w:rPr>
          <w:rFonts w:ascii="Times New Roman" w:hAnsi="Times New Roman" w:cs="Times New Roman" w:hint="eastAsia"/>
          <w:sz w:val="22"/>
        </w:rPr>
        <w:t>原書注</w:t>
      </w:r>
      <w:r w:rsidRPr="00FF3814">
        <w:rPr>
          <w:rFonts w:ascii="Times New Roman" w:hAnsi="Times New Roman" w:cs="Times New Roman" w:hint="eastAsia"/>
          <w:sz w:val="22"/>
        </w:rPr>
        <w:t>37]</w:t>
      </w:r>
      <w:r w:rsidRPr="00FF3814">
        <w:rPr>
          <w:rFonts w:ascii="Times New Roman" w:hAnsi="Times New Roman" w:cs="Times New Roman"/>
          <w:sz w:val="22"/>
        </w:rPr>
        <w:t>《攝大乘論本》卷上（大正</w:t>
      </w:r>
      <w:r w:rsidRPr="00FF3814">
        <w:rPr>
          <w:rFonts w:ascii="Times New Roman" w:hAnsi="Times New Roman" w:cs="Times New Roman"/>
          <w:sz w:val="22"/>
        </w:rPr>
        <w:t>31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136c</w:t>
      </w:r>
      <w:r w:rsidRPr="00FF3814">
        <w:rPr>
          <w:rFonts w:ascii="Times New Roman" w:hAnsi="Times New Roman" w:cs="Times New Roman"/>
          <w:sz w:val="22"/>
        </w:rPr>
        <w:t>）。</w:t>
      </w:r>
    </w:p>
  </w:footnote>
  <w:footnote w:id="339">
    <w:p w:rsidR="00AE45BB" w:rsidRPr="00FF3814" w:rsidRDefault="00AE45BB" w:rsidP="00D80782">
      <w:pPr>
        <w:snapToGrid w:val="0"/>
        <w:jc w:val="both"/>
        <w:rPr>
          <w:rFonts w:ascii="Times New Roman" w:hAnsi="Times New Roman" w:cs="Times New Roman"/>
          <w:sz w:val="22"/>
        </w:rPr>
      </w:pPr>
      <w:r w:rsidRPr="00FF3814">
        <w:rPr>
          <w:rStyle w:val="ac"/>
          <w:rFonts w:ascii="Times New Roman" w:hAnsi="Times New Roman" w:cs="Times New Roman"/>
          <w:sz w:val="22"/>
        </w:rPr>
        <w:footnoteRef/>
      </w:r>
      <w:r w:rsidRPr="00FF3814">
        <w:rPr>
          <w:rFonts w:ascii="Times New Roman" w:hAnsi="Times New Roman" w:cs="Times New Roman" w:hint="eastAsia"/>
          <w:sz w:val="22"/>
        </w:rPr>
        <w:t xml:space="preserve"> [</w:t>
      </w:r>
      <w:r w:rsidRPr="00FF3814">
        <w:rPr>
          <w:rFonts w:ascii="Times New Roman" w:hAnsi="Times New Roman" w:cs="Times New Roman" w:hint="eastAsia"/>
          <w:sz w:val="22"/>
        </w:rPr>
        <w:t>原書注</w:t>
      </w:r>
      <w:r w:rsidRPr="00FF3814">
        <w:rPr>
          <w:rFonts w:ascii="Times New Roman" w:hAnsi="Times New Roman" w:cs="Times New Roman" w:hint="eastAsia"/>
          <w:sz w:val="22"/>
        </w:rPr>
        <w:t>38]</w:t>
      </w:r>
      <w:r w:rsidRPr="00FF3814">
        <w:rPr>
          <w:rFonts w:ascii="Times New Roman" w:hAnsi="Times New Roman" w:cs="Times New Roman"/>
          <w:sz w:val="22"/>
        </w:rPr>
        <w:t>《攝大乘論本》卷下（大正</w:t>
      </w:r>
      <w:r w:rsidRPr="00FF3814">
        <w:rPr>
          <w:rFonts w:ascii="Times New Roman" w:hAnsi="Times New Roman" w:cs="Times New Roman"/>
          <w:sz w:val="22"/>
        </w:rPr>
        <w:t>31</w:t>
      </w:r>
      <w:r w:rsidRPr="00FF3814">
        <w:rPr>
          <w:rFonts w:ascii="Times New Roman" w:hAnsi="Times New Roman" w:cs="Times New Roman"/>
          <w:sz w:val="22"/>
        </w:rPr>
        <w:t>，</w:t>
      </w:r>
      <w:r w:rsidRPr="00FF3814">
        <w:rPr>
          <w:rFonts w:ascii="Times New Roman" w:hAnsi="Times New Roman" w:cs="Times New Roman"/>
          <w:sz w:val="22"/>
        </w:rPr>
        <w:t>148c</w:t>
      </w:r>
      <w:r w:rsidRPr="00FF3814">
        <w:rPr>
          <w:rFonts w:ascii="Times New Roman" w:hAnsi="Times New Roman" w:cs="Times New Roman"/>
          <w:sz w:val="22"/>
        </w:rPr>
        <w:t>）。</w:t>
      </w:r>
    </w:p>
  </w:footnote>
  <w:footnote w:id="340">
    <w:p w:rsidR="00AE45BB" w:rsidRPr="00FF3814" w:rsidRDefault="00AE45BB">
      <w:pPr>
        <w:pStyle w:val="aa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/>
          <w:sz w:val="22"/>
          <w:szCs w:val="22"/>
        </w:rPr>
        <w:t>原書注</w:t>
      </w:r>
      <w:r w:rsidRPr="00FF3814">
        <w:rPr>
          <w:rFonts w:ascii="Times New Roman" w:hAnsi="Times New Roman" w:cs="Times New Roman"/>
          <w:sz w:val="22"/>
          <w:szCs w:val="22"/>
        </w:rPr>
        <w:t>16]</w:t>
      </w:r>
      <w:r w:rsidRPr="00FF3814">
        <w:rPr>
          <w:rFonts w:ascii="Times New Roman" w:hAnsi="Times New Roman" w:cs="Times New Roman"/>
          <w:sz w:val="22"/>
          <w:szCs w:val="22"/>
        </w:rPr>
        <w:t>《成唯識論》卷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hAnsi="Times New Roman" w:cs="Times New Roman"/>
          <w:sz w:val="22"/>
          <w:szCs w:val="22"/>
        </w:rPr>
        <w:t>10b</w:t>
      </w:r>
      <w:r w:rsidRPr="00FF3814">
        <w:rPr>
          <w:rFonts w:ascii="Times New Roman" w:hAnsi="Times New Roman" w:cs="Times New Roman"/>
          <w:sz w:val="22"/>
          <w:szCs w:val="22"/>
        </w:rPr>
        <w:t>）。《集量論釋略抄》（內學第四輯一一）。</w:t>
      </w:r>
    </w:p>
  </w:footnote>
  <w:footnote w:id="341">
    <w:p w:rsidR="00AE45BB" w:rsidRPr="00FF3814" w:rsidRDefault="00AE45BB">
      <w:pPr>
        <w:pStyle w:val="aa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/>
          <w:sz w:val="22"/>
          <w:szCs w:val="22"/>
        </w:rPr>
        <w:t>原書注</w:t>
      </w:r>
      <w:r w:rsidRPr="00FF3814">
        <w:rPr>
          <w:rFonts w:ascii="Times New Roman" w:hAnsi="Times New Roman" w:cs="Times New Roman"/>
          <w:sz w:val="22"/>
          <w:szCs w:val="22"/>
        </w:rPr>
        <w:t>17]</w:t>
      </w:r>
      <w:r w:rsidRPr="00FF3814">
        <w:rPr>
          <w:rFonts w:ascii="Times New Roman" w:hAnsi="Times New Roman" w:cs="Times New Roman"/>
          <w:sz w:val="22"/>
          <w:szCs w:val="22"/>
        </w:rPr>
        <w:t>《佛說佛地經論》卷</w:t>
      </w:r>
      <w:r w:rsidRPr="00FF3814">
        <w:rPr>
          <w:rFonts w:ascii="Times New Roman" w:hAnsi="Times New Roman" w:cs="Times New Roman"/>
          <w:sz w:val="22"/>
          <w:szCs w:val="22"/>
        </w:rPr>
        <w:t>3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26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hAnsi="Times New Roman" w:cs="Times New Roman"/>
          <w:sz w:val="22"/>
          <w:szCs w:val="22"/>
        </w:rPr>
        <w:t>303a</w:t>
      </w:r>
      <w:r w:rsidRPr="00FF3814">
        <w:rPr>
          <w:rFonts w:ascii="新細明體" w:eastAsia="新細明體" w:hAnsi="新細明體" w:cs="Times New Roman"/>
          <w:sz w:val="22"/>
          <w:szCs w:val="22"/>
        </w:rPr>
        <w:t>─</w:t>
      </w:r>
      <w:r w:rsidRPr="00FF3814">
        <w:rPr>
          <w:rFonts w:ascii="Times New Roman" w:hAnsi="Times New Roman" w:cs="Times New Roman"/>
          <w:sz w:val="22"/>
          <w:szCs w:val="22"/>
        </w:rPr>
        <w:t>b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2">
    <w:p w:rsidR="00AE45BB" w:rsidRPr="00226B65" w:rsidRDefault="00AE45BB">
      <w:pPr>
        <w:pStyle w:val="aa"/>
        <w:rPr>
          <w:rFonts w:ascii="Times New Roman" w:hAnsi="Times New Roman" w:cs="Times New Roman"/>
          <w:sz w:val="22"/>
          <w:szCs w:val="22"/>
        </w:rPr>
      </w:pPr>
      <w:r w:rsidRPr="00FF381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3814">
        <w:rPr>
          <w:rFonts w:ascii="Times New Roman" w:hAnsi="Times New Roman" w:cs="Times New Roman"/>
          <w:sz w:val="22"/>
          <w:szCs w:val="22"/>
        </w:rPr>
        <w:t xml:space="preserve"> [</w:t>
      </w:r>
      <w:r w:rsidRPr="00FF3814">
        <w:rPr>
          <w:rFonts w:ascii="Times New Roman" w:hAnsi="Times New Roman" w:cs="Times New Roman"/>
          <w:sz w:val="22"/>
          <w:szCs w:val="22"/>
        </w:rPr>
        <w:t>原書注</w:t>
      </w:r>
      <w:r w:rsidRPr="00FF3814">
        <w:rPr>
          <w:rFonts w:ascii="Times New Roman" w:hAnsi="Times New Roman" w:cs="Times New Roman"/>
          <w:sz w:val="22"/>
          <w:szCs w:val="22"/>
        </w:rPr>
        <w:t>18]</w:t>
      </w:r>
      <w:r w:rsidRPr="00FF3814">
        <w:rPr>
          <w:rFonts w:ascii="Times New Roman" w:hAnsi="Times New Roman" w:cs="Times New Roman"/>
          <w:sz w:val="22"/>
          <w:szCs w:val="22"/>
        </w:rPr>
        <w:t>《成唯識論》卷</w:t>
      </w:r>
      <w:r w:rsidRPr="00FF3814">
        <w:rPr>
          <w:rFonts w:ascii="Times New Roman" w:hAnsi="Times New Roman" w:cs="Times New Roman"/>
          <w:sz w:val="22"/>
          <w:szCs w:val="22"/>
        </w:rPr>
        <w:t>2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31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hAnsi="Times New Roman" w:cs="Times New Roman"/>
          <w:sz w:val="22"/>
          <w:szCs w:val="22"/>
        </w:rPr>
        <w:t>10b</w:t>
      </w:r>
      <w:r w:rsidRPr="00FF3814">
        <w:rPr>
          <w:rFonts w:ascii="Times New Roman" w:hAnsi="Times New Roman" w:cs="Times New Roman"/>
          <w:sz w:val="22"/>
          <w:szCs w:val="22"/>
        </w:rPr>
        <w:t>）。參閱《佛說佛地經論》卷</w:t>
      </w:r>
      <w:r w:rsidRPr="00FF3814">
        <w:rPr>
          <w:rFonts w:ascii="Times New Roman" w:hAnsi="Times New Roman" w:cs="Times New Roman"/>
          <w:sz w:val="22"/>
          <w:szCs w:val="22"/>
        </w:rPr>
        <w:t>3</w:t>
      </w:r>
      <w:r w:rsidRPr="00FF3814">
        <w:rPr>
          <w:rFonts w:ascii="Times New Roman" w:hAnsi="Times New Roman" w:cs="Times New Roman"/>
          <w:sz w:val="22"/>
          <w:szCs w:val="22"/>
        </w:rPr>
        <w:t>（大正</w:t>
      </w:r>
      <w:r w:rsidRPr="00FF3814">
        <w:rPr>
          <w:rFonts w:ascii="Times New Roman" w:hAnsi="Times New Roman" w:cs="Times New Roman"/>
          <w:sz w:val="22"/>
          <w:szCs w:val="22"/>
        </w:rPr>
        <w:t>26</w:t>
      </w:r>
      <w:r w:rsidRPr="00FF3814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F3814">
        <w:rPr>
          <w:rFonts w:ascii="Times New Roman" w:hAnsi="Times New Roman" w:cs="Times New Roman"/>
          <w:sz w:val="22"/>
          <w:szCs w:val="22"/>
        </w:rPr>
        <w:t>303b</w:t>
      </w:r>
      <w:r w:rsidRPr="00FF3814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BB" w:rsidRDefault="00AE45BB" w:rsidP="00501E58">
    <w:pPr>
      <w:snapToGrid w:val="0"/>
      <w:jc w:val="right"/>
      <w:rPr>
        <w:rFonts w:ascii="標楷體" w:eastAsia="標楷體" w:hAnsi="標楷體"/>
        <w:sz w:val="20"/>
        <w:szCs w:val="20"/>
      </w:rPr>
    </w:pPr>
    <w:r w:rsidRPr="00501E58">
      <w:rPr>
        <w:rFonts w:ascii="標楷體" w:eastAsia="標楷體" w:hAnsi="標楷體" w:hint="eastAsia"/>
        <w:sz w:val="20"/>
        <w:szCs w:val="20"/>
      </w:rPr>
      <w:t>《印度之佛教</w:t>
    </w:r>
    <w:r w:rsidRPr="00501E58">
      <w:rPr>
        <w:rFonts w:ascii="新細明體" w:eastAsia="新細明體" w:hAnsi="新細明體" w:hint="eastAsia"/>
        <w:sz w:val="20"/>
        <w:szCs w:val="20"/>
      </w:rPr>
      <w:t>》</w:t>
    </w:r>
  </w:p>
  <w:p w:rsidR="00AE45BB" w:rsidRPr="00501E58" w:rsidRDefault="00AE45BB" w:rsidP="00501E58">
    <w:pPr>
      <w:snapToGrid w:val="0"/>
      <w:jc w:val="right"/>
      <w:rPr>
        <w:sz w:val="20"/>
        <w:szCs w:val="20"/>
      </w:rPr>
    </w:pPr>
    <w:r w:rsidRPr="00501E58">
      <w:rPr>
        <w:rFonts w:ascii="標楷體" w:eastAsia="標楷體" w:hAnsi="標楷體" w:hint="eastAsia"/>
        <w:sz w:val="20"/>
        <w:szCs w:val="20"/>
      </w:rPr>
      <w:t>第十六章  教難之嚴重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hideGrammatical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2C5F"/>
    <w:rsid w:val="00000915"/>
    <w:rsid w:val="00002136"/>
    <w:rsid w:val="00003C6A"/>
    <w:rsid w:val="00005201"/>
    <w:rsid w:val="00007A9B"/>
    <w:rsid w:val="0001264E"/>
    <w:rsid w:val="00013DDE"/>
    <w:rsid w:val="000152B4"/>
    <w:rsid w:val="00015F1C"/>
    <w:rsid w:val="000206A3"/>
    <w:rsid w:val="00022424"/>
    <w:rsid w:val="00024FC6"/>
    <w:rsid w:val="00027196"/>
    <w:rsid w:val="00033CD7"/>
    <w:rsid w:val="00034EE8"/>
    <w:rsid w:val="0004048D"/>
    <w:rsid w:val="00040872"/>
    <w:rsid w:val="00041F52"/>
    <w:rsid w:val="00045E4F"/>
    <w:rsid w:val="00050B7A"/>
    <w:rsid w:val="000524EA"/>
    <w:rsid w:val="0005768B"/>
    <w:rsid w:val="00057F88"/>
    <w:rsid w:val="00060F5B"/>
    <w:rsid w:val="0006100C"/>
    <w:rsid w:val="00065E10"/>
    <w:rsid w:val="00065F44"/>
    <w:rsid w:val="00070981"/>
    <w:rsid w:val="00072FD9"/>
    <w:rsid w:val="000730B2"/>
    <w:rsid w:val="000734AE"/>
    <w:rsid w:val="00074AD8"/>
    <w:rsid w:val="00075A45"/>
    <w:rsid w:val="00075A5C"/>
    <w:rsid w:val="00080C50"/>
    <w:rsid w:val="000858D8"/>
    <w:rsid w:val="00086351"/>
    <w:rsid w:val="00092189"/>
    <w:rsid w:val="0009386C"/>
    <w:rsid w:val="000A29F4"/>
    <w:rsid w:val="000B0E52"/>
    <w:rsid w:val="000B4164"/>
    <w:rsid w:val="000B4F63"/>
    <w:rsid w:val="000B7F3B"/>
    <w:rsid w:val="000C4053"/>
    <w:rsid w:val="000C6116"/>
    <w:rsid w:val="000D291C"/>
    <w:rsid w:val="000D4C69"/>
    <w:rsid w:val="000E0A3E"/>
    <w:rsid w:val="000F37B2"/>
    <w:rsid w:val="000F398B"/>
    <w:rsid w:val="000F5F3B"/>
    <w:rsid w:val="000F6D5C"/>
    <w:rsid w:val="0010240C"/>
    <w:rsid w:val="00106BE3"/>
    <w:rsid w:val="00115F8A"/>
    <w:rsid w:val="00125558"/>
    <w:rsid w:val="00126E32"/>
    <w:rsid w:val="00130F7B"/>
    <w:rsid w:val="001363C4"/>
    <w:rsid w:val="001372B3"/>
    <w:rsid w:val="001430F8"/>
    <w:rsid w:val="00145716"/>
    <w:rsid w:val="00156DD4"/>
    <w:rsid w:val="001571B4"/>
    <w:rsid w:val="00164E23"/>
    <w:rsid w:val="001654C0"/>
    <w:rsid w:val="00171D3C"/>
    <w:rsid w:val="00180321"/>
    <w:rsid w:val="0018568D"/>
    <w:rsid w:val="001931A4"/>
    <w:rsid w:val="0019576D"/>
    <w:rsid w:val="001962B2"/>
    <w:rsid w:val="001A2210"/>
    <w:rsid w:val="001A2567"/>
    <w:rsid w:val="001A52E5"/>
    <w:rsid w:val="001A6B7F"/>
    <w:rsid w:val="001B3320"/>
    <w:rsid w:val="001B3593"/>
    <w:rsid w:val="001B4698"/>
    <w:rsid w:val="001B5D84"/>
    <w:rsid w:val="001B6451"/>
    <w:rsid w:val="001C19BF"/>
    <w:rsid w:val="001C4E36"/>
    <w:rsid w:val="001C7860"/>
    <w:rsid w:val="001C7C3B"/>
    <w:rsid w:val="001D1D91"/>
    <w:rsid w:val="001D2A45"/>
    <w:rsid w:val="001D4748"/>
    <w:rsid w:val="001D4818"/>
    <w:rsid w:val="001D58A5"/>
    <w:rsid w:val="001E145C"/>
    <w:rsid w:val="001E4749"/>
    <w:rsid w:val="001E61A2"/>
    <w:rsid w:val="001E727D"/>
    <w:rsid w:val="001E795C"/>
    <w:rsid w:val="001F04C7"/>
    <w:rsid w:val="001F168C"/>
    <w:rsid w:val="001F2B89"/>
    <w:rsid w:val="001F346F"/>
    <w:rsid w:val="00200B25"/>
    <w:rsid w:val="00202895"/>
    <w:rsid w:val="00212949"/>
    <w:rsid w:val="00212BAF"/>
    <w:rsid w:val="002135C7"/>
    <w:rsid w:val="0021557A"/>
    <w:rsid w:val="00215E22"/>
    <w:rsid w:val="00220CE2"/>
    <w:rsid w:val="002213FF"/>
    <w:rsid w:val="00223EA1"/>
    <w:rsid w:val="00226B65"/>
    <w:rsid w:val="00230B55"/>
    <w:rsid w:val="002329BB"/>
    <w:rsid w:val="002375E0"/>
    <w:rsid w:val="00237C8A"/>
    <w:rsid w:val="00242348"/>
    <w:rsid w:val="002452C9"/>
    <w:rsid w:val="00245768"/>
    <w:rsid w:val="00246E22"/>
    <w:rsid w:val="0025187E"/>
    <w:rsid w:val="00251C66"/>
    <w:rsid w:val="0025637A"/>
    <w:rsid w:val="00256773"/>
    <w:rsid w:val="002601B9"/>
    <w:rsid w:val="00262F45"/>
    <w:rsid w:val="00271E2A"/>
    <w:rsid w:val="00274624"/>
    <w:rsid w:val="002766CD"/>
    <w:rsid w:val="00280E92"/>
    <w:rsid w:val="002939A9"/>
    <w:rsid w:val="002969A3"/>
    <w:rsid w:val="00296BB6"/>
    <w:rsid w:val="002A11DC"/>
    <w:rsid w:val="002A3BB6"/>
    <w:rsid w:val="002A3F8D"/>
    <w:rsid w:val="002B1668"/>
    <w:rsid w:val="002B3788"/>
    <w:rsid w:val="002B5175"/>
    <w:rsid w:val="002B5A5C"/>
    <w:rsid w:val="002B6368"/>
    <w:rsid w:val="002C4FC4"/>
    <w:rsid w:val="002D0DA7"/>
    <w:rsid w:val="002D220A"/>
    <w:rsid w:val="002D44A0"/>
    <w:rsid w:val="002D6CA2"/>
    <w:rsid w:val="002D6CD4"/>
    <w:rsid w:val="002E11AB"/>
    <w:rsid w:val="002E3581"/>
    <w:rsid w:val="002E6073"/>
    <w:rsid w:val="002E66C4"/>
    <w:rsid w:val="002E69BA"/>
    <w:rsid w:val="002F12A5"/>
    <w:rsid w:val="002F12F2"/>
    <w:rsid w:val="002F18AC"/>
    <w:rsid w:val="002F1C53"/>
    <w:rsid w:val="002F3F6A"/>
    <w:rsid w:val="002F7C6C"/>
    <w:rsid w:val="00301917"/>
    <w:rsid w:val="00304D74"/>
    <w:rsid w:val="0030728E"/>
    <w:rsid w:val="00310DE2"/>
    <w:rsid w:val="00311D4F"/>
    <w:rsid w:val="00314AA4"/>
    <w:rsid w:val="00315C6B"/>
    <w:rsid w:val="00316E2B"/>
    <w:rsid w:val="003236C4"/>
    <w:rsid w:val="00324A27"/>
    <w:rsid w:val="00325E5E"/>
    <w:rsid w:val="0032668D"/>
    <w:rsid w:val="00326BA7"/>
    <w:rsid w:val="0032729C"/>
    <w:rsid w:val="00327B3A"/>
    <w:rsid w:val="003317A2"/>
    <w:rsid w:val="00332DF9"/>
    <w:rsid w:val="00333A47"/>
    <w:rsid w:val="003342F2"/>
    <w:rsid w:val="00337A0C"/>
    <w:rsid w:val="0034264C"/>
    <w:rsid w:val="003450D9"/>
    <w:rsid w:val="00345418"/>
    <w:rsid w:val="00347807"/>
    <w:rsid w:val="00347D53"/>
    <w:rsid w:val="003621EB"/>
    <w:rsid w:val="0036297A"/>
    <w:rsid w:val="0036470C"/>
    <w:rsid w:val="00370A6B"/>
    <w:rsid w:val="0037561E"/>
    <w:rsid w:val="0038143F"/>
    <w:rsid w:val="00385EAD"/>
    <w:rsid w:val="00387782"/>
    <w:rsid w:val="0039098C"/>
    <w:rsid w:val="003916F0"/>
    <w:rsid w:val="00391B15"/>
    <w:rsid w:val="003921FD"/>
    <w:rsid w:val="00397996"/>
    <w:rsid w:val="003A0FDA"/>
    <w:rsid w:val="003A1992"/>
    <w:rsid w:val="003A3438"/>
    <w:rsid w:val="003A4493"/>
    <w:rsid w:val="003A56D1"/>
    <w:rsid w:val="003A5926"/>
    <w:rsid w:val="003B38E2"/>
    <w:rsid w:val="003C70B5"/>
    <w:rsid w:val="003D28FD"/>
    <w:rsid w:val="003D3734"/>
    <w:rsid w:val="003D77CB"/>
    <w:rsid w:val="003E02AE"/>
    <w:rsid w:val="003E17CD"/>
    <w:rsid w:val="003E3399"/>
    <w:rsid w:val="003E35E1"/>
    <w:rsid w:val="003E5F20"/>
    <w:rsid w:val="003F38C5"/>
    <w:rsid w:val="003F3D40"/>
    <w:rsid w:val="003F421E"/>
    <w:rsid w:val="003F7CEB"/>
    <w:rsid w:val="00400D71"/>
    <w:rsid w:val="0040265E"/>
    <w:rsid w:val="004036F6"/>
    <w:rsid w:val="004075FB"/>
    <w:rsid w:val="004147B5"/>
    <w:rsid w:val="004159DC"/>
    <w:rsid w:val="0041605C"/>
    <w:rsid w:val="00416C6B"/>
    <w:rsid w:val="0042396F"/>
    <w:rsid w:val="0043179A"/>
    <w:rsid w:val="00432C99"/>
    <w:rsid w:val="004410B4"/>
    <w:rsid w:val="004439D0"/>
    <w:rsid w:val="0044505F"/>
    <w:rsid w:val="00445B36"/>
    <w:rsid w:val="00447B67"/>
    <w:rsid w:val="004516D2"/>
    <w:rsid w:val="004545E4"/>
    <w:rsid w:val="00460E8E"/>
    <w:rsid w:val="00463A81"/>
    <w:rsid w:val="00470C22"/>
    <w:rsid w:val="00472491"/>
    <w:rsid w:val="004724D5"/>
    <w:rsid w:val="0047499A"/>
    <w:rsid w:val="00476765"/>
    <w:rsid w:val="0047697B"/>
    <w:rsid w:val="0048166A"/>
    <w:rsid w:val="00485AAA"/>
    <w:rsid w:val="00485E2F"/>
    <w:rsid w:val="00487BF9"/>
    <w:rsid w:val="004908D7"/>
    <w:rsid w:val="00490A31"/>
    <w:rsid w:val="00491561"/>
    <w:rsid w:val="0049689D"/>
    <w:rsid w:val="004A1C30"/>
    <w:rsid w:val="004A23FC"/>
    <w:rsid w:val="004A579E"/>
    <w:rsid w:val="004B0DF1"/>
    <w:rsid w:val="004C1ABB"/>
    <w:rsid w:val="004C1BF9"/>
    <w:rsid w:val="004C266B"/>
    <w:rsid w:val="004C30BA"/>
    <w:rsid w:val="004D1D52"/>
    <w:rsid w:val="004D241E"/>
    <w:rsid w:val="004D4CE8"/>
    <w:rsid w:val="004D57BC"/>
    <w:rsid w:val="004E08AB"/>
    <w:rsid w:val="004E737A"/>
    <w:rsid w:val="00501E58"/>
    <w:rsid w:val="0050242C"/>
    <w:rsid w:val="00503DA5"/>
    <w:rsid w:val="005102FD"/>
    <w:rsid w:val="00510AA1"/>
    <w:rsid w:val="00511AB5"/>
    <w:rsid w:val="00521D7B"/>
    <w:rsid w:val="0052276C"/>
    <w:rsid w:val="00525EAC"/>
    <w:rsid w:val="005311CD"/>
    <w:rsid w:val="00531B50"/>
    <w:rsid w:val="0053359D"/>
    <w:rsid w:val="00537B2D"/>
    <w:rsid w:val="00541A87"/>
    <w:rsid w:val="00543EAE"/>
    <w:rsid w:val="005478B6"/>
    <w:rsid w:val="005519DB"/>
    <w:rsid w:val="005535FB"/>
    <w:rsid w:val="00554587"/>
    <w:rsid w:val="00555AA8"/>
    <w:rsid w:val="005570A3"/>
    <w:rsid w:val="00560E3A"/>
    <w:rsid w:val="005675E1"/>
    <w:rsid w:val="005713F3"/>
    <w:rsid w:val="00572CA1"/>
    <w:rsid w:val="0057574D"/>
    <w:rsid w:val="005802E2"/>
    <w:rsid w:val="00582409"/>
    <w:rsid w:val="005838B7"/>
    <w:rsid w:val="0059113D"/>
    <w:rsid w:val="00593679"/>
    <w:rsid w:val="005A1AF7"/>
    <w:rsid w:val="005A3041"/>
    <w:rsid w:val="005A6BC0"/>
    <w:rsid w:val="005B18A5"/>
    <w:rsid w:val="005C0D0F"/>
    <w:rsid w:val="005C1366"/>
    <w:rsid w:val="005C1E80"/>
    <w:rsid w:val="005C489A"/>
    <w:rsid w:val="005D1DD9"/>
    <w:rsid w:val="005D27C6"/>
    <w:rsid w:val="005E6514"/>
    <w:rsid w:val="005E7968"/>
    <w:rsid w:val="005F0A05"/>
    <w:rsid w:val="005F3B3C"/>
    <w:rsid w:val="005F5CBE"/>
    <w:rsid w:val="005F61C3"/>
    <w:rsid w:val="005F634B"/>
    <w:rsid w:val="00601DD9"/>
    <w:rsid w:val="0060378D"/>
    <w:rsid w:val="00605A25"/>
    <w:rsid w:val="00607CA6"/>
    <w:rsid w:val="00610AE2"/>
    <w:rsid w:val="0061251F"/>
    <w:rsid w:val="00615853"/>
    <w:rsid w:val="006227A1"/>
    <w:rsid w:val="00622BEA"/>
    <w:rsid w:val="0062436D"/>
    <w:rsid w:val="00626EA9"/>
    <w:rsid w:val="0062705F"/>
    <w:rsid w:val="00637C2F"/>
    <w:rsid w:val="00640F04"/>
    <w:rsid w:val="0064365D"/>
    <w:rsid w:val="00643729"/>
    <w:rsid w:val="00645F6A"/>
    <w:rsid w:val="00650ADE"/>
    <w:rsid w:val="006520E7"/>
    <w:rsid w:val="006611E1"/>
    <w:rsid w:val="006614F2"/>
    <w:rsid w:val="00661A04"/>
    <w:rsid w:val="00661BF9"/>
    <w:rsid w:val="00667642"/>
    <w:rsid w:val="0066779B"/>
    <w:rsid w:val="00672536"/>
    <w:rsid w:val="00674193"/>
    <w:rsid w:val="006807D3"/>
    <w:rsid w:val="00680B19"/>
    <w:rsid w:val="006833DE"/>
    <w:rsid w:val="0069042D"/>
    <w:rsid w:val="00693A36"/>
    <w:rsid w:val="0069427A"/>
    <w:rsid w:val="00695E7C"/>
    <w:rsid w:val="00696C08"/>
    <w:rsid w:val="00697F0C"/>
    <w:rsid w:val="006A1BDC"/>
    <w:rsid w:val="006A3533"/>
    <w:rsid w:val="006A4C6E"/>
    <w:rsid w:val="006A6096"/>
    <w:rsid w:val="006B03B9"/>
    <w:rsid w:val="006B0F3B"/>
    <w:rsid w:val="006B264F"/>
    <w:rsid w:val="006B2BED"/>
    <w:rsid w:val="006B2D36"/>
    <w:rsid w:val="006C091E"/>
    <w:rsid w:val="006C0C8B"/>
    <w:rsid w:val="006C254B"/>
    <w:rsid w:val="006C2C69"/>
    <w:rsid w:val="006C2F11"/>
    <w:rsid w:val="006C3302"/>
    <w:rsid w:val="006C35A9"/>
    <w:rsid w:val="006C44EC"/>
    <w:rsid w:val="006D325C"/>
    <w:rsid w:val="006D71CC"/>
    <w:rsid w:val="006E4499"/>
    <w:rsid w:val="006E5C6D"/>
    <w:rsid w:val="006E7024"/>
    <w:rsid w:val="006F0B92"/>
    <w:rsid w:val="006F180D"/>
    <w:rsid w:val="006F2023"/>
    <w:rsid w:val="006F41A6"/>
    <w:rsid w:val="006F683B"/>
    <w:rsid w:val="00701105"/>
    <w:rsid w:val="00701715"/>
    <w:rsid w:val="00703192"/>
    <w:rsid w:val="00705AF2"/>
    <w:rsid w:val="00706B16"/>
    <w:rsid w:val="0071153B"/>
    <w:rsid w:val="00711E57"/>
    <w:rsid w:val="007134DF"/>
    <w:rsid w:val="00713D3D"/>
    <w:rsid w:val="00714762"/>
    <w:rsid w:val="007161AF"/>
    <w:rsid w:val="00716922"/>
    <w:rsid w:val="00716B2B"/>
    <w:rsid w:val="007174CC"/>
    <w:rsid w:val="007207D0"/>
    <w:rsid w:val="007219C5"/>
    <w:rsid w:val="0072522C"/>
    <w:rsid w:val="007278E5"/>
    <w:rsid w:val="0073569A"/>
    <w:rsid w:val="0073764B"/>
    <w:rsid w:val="0074026C"/>
    <w:rsid w:val="0074086D"/>
    <w:rsid w:val="00740CCF"/>
    <w:rsid w:val="00745DD3"/>
    <w:rsid w:val="00746636"/>
    <w:rsid w:val="0075179C"/>
    <w:rsid w:val="00752D19"/>
    <w:rsid w:val="00753766"/>
    <w:rsid w:val="007574AB"/>
    <w:rsid w:val="00763844"/>
    <w:rsid w:val="00764817"/>
    <w:rsid w:val="00772FA1"/>
    <w:rsid w:val="0077434D"/>
    <w:rsid w:val="0077602A"/>
    <w:rsid w:val="00776532"/>
    <w:rsid w:val="0077768E"/>
    <w:rsid w:val="00782D5A"/>
    <w:rsid w:val="007831B6"/>
    <w:rsid w:val="0078324A"/>
    <w:rsid w:val="00784390"/>
    <w:rsid w:val="00794A6B"/>
    <w:rsid w:val="0079579A"/>
    <w:rsid w:val="007A257F"/>
    <w:rsid w:val="007B1322"/>
    <w:rsid w:val="007B190B"/>
    <w:rsid w:val="007B3E0A"/>
    <w:rsid w:val="007B4FAA"/>
    <w:rsid w:val="007B6C97"/>
    <w:rsid w:val="007C21E7"/>
    <w:rsid w:val="007C3459"/>
    <w:rsid w:val="007C4028"/>
    <w:rsid w:val="007D13B7"/>
    <w:rsid w:val="007E0F7C"/>
    <w:rsid w:val="007E1264"/>
    <w:rsid w:val="007F4731"/>
    <w:rsid w:val="007F49B4"/>
    <w:rsid w:val="007F749F"/>
    <w:rsid w:val="00801014"/>
    <w:rsid w:val="00801F87"/>
    <w:rsid w:val="008046DE"/>
    <w:rsid w:val="00804BFD"/>
    <w:rsid w:val="008050A4"/>
    <w:rsid w:val="00806B6A"/>
    <w:rsid w:val="00806F7D"/>
    <w:rsid w:val="0081295D"/>
    <w:rsid w:val="00813D49"/>
    <w:rsid w:val="008140EE"/>
    <w:rsid w:val="0083056F"/>
    <w:rsid w:val="0083291F"/>
    <w:rsid w:val="00835F79"/>
    <w:rsid w:val="008411C4"/>
    <w:rsid w:val="00844EA3"/>
    <w:rsid w:val="008453D0"/>
    <w:rsid w:val="00847183"/>
    <w:rsid w:val="008476DE"/>
    <w:rsid w:val="00851974"/>
    <w:rsid w:val="00852569"/>
    <w:rsid w:val="00853976"/>
    <w:rsid w:val="00854224"/>
    <w:rsid w:val="00856DB7"/>
    <w:rsid w:val="00865857"/>
    <w:rsid w:val="0086681F"/>
    <w:rsid w:val="008710A1"/>
    <w:rsid w:val="00872838"/>
    <w:rsid w:val="00873633"/>
    <w:rsid w:val="008748AB"/>
    <w:rsid w:val="00875C46"/>
    <w:rsid w:val="00876515"/>
    <w:rsid w:val="008809FA"/>
    <w:rsid w:val="00886A9F"/>
    <w:rsid w:val="00890341"/>
    <w:rsid w:val="008922E8"/>
    <w:rsid w:val="00894D19"/>
    <w:rsid w:val="008A6F00"/>
    <w:rsid w:val="008B4788"/>
    <w:rsid w:val="008C0151"/>
    <w:rsid w:val="008C05D5"/>
    <w:rsid w:val="008C12C5"/>
    <w:rsid w:val="008C49F9"/>
    <w:rsid w:val="008D280D"/>
    <w:rsid w:val="008D3CB5"/>
    <w:rsid w:val="008D583F"/>
    <w:rsid w:val="008E33B5"/>
    <w:rsid w:val="008F2AA8"/>
    <w:rsid w:val="008F30E8"/>
    <w:rsid w:val="008F498D"/>
    <w:rsid w:val="008F69CE"/>
    <w:rsid w:val="00904B3D"/>
    <w:rsid w:val="009061AB"/>
    <w:rsid w:val="009074CB"/>
    <w:rsid w:val="0091367A"/>
    <w:rsid w:val="0092253D"/>
    <w:rsid w:val="009229D3"/>
    <w:rsid w:val="00924944"/>
    <w:rsid w:val="009259A0"/>
    <w:rsid w:val="009264F7"/>
    <w:rsid w:val="00931577"/>
    <w:rsid w:val="00933632"/>
    <w:rsid w:val="009355E3"/>
    <w:rsid w:val="009364B7"/>
    <w:rsid w:val="00937F8F"/>
    <w:rsid w:val="00941CC5"/>
    <w:rsid w:val="009466F0"/>
    <w:rsid w:val="009468AE"/>
    <w:rsid w:val="009507C5"/>
    <w:rsid w:val="00950A24"/>
    <w:rsid w:val="00952AA5"/>
    <w:rsid w:val="0096016E"/>
    <w:rsid w:val="00963C06"/>
    <w:rsid w:val="0096479A"/>
    <w:rsid w:val="009663A0"/>
    <w:rsid w:val="00970994"/>
    <w:rsid w:val="00971BCD"/>
    <w:rsid w:val="00975AD8"/>
    <w:rsid w:val="00976DA4"/>
    <w:rsid w:val="00981788"/>
    <w:rsid w:val="00983284"/>
    <w:rsid w:val="009852B3"/>
    <w:rsid w:val="00986E27"/>
    <w:rsid w:val="0098716D"/>
    <w:rsid w:val="00987222"/>
    <w:rsid w:val="00990848"/>
    <w:rsid w:val="00992C4F"/>
    <w:rsid w:val="00996EDF"/>
    <w:rsid w:val="009A0170"/>
    <w:rsid w:val="009A2238"/>
    <w:rsid w:val="009A6405"/>
    <w:rsid w:val="009B1F7A"/>
    <w:rsid w:val="009B2C5F"/>
    <w:rsid w:val="009C03F6"/>
    <w:rsid w:val="009C0507"/>
    <w:rsid w:val="009C2E58"/>
    <w:rsid w:val="009C3863"/>
    <w:rsid w:val="009C4F59"/>
    <w:rsid w:val="009D156A"/>
    <w:rsid w:val="009D195D"/>
    <w:rsid w:val="009D19D4"/>
    <w:rsid w:val="009D3C2D"/>
    <w:rsid w:val="009D41DE"/>
    <w:rsid w:val="009E56F2"/>
    <w:rsid w:val="009E6925"/>
    <w:rsid w:val="009E72C4"/>
    <w:rsid w:val="009F081A"/>
    <w:rsid w:val="009F0C48"/>
    <w:rsid w:val="009F2BC4"/>
    <w:rsid w:val="009F2E53"/>
    <w:rsid w:val="009F423B"/>
    <w:rsid w:val="009F5E0C"/>
    <w:rsid w:val="009F6075"/>
    <w:rsid w:val="00A03E1A"/>
    <w:rsid w:val="00A07E6C"/>
    <w:rsid w:val="00A1091A"/>
    <w:rsid w:val="00A1483B"/>
    <w:rsid w:val="00A17CC4"/>
    <w:rsid w:val="00A20877"/>
    <w:rsid w:val="00A21ABB"/>
    <w:rsid w:val="00A22147"/>
    <w:rsid w:val="00A231C8"/>
    <w:rsid w:val="00A23FA6"/>
    <w:rsid w:val="00A360A6"/>
    <w:rsid w:val="00A3663E"/>
    <w:rsid w:val="00A40BBA"/>
    <w:rsid w:val="00A458CF"/>
    <w:rsid w:val="00A522B4"/>
    <w:rsid w:val="00A527DA"/>
    <w:rsid w:val="00A53240"/>
    <w:rsid w:val="00A53C6F"/>
    <w:rsid w:val="00A53DDF"/>
    <w:rsid w:val="00A547DA"/>
    <w:rsid w:val="00A640D0"/>
    <w:rsid w:val="00A65221"/>
    <w:rsid w:val="00A65929"/>
    <w:rsid w:val="00A67212"/>
    <w:rsid w:val="00A70A80"/>
    <w:rsid w:val="00A70F65"/>
    <w:rsid w:val="00A73409"/>
    <w:rsid w:val="00A7479F"/>
    <w:rsid w:val="00A83A64"/>
    <w:rsid w:val="00A867A1"/>
    <w:rsid w:val="00A9254C"/>
    <w:rsid w:val="00A93211"/>
    <w:rsid w:val="00A96424"/>
    <w:rsid w:val="00A97469"/>
    <w:rsid w:val="00AA138B"/>
    <w:rsid w:val="00AA33EB"/>
    <w:rsid w:val="00AA37D6"/>
    <w:rsid w:val="00AA5781"/>
    <w:rsid w:val="00AA5B3D"/>
    <w:rsid w:val="00AA79D7"/>
    <w:rsid w:val="00AB00FD"/>
    <w:rsid w:val="00AB1CD0"/>
    <w:rsid w:val="00AB2F01"/>
    <w:rsid w:val="00AB479A"/>
    <w:rsid w:val="00AB6273"/>
    <w:rsid w:val="00AB63BE"/>
    <w:rsid w:val="00AC2CC7"/>
    <w:rsid w:val="00AC3E6E"/>
    <w:rsid w:val="00AC46BA"/>
    <w:rsid w:val="00AC58F4"/>
    <w:rsid w:val="00AC6B4D"/>
    <w:rsid w:val="00AD0C86"/>
    <w:rsid w:val="00AD1F91"/>
    <w:rsid w:val="00AD2FD7"/>
    <w:rsid w:val="00AD4E78"/>
    <w:rsid w:val="00AD4F46"/>
    <w:rsid w:val="00AE45BB"/>
    <w:rsid w:val="00AE7470"/>
    <w:rsid w:val="00AF4D2E"/>
    <w:rsid w:val="00AF5F81"/>
    <w:rsid w:val="00AF626D"/>
    <w:rsid w:val="00AF79A5"/>
    <w:rsid w:val="00AF7ED1"/>
    <w:rsid w:val="00B005B6"/>
    <w:rsid w:val="00B02A3C"/>
    <w:rsid w:val="00B04C0C"/>
    <w:rsid w:val="00B07238"/>
    <w:rsid w:val="00B116F3"/>
    <w:rsid w:val="00B11D4C"/>
    <w:rsid w:val="00B11F19"/>
    <w:rsid w:val="00B15074"/>
    <w:rsid w:val="00B154B3"/>
    <w:rsid w:val="00B17710"/>
    <w:rsid w:val="00B20321"/>
    <w:rsid w:val="00B23B6C"/>
    <w:rsid w:val="00B24E0B"/>
    <w:rsid w:val="00B27024"/>
    <w:rsid w:val="00B32B20"/>
    <w:rsid w:val="00B350D8"/>
    <w:rsid w:val="00B35DAD"/>
    <w:rsid w:val="00B36F5D"/>
    <w:rsid w:val="00B40705"/>
    <w:rsid w:val="00B41780"/>
    <w:rsid w:val="00B5292B"/>
    <w:rsid w:val="00B53989"/>
    <w:rsid w:val="00B53E7E"/>
    <w:rsid w:val="00B53ECF"/>
    <w:rsid w:val="00B612E1"/>
    <w:rsid w:val="00B61E86"/>
    <w:rsid w:val="00B62471"/>
    <w:rsid w:val="00B62EDC"/>
    <w:rsid w:val="00B66638"/>
    <w:rsid w:val="00B743A5"/>
    <w:rsid w:val="00B77BA2"/>
    <w:rsid w:val="00B8068C"/>
    <w:rsid w:val="00B81827"/>
    <w:rsid w:val="00B84191"/>
    <w:rsid w:val="00B85F4F"/>
    <w:rsid w:val="00B90F5B"/>
    <w:rsid w:val="00B9415A"/>
    <w:rsid w:val="00B94689"/>
    <w:rsid w:val="00B9598E"/>
    <w:rsid w:val="00B967BA"/>
    <w:rsid w:val="00B972C4"/>
    <w:rsid w:val="00BA08AB"/>
    <w:rsid w:val="00BA1E19"/>
    <w:rsid w:val="00BA3721"/>
    <w:rsid w:val="00BA3BB6"/>
    <w:rsid w:val="00BA69EA"/>
    <w:rsid w:val="00BB54C6"/>
    <w:rsid w:val="00BB7CAD"/>
    <w:rsid w:val="00BC0E8A"/>
    <w:rsid w:val="00BC1F90"/>
    <w:rsid w:val="00BD070B"/>
    <w:rsid w:val="00BD1CB2"/>
    <w:rsid w:val="00BD4603"/>
    <w:rsid w:val="00BD633F"/>
    <w:rsid w:val="00BD6A6C"/>
    <w:rsid w:val="00BE177E"/>
    <w:rsid w:val="00BE6F74"/>
    <w:rsid w:val="00BF1CEA"/>
    <w:rsid w:val="00BF2C30"/>
    <w:rsid w:val="00C03981"/>
    <w:rsid w:val="00C069F8"/>
    <w:rsid w:val="00C07AA7"/>
    <w:rsid w:val="00C1074A"/>
    <w:rsid w:val="00C1561E"/>
    <w:rsid w:val="00C20793"/>
    <w:rsid w:val="00C20E62"/>
    <w:rsid w:val="00C222EB"/>
    <w:rsid w:val="00C23479"/>
    <w:rsid w:val="00C23646"/>
    <w:rsid w:val="00C25A45"/>
    <w:rsid w:val="00C261B4"/>
    <w:rsid w:val="00C26883"/>
    <w:rsid w:val="00C3489F"/>
    <w:rsid w:val="00C36B16"/>
    <w:rsid w:val="00C40171"/>
    <w:rsid w:val="00C4090B"/>
    <w:rsid w:val="00C427A7"/>
    <w:rsid w:val="00C4369F"/>
    <w:rsid w:val="00C446AD"/>
    <w:rsid w:val="00C44756"/>
    <w:rsid w:val="00C467F9"/>
    <w:rsid w:val="00C519A4"/>
    <w:rsid w:val="00C52BB9"/>
    <w:rsid w:val="00C613A7"/>
    <w:rsid w:val="00C659E4"/>
    <w:rsid w:val="00C65AE5"/>
    <w:rsid w:val="00C66909"/>
    <w:rsid w:val="00C73DB5"/>
    <w:rsid w:val="00C8071F"/>
    <w:rsid w:val="00C87743"/>
    <w:rsid w:val="00C929D0"/>
    <w:rsid w:val="00C93D96"/>
    <w:rsid w:val="00C94C18"/>
    <w:rsid w:val="00C9636E"/>
    <w:rsid w:val="00C9727A"/>
    <w:rsid w:val="00C97BF1"/>
    <w:rsid w:val="00CA25A2"/>
    <w:rsid w:val="00CA57E2"/>
    <w:rsid w:val="00CB08C4"/>
    <w:rsid w:val="00CB5E0E"/>
    <w:rsid w:val="00CC0726"/>
    <w:rsid w:val="00CC07E7"/>
    <w:rsid w:val="00CC549B"/>
    <w:rsid w:val="00CC72EC"/>
    <w:rsid w:val="00CD43F9"/>
    <w:rsid w:val="00CD4880"/>
    <w:rsid w:val="00CD4A68"/>
    <w:rsid w:val="00CD5521"/>
    <w:rsid w:val="00CD5712"/>
    <w:rsid w:val="00CD78BC"/>
    <w:rsid w:val="00CE2612"/>
    <w:rsid w:val="00CE4205"/>
    <w:rsid w:val="00CE6463"/>
    <w:rsid w:val="00CE7AED"/>
    <w:rsid w:val="00CF2320"/>
    <w:rsid w:val="00CF3D05"/>
    <w:rsid w:val="00CF3D69"/>
    <w:rsid w:val="00CF6630"/>
    <w:rsid w:val="00CF6745"/>
    <w:rsid w:val="00D00240"/>
    <w:rsid w:val="00D002A0"/>
    <w:rsid w:val="00D007D1"/>
    <w:rsid w:val="00D03170"/>
    <w:rsid w:val="00D0470D"/>
    <w:rsid w:val="00D04C63"/>
    <w:rsid w:val="00D04E63"/>
    <w:rsid w:val="00D05EE3"/>
    <w:rsid w:val="00D0637A"/>
    <w:rsid w:val="00D06401"/>
    <w:rsid w:val="00D100CF"/>
    <w:rsid w:val="00D1266B"/>
    <w:rsid w:val="00D143E9"/>
    <w:rsid w:val="00D31441"/>
    <w:rsid w:val="00D35D67"/>
    <w:rsid w:val="00D42BDA"/>
    <w:rsid w:val="00D42C3A"/>
    <w:rsid w:val="00D45706"/>
    <w:rsid w:val="00D46E9C"/>
    <w:rsid w:val="00D50629"/>
    <w:rsid w:val="00D50D1B"/>
    <w:rsid w:val="00D53F75"/>
    <w:rsid w:val="00D5586B"/>
    <w:rsid w:val="00D55FE7"/>
    <w:rsid w:val="00D56436"/>
    <w:rsid w:val="00D62C37"/>
    <w:rsid w:val="00D6333A"/>
    <w:rsid w:val="00D65039"/>
    <w:rsid w:val="00D74B4F"/>
    <w:rsid w:val="00D76064"/>
    <w:rsid w:val="00D80782"/>
    <w:rsid w:val="00D8410E"/>
    <w:rsid w:val="00D86DEB"/>
    <w:rsid w:val="00D90F6D"/>
    <w:rsid w:val="00D918C3"/>
    <w:rsid w:val="00D93635"/>
    <w:rsid w:val="00D93759"/>
    <w:rsid w:val="00D9451B"/>
    <w:rsid w:val="00DA666F"/>
    <w:rsid w:val="00DB13BF"/>
    <w:rsid w:val="00DB7982"/>
    <w:rsid w:val="00DC43A3"/>
    <w:rsid w:val="00DC4ECF"/>
    <w:rsid w:val="00DC6804"/>
    <w:rsid w:val="00DC79B0"/>
    <w:rsid w:val="00DE0EE4"/>
    <w:rsid w:val="00DE4DFF"/>
    <w:rsid w:val="00DE50E5"/>
    <w:rsid w:val="00DE60A5"/>
    <w:rsid w:val="00DE6B32"/>
    <w:rsid w:val="00DE6E9C"/>
    <w:rsid w:val="00DE78B5"/>
    <w:rsid w:val="00DF2875"/>
    <w:rsid w:val="00DF59A4"/>
    <w:rsid w:val="00E03C2C"/>
    <w:rsid w:val="00E05D4C"/>
    <w:rsid w:val="00E101B4"/>
    <w:rsid w:val="00E12933"/>
    <w:rsid w:val="00E143B8"/>
    <w:rsid w:val="00E14E4E"/>
    <w:rsid w:val="00E1626C"/>
    <w:rsid w:val="00E239DA"/>
    <w:rsid w:val="00E24FAD"/>
    <w:rsid w:val="00E26AE9"/>
    <w:rsid w:val="00E26C08"/>
    <w:rsid w:val="00E31F7F"/>
    <w:rsid w:val="00E33247"/>
    <w:rsid w:val="00E353E0"/>
    <w:rsid w:val="00E42345"/>
    <w:rsid w:val="00E51E30"/>
    <w:rsid w:val="00E53644"/>
    <w:rsid w:val="00E60E14"/>
    <w:rsid w:val="00E636AD"/>
    <w:rsid w:val="00E63C7B"/>
    <w:rsid w:val="00E67A78"/>
    <w:rsid w:val="00E67CD9"/>
    <w:rsid w:val="00E70EF0"/>
    <w:rsid w:val="00E72093"/>
    <w:rsid w:val="00E72166"/>
    <w:rsid w:val="00E74888"/>
    <w:rsid w:val="00E754BA"/>
    <w:rsid w:val="00E75CAA"/>
    <w:rsid w:val="00E816C8"/>
    <w:rsid w:val="00E87023"/>
    <w:rsid w:val="00EA1AFE"/>
    <w:rsid w:val="00EA30FD"/>
    <w:rsid w:val="00EA396A"/>
    <w:rsid w:val="00EB2D9B"/>
    <w:rsid w:val="00EB3380"/>
    <w:rsid w:val="00EC0C1E"/>
    <w:rsid w:val="00EC23FA"/>
    <w:rsid w:val="00EC3B7D"/>
    <w:rsid w:val="00EC4C51"/>
    <w:rsid w:val="00EC67A7"/>
    <w:rsid w:val="00EC7A58"/>
    <w:rsid w:val="00ED2506"/>
    <w:rsid w:val="00ED3A0D"/>
    <w:rsid w:val="00ED70DF"/>
    <w:rsid w:val="00EE0AF6"/>
    <w:rsid w:val="00EF09B1"/>
    <w:rsid w:val="00EF2471"/>
    <w:rsid w:val="00EF7A27"/>
    <w:rsid w:val="00F0272D"/>
    <w:rsid w:val="00F1010D"/>
    <w:rsid w:val="00F10C13"/>
    <w:rsid w:val="00F143F9"/>
    <w:rsid w:val="00F1638B"/>
    <w:rsid w:val="00F20DBD"/>
    <w:rsid w:val="00F27B8C"/>
    <w:rsid w:val="00F310E4"/>
    <w:rsid w:val="00F347E8"/>
    <w:rsid w:val="00F3582C"/>
    <w:rsid w:val="00F3621F"/>
    <w:rsid w:val="00F37297"/>
    <w:rsid w:val="00F42970"/>
    <w:rsid w:val="00F429DA"/>
    <w:rsid w:val="00F44487"/>
    <w:rsid w:val="00F446B8"/>
    <w:rsid w:val="00F45BF9"/>
    <w:rsid w:val="00F46696"/>
    <w:rsid w:val="00F51E12"/>
    <w:rsid w:val="00F538C6"/>
    <w:rsid w:val="00F55905"/>
    <w:rsid w:val="00F6136E"/>
    <w:rsid w:val="00F62935"/>
    <w:rsid w:val="00F62954"/>
    <w:rsid w:val="00F646AB"/>
    <w:rsid w:val="00F64FFD"/>
    <w:rsid w:val="00F700CC"/>
    <w:rsid w:val="00F7317A"/>
    <w:rsid w:val="00F8233C"/>
    <w:rsid w:val="00F823A4"/>
    <w:rsid w:val="00F825EC"/>
    <w:rsid w:val="00F83F6A"/>
    <w:rsid w:val="00F841E1"/>
    <w:rsid w:val="00F86088"/>
    <w:rsid w:val="00F910C0"/>
    <w:rsid w:val="00F93151"/>
    <w:rsid w:val="00F93870"/>
    <w:rsid w:val="00F956CF"/>
    <w:rsid w:val="00F95FC1"/>
    <w:rsid w:val="00F96AA6"/>
    <w:rsid w:val="00FA0A90"/>
    <w:rsid w:val="00FA1883"/>
    <w:rsid w:val="00FA1F0E"/>
    <w:rsid w:val="00FC5C90"/>
    <w:rsid w:val="00FC7C40"/>
    <w:rsid w:val="00FD1577"/>
    <w:rsid w:val="00FD30B9"/>
    <w:rsid w:val="00FD3536"/>
    <w:rsid w:val="00FF3814"/>
    <w:rsid w:val="00FF3950"/>
    <w:rsid w:val="00FF5F47"/>
    <w:rsid w:val="00FF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C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37B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3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37B2"/>
    <w:rPr>
      <w:sz w:val="20"/>
      <w:szCs w:val="20"/>
    </w:rPr>
  </w:style>
  <w:style w:type="paragraph" w:styleId="a7">
    <w:name w:val="List Paragraph"/>
    <w:basedOn w:val="a"/>
    <w:uiPriority w:val="34"/>
    <w:qFormat/>
    <w:rsid w:val="00C2079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01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01E5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footnote text"/>
    <w:aliases w:val="註腳文字 字元 字元"/>
    <w:basedOn w:val="a"/>
    <w:link w:val="ab"/>
    <w:unhideWhenUsed/>
    <w:rsid w:val="00BB54C6"/>
    <w:pPr>
      <w:snapToGrid w:val="0"/>
    </w:pPr>
    <w:rPr>
      <w:sz w:val="20"/>
      <w:szCs w:val="20"/>
    </w:rPr>
  </w:style>
  <w:style w:type="character" w:customStyle="1" w:styleId="ab">
    <w:name w:val="註腳文字 字元"/>
    <w:aliases w:val="註腳文字 字元 字元 字元1"/>
    <w:basedOn w:val="a0"/>
    <w:link w:val="aa"/>
    <w:rsid w:val="00BB54C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B54C6"/>
    <w:rPr>
      <w:vertAlign w:val="superscript"/>
    </w:rPr>
  </w:style>
  <w:style w:type="character" w:customStyle="1" w:styleId="1">
    <w:name w:val="註腳文字 字元1"/>
    <w:aliases w:val="註腳文字 字元 字元1,註腳文字 字元 字元 字元"/>
    <w:basedOn w:val="a0"/>
    <w:rsid w:val="0073764B"/>
    <w:rPr>
      <w:rFonts w:eastAsia="新細明體"/>
      <w:kern w:val="2"/>
      <w:lang w:val="en-US" w:eastAsia="zh-TW" w:bidi="ar-SA"/>
    </w:rPr>
  </w:style>
  <w:style w:type="character" w:customStyle="1" w:styleId="gcsy1">
    <w:name w:val="gc_sy1"/>
    <w:basedOn w:val="a0"/>
    <w:rsid w:val="00813D49"/>
    <w:rPr>
      <w:b/>
      <w:bCs/>
      <w:vanish w:val="0"/>
      <w:webHidden w:val="0"/>
      <w:specVanish w:val="0"/>
    </w:rPr>
  </w:style>
  <w:style w:type="character" w:customStyle="1" w:styleId="byline1">
    <w:name w:val="byline1"/>
    <w:basedOn w:val="a0"/>
    <w:rsid w:val="004147B5"/>
    <w:rPr>
      <w:b w:val="0"/>
      <w:bCs w:val="0"/>
      <w:color w:val="408080"/>
      <w:sz w:val="32"/>
      <w:szCs w:val="32"/>
    </w:rPr>
  </w:style>
  <w:style w:type="table" w:styleId="ad">
    <w:name w:val="Table Grid"/>
    <w:basedOn w:val="a1"/>
    <w:uiPriority w:val="59"/>
    <w:rsid w:val="006C4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">
    <w:name w:val="fontstyle1"/>
    <w:basedOn w:val="a0"/>
    <w:rsid w:val="00FA0A90"/>
    <w:rPr>
      <w:color w:val="558341"/>
    </w:rPr>
  </w:style>
  <w:style w:type="character" w:customStyle="1" w:styleId="hl1">
    <w:name w:val="hl1"/>
    <w:basedOn w:val="a0"/>
    <w:rsid w:val="00FA0A90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37B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3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37B2"/>
    <w:rPr>
      <w:sz w:val="20"/>
      <w:szCs w:val="20"/>
    </w:rPr>
  </w:style>
  <w:style w:type="paragraph" w:styleId="a7">
    <w:name w:val="List Paragraph"/>
    <w:basedOn w:val="a"/>
    <w:uiPriority w:val="34"/>
    <w:qFormat/>
    <w:rsid w:val="00C2079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01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01E5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footnote text"/>
    <w:aliases w:val="註腳文字 字元 字元"/>
    <w:basedOn w:val="a"/>
    <w:link w:val="ab"/>
    <w:unhideWhenUsed/>
    <w:rsid w:val="00BB54C6"/>
    <w:pPr>
      <w:snapToGrid w:val="0"/>
    </w:pPr>
    <w:rPr>
      <w:sz w:val="20"/>
      <w:szCs w:val="20"/>
    </w:rPr>
  </w:style>
  <w:style w:type="character" w:customStyle="1" w:styleId="ab">
    <w:name w:val="註腳文字 字元"/>
    <w:aliases w:val="註腳文字 字元 字元 字元1"/>
    <w:basedOn w:val="a0"/>
    <w:link w:val="aa"/>
    <w:rsid w:val="00BB54C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B54C6"/>
    <w:rPr>
      <w:vertAlign w:val="superscript"/>
    </w:rPr>
  </w:style>
  <w:style w:type="character" w:customStyle="1" w:styleId="1">
    <w:name w:val="註腳文字 字元1"/>
    <w:aliases w:val="註腳文字 字元 字元1,註腳文字 字元 字元 字元"/>
    <w:basedOn w:val="a0"/>
    <w:rsid w:val="0073764B"/>
    <w:rPr>
      <w:rFonts w:eastAsia="新細明體"/>
      <w:kern w:val="2"/>
      <w:lang w:val="en-US" w:eastAsia="zh-TW" w:bidi="ar-SA"/>
    </w:rPr>
  </w:style>
  <w:style w:type="character" w:customStyle="1" w:styleId="gcsy1">
    <w:name w:val="gc_sy1"/>
    <w:basedOn w:val="a0"/>
    <w:rsid w:val="00813D49"/>
    <w:rPr>
      <w:b/>
      <w:bCs/>
      <w:vanish w:val="0"/>
      <w:webHidden w:val="0"/>
      <w:specVanish w:val="0"/>
    </w:rPr>
  </w:style>
  <w:style w:type="character" w:customStyle="1" w:styleId="byline1">
    <w:name w:val="byline1"/>
    <w:basedOn w:val="a0"/>
    <w:rsid w:val="004147B5"/>
    <w:rPr>
      <w:b w:val="0"/>
      <w:bCs w:val="0"/>
      <w:color w:val="408080"/>
      <w:sz w:val="32"/>
      <w:szCs w:val="32"/>
    </w:rPr>
  </w:style>
  <w:style w:type="table" w:styleId="ad">
    <w:name w:val="Table Grid"/>
    <w:basedOn w:val="a1"/>
    <w:uiPriority w:val="59"/>
    <w:rsid w:val="006C4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">
    <w:name w:val="fontstyle1"/>
    <w:basedOn w:val="a0"/>
    <w:rsid w:val="00FA0A90"/>
    <w:rPr>
      <w:color w:val="558341"/>
    </w:rPr>
  </w:style>
  <w:style w:type="character" w:customStyle="1" w:styleId="hl1">
    <w:name w:val="hl1"/>
    <w:basedOn w:val="a0"/>
    <w:rsid w:val="00FA0A90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n.wikipedia.org/wiki/Gauhati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authority.ddbc.edu.tw/person/index.php?fromInner=A002413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void(null)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uthority.ddbc.edu.tw/place/produceKML.php?cno=PL0000000482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129F-DBCB-4F24-BEE2-C2ED586A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4044</Words>
  <Characters>23057</Characters>
  <Application>Microsoft Office Word</Application>
  <DocSecurity>0</DocSecurity>
  <Lines>192</Lines>
  <Paragraphs>54</Paragraphs>
  <ScaleCrop>false</ScaleCrop>
  <Company/>
  <LinksUpToDate>false</LinksUpToDate>
  <CharactersWithSpaces>27047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A42J</dc:creator>
  <cp:lastModifiedBy>User</cp:lastModifiedBy>
  <cp:revision>2</cp:revision>
  <dcterms:created xsi:type="dcterms:W3CDTF">2016-06-11T13:37:00Z</dcterms:created>
  <dcterms:modified xsi:type="dcterms:W3CDTF">2016-06-11T13:37:00Z</dcterms:modified>
</cp:coreProperties>
</file>