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782" w:rsidRPr="00D87FF8" w:rsidRDefault="00215782" w:rsidP="00215782">
      <w:pPr>
        <w:adjustRightInd w:val="0"/>
        <w:snapToGrid w:val="0"/>
        <w:jc w:val="center"/>
        <w:outlineLvl w:val="0"/>
        <w:rPr>
          <w:rFonts w:ascii="Times New Roman" w:eastAsia="標楷體" w:hAnsi="Times New Roman" w:cs="Times New Roman"/>
          <w:b/>
          <w:sz w:val="36"/>
          <w:szCs w:val="36"/>
        </w:rPr>
      </w:pPr>
      <w:r w:rsidRPr="00D87FF8">
        <w:rPr>
          <w:rFonts w:ascii="Times New Roman" w:eastAsia="標楷體" w:hAnsi="Times New Roman" w:cs="Times New Roman"/>
          <w:b/>
          <w:sz w:val="36"/>
          <w:szCs w:val="36"/>
        </w:rPr>
        <w:t>《攝大乘論講記》</w:t>
      </w:r>
    </w:p>
    <w:p w:rsidR="00215782" w:rsidRPr="00D87FF8" w:rsidRDefault="008B58AC" w:rsidP="00215782">
      <w:pPr>
        <w:adjustRightInd w:val="0"/>
        <w:snapToGrid w:val="0"/>
        <w:ind w:leftChars="50" w:left="120"/>
        <w:jc w:val="center"/>
        <w:outlineLvl w:val="0"/>
        <w:rPr>
          <w:rFonts w:ascii="Times New Roman" w:eastAsia="標楷體" w:hAnsi="Times New Roman" w:cs="Times New Roman"/>
          <w:sz w:val="28"/>
          <w:szCs w:val="28"/>
        </w:rPr>
      </w:pPr>
      <w:r w:rsidRPr="00D87FF8">
        <w:rPr>
          <w:rFonts w:ascii="Times New Roman" w:eastAsia="標楷體" w:hAnsi="Times New Roman" w:cs="Times New Roman"/>
          <w:b/>
          <w:sz w:val="32"/>
          <w:szCs w:val="32"/>
        </w:rPr>
        <w:t>第八章</w:t>
      </w:r>
      <w:r w:rsidRPr="00D87FF8">
        <w:rPr>
          <w:rFonts w:ascii="Times New Roman" w:eastAsia="標楷體" w:hAnsi="Times New Roman" w:cs="Times New Roman"/>
          <w:b/>
          <w:sz w:val="32"/>
          <w:szCs w:val="32"/>
        </w:rPr>
        <w:t xml:space="preserve">  </w:t>
      </w:r>
      <w:r w:rsidRPr="00D87FF8">
        <w:rPr>
          <w:rFonts w:ascii="Times New Roman" w:eastAsia="標楷體" w:hAnsi="Times New Roman" w:cs="Times New Roman"/>
          <w:b/>
          <w:sz w:val="32"/>
          <w:szCs w:val="32"/>
        </w:rPr>
        <w:t>彼果斷</w:t>
      </w:r>
      <w:r w:rsidR="005776F0" w:rsidRPr="00D87FF8">
        <w:rPr>
          <w:rFonts w:ascii="Times New Roman" w:hAnsi="Times New Roman" w:cs="Times New Roman"/>
        </w:rPr>
        <w:br/>
      </w:r>
      <w:r w:rsidR="00215782" w:rsidRPr="00D87FF8">
        <w:rPr>
          <w:rFonts w:ascii="Times New Roman" w:eastAsia="標楷體" w:hAnsi="Times New Roman" w:cs="Times New Roman"/>
          <w:sz w:val="28"/>
          <w:szCs w:val="28"/>
        </w:rPr>
        <w:t>第一節</w:t>
      </w:r>
      <w:r w:rsidR="00215782" w:rsidRPr="00D87FF8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="00215782" w:rsidRPr="00D87FF8">
        <w:rPr>
          <w:rFonts w:ascii="Times New Roman" w:eastAsia="標楷體" w:hAnsi="Times New Roman" w:cs="Times New Roman"/>
          <w:sz w:val="28"/>
          <w:szCs w:val="28"/>
        </w:rPr>
        <w:t>長行</w:t>
      </w:r>
    </w:p>
    <w:p w:rsidR="008B58AC" w:rsidRPr="00D87FF8" w:rsidRDefault="00215782" w:rsidP="00215782">
      <w:pPr>
        <w:adjustRightInd w:val="0"/>
        <w:snapToGrid w:val="0"/>
        <w:jc w:val="center"/>
        <w:rPr>
          <w:rFonts w:ascii="Times New Roman" w:eastAsia="標楷體" w:hAnsi="Times New Roman" w:cs="Times New Roman"/>
          <w:b/>
          <w:szCs w:val="24"/>
        </w:rPr>
      </w:pPr>
      <w:r w:rsidRPr="00D87FF8">
        <w:rPr>
          <w:rFonts w:ascii="Times New Roman" w:eastAsia="標楷體" w:hAnsi="Times New Roman" w:cs="Times New Roman"/>
          <w:b/>
          <w:szCs w:val="24"/>
        </w:rPr>
        <w:t>（</w:t>
      </w:r>
      <w:r w:rsidRPr="00D87FF8">
        <w:rPr>
          <w:rFonts w:ascii="Times New Roman" w:eastAsia="標楷體" w:hAnsi="Times New Roman" w:cs="Times New Roman"/>
          <w:b/>
          <w:szCs w:val="24"/>
        </w:rPr>
        <w:t>pp.460-469</w:t>
      </w:r>
      <w:r w:rsidRPr="00D87FF8">
        <w:rPr>
          <w:rFonts w:ascii="Times New Roman" w:eastAsia="標楷體" w:hAnsi="Times New Roman" w:cs="Times New Roman"/>
          <w:b/>
          <w:szCs w:val="24"/>
        </w:rPr>
        <w:t>）</w:t>
      </w:r>
    </w:p>
    <w:p w:rsidR="00215782" w:rsidRPr="00D87FF8" w:rsidRDefault="00215782" w:rsidP="00887EDD">
      <w:pPr>
        <w:spacing w:beforeLines="30" w:line="28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D87FF8">
        <w:rPr>
          <w:rFonts w:ascii="Times New Roman" w:hAnsi="Times New Roman" w:cs="Times New Roman"/>
          <w:sz w:val="20"/>
          <w:szCs w:val="20"/>
        </w:rPr>
        <w:t>指導老師：</w:t>
      </w:r>
      <w:r w:rsidRPr="00D87FF8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D87FF8">
        <w:rPr>
          <w:rFonts w:ascii="Times New Roman" w:hAnsi="Times New Roman" w:cs="Times New Roman"/>
          <w:sz w:val="20"/>
          <w:szCs w:val="20"/>
        </w:rPr>
        <w:t>宗</w:t>
      </w:r>
      <w:r w:rsidRPr="00D87FF8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D87FF8">
        <w:rPr>
          <w:rFonts w:ascii="Times New Roman" w:hAnsi="Times New Roman" w:cs="Times New Roman"/>
          <w:sz w:val="20"/>
          <w:szCs w:val="20"/>
        </w:rPr>
        <w:t>證法師</w:t>
      </w:r>
    </w:p>
    <w:p w:rsidR="00215782" w:rsidRPr="00D87FF8" w:rsidRDefault="00215782" w:rsidP="00215782">
      <w:pPr>
        <w:spacing w:line="28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D87FF8">
        <w:rPr>
          <w:rFonts w:ascii="Times New Roman" w:hAnsi="Times New Roman" w:cs="Times New Roman"/>
          <w:sz w:val="20"/>
          <w:szCs w:val="20"/>
        </w:rPr>
        <w:t>學生：釋法智</w:t>
      </w:r>
      <w:r w:rsidRPr="00D87FF8">
        <w:rPr>
          <w:rFonts w:ascii="Times New Roman" w:hAnsi="Times New Roman" w:cs="Times New Roman"/>
          <w:sz w:val="20"/>
          <w:szCs w:val="20"/>
        </w:rPr>
        <w:t xml:space="preserve"> </w:t>
      </w:r>
      <w:r w:rsidRPr="00D87FF8">
        <w:rPr>
          <w:rFonts w:ascii="Times New Roman" w:hAnsi="Times New Roman" w:cs="Times New Roman"/>
          <w:sz w:val="20"/>
          <w:szCs w:val="20"/>
        </w:rPr>
        <w:t>敬編</w:t>
      </w:r>
    </w:p>
    <w:p w:rsidR="00215782" w:rsidRPr="00D87FF8" w:rsidRDefault="006B4B80" w:rsidP="00887EDD">
      <w:pPr>
        <w:spacing w:afterLines="50" w:line="28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D87FF8">
        <w:rPr>
          <w:rFonts w:ascii="Times New Roman" w:hAnsi="Times New Roman" w:cs="Times New Roman"/>
          <w:sz w:val="20"/>
          <w:szCs w:val="20"/>
        </w:rPr>
        <w:t>2017/12/2</w:t>
      </w:r>
      <w:r w:rsidRPr="00D87FF8">
        <w:rPr>
          <w:rFonts w:ascii="Times New Roman" w:hAnsi="Times New Roman" w:cs="Times New Roman" w:hint="eastAsia"/>
          <w:sz w:val="20"/>
          <w:szCs w:val="20"/>
        </w:rPr>
        <w:t>6</w:t>
      </w:r>
    </w:p>
    <w:p w:rsidR="008B58AC" w:rsidRPr="00D87FF8" w:rsidRDefault="00B117DE" w:rsidP="00887EDD">
      <w:pPr>
        <w:spacing w:beforeLines="3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壹、</w:t>
      </w:r>
      <w:r w:rsidRPr="00D87FF8">
        <w:rPr>
          <w:rStyle w:val="a9"/>
          <w:rFonts w:ascii="Times New Roman" w:hAnsi="Times New Roman" w:cs="Times New Roman"/>
          <w:sz w:val="22"/>
          <w:bdr w:val="single" w:sz="4" w:space="0" w:color="auto"/>
        </w:rPr>
        <w:footnoteReference w:id="1"/>
      </w:r>
      <w:r w:rsidR="008B58AC" w:rsidRPr="00D87FF8">
        <w:rPr>
          <w:rFonts w:ascii="Times New Roman" w:hAnsi="Times New Roman" w:cs="Times New Roman"/>
          <w:sz w:val="22"/>
          <w:bdr w:val="single" w:sz="4" w:space="0" w:color="auto"/>
        </w:rPr>
        <w:t>第一項</w:t>
      </w:r>
      <w:r w:rsidR="008B58AC" w:rsidRPr="00D87FF8">
        <w:rPr>
          <w:rFonts w:ascii="Times New Roman" w:hAnsi="Times New Roman" w:cs="Times New Roman"/>
          <w:sz w:val="22"/>
          <w:bdr w:val="single" w:sz="4" w:space="0" w:color="auto"/>
        </w:rPr>
        <w:t xml:space="preserve">  </w:t>
      </w:r>
      <w:r w:rsidR="008B58AC" w:rsidRPr="00D87FF8">
        <w:rPr>
          <w:rFonts w:ascii="Times New Roman" w:hAnsi="Times New Roman" w:cs="Times New Roman"/>
          <w:sz w:val="22"/>
          <w:bdr w:val="single" w:sz="4" w:space="0" w:color="auto"/>
        </w:rPr>
        <w:t>出體相</w:t>
      </w:r>
    </w:p>
    <w:p w:rsidR="006736FE" w:rsidRPr="00D87FF8" w:rsidRDefault="00F23F73" w:rsidP="00F23F73">
      <w:pPr>
        <w:ind w:leftChars="50" w:left="120"/>
        <w:outlineLvl w:val="1"/>
        <w:rPr>
          <w:rFonts w:ascii="標楷體" w:eastAsia="標楷體" w:hAnsi="標楷體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D87FF8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壹</w:t>
      </w: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）引論文</w:t>
      </w:r>
    </w:p>
    <w:p w:rsidR="00196A5F" w:rsidRPr="00D87FF8" w:rsidRDefault="008B58AC" w:rsidP="00DC0949">
      <w:pPr>
        <w:ind w:leftChars="50" w:left="12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如是已說增上慧殊勝，彼果斷殊勝云何可見？</w:t>
      </w:r>
    </w:p>
    <w:p w:rsidR="00196A5F" w:rsidRPr="00D87FF8" w:rsidRDefault="008B58AC" w:rsidP="00DC0949">
      <w:pPr>
        <w:ind w:leftChars="50" w:left="12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斷謂菩薩無住涅槃</w:t>
      </w:r>
      <w:r w:rsidR="000A607B" w:rsidRPr="00D87FF8">
        <w:rPr>
          <w:rStyle w:val="a9"/>
          <w:rFonts w:ascii="Times New Roman" w:eastAsia="標楷體" w:hAnsi="Times New Roman" w:cs="Times New Roman"/>
        </w:rPr>
        <w:footnoteReference w:id="2"/>
      </w:r>
      <w:r w:rsidRPr="00D87FF8">
        <w:rPr>
          <w:rFonts w:ascii="標楷體" w:eastAsia="標楷體" w:hAnsi="標楷體" w:cs="Times New Roman"/>
        </w:rPr>
        <w:t>，以捨雜染不捨生死</w:t>
      </w:r>
      <w:r w:rsidR="006C56EB" w:rsidRPr="00D87FF8">
        <w:rPr>
          <w:rFonts w:ascii="標楷體" w:eastAsia="標楷體" w:hAnsi="標楷體" w:cs="Times New Roman" w:hint="eastAsia"/>
        </w:rPr>
        <w:t>、</w:t>
      </w:r>
      <w:r w:rsidRPr="00D87FF8">
        <w:rPr>
          <w:rFonts w:ascii="標楷體" w:eastAsia="標楷體" w:hAnsi="標楷體" w:cs="Times New Roman"/>
        </w:rPr>
        <w:t>二所依止轉依為相。</w:t>
      </w:r>
    </w:p>
    <w:p w:rsidR="00D5214B" w:rsidRPr="00D87FF8" w:rsidRDefault="008B58AC" w:rsidP="00DC0949">
      <w:pPr>
        <w:ind w:leftChars="50" w:left="120"/>
        <w:rPr>
          <w:rFonts w:ascii="Times New Roman" w:hAnsi="Times New Roman" w:cs="Times New Roman"/>
        </w:rPr>
      </w:pPr>
      <w:r w:rsidRPr="00D87FF8">
        <w:rPr>
          <w:rFonts w:ascii="標楷體" w:eastAsia="標楷體" w:hAnsi="標楷體" w:cs="Times New Roman"/>
        </w:rPr>
        <w:t>此中</w:t>
      </w:r>
      <w:r w:rsidR="00196A5F" w:rsidRPr="00D87FF8">
        <w:rPr>
          <w:rFonts w:ascii="標楷體" w:eastAsia="標楷體" w:hAnsi="標楷體" w:cs="Times New Roman" w:hint="eastAsia"/>
        </w:rPr>
        <w:t>，</w:t>
      </w:r>
      <w:r w:rsidR="00196A5F" w:rsidRPr="00D87FF8">
        <w:rPr>
          <w:rFonts w:ascii="標楷體" w:eastAsia="標楷體" w:hAnsi="標楷體" w:cs="Times New Roman"/>
        </w:rPr>
        <w:t>生死</w:t>
      </w:r>
      <w:r w:rsidRPr="00D87FF8">
        <w:rPr>
          <w:rFonts w:ascii="標楷體" w:eastAsia="標楷體" w:hAnsi="標楷體" w:cs="Times New Roman"/>
        </w:rPr>
        <w:t>謂依他起性雜染分</w:t>
      </w:r>
      <w:r w:rsidR="00196A5F" w:rsidRPr="00D87FF8">
        <w:rPr>
          <w:rFonts w:ascii="標楷體" w:eastAsia="標楷體" w:hAnsi="標楷體" w:cs="Times New Roman" w:hint="eastAsia"/>
        </w:rPr>
        <w:t>，</w:t>
      </w:r>
      <w:r w:rsidRPr="00D87FF8">
        <w:rPr>
          <w:rFonts w:ascii="標楷體" w:eastAsia="標楷體" w:hAnsi="標楷體" w:cs="Times New Roman"/>
        </w:rPr>
        <w:t>涅槃謂依他起性清淨分</w:t>
      </w:r>
      <w:r w:rsidR="00196A5F" w:rsidRPr="00D87FF8">
        <w:rPr>
          <w:rFonts w:ascii="標楷體" w:eastAsia="標楷體" w:hAnsi="標楷體" w:cs="Times New Roman" w:hint="eastAsia"/>
        </w:rPr>
        <w:t>，</w:t>
      </w:r>
      <w:r w:rsidRPr="00D87FF8">
        <w:rPr>
          <w:rFonts w:ascii="標楷體" w:eastAsia="標楷體" w:hAnsi="標楷體" w:cs="Times New Roman"/>
        </w:rPr>
        <w:t>二所依止謂通二分依他起性。轉依，謂即依他起性對治起時，轉捨雜染分，轉得清淨分。</w:t>
      </w:r>
    </w:p>
    <w:p w:rsidR="00FF3282" w:rsidRPr="00D87FF8" w:rsidRDefault="00FF3282" w:rsidP="00887EDD">
      <w:pPr>
        <w:spacing w:beforeLines="30"/>
        <w:ind w:leftChars="50" w:left="120"/>
        <w:jc w:val="both"/>
        <w:outlineLvl w:val="1"/>
        <w:rPr>
          <w:rFonts w:ascii="Times New Roman" w:eastAsia="新細明體" w:hAnsi="Times New Roman" w:cs="Times New Roman"/>
          <w:sz w:val="18"/>
          <w:szCs w:val="20"/>
          <w:bdr w:val="single" w:sz="4" w:space="0" w:color="auto"/>
        </w:rPr>
      </w:pPr>
      <w:r w:rsidRPr="00D87FF8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（</w:t>
      </w:r>
      <w:r w:rsidRPr="00D87FF8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貳</w:t>
      </w:r>
      <w:r w:rsidRPr="00D87FF8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）</w:t>
      </w:r>
      <w:r w:rsidRPr="00D87FF8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2B19F3" w:rsidRPr="00D87FF8" w:rsidRDefault="002B19F3" w:rsidP="002B19F3">
      <w:pPr>
        <w:ind w:leftChars="100" w:left="240"/>
        <w:outlineLvl w:val="2"/>
        <w:rPr>
          <w:rFonts w:ascii="Times New Roman" w:hAnsi="Times New Roman" w:cs="Times New Roman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一、</w:t>
      </w:r>
      <w:r w:rsidR="00196A5F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結前啟後</w:t>
      </w:r>
    </w:p>
    <w:p w:rsidR="002B19F3" w:rsidRPr="00D87FF8" w:rsidRDefault="008B58AC" w:rsidP="00E82E38">
      <w:pPr>
        <w:ind w:leftChars="100" w:left="24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唯識的解行都已說過了，現在來說唯識的果證。果是「</w:t>
      </w:r>
      <w:r w:rsidRPr="00D87FF8">
        <w:rPr>
          <w:rFonts w:ascii="標楷體" w:eastAsia="標楷體" w:hAnsi="標楷體" w:cs="Times New Roman"/>
        </w:rPr>
        <w:t>彼</w:t>
      </w:r>
      <w:r w:rsidRPr="00D87FF8">
        <w:rPr>
          <w:rFonts w:ascii="Times New Roman" w:hAnsi="Times New Roman" w:cs="Times New Roman"/>
        </w:rPr>
        <w:t>」三學的「</w:t>
      </w:r>
      <w:r w:rsidRPr="00D87FF8">
        <w:rPr>
          <w:rFonts w:ascii="標楷體" w:eastAsia="標楷體" w:hAnsi="標楷體" w:cs="Times New Roman"/>
        </w:rPr>
        <w:t>果</w:t>
      </w:r>
      <w:r w:rsidRPr="00D87FF8">
        <w:rPr>
          <w:rFonts w:ascii="新細明體" w:eastAsia="新細明體" w:hAnsi="新細明體" w:cs="Times New Roman"/>
        </w:rPr>
        <w:t>」</w:t>
      </w:r>
      <w:r w:rsidRPr="00D87FF8">
        <w:rPr>
          <w:rFonts w:ascii="Times New Roman" w:hAnsi="Times New Roman" w:cs="Times New Roman"/>
        </w:rPr>
        <w:t>，有智果斷果二種，這裡先說「</w:t>
      </w:r>
      <w:r w:rsidRPr="00D87FF8">
        <w:rPr>
          <w:rFonts w:ascii="標楷體" w:eastAsia="標楷體" w:hAnsi="標楷體" w:cs="Times New Roman"/>
        </w:rPr>
        <w:t>斷</w:t>
      </w:r>
      <w:r w:rsidRPr="00D87FF8">
        <w:rPr>
          <w:rFonts w:ascii="Times New Roman" w:hAnsi="Times New Roman" w:cs="Times New Roman"/>
        </w:rPr>
        <w:t>」果「</w:t>
      </w:r>
      <w:r w:rsidRPr="00D87FF8">
        <w:rPr>
          <w:rFonts w:ascii="標楷體" w:eastAsia="標楷體" w:hAnsi="標楷體" w:cs="Times New Roman"/>
        </w:rPr>
        <w:t>殊勝</w:t>
      </w:r>
      <w:r w:rsidRPr="00D87FF8">
        <w:rPr>
          <w:rFonts w:ascii="新細明體" w:eastAsia="新細明體" w:hAnsi="新細明體" w:cs="Times New Roman"/>
        </w:rPr>
        <w:t>」。</w:t>
      </w:r>
    </w:p>
    <w:p w:rsidR="002B19F3" w:rsidRPr="00D87FF8" w:rsidRDefault="002B19F3" w:rsidP="00887EDD">
      <w:pPr>
        <w:spacing w:beforeLines="30"/>
        <w:ind w:leftChars="100" w:left="240"/>
        <w:outlineLvl w:val="2"/>
        <w:rPr>
          <w:rFonts w:ascii="Times New Roman" w:hAnsi="Times New Roman" w:cs="Times New Roman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二、</w:t>
      </w:r>
      <w:r w:rsidR="002A05FE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正</w:t>
      </w: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釋</w:t>
      </w:r>
      <w:r w:rsidR="002A05FE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論文</w:t>
      </w:r>
    </w:p>
    <w:p w:rsidR="002B19F3" w:rsidRPr="00D87FF8" w:rsidRDefault="002B19F3" w:rsidP="002B19F3">
      <w:pPr>
        <w:ind w:leftChars="150" w:left="360"/>
        <w:outlineLvl w:val="3"/>
        <w:rPr>
          <w:rFonts w:ascii="Times New Roman" w:hAnsi="Times New Roman" w:cs="Times New Roman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（一）</w:t>
      </w:r>
      <w:r w:rsidR="002A05FE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總明</w:t>
      </w:r>
    </w:p>
    <w:p w:rsidR="002B19F3" w:rsidRPr="00D87FF8" w:rsidRDefault="008B58AC" w:rsidP="00E82E38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什麼是斷果呢？「</w:t>
      </w:r>
      <w:r w:rsidRPr="00D87FF8">
        <w:rPr>
          <w:rFonts w:ascii="標楷體" w:eastAsia="標楷體" w:hAnsi="標楷體" w:cs="Times New Roman"/>
        </w:rPr>
        <w:t>斷</w:t>
      </w:r>
      <w:r w:rsidRPr="00D87FF8">
        <w:rPr>
          <w:rFonts w:ascii="Times New Roman" w:hAnsi="Times New Roman" w:cs="Times New Roman"/>
        </w:rPr>
        <w:t>」果，就是「</w:t>
      </w:r>
      <w:r w:rsidRPr="00D87FF8">
        <w:rPr>
          <w:rFonts w:ascii="標楷體" w:eastAsia="標楷體" w:hAnsi="標楷體" w:cs="Times New Roman"/>
        </w:rPr>
        <w:t>菩薩</w:t>
      </w:r>
      <w:r w:rsidRPr="00D87FF8">
        <w:rPr>
          <w:rFonts w:ascii="Times New Roman" w:hAnsi="Times New Roman" w:cs="Times New Roman"/>
        </w:rPr>
        <w:t>」所證得的「</w:t>
      </w:r>
      <w:r w:rsidRPr="00D87FF8">
        <w:rPr>
          <w:rFonts w:ascii="標楷體" w:eastAsia="標楷體" w:hAnsi="標楷體" w:cs="Times New Roman"/>
        </w:rPr>
        <w:t>無住涅槃</w:t>
      </w:r>
      <w:r w:rsidRPr="00D87FF8">
        <w:rPr>
          <w:rFonts w:ascii="Times New Roman" w:hAnsi="Times New Roman" w:cs="Times New Roman"/>
        </w:rPr>
        <w:t>」。這無住涅槃的體相，「</w:t>
      </w:r>
      <w:r w:rsidRPr="00D87FF8">
        <w:rPr>
          <w:rFonts w:ascii="標楷體" w:eastAsia="標楷體" w:hAnsi="標楷體" w:cs="Times New Roman"/>
        </w:rPr>
        <w:t>以捨雜染</w:t>
      </w:r>
      <w:r w:rsidRPr="00D87FF8">
        <w:rPr>
          <w:rFonts w:ascii="Times New Roman" w:hAnsi="Times New Roman" w:cs="Times New Roman"/>
        </w:rPr>
        <w:t>」（其他的譯本作捨煩惱）的煩惱而「</w:t>
      </w:r>
      <w:r w:rsidRPr="00D87FF8">
        <w:rPr>
          <w:rFonts w:ascii="標楷體" w:eastAsia="標楷體" w:hAnsi="標楷體" w:cs="Times New Roman"/>
        </w:rPr>
        <w:t>不捨生死</w:t>
      </w:r>
      <w:r w:rsidRPr="00D87FF8">
        <w:rPr>
          <w:rFonts w:ascii="Times New Roman" w:hAnsi="Times New Roman" w:cs="Times New Roman"/>
        </w:rPr>
        <w:t>」事，在那遍計</w:t>
      </w:r>
      <w:r w:rsidR="00E210AE" w:rsidRPr="00D87FF8">
        <w:rPr>
          <w:rFonts w:ascii="Times New Roman" w:hAnsi="Times New Roman" w:cs="Times New Roman" w:hint="eastAsia"/>
        </w:rPr>
        <w:t>、</w:t>
      </w:r>
      <w:r w:rsidRPr="00D87FF8">
        <w:rPr>
          <w:rFonts w:ascii="Times New Roman" w:hAnsi="Times New Roman" w:cs="Times New Roman"/>
        </w:rPr>
        <w:t>圓成「</w:t>
      </w:r>
      <w:r w:rsidRPr="00D87FF8">
        <w:rPr>
          <w:rFonts w:ascii="標楷體" w:eastAsia="標楷體" w:hAnsi="標楷體" w:cs="Times New Roman"/>
        </w:rPr>
        <w:t>二</w:t>
      </w:r>
      <w:r w:rsidRPr="00D87FF8">
        <w:rPr>
          <w:rFonts w:ascii="Times New Roman" w:hAnsi="Times New Roman" w:cs="Times New Roman"/>
        </w:rPr>
        <w:t>」種「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p.</w:t>
      </w:r>
      <w:r w:rsidR="006B5F71" w:rsidRPr="00D87FF8">
        <w:rPr>
          <w:rFonts w:ascii="Times New Roman" w:hAnsi="Times New Roman" w:cs="Times New Roman" w:hint="eastAsia"/>
          <w:sz w:val="22"/>
          <w:szCs w:val="20"/>
          <w:shd w:val="pct15" w:color="auto" w:fill="FFFFFF"/>
        </w:rPr>
        <w:t>461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D87FF8">
        <w:rPr>
          <w:rFonts w:ascii="標楷體" w:eastAsia="標楷體" w:hAnsi="標楷體" w:cs="Times New Roman"/>
        </w:rPr>
        <w:t>所依止</w:t>
      </w:r>
      <w:r w:rsidRPr="00D87FF8">
        <w:rPr>
          <w:rFonts w:ascii="Times New Roman" w:hAnsi="Times New Roman" w:cs="Times New Roman"/>
        </w:rPr>
        <w:t>」的依他起中，捨染轉淨的「</w:t>
      </w:r>
      <w:r w:rsidRPr="00D87FF8">
        <w:rPr>
          <w:rFonts w:ascii="標楷體" w:eastAsia="標楷體" w:hAnsi="標楷體" w:cs="Times New Roman"/>
        </w:rPr>
        <w:t>轉依為</w:t>
      </w:r>
      <w:r w:rsidRPr="00D87FF8">
        <w:rPr>
          <w:rFonts w:ascii="Times New Roman" w:hAnsi="Times New Roman" w:cs="Times New Roman"/>
        </w:rPr>
        <w:t>」它的體「</w:t>
      </w:r>
      <w:r w:rsidRPr="00D87FF8">
        <w:rPr>
          <w:rFonts w:ascii="標楷體" w:eastAsia="標楷體" w:hAnsi="標楷體" w:cs="Times New Roman"/>
        </w:rPr>
        <w:t>相</w:t>
      </w:r>
      <w:r w:rsidRPr="00D87FF8">
        <w:rPr>
          <w:rFonts w:ascii="Times New Roman" w:hAnsi="Times New Roman" w:cs="Times New Roman"/>
        </w:rPr>
        <w:t>」。</w:t>
      </w:r>
    </w:p>
    <w:p w:rsidR="002B19F3" w:rsidRPr="00D87FF8" w:rsidRDefault="002B19F3" w:rsidP="00887EDD">
      <w:pPr>
        <w:spacing w:beforeLines="30"/>
        <w:ind w:leftChars="150" w:left="360"/>
        <w:outlineLvl w:val="3"/>
        <w:rPr>
          <w:rFonts w:ascii="Times New Roman" w:hAnsi="Times New Roman" w:cs="Times New Roman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（二）</w:t>
      </w:r>
      <w:r w:rsidR="00E210AE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別辨</w:t>
      </w:r>
    </w:p>
    <w:p w:rsidR="002B19F3" w:rsidRPr="00D87FF8" w:rsidRDefault="003C08C7" w:rsidP="00E82E38">
      <w:pPr>
        <w:ind w:leftChars="150" w:left="360"/>
        <w:outlineLvl w:val="4"/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</w:pPr>
      <w:r w:rsidRPr="00D87FF8">
        <w:rPr>
          <w:rFonts w:asciiTheme="minorEastAsia" w:hAnsiTheme="minorEastAsia" w:cs="Times New Roman" w:hint="eastAsia"/>
          <w:shd w:val="pct15" w:color="auto" w:fill="FFFFFF"/>
        </w:rPr>
        <w:t>◎</w:t>
      </w:r>
      <w:r w:rsidR="002B19F3" w:rsidRPr="00D87FF8">
        <w:rPr>
          <w:rFonts w:ascii="Times New Roman" w:hAnsi="Times New Roman" w:cs="Times New Roman"/>
        </w:rPr>
        <w:t>二所依的二字，指生死與涅槃。</w:t>
      </w:r>
    </w:p>
    <w:p w:rsidR="002B19F3" w:rsidRPr="00D87FF8" w:rsidRDefault="008B58AC" w:rsidP="00E210AE">
      <w:pPr>
        <w:ind w:leftChars="250" w:left="60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「</w:t>
      </w:r>
      <w:r w:rsidRPr="00D87FF8">
        <w:rPr>
          <w:rFonts w:ascii="標楷體" w:eastAsia="標楷體" w:hAnsi="標楷體" w:cs="Times New Roman"/>
        </w:rPr>
        <w:t>生死</w:t>
      </w:r>
      <w:r w:rsidRPr="00D87FF8">
        <w:rPr>
          <w:rFonts w:ascii="Times New Roman" w:hAnsi="Times New Roman" w:cs="Times New Roman"/>
        </w:rPr>
        <w:t>」是「</w:t>
      </w:r>
      <w:r w:rsidRPr="00D87FF8">
        <w:rPr>
          <w:rFonts w:ascii="標楷體" w:eastAsia="標楷體" w:hAnsi="標楷體" w:cs="Times New Roman"/>
        </w:rPr>
        <w:t>依他起性</w:t>
      </w:r>
      <w:r w:rsidRPr="00D87FF8">
        <w:rPr>
          <w:rFonts w:ascii="Times New Roman" w:hAnsi="Times New Roman" w:cs="Times New Roman"/>
        </w:rPr>
        <w:t>」隨染流轉的「</w:t>
      </w:r>
      <w:r w:rsidRPr="00D87FF8">
        <w:rPr>
          <w:rFonts w:ascii="標楷體" w:eastAsia="標楷體" w:hAnsi="標楷體" w:cs="Times New Roman"/>
        </w:rPr>
        <w:t>雜染分</w:t>
      </w:r>
      <w:r w:rsidRPr="00D87FF8">
        <w:rPr>
          <w:rFonts w:ascii="Times New Roman" w:hAnsi="Times New Roman" w:cs="Times New Roman"/>
        </w:rPr>
        <w:t>」</w:t>
      </w:r>
      <w:r w:rsidRPr="00D87FF8">
        <w:rPr>
          <w:rFonts w:ascii="Times New Roman" w:hAnsi="Times New Roman" w:cs="Times New Roman"/>
        </w:rPr>
        <w:t>──</w:t>
      </w:r>
      <w:r w:rsidRPr="00D87FF8">
        <w:rPr>
          <w:rFonts w:ascii="Times New Roman" w:hAnsi="Times New Roman" w:cs="Times New Roman"/>
        </w:rPr>
        <w:t>遍計執性。</w:t>
      </w:r>
      <w:r w:rsidR="00B94594" w:rsidRPr="00D87FF8">
        <w:rPr>
          <w:rStyle w:val="a9"/>
          <w:rFonts w:ascii="Times New Roman" w:hAnsi="Times New Roman" w:cs="Times New Roman"/>
        </w:rPr>
        <w:footnoteReference w:id="3"/>
      </w:r>
      <w:r w:rsidRPr="00D87FF8">
        <w:rPr>
          <w:rFonts w:ascii="Times New Roman" w:hAnsi="Times New Roman" w:cs="Times New Roman"/>
        </w:rPr>
        <w:t>對這雜染分，菩薩捨煩惱不捨生死，不捨棄生死度眾生，故和小乘所證得的無餘涅槃不同。他雖不捨生死，但已銷融了煩惱，故與凡夫的生死輪迴不同。</w:t>
      </w:r>
    </w:p>
    <w:p w:rsidR="002B19F3" w:rsidRPr="00D87FF8" w:rsidRDefault="008B58AC" w:rsidP="00E210AE">
      <w:pPr>
        <w:ind w:leftChars="250" w:left="60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lastRenderedPageBreak/>
        <w:t>「</w:t>
      </w:r>
      <w:r w:rsidRPr="00D87FF8">
        <w:rPr>
          <w:rFonts w:ascii="標楷體" w:eastAsia="標楷體" w:hAnsi="標楷體" w:cs="Times New Roman"/>
        </w:rPr>
        <w:t>涅槃</w:t>
      </w:r>
      <w:r w:rsidRPr="00D87FF8">
        <w:rPr>
          <w:rFonts w:ascii="Times New Roman" w:hAnsi="Times New Roman" w:cs="Times New Roman"/>
        </w:rPr>
        <w:t>」是「</w:t>
      </w:r>
      <w:r w:rsidRPr="00D87FF8">
        <w:rPr>
          <w:rFonts w:ascii="標楷體" w:eastAsia="標楷體" w:hAnsi="標楷體" w:cs="Times New Roman"/>
        </w:rPr>
        <w:t>依他起性</w:t>
      </w:r>
      <w:r w:rsidRPr="00D87FF8">
        <w:rPr>
          <w:rFonts w:ascii="Times New Roman" w:hAnsi="Times New Roman" w:cs="Times New Roman"/>
        </w:rPr>
        <w:t>」上的「</w:t>
      </w:r>
      <w:r w:rsidRPr="00D87FF8">
        <w:rPr>
          <w:rFonts w:ascii="標楷體" w:eastAsia="標楷體" w:hAnsi="標楷體" w:cs="Times New Roman"/>
        </w:rPr>
        <w:t>清淨分</w:t>
      </w:r>
      <w:r w:rsidRPr="00D87FF8">
        <w:rPr>
          <w:rFonts w:ascii="Times New Roman" w:hAnsi="Times New Roman" w:cs="Times New Roman"/>
        </w:rPr>
        <w:t>」</w:t>
      </w:r>
      <w:r w:rsidRPr="00887EDD">
        <w:rPr>
          <w:rFonts w:ascii="新細明體" w:eastAsia="新細明體" w:hAnsi="新細明體" w:cs="Times New Roman"/>
        </w:rPr>
        <w:t>──</w:t>
      </w:r>
      <w:r w:rsidRPr="00D87FF8">
        <w:rPr>
          <w:rFonts w:ascii="Times New Roman" w:hAnsi="Times New Roman" w:cs="Times New Roman"/>
        </w:rPr>
        <w:t>圓成實性。</w:t>
      </w:r>
      <w:r w:rsidR="00B32682" w:rsidRPr="00D87FF8">
        <w:rPr>
          <w:rStyle w:val="a9"/>
          <w:rFonts w:ascii="Times New Roman" w:hAnsi="Times New Roman" w:cs="Times New Roman"/>
        </w:rPr>
        <w:footnoteReference w:id="4"/>
      </w:r>
    </w:p>
    <w:p w:rsidR="00E210AE" w:rsidRPr="00D87FF8" w:rsidRDefault="003C08C7" w:rsidP="003C08C7">
      <w:pPr>
        <w:ind w:leftChars="150" w:left="600" w:hangingChars="100" w:hanging="240"/>
        <w:outlineLvl w:val="4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shd w:val="pct15" w:color="auto" w:fill="FFFFFF"/>
        </w:rPr>
        <w:t>◎</w:t>
      </w:r>
      <w:r w:rsidR="008B58AC" w:rsidRPr="00D87FF8">
        <w:rPr>
          <w:rFonts w:ascii="Times New Roman" w:hAnsi="Times New Roman" w:cs="Times New Roman"/>
        </w:rPr>
        <w:t>「</w:t>
      </w:r>
      <w:r w:rsidR="008B58AC" w:rsidRPr="00D87FF8">
        <w:rPr>
          <w:rFonts w:ascii="標楷體" w:eastAsia="標楷體" w:hAnsi="標楷體" w:cs="Times New Roman"/>
        </w:rPr>
        <w:t>二所依止</w:t>
      </w:r>
      <w:r w:rsidR="008B58AC" w:rsidRPr="00D87FF8">
        <w:rPr>
          <w:rFonts w:ascii="Times New Roman" w:hAnsi="Times New Roman" w:cs="Times New Roman"/>
        </w:rPr>
        <w:t>」的所依，即「</w:t>
      </w:r>
      <w:r w:rsidR="008B58AC" w:rsidRPr="00D87FF8">
        <w:rPr>
          <w:rFonts w:ascii="標楷體" w:eastAsia="標楷體" w:hAnsi="標楷體" w:cs="Times New Roman"/>
        </w:rPr>
        <w:t>通</w:t>
      </w:r>
      <w:r w:rsidR="008B58AC" w:rsidRPr="00D87FF8">
        <w:rPr>
          <w:rFonts w:ascii="Times New Roman" w:hAnsi="Times New Roman" w:cs="Times New Roman"/>
        </w:rPr>
        <w:t>」於雜染清淨「</w:t>
      </w:r>
      <w:r w:rsidR="008B58AC" w:rsidRPr="00D87FF8">
        <w:rPr>
          <w:rFonts w:ascii="標楷體" w:eastAsia="標楷體" w:hAnsi="標楷體" w:cs="Times New Roman"/>
        </w:rPr>
        <w:t>二分</w:t>
      </w:r>
      <w:r w:rsidR="008B58AC" w:rsidRPr="00D87FF8">
        <w:rPr>
          <w:rFonts w:ascii="Times New Roman" w:hAnsi="Times New Roman" w:cs="Times New Roman"/>
        </w:rPr>
        <w:t>」的「</w:t>
      </w:r>
      <w:r w:rsidR="008B58AC" w:rsidRPr="00D87FF8">
        <w:rPr>
          <w:rFonts w:ascii="標楷體" w:eastAsia="標楷體" w:hAnsi="標楷體" w:cs="Times New Roman"/>
        </w:rPr>
        <w:t>依他起性</w:t>
      </w:r>
      <w:r w:rsidR="008B58AC" w:rsidRPr="00D87FF8">
        <w:rPr>
          <w:rFonts w:ascii="Times New Roman" w:hAnsi="Times New Roman" w:cs="Times New Roman"/>
        </w:rPr>
        <w:t>」；這是『</w:t>
      </w:r>
      <w:r w:rsidR="008B58AC" w:rsidRPr="00D87FF8">
        <w:rPr>
          <w:rFonts w:ascii="標楷體" w:eastAsia="標楷體" w:hAnsi="標楷體" w:cs="Times New Roman"/>
        </w:rPr>
        <w:t>雜染清淨性不成故</w:t>
      </w:r>
      <w:r w:rsidR="008B58AC" w:rsidRPr="00D87FF8">
        <w:rPr>
          <w:rFonts w:ascii="Times New Roman" w:hAnsi="Times New Roman" w:cs="Times New Roman"/>
        </w:rPr>
        <w:t>』的依他起。</w:t>
      </w:r>
      <w:r w:rsidR="007422F4" w:rsidRPr="00D87FF8">
        <w:rPr>
          <w:rStyle w:val="a9"/>
          <w:rFonts w:ascii="Times New Roman" w:hAnsi="Times New Roman" w:cs="Times New Roman"/>
        </w:rPr>
        <w:footnoteReference w:id="5"/>
      </w:r>
    </w:p>
    <w:p w:rsidR="00E210AE" w:rsidRPr="00D87FF8" w:rsidRDefault="00E210AE" w:rsidP="00E210AE">
      <w:pPr>
        <w:ind w:leftChars="250" w:left="60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「</w:t>
      </w:r>
      <w:r w:rsidRPr="00D87FF8">
        <w:rPr>
          <w:rFonts w:ascii="標楷體" w:eastAsia="標楷體" w:hAnsi="標楷體" w:cs="Times New Roman"/>
        </w:rPr>
        <w:t>轉依</w:t>
      </w:r>
      <w:r w:rsidRPr="00D87FF8">
        <w:rPr>
          <w:rFonts w:ascii="Times New Roman" w:hAnsi="Times New Roman" w:cs="Times New Roman"/>
        </w:rPr>
        <w:t>」，「</w:t>
      </w:r>
      <w:r w:rsidRPr="00D87FF8">
        <w:rPr>
          <w:rFonts w:ascii="標楷體" w:eastAsia="標楷體" w:hAnsi="標楷體" w:cs="Times New Roman"/>
        </w:rPr>
        <w:t>即依他起性</w:t>
      </w:r>
      <w:r w:rsidRPr="00D87FF8">
        <w:rPr>
          <w:rFonts w:ascii="Times New Roman" w:hAnsi="Times New Roman" w:cs="Times New Roman"/>
        </w:rPr>
        <w:t>」上的「</w:t>
      </w:r>
      <w:r w:rsidRPr="00D87FF8">
        <w:rPr>
          <w:rFonts w:ascii="標楷體" w:eastAsia="標楷體" w:hAnsi="標楷體" w:cs="Times New Roman"/>
        </w:rPr>
        <w:t>對治</w:t>
      </w:r>
      <w:r w:rsidRPr="00D87FF8">
        <w:rPr>
          <w:rFonts w:ascii="Times New Roman" w:hAnsi="Times New Roman" w:cs="Times New Roman"/>
        </w:rPr>
        <w:t>」道生「</w:t>
      </w:r>
      <w:r w:rsidRPr="00D87FF8">
        <w:rPr>
          <w:rFonts w:ascii="標楷體" w:eastAsia="標楷體" w:hAnsi="標楷體" w:cs="Times New Roman"/>
        </w:rPr>
        <w:t>起</w:t>
      </w:r>
      <w:r w:rsidRPr="00D87FF8">
        <w:rPr>
          <w:rFonts w:ascii="Times New Roman" w:hAnsi="Times New Roman" w:cs="Times New Roman"/>
        </w:rPr>
        <w:t>」時，「</w:t>
      </w:r>
      <w:r w:rsidRPr="00D87FF8">
        <w:rPr>
          <w:rFonts w:ascii="標楷體" w:eastAsia="標楷體" w:hAnsi="標楷體" w:cs="Times New Roman"/>
        </w:rPr>
        <w:t>轉捨</w:t>
      </w:r>
      <w:r w:rsidRPr="00D87FF8">
        <w:rPr>
          <w:rFonts w:ascii="Times New Roman" w:hAnsi="Times New Roman" w:cs="Times New Roman"/>
        </w:rPr>
        <w:t>」遍計的「</w:t>
      </w:r>
      <w:r w:rsidRPr="00D87FF8">
        <w:rPr>
          <w:rFonts w:ascii="標楷體" w:eastAsia="標楷體" w:hAnsi="標楷體" w:cs="Times New Roman"/>
        </w:rPr>
        <w:t>雜染分</w:t>
      </w:r>
      <w:r w:rsidRPr="00D87FF8">
        <w:rPr>
          <w:rFonts w:ascii="Times New Roman" w:hAnsi="Times New Roman" w:cs="Times New Roman"/>
        </w:rPr>
        <w:t>」，「</w:t>
      </w:r>
      <w:r w:rsidRPr="00D87FF8">
        <w:rPr>
          <w:rFonts w:ascii="標楷體" w:eastAsia="標楷體" w:hAnsi="標楷體" w:cs="Times New Roman"/>
        </w:rPr>
        <w:t>轉得</w:t>
      </w:r>
      <w:r w:rsidRPr="00D87FF8">
        <w:rPr>
          <w:rFonts w:ascii="Times New Roman" w:hAnsi="Times New Roman" w:cs="Times New Roman"/>
        </w:rPr>
        <w:t>」圓成的「</w:t>
      </w:r>
      <w:r w:rsidRPr="00D87FF8">
        <w:rPr>
          <w:rFonts w:ascii="標楷體" w:eastAsia="標楷體" w:hAnsi="標楷體" w:cs="Times New Roman"/>
        </w:rPr>
        <w:t>清淨分</w:t>
      </w:r>
      <w:r w:rsidRPr="00D87FF8">
        <w:rPr>
          <w:rFonts w:ascii="Times New Roman" w:hAnsi="Times New Roman" w:cs="Times New Roman"/>
        </w:rPr>
        <w:t>」。</w:t>
      </w:r>
      <w:r w:rsidR="008E5D43" w:rsidRPr="00D87FF8">
        <w:rPr>
          <w:rStyle w:val="a9"/>
          <w:rFonts w:ascii="Times New Roman" w:hAnsi="Times New Roman" w:cs="Times New Roman"/>
        </w:rPr>
        <w:footnoteReference w:id="6"/>
      </w:r>
    </w:p>
    <w:p w:rsidR="00E210AE" w:rsidRPr="00D87FF8" w:rsidRDefault="00E210AE" w:rsidP="00887EDD">
      <w:pPr>
        <w:spacing w:beforeLines="30"/>
        <w:ind w:leftChars="150" w:left="360"/>
        <w:outlineLvl w:val="3"/>
        <w:rPr>
          <w:rFonts w:ascii="Times New Roman" w:hAnsi="Times New Roman" w:cs="Times New Roman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（三）</w:t>
      </w:r>
      <w:r w:rsidR="000139C6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結成</w:t>
      </w:r>
    </w:p>
    <w:p w:rsidR="00FF3282" w:rsidRPr="00D87FF8" w:rsidRDefault="008B58AC" w:rsidP="003C08C7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這樣，果斷的無住涅槃，以捨依他的染分，而得依他的淨分圓成實為體。</w:t>
      </w:r>
    </w:p>
    <w:p w:rsidR="00CF2D8F" w:rsidRPr="00D87FF8" w:rsidRDefault="002B19F3" w:rsidP="00887EDD">
      <w:pPr>
        <w:spacing w:beforeLines="30"/>
        <w:ind w:leftChars="50" w:left="120"/>
        <w:jc w:val="both"/>
        <w:outlineLvl w:val="1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D87FF8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（</w:t>
      </w:r>
      <w:r w:rsidRPr="00D87FF8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參</w:t>
      </w:r>
      <w:r w:rsidRPr="00D87FF8"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  <w:t>）</w:t>
      </w:r>
      <w:r w:rsidR="00CF2D8F" w:rsidRPr="00D87FF8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兼辨餘義</w:t>
      </w:r>
    </w:p>
    <w:p w:rsidR="00DC0949" w:rsidRPr="00D87FF8" w:rsidRDefault="00CF2D8F" w:rsidP="00CF2D8F">
      <w:pPr>
        <w:ind w:leftChars="50" w:left="120"/>
        <w:jc w:val="both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 w:hint="eastAsia"/>
        </w:rPr>
        <w:t>【</w:t>
      </w:r>
      <w:r w:rsidR="002B19F3" w:rsidRPr="00D87FF8">
        <w:rPr>
          <w:rFonts w:ascii="Times New Roman" w:hAnsi="Times New Roman" w:cs="Times New Roman"/>
        </w:rPr>
        <w:t>附論</w:t>
      </w:r>
      <w:r w:rsidRPr="00D87FF8">
        <w:rPr>
          <w:rFonts w:ascii="Times New Roman" w:hAnsi="Times New Roman" w:cs="Times New Roman" w:hint="eastAsia"/>
        </w:rPr>
        <w:t>】</w:t>
      </w:r>
    </w:p>
    <w:p w:rsidR="00CD297E" w:rsidRPr="00D87FF8" w:rsidRDefault="00CD297E" w:rsidP="00CD297E">
      <w:pPr>
        <w:ind w:leftChars="100" w:left="240"/>
        <w:outlineLvl w:val="2"/>
        <w:rPr>
          <w:rFonts w:ascii="Times New Roman" w:hAnsi="Times New Roman" w:cs="Times New Roman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一、</w:t>
      </w:r>
      <w:r w:rsidR="00202334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總要</w:t>
      </w:r>
    </w:p>
    <w:p w:rsidR="00202334" w:rsidRPr="00D87FF8" w:rsidRDefault="008B58AC" w:rsidP="00202334">
      <w:pPr>
        <w:ind w:leftChars="100" w:left="24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這裡，在雜染生死與清淨涅槃的連繫，結成共同而不定性的依他起，把它作為生死涅槃間轉染返淨的連繫者。</w:t>
      </w:r>
    </w:p>
    <w:p w:rsidR="00CD297E" w:rsidRPr="00D87FF8" w:rsidRDefault="008B58AC" w:rsidP="00202334">
      <w:pPr>
        <w:ind w:leftChars="100" w:left="24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若一定把二者看成二個東西，大乘法的特色，即世間而出世的涅槃，就不能建立。</w:t>
      </w:r>
    </w:p>
    <w:p w:rsidR="00202334" w:rsidRPr="00D87FF8" w:rsidRDefault="00202334" w:rsidP="00887EDD">
      <w:pPr>
        <w:spacing w:beforeLines="30"/>
        <w:ind w:leftChars="100" w:left="240"/>
        <w:outlineLvl w:val="2"/>
        <w:rPr>
          <w:rFonts w:ascii="Times New Roman" w:hAnsi="Times New Roman" w:cs="Times New Roman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二、</w:t>
      </w:r>
      <w:r w:rsidR="00F002A3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詳明</w:t>
      </w:r>
    </w:p>
    <w:p w:rsidR="00E2557F" w:rsidRPr="00D87FF8" w:rsidRDefault="00E2557F" w:rsidP="00202334">
      <w:pPr>
        <w:ind w:leftChars="150" w:left="360"/>
        <w:outlineLvl w:val="3"/>
        <w:rPr>
          <w:rFonts w:ascii="Times New Roman" w:hAnsi="Times New Roman" w:cs="Times New Roman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="00202334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一</w:t>
      </w: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202334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正述</w:t>
      </w: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依他起性</w:t>
      </w:r>
    </w:p>
    <w:p w:rsidR="00202334" w:rsidRPr="00D87FF8" w:rsidRDefault="003C08C7" w:rsidP="00844909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shd w:val="pct15" w:color="auto" w:fill="FFFFFF"/>
        </w:rPr>
        <w:t>◎</w:t>
      </w:r>
      <w:r w:rsidR="008B58AC" w:rsidRPr="00D87FF8">
        <w:rPr>
          <w:rFonts w:ascii="Times New Roman" w:hAnsi="Times New Roman" w:cs="Times New Roman"/>
        </w:rPr>
        <w:t>依他起究竟是什麼呢？</w:t>
      </w:r>
    </w:p>
    <w:p w:rsidR="00202334" w:rsidRPr="00D87FF8" w:rsidRDefault="008B58AC" w:rsidP="00202334">
      <w:pPr>
        <w:ind w:leftChars="250" w:left="60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在建立雜染所依時，本論常說它是雜染種子的所生法。</w:t>
      </w:r>
      <w:r w:rsidR="007B4848" w:rsidRPr="00D87FF8">
        <w:rPr>
          <w:rStyle w:val="a9"/>
          <w:rFonts w:ascii="Times New Roman" w:hAnsi="Times New Roman" w:cs="Times New Roman"/>
        </w:rPr>
        <w:footnoteReference w:id="7"/>
      </w:r>
      <w:r w:rsidRPr="00D87FF8">
        <w:rPr>
          <w:rFonts w:ascii="Times New Roman" w:hAnsi="Times New Roman" w:cs="Times New Roman"/>
        </w:rPr>
        <w:t>從雜染種生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p.</w:t>
      </w:r>
      <w:r w:rsidR="006B5F71" w:rsidRPr="00D87FF8">
        <w:rPr>
          <w:rFonts w:ascii="Times New Roman" w:hAnsi="Times New Roman" w:cs="Times New Roman" w:hint="eastAsia"/>
          <w:sz w:val="22"/>
          <w:szCs w:val="20"/>
          <w:shd w:val="pct15" w:color="auto" w:fill="FFFFFF"/>
        </w:rPr>
        <w:t>462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D87FF8">
        <w:rPr>
          <w:rFonts w:ascii="Times New Roman" w:hAnsi="Times New Roman" w:cs="Times New Roman"/>
        </w:rPr>
        <w:t>起的，</w:t>
      </w:r>
      <w:r w:rsidRPr="00D87FF8">
        <w:rPr>
          <w:rFonts w:ascii="Times New Roman" w:hAnsi="Times New Roman" w:cs="Times New Roman"/>
        </w:rPr>
        <w:lastRenderedPageBreak/>
        <w:t>自然成為似義顯現的遍計執性</w:t>
      </w:r>
      <w:r w:rsidR="00C35A7A" w:rsidRPr="00D87FF8">
        <w:rPr>
          <w:rStyle w:val="a9"/>
          <w:rFonts w:ascii="Times New Roman" w:hAnsi="Times New Roman" w:cs="Times New Roman"/>
        </w:rPr>
        <w:footnoteReference w:id="8"/>
      </w:r>
      <w:r w:rsidRPr="00D87FF8">
        <w:rPr>
          <w:rFonts w:ascii="Times New Roman" w:hAnsi="Times New Roman" w:cs="Times New Roman"/>
        </w:rPr>
        <w:t>，這樣轉染返淨，勢</w:t>
      </w:r>
      <w:r w:rsidR="00C8638D" w:rsidRPr="00D87FF8">
        <w:rPr>
          <w:rStyle w:val="a9"/>
          <w:rFonts w:ascii="Times New Roman" w:hAnsi="Times New Roman" w:cs="Times New Roman"/>
        </w:rPr>
        <w:footnoteReference w:id="9"/>
      </w:r>
      <w:r w:rsidRPr="00D87FF8">
        <w:rPr>
          <w:rFonts w:ascii="Times New Roman" w:hAnsi="Times New Roman" w:cs="Times New Roman"/>
        </w:rPr>
        <w:t>非離開世間而說出世不可，所以要談通二性。</w:t>
      </w:r>
    </w:p>
    <w:p w:rsidR="00202334" w:rsidRPr="00D87FF8" w:rsidRDefault="003C08C7" w:rsidP="00844909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shd w:val="pct15" w:color="auto" w:fill="FFFFFF"/>
        </w:rPr>
        <w:t>◎</w:t>
      </w:r>
      <w:r w:rsidR="008B58AC" w:rsidRPr="00D87FF8">
        <w:rPr>
          <w:rFonts w:ascii="Times New Roman" w:hAnsi="Times New Roman" w:cs="Times New Roman"/>
        </w:rPr>
        <w:t>一般把依他二分看成不相離的兩個東西，說事相是依他</w:t>
      </w:r>
      <w:r w:rsidR="004C28C9" w:rsidRPr="00D87FF8">
        <w:rPr>
          <w:rStyle w:val="a9"/>
          <w:rFonts w:ascii="Times New Roman" w:hAnsi="Times New Roman" w:cs="Times New Roman"/>
        </w:rPr>
        <w:footnoteReference w:id="10"/>
      </w:r>
      <w:r w:rsidR="008B58AC" w:rsidRPr="00D87FF8">
        <w:rPr>
          <w:rFonts w:ascii="Times New Roman" w:hAnsi="Times New Roman" w:cs="Times New Roman"/>
        </w:rPr>
        <w:t>，理性是圓成實</w:t>
      </w:r>
      <w:r w:rsidR="00E52145" w:rsidRPr="00D87FF8">
        <w:rPr>
          <w:rStyle w:val="a9"/>
          <w:rFonts w:ascii="Times New Roman" w:hAnsi="Times New Roman" w:cs="Times New Roman"/>
        </w:rPr>
        <w:footnoteReference w:id="11"/>
      </w:r>
      <w:r w:rsidR="008B58AC" w:rsidRPr="00D87FF8">
        <w:rPr>
          <w:rFonts w:ascii="Times New Roman" w:hAnsi="Times New Roman" w:cs="Times New Roman"/>
        </w:rPr>
        <w:t>。</w:t>
      </w:r>
    </w:p>
    <w:p w:rsidR="00202334" w:rsidRPr="00D87FF8" w:rsidRDefault="008B58AC" w:rsidP="00202334">
      <w:pPr>
        <w:ind w:leftChars="250" w:left="60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其實不如把通二分的依他起性，看成可染可淨的精神體。無始來受雜染的熏習，現起雜染識，若轉而為淨法熏習，把那雜染熏習去掉，即轉成清淨智。不論是識，</w:t>
      </w:r>
      <w:r w:rsidRPr="00D87FF8">
        <w:rPr>
          <w:rFonts w:ascii="Times New Roman" w:hAnsi="Times New Roman" w:cs="Times New Roman"/>
        </w:rPr>
        <w:lastRenderedPageBreak/>
        <w:t>是智，</w:t>
      </w:r>
      <w:r w:rsidR="004C28C9" w:rsidRPr="00D87FF8">
        <w:rPr>
          <w:rStyle w:val="a9"/>
          <w:rFonts w:ascii="Times New Roman" w:hAnsi="Times New Roman" w:cs="Times New Roman"/>
        </w:rPr>
        <w:footnoteReference w:id="12"/>
      </w:r>
      <w:r w:rsidRPr="00D87FF8">
        <w:rPr>
          <w:rFonts w:ascii="Times New Roman" w:hAnsi="Times New Roman" w:cs="Times New Roman"/>
        </w:rPr>
        <w:t>都是依著這精神體的依他起性為所依的。</w:t>
      </w:r>
    </w:p>
    <w:p w:rsidR="008B58AC" w:rsidRPr="00D87FF8" w:rsidRDefault="003C08C7" w:rsidP="00844909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shd w:val="pct15" w:color="auto" w:fill="FFFFFF"/>
        </w:rPr>
        <w:t>◎</w:t>
      </w:r>
      <w:r w:rsidR="008B58AC" w:rsidRPr="00D87FF8">
        <w:rPr>
          <w:rFonts w:ascii="Times New Roman" w:hAnsi="Times New Roman" w:cs="Times New Roman"/>
        </w:rPr>
        <w:t>在唯識的見地，這依他起就是識</w:t>
      </w:r>
      <w:r w:rsidR="00FF2C74" w:rsidRPr="00D87FF8">
        <w:rPr>
          <w:rStyle w:val="a9"/>
          <w:rFonts w:ascii="Times New Roman" w:hAnsi="Times New Roman" w:cs="Times New Roman"/>
        </w:rPr>
        <w:footnoteReference w:id="13"/>
      </w:r>
      <w:r w:rsidR="008B58AC" w:rsidRPr="00D87FF8">
        <w:rPr>
          <w:rFonts w:ascii="Times New Roman" w:hAnsi="Times New Roman" w:cs="Times New Roman"/>
        </w:rPr>
        <w:t>。不過識之一字，平常都用在雜染邊。</w:t>
      </w:r>
    </w:p>
    <w:p w:rsidR="00844909" w:rsidRPr="00D87FF8" w:rsidRDefault="00844909" w:rsidP="00887EDD">
      <w:pPr>
        <w:spacing w:beforeLines="30"/>
        <w:ind w:leftChars="150" w:left="360"/>
        <w:outlineLvl w:val="3"/>
        <w:rPr>
          <w:rFonts w:ascii="Times New Roman" w:hAnsi="Times New Roman" w:cs="Times New Roman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="001C0621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二</w:t>
      </w: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1C0621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約修觀位階辨</w:t>
      </w:r>
    </w:p>
    <w:p w:rsidR="00BB7731" w:rsidRPr="00D87FF8" w:rsidRDefault="00BB7731" w:rsidP="00BB7731">
      <w:pPr>
        <w:ind w:leftChars="200" w:left="480"/>
        <w:outlineLvl w:val="4"/>
        <w:rPr>
          <w:rFonts w:ascii="Times New Roman" w:hAnsi="Times New Roman" w:cs="Times New Roman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、述理</w:t>
      </w:r>
    </w:p>
    <w:p w:rsidR="00BB7731" w:rsidRPr="00D87FF8" w:rsidRDefault="008B58AC" w:rsidP="00BB7731">
      <w:pPr>
        <w:ind w:leftChars="200" w:left="4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識的對方是義</w:t>
      </w:r>
      <w:r w:rsidR="00824CAD" w:rsidRPr="00D87FF8">
        <w:rPr>
          <w:rStyle w:val="a9"/>
          <w:rFonts w:ascii="Times New Roman" w:hAnsi="Times New Roman" w:cs="Times New Roman"/>
        </w:rPr>
        <w:footnoteReference w:id="14"/>
      </w:r>
      <w:r w:rsidRPr="00D87FF8">
        <w:rPr>
          <w:rFonts w:ascii="Times New Roman" w:hAnsi="Times New Roman" w:cs="Times New Roman"/>
        </w:rPr>
        <w:t>，義相顯現的時候，就不知它是識，所以修唯識觀到義相不現的境地，就是識的真相現前。</w:t>
      </w:r>
    </w:p>
    <w:p w:rsidR="008B58AC" w:rsidRPr="00D87FF8" w:rsidRDefault="003C08C7" w:rsidP="00FA472C">
      <w:pPr>
        <w:ind w:leftChars="200" w:left="720" w:hangingChars="100" w:hanging="240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shd w:val="pct15" w:color="auto" w:fill="FFFFFF"/>
        </w:rPr>
        <w:t>◎</w:t>
      </w:r>
      <w:r w:rsidR="008B58AC" w:rsidRPr="00D87FF8">
        <w:rPr>
          <w:rFonts w:ascii="Times New Roman" w:hAnsi="Times New Roman" w:cs="Times New Roman"/>
        </w:rPr>
        <w:t>吾人心上的似義相，平時不知道是識，認為是實有的，一經觀慧的觀照，知道義相不是實有，只是識所現起的假相。雖說沒有義，還有似唯識相在，這仍然是義相，所以進一步的印定這識也不可得，就真正的達到無義的境地。最初，一層進一層的觀察，到證悟時一切義相不顯現，通達了唯識的寂滅相。</w:t>
      </w:r>
      <w:r w:rsidR="00824CAD" w:rsidRPr="00D87FF8">
        <w:rPr>
          <w:rStyle w:val="a9"/>
          <w:rFonts w:ascii="Times New Roman" w:hAnsi="Times New Roman" w:cs="Times New Roman"/>
        </w:rPr>
        <w:footnoteReference w:id="15"/>
      </w:r>
    </w:p>
    <w:p w:rsidR="00751B1D" w:rsidRPr="00D87FF8" w:rsidRDefault="003C08C7" w:rsidP="003C08C7">
      <w:pPr>
        <w:ind w:leftChars="200" w:left="720" w:hangingChars="100" w:hanging="240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shd w:val="pct15" w:color="auto" w:fill="FFFFFF"/>
        </w:rPr>
        <w:t>◎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p.</w:t>
      </w:r>
      <w:r w:rsidR="006B5F71" w:rsidRPr="00D87FF8">
        <w:rPr>
          <w:rFonts w:ascii="Times New Roman" w:hAnsi="Times New Roman" w:cs="Times New Roman" w:hint="eastAsia"/>
          <w:sz w:val="22"/>
          <w:szCs w:val="20"/>
          <w:shd w:val="pct15" w:color="auto" w:fill="FFFFFF"/>
        </w:rPr>
        <w:t>463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="008B58AC" w:rsidRPr="00D87FF8">
        <w:rPr>
          <w:rFonts w:ascii="Times New Roman" w:hAnsi="Times New Roman" w:cs="Times New Roman"/>
        </w:rPr>
        <w:t>根本智偏於證真，觀無義而不能了達唯有識；從此所起的後得智，觀唯識相現，即不能通達無義，它所見的義相還是顯現，不過能知道是識。</w:t>
      </w:r>
      <w:r w:rsidR="00E07F55" w:rsidRPr="00D87FF8">
        <w:rPr>
          <w:rStyle w:val="a9"/>
          <w:rFonts w:ascii="Times New Roman" w:hAnsi="Times New Roman" w:cs="Times New Roman"/>
        </w:rPr>
        <w:footnoteReference w:id="16"/>
      </w:r>
      <w:r w:rsidR="008B58AC" w:rsidRPr="00D87FF8">
        <w:rPr>
          <w:rFonts w:ascii="Times New Roman" w:hAnsi="Times New Roman" w:cs="Times New Roman"/>
        </w:rPr>
        <w:t>根本智通達義相皆無，卻不見唯識，後得智知非實有，義相仍然存在，所以根本</w:t>
      </w:r>
      <w:r w:rsidR="00BC338E" w:rsidRPr="00D87FF8">
        <w:rPr>
          <w:rFonts w:ascii="Times New Roman" w:hAnsi="Times New Roman" w:cs="Times New Roman" w:hint="eastAsia"/>
        </w:rPr>
        <w:t>、</w:t>
      </w:r>
      <w:r w:rsidR="008B58AC" w:rsidRPr="00D87FF8">
        <w:rPr>
          <w:rFonts w:ascii="Times New Roman" w:hAnsi="Times New Roman" w:cs="Times New Roman"/>
        </w:rPr>
        <w:t>後得二智不能並觀。</w:t>
      </w:r>
    </w:p>
    <w:p w:rsidR="00751B1D" w:rsidRPr="00D87FF8" w:rsidRDefault="003C08C7" w:rsidP="00FA472C">
      <w:pPr>
        <w:ind w:leftChars="200" w:left="720" w:hangingChars="100" w:hanging="240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shd w:val="pct15" w:color="auto" w:fill="FFFFFF"/>
        </w:rPr>
        <w:t>◎</w:t>
      </w:r>
      <w:r w:rsidR="00BC338E" w:rsidRPr="00D87FF8">
        <w:rPr>
          <w:rFonts w:ascii="Times New Roman" w:hAnsi="Times New Roman" w:cs="Times New Roman"/>
        </w:rPr>
        <w:t>若因止觀的聞熏力，將賴耶中的雜染分漸去，義相也就漸捨漸微，</w:t>
      </w:r>
      <w:r w:rsidR="008B58AC" w:rsidRPr="00D87FF8">
        <w:rPr>
          <w:rFonts w:ascii="Times New Roman" w:hAnsi="Times New Roman" w:cs="Times New Roman"/>
        </w:rPr>
        <w:t>這樣，五地以上，唯識無義，無義唯識，二智才有並觀的可能。不過只在觀中，一出觀義相又現（但能知它無實），那又不行了。</w:t>
      </w:r>
      <w:r w:rsidR="00514B12" w:rsidRPr="00D87FF8">
        <w:rPr>
          <w:rStyle w:val="a9"/>
          <w:rFonts w:ascii="Times New Roman" w:hAnsi="Times New Roman" w:cs="Times New Roman"/>
        </w:rPr>
        <w:footnoteReference w:id="17"/>
      </w:r>
    </w:p>
    <w:p w:rsidR="00751B1D" w:rsidRPr="00D87FF8" w:rsidRDefault="00BB7731" w:rsidP="00FA472C">
      <w:pPr>
        <w:ind w:leftChars="200" w:left="720" w:hangingChars="100" w:hanging="240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shd w:val="pct15" w:color="auto" w:fill="FFFFFF"/>
        </w:rPr>
        <w:lastRenderedPageBreak/>
        <w:t>◎</w:t>
      </w:r>
      <w:r w:rsidR="008B58AC" w:rsidRPr="00D87FF8">
        <w:rPr>
          <w:rFonts w:ascii="Times New Roman" w:hAnsi="Times New Roman" w:cs="Times New Roman"/>
        </w:rPr>
        <w:t>八地菩薩，無分別智任運現前，</w:t>
      </w:r>
      <w:r w:rsidR="00B06433" w:rsidRPr="00D87FF8">
        <w:rPr>
          <w:rStyle w:val="a9"/>
          <w:rFonts w:ascii="Times New Roman" w:hAnsi="Times New Roman" w:cs="Times New Roman"/>
        </w:rPr>
        <w:footnoteReference w:id="18"/>
      </w:r>
      <w:r w:rsidR="008B58AC" w:rsidRPr="00D87FF8">
        <w:rPr>
          <w:rFonts w:ascii="Times New Roman" w:hAnsi="Times New Roman" w:cs="Times New Roman"/>
        </w:rPr>
        <w:t>直到成佛，才能圓見唯識無義，無義唯識。唯識無義的真相徹底開顯，這就是圓證無住涅槃。</w:t>
      </w:r>
    </w:p>
    <w:p w:rsidR="00751B1D" w:rsidRPr="00D87FF8" w:rsidRDefault="003C08C7" w:rsidP="003C08C7">
      <w:pPr>
        <w:ind w:leftChars="200" w:left="720" w:hangingChars="100" w:hanging="24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 w:hint="eastAsia"/>
          <w:shd w:val="pct15" w:color="auto" w:fill="FFFFFF"/>
        </w:rPr>
        <w:t>※</w:t>
      </w:r>
      <w:r w:rsidR="008B58AC" w:rsidRPr="00D87FF8">
        <w:rPr>
          <w:rFonts w:ascii="Times New Roman" w:hAnsi="Times New Roman" w:cs="Times New Roman"/>
        </w:rPr>
        <w:t>根本智通達法性，後得智觀察法相，二智差別，性相也就不一。但唯識</w:t>
      </w:r>
      <w:r w:rsidR="007845A4" w:rsidRPr="00D87FF8">
        <w:rPr>
          <w:rFonts w:ascii="Times New Roman" w:hAnsi="Times New Roman" w:cs="Times New Roman" w:hint="eastAsia"/>
          <w:shd w:val="pct15" w:color="auto" w:fill="FFFFFF"/>
        </w:rPr>
        <w:t>、</w:t>
      </w:r>
      <w:r w:rsidR="008B58AC" w:rsidRPr="00D87FF8">
        <w:rPr>
          <w:rFonts w:ascii="Times New Roman" w:hAnsi="Times New Roman" w:cs="Times New Roman"/>
        </w:rPr>
        <w:t>無義本是一體的兩面，二智是一體義別，性相也融然一味，這名為最清淨法界。</w:t>
      </w:r>
      <w:r w:rsidR="006704AB" w:rsidRPr="00D87FF8">
        <w:rPr>
          <w:rStyle w:val="a9"/>
          <w:rFonts w:ascii="Times New Roman" w:hAnsi="Times New Roman" w:cs="Times New Roman"/>
        </w:rPr>
        <w:footnoteReference w:id="19"/>
      </w:r>
    </w:p>
    <w:p w:rsidR="00751B1D" w:rsidRPr="00D87FF8" w:rsidRDefault="003C08C7" w:rsidP="003C08C7">
      <w:pPr>
        <w:ind w:leftChars="200" w:left="720" w:hangingChars="100" w:hanging="24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 w:hint="eastAsia"/>
          <w:shd w:val="pct15" w:color="auto" w:fill="FFFFFF"/>
        </w:rPr>
        <w:t>※</w:t>
      </w:r>
      <w:r w:rsidR="008B58AC" w:rsidRPr="00D87FF8">
        <w:rPr>
          <w:rFonts w:ascii="Times New Roman" w:hAnsi="Times New Roman" w:cs="Times New Roman"/>
        </w:rPr>
        <w:t>初地的清淨法界，其實只見到法界的無義邊，不應偏執這無義邊的法界，倡導佛智生滅的差別論。</w:t>
      </w:r>
    </w:p>
    <w:p w:rsidR="00C130A8" w:rsidRPr="00D87FF8" w:rsidRDefault="00C130A8" w:rsidP="00887EDD">
      <w:pPr>
        <w:spacing w:beforeLines="30"/>
        <w:ind w:leftChars="150" w:left="360"/>
        <w:outlineLvl w:val="3"/>
        <w:rPr>
          <w:rFonts w:ascii="Times New Roman" w:hAnsi="Times New Roman" w:cs="Times New Roman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（三）依論書辨</w:t>
      </w:r>
    </w:p>
    <w:p w:rsidR="00C130A8" w:rsidRPr="00D87FF8" w:rsidRDefault="008B58AC" w:rsidP="00751B1D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《攝論》、《莊嚴論》的思想，</w:t>
      </w:r>
    </w:p>
    <w:p w:rsidR="008B58AC" w:rsidRPr="00D87FF8" w:rsidRDefault="003C08C7" w:rsidP="003C08C7">
      <w:pPr>
        <w:ind w:leftChars="150" w:left="600" w:hangingChars="100" w:hanging="240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kern w:val="0"/>
          <w:shd w:val="pct15" w:color="auto" w:fill="FFFFFF"/>
        </w:rPr>
        <w:t>◎</w:t>
      </w:r>
      <w:r w:rsidR="008B58AC" w:rsidRPr="00D87FF8">
        <w:rPr>
          <w:rFonts w:ascii="Times New Roman" w:hAnsi="Times New Roman" w:cs="Times New Roman"/>
        </w:rPr>
        <w:t>在安立雜染緣起分的流轉門，依他用染種所生義，性相用差別義，同平常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p.</w:t>
      </w:r>
      <w:r w:rsidR="006B5F71" w:rsidRPr="00D87FF8">
        <w:rPr>
          <w:rFonts w:ascii="Times New Roman" w:hAnsi="Times New Roman" w:cs="Times New Roman" w:hint="eastAsia"/>
          <w:sz w:val="22"/>
          <w:szCs w:val="20"/>
          <w:shd w:val="pct15" w:color="auto" w:fill="FFFFFF"/>
        </w:rPr>
        <w:t>464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="008B58AC" w:rsidRPr="00D87FF8">
        <w:rPr>
          <w:rFonts w:ascii="Times New Roman" w:hAnsi="Times New Roman" w:cs="Times New Roman"/>
        </w:rPr>
        <w:t>所說一樣。</w:t>
      </w:r>
    </w:p>
    <w:p w:rsidR="00C130A8" w:rsidRPr="00D87FF8" w:rsidRDefault="003C08C7" w:rsidP="003C08C7">
      <w:pPr>
        <w:ind w:leftChars="150" w:left="600" w:hangingChars="100" w:hanging="240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kern w:val="0"/>
          <w:shd w:val="pct15" w:color="auto" w:fill="FFFFFF"/>
        </w:rPr>
        <w:t>◎</w:t>
      </w:r>
      <w:r w:rsidR="008B58AC" w:rsidRPr="00D87FF8">
        <w:rPr>
          <w:rFonts w:ascii="Times New Roman" w:hAnsi="Times New Roman" w:cs="Times New Roman"/>
        </w:rPr>
        <w:t>在安立轉染還淨的還滅門，依他用通二分義，性相用圓融義，與真心論大致吻合。</w:t>
      </w:r>
      <w:r w:rsidR="00356AAA" w:rsidRPr="00D87FF8">
        <w:rPr>
          <w:rStyle w:val="a9"/>
          <w:rFonts w:ascii="Times New Roman" w:hAnsi="Times New Roman" w:cs="Times New Roman"/>
        </w:rPr>
        <w:footnoteReference w:id="20"/>
      </w:r>
    </w:p>
    <w:p w:rsidR="0004659D" w:rsidRPr="00D87FF8" w:rsidRDefault="008B58AC" w:rsidP="0004659D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染淨都在依他起上說，染淨諸法也都以依他中心的賴耶本識為中心。在雜染是唯識；在清淨，那一切法唯識，也就是唯智。</w:t>
      </w:r>
    </w:p>
    <w:p w:rsidR="00C130A8" w:rsidRPr="00D87FF8" w:rsidRDefault="008B58AC" w:rsidP="0004659D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通二分的依他中心，向下看叫它是識，向上看就叫它是法性（初地顯現）</w:t>
      </w:r>
      <w:r w:rsidR="007E4434" w:rsidRPr="00D87FF8">
        <w:rPr>
          <w:rStyle w:val="a9"/>
          <w:rFonts w:ascii="Times New Roman" w:hAnsi="Times New Roman" w:cs="Times New Roman"/>
        </w:rPr>
        <w:footnoteReference w:id="21"/>
      </w:r>
      <w:r w:rsidRPr="00D87FF8">
        <w:rPr>
          <w:rFonts w:ascii="Times New Roman" w:hAnsi="Times New Roman" w:cs="Times New Roman"/>
        </w:rPr>
        <w:t>，是真性法界智（佛地圓滿）。</w:t>
      </w:r>
    </w:p>
    <w:p w:rsidR="0004659D" w:rsidRPr="00D87FF8" w:rsidRDefault="0004659D" w:rsidP="00887EDD">
      <w:pPr>
        <w:spacing w:beforeLines="30"/>
        <w:ind w:leftChars="150" w:left="360"/>
        <w:outlineLvl w:val="3"/>
        <w:rPr>
          <w:rFonts w:ascii="Times New Roman" w:hAnsi="Times New Roman" w:cs="Times New Roman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="00313C33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四</w:t>
      </w: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313C33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約「無定性，實性不變」</w:t>
      </w:r>
      <w:r w:rsidR="003C08C7"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結</w:t>
      </w:r>
    </w:p>
    <w:p w:rsidR="003C08C7" w:rsidRPr="00D87FF8" w:rsidRDefault="003C08C7" w:rsidP="0004659D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kern w:val="0"/>
          <w:shd w:val="pct15" w:color="auto" w:fill="FFFFFF"/>
        </w:rPr>
        <w:t>◎</w:t>
      </w:r>
      <w:r w:rsidRPr="00D87FF8">
        <w:rPr>
          <w:rFonts w:ascii="Times New Roman" w:hAnsi="Times New Roman" w:cs="Times New Roman"/>
        </w:rPr>
        <w:t>在染淨性不成上說，吾人的</w:t>
      </w:r>
      <w:r w:rsidRPr="00D87FF8">
        <w:rPr>
          <w:rFonts w:ascii="Times New Roman" w:hAnsi="Times New Roman" w:cs="Times New Roman"/>
          <w:b/>
        </w:rPr>
        <w:t>本識</w:t>
      </w:r>
      <w:r w:rsidRPr="00D87FF8">
        <w:rPr>
          <w:rStyle w:val="a9"/>
          <w:rFonts w:ascii="Times New Roman" w:hAnsi="Times New Roman" w:cs="Times New Roman"/>
        </w:rPr>
        <w:footnoteReference w:id="22"/>
      </w:r>
      <w:r w:rsidRPr="00D87FF8">
        <w:rPr>
          <w:rFonts w:ascii="Times New Roman" w:hAnsi="Times New Roman" w:cs="Times New Roman"/>
        </w:rPr>
        <w:t>隨染如此</w:t>
      </w:r>
      <w:r w:rsidR="0078611A" w:rsidRPr="00D87FF8">
        <w:rPr>
          <w:rFonts w:ascii="Times New Roman" w:hAnsi="Times New Roman" w:cs="Times New Roman" w:hint="eastAsia"/>
        </w:rPr>
        <w:t>、</w:t>
      </w:r>
      <w:r w:rsidRPr="00D87FF8">
        <w:rPr>
          <w:rFonts w:ascii="Times New Roman" w:hAnsi="Times New Roman" w:cs="Times New Roman"/>
        </w:rPr>
        <w:t>隨淨如彼，它是依他無固定性的。</w:t>
      </w:r>
    </w:p>
    <w:p w:rsidR="00CD297E" w:rsidRPr="00D87FF8" w:rsidRDefault="003C08C7" w:rsidP="003C08C7">
      <w:pPr>
        <w:ind w:leftChars="150" w:left="600" w:hangingChars="100" w:hanging="240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kern w:val="0"/>
          <w:shd w:val="pct15" w:color="auto" w:fill="FFFFFF"/>
        </w:rPr>
        <w:lastRenderedPageBreak/>
        <w:t>◎</w:t>
      </w:r>
      <w:r w:rsidR="008B58AC" w:rsidRPr="00D87FF8">
        <w:rPr>
          <w:rFonts w:ascii="Times New Roman" w:hAnsi="Times New Roman" w:cs="Times New Roman"/>
        </w:rPr>
        <w:t>但從另一方面說卻不這樣，雖隨染分，清淨的圓成實性不變，否則，圓成就成為無常了。</w:t>
      </w:r>
    </w:p>
    <w:p w:rsidR="00EF5844" w:rsidRPr="00D87FF8" w:rsidRDefault="008B58AC" w:rsidP="00EF5844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這樣，這通二性的依他起，就等於取性與解性和合的賴耶了。</w:t>
      </w:r>
    </w:p>
    <w:p w:rsidR="008B58AC" w:rsidRPr="00D87FF8" w:rsidRDefault="008B58AC" w:rsidP="00EF5844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這染識中心光明性的全體開顯，從它的寂滅離戲論邊，稱之為無住涅槃。</w:t>
      </w:r>
    </w:p>
    <w:p w:rsidR="008B58AC" w:rsidRPr="00D87FF8" w:rsidRDefault="00BC5911" w:rsidP="00887EDD">
      <w:pPr>
        <w:spacing w:beforeLines="30"/>
        <w:rPr>
          <w:rFonts w:ascii="Times New Roman" w:hAnsi="Times New Roman" w:cs="Times New Roman"/>
          <w:sz w:val="22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貳</w:t>
      </w:r>
      <w:r w:rsidRPr="00D87FF8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8B58AC" w:rsidRPr="00D87FF8">
        <w:rPr>
          <w:rFonts w:ascii="Times New Roman" w:hAnsi="Times New Roman" w:cs="Times New Roman"/>
          <w:sz w:val="22"/>
          <w:bdr w:val="single" w:sz="4" w:space="0" w:color="auto"/>
        </w:rPr>
        <w:t>第二項</w:t>
      </w:r>
      <w:r w:rsidR="008B58AC" w:rsidRPr="00D87FF8">
        <w:rPr>
          <w:rFonts w:ascii="Times New Roman" w:hAnsi="Times New Roman" w:cs="Times New Roman"/>
          <w:sz w:val="22"/>
          <w:bdr w:val="single" w:sz="4" w:space="0" w:color="auto"/>
        </w:rPr>
        <w:t xml:space="preserve">  </w:t>
      </w:r>
      <w:r w:rsidR="008B58AC" w:rsidRPr="00D87FF8">
        <w:rPr>
          <w:rFonts w:ascii="Times New Roman" w:hAnsi="Times New Roman" w:cs="Times New Roman"/>
          <w:sz w:val="22"/>
          <w:bdr w:val="single" w:sz="4" w:space="0" w:color="auto"/>
        </w:rPr>
        <w:t>辨差別</w:t>
      </w:r>
    </w:p>
    <w:p w:rsidR="008B58AC" w:rsidRPr="00D87FF8" w:rsidRDefault="00BC5911" w:rsidP="00BC5911">
      <w:pPr>
        <w:ind w:leftChars="50" w:left="120"/>
        <w:outlineLvl w:val="1"/>
        <w:rPr>
          <w:rFonts w:ascii="Times New Roman" w:hAnsi="Times New Roman" w:cs="Times New Roman"/>
          <w:sz w:val="22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（壹）</w:t>
      </w:r>
      <w:r w:rsidR="008B58AC" w:rsidRPr="00D87FF8">
        <w:rPr>
          <w:rFonts w:ascii="Times New Roman" w:hAnsi="Times New Roman" w:cs="Times New Roman"/>
          <w:sz w:val="22"/>
          <w:bdr w:val="single" w:sz="4" w:space="0" w:color="auto"/>
        </w:rPr>
        <w:t>甲</w:t>
      </w:r>
      <w:r w:rsidR="008B58AC" w:rsidRPr="00D87FF8">
        <w:rPr>
          <w:rFonts w:ascii="Times New Roman" w:hAnsi="Times New Roman" w:cs="Times New Roman"/>
          <w:sz w:val="22"/>
          <w:bdr w:val="single" w:sz="4" w:space="0" w:color="auto"/>
        </w:rPr>
        <w:t xml:space="preserve">  </w:t>
      </w:r>
      <w:r w:rsidR="008B58AC" w:rsidRPr="00D87FF8">
        <w:rPr>
          <w:rFonts w:ascii="Times New Roman" w:hAnsi="Times New Roman" w:cs="Times New Roman"/>
          <w:sz w:val="22"/>
          <w:bdr w:val="single" w:sz="4" w:space="0" w:color="auto"/>
        </w:rPr>
        <w:t>正辨差別</w:t>
      </w:r>
    </w:p>
    <w:p w:rsidR="00F23F73" w:rsidRPr="00D87FF8" w:rsidRDefault="00BC5911" w:rsidP="00BC5911">
      <w:pPr>
        <w:ind w:leftChars="100" w:left="240"/>
        <w:outlineLvl w:val="2"/>
        <w:rPr>
          <w:rFonts w:ascii="標楷體" w:eastAsia="標楷體" w:hAnsi="標楷體" w:cs="Times New Roman"/>
          <w:sz w:val="22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一、</w:t>
      </w:r>
      <w:r w:rsidR="00F23F73"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引論文</w:t>
      </w:r>
    </w:p>
    <w:p w:rsidR="006216A9" w:rsidRPr="00D87FF8" w:rsidRDefault="008B58AC" w:rsidP="006216A9">
      <w:pPr>
        <w:ind w:leftChars="100" w:left="24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又此轉依，略有六種：</w:t>
      </w:r>
    </w:p>
    <w:p w:rsidR="006216A9" w:rsidRPr="00D87FF8" w:rsidRDefault="008B58AC" w:rsidP="006216A9">
      <w:pPr>
        <w:ind w:leftChars="100" w:left="720" w:hangingChars="200" w:hanging="48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一、損力益能轉，謂由勝解力聞熏習住故，及由有羞恥令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p.</w:t>
      </w:r>
      <w:r w:rsidR="006B5F71" w:rsidRPr="00D87FF8">
        <w:rPr>
          <w:rFonts w:ascii="Times New Roman" w:hAnsi="Times New Roman" w:cs="Times New Roman" w:hint="eastAsia"/>
          <w:sz w:val="22"/>
          <w:szCs w:val="20"/>
          <w:shd w:val="pct15" w:color="auto" w:fill="FFFFFF"/>
        </w:rPr>
        <w:t>465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D87FF8">
        <w:rPr>
          <w:rFonts w:ascii="標楷體" w:eastAsia="標楷體" w:hAnsi="標楷體" w:cs="Times New Roman"/>
        </w:rPr>
        <w:t>諸煩惱少分現行、</w:t>
      </w:r>
      <w:r w:rsidRPr="00D87FF8">
        <w:rPr>
          <w:rFonts w:ascii="標楷體" w:eastAsia="標楷體" w:hAnsi="標楷體" w:cs="Times New Roman"/>
          <w:b/>
        </w:rPr>
        <w:t>不現行</w:t>
      </w:r>
      <w:r w:rsidRPr="00D87FF8">
        <w:rPr>
          <w:rFonts w:ascii="標楷體" w:eastAsia="標楷體" w:hAnsi="標楷體" w:cs="Times New Roman"/>
        </w:rPr>
        <w:t>故。</w:t>
      </w:r>
    </w:p>
    <w:p w:rsidR="006216A9" w:rsidRPr="00D87FF8" w:rsidRDefault="008B58AC" w:rsidP="006216A9">
      <w:pPr>
        <w:ind w:leftChars="100" w:left="24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二、通達轉，謂諸菩薩已入大地，於真實非真實、顯現不顯現現前住故，乃至六地。三、修習轉，謂猶有障，一切相不顯現，真實顯現故，乃至十地。</w:t>
      </w:r>
    </w:p>
    <w:p w:rsidR="006216A9" w:rsidRPr="00D87FF8" w:rsidRDefault="008B58AC" w:rsidP="006216A9">
      <w:pPr>
        <w:ind w:leftChars="100" w:left="24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四、果圓滿轉，謂永無障，一切相不顯現，最清淨真實顯現，於一切相得自在故。</w:t>
      </w:r>
    </w:p>
    <w:p w:rsidR="006216A9" w:rsidRPr="00D87FF8" w:rsidRDefault="008B58AC" w:rsidP="006216A9">
      <w:pPr>
        <w:ind w:leftChars="100" w:left="24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五、下劣轉，謂聲聞等唯能通達補特伽羅空無我性，一向背生死一向捨生死故。</w:t>
      </w:r>
    </w:p>
    <w:p w:rsidR="008B58AC" w:rsidRPr="00D87FF8" w:rsidRDefault="008B58AC" w:rsidP="006216A9">
      <w:pPr>
        <w:ind w:leftChars="100" w:left="24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六、廣大轉，謂諸菩薩兼通達法空無我性，即於生死見為寂靜，雖斷雜染而不捨故。</w:t>
      </w:r>
    </w:p>
    <w:p w:rsidR="00DC0949" w:rsidRPr="00D87FF8" w:rsidRDefault="0017216B" w:rsidP="00887EDD">
      <w:pPr>
        <w:spacing w:beforeLines="30"/>
        <w:ind w:leftChars="100" w:left="240"/>
        <w:jc w:val="both"/>
        <w:outlineLvl w:val="2"/>
        <w:rPr>
          <w:rFonts w:ascii="Times New Roman" w:eastAsia="新細明體" w:hAnsi="Times New Roman" w:cs="Times New Roman"/>
          <w:sz w:val="22"/>
          <w:bdr w:val="single" w:sz="4" w:space="0" w:color="auto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二、</w:t>
      </w:r>
      <w:r w:rsidR="007B7144" w:rsidRPr="00D87FF8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4E4DE6" w:rsidRPr="00D87FF8" w:rsidRDefault="004E4DE6" w:rsidP="00094828">
      <w:pPr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（一）總說</w:t>
      </w:r>
    </w:p>
    <w:p w:rsidR="008B58AC" w:rsidRPr="00D87FF8" w:rsidRDefault="008B58AC" w:rsidP="004E4DE6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究竟的「</w:t>
      </w:r>
      <w:r w:rsidRPr="00D87FF8">
        <w:rPr>
          <w:rFonts w:ascii="標楷體" w:eastAsia="標楷體" w:hAnsi="標楷體" w:cs="Times New Roman"/>
        </w:rPr>
        <w:t>轉依</w:t>
      </w:r>
      <w:r w:rsidRPr="00D87FF8">
        <w:rPr>
          <w:rFonts w:ascii="Times New Roman" w:hAnsi="Times New Roman" w:cs="Times New Roman"/>
        </w:rPr>
        <w:t>」，雖是無住涅槃，但從轉捨轉得的少分全分等建立「</w:t>
      </w:r>
      <w:r w:rsidRPr="00D87FF8">
        <w:rPr>
          <w:rFonts w:ascii="標楷體" w:eastAsia="標楷體" w:hAnsi="標楷體" w:cs="Times New Roman"/>
        </w:rPr>
        <w:t>六種</w:t>
      </w:r>
      <w:r w:rsidRPr="00D87FF8">
        <w:rPr>
          <w:rFonts w:ascii="Times New Roman" w:hAnsi="Times New Roman" w:cs="Times New Roman"/>
        </w:rPr>
        <w:t>」。六種轉依，顯示離染還淨的層次，顯示大小二乘的差別。</w:t>
      </w:r>
    </w:p>
    <w:p w:rsidR="004E4DE6" w:rsidRPr="00D87FF8" w:rsidRDefault="004E4DE6" w:rsidP="00887EDD">
      <w:pPr>
        <w:spacing w:beforeLines="30"/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（二）別釋</w:t>
      </w:r>
    </w:p>
    <w:p w:rsidR="00EF5844" w:rsidRPr="00D87FF8" w:rsidRDefault="008B58AC" w:rsidP="00BA5A0D">
      <w:pPr>
        <w:ind w:leftChars="150" w:left="1032" w:hangingChars="280" w:hanging="672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「</w:t>
      </w:r>
      <w:r w:rsidRPr="00D87FF8">
        <w:rPr>
          <w:rFonts w:ascii="標楷體" w:eastAsia="標楷體" w:hAnsi="標楷體" w:cs="Times New Roman"/>
        </w:rPr>
        <w:t>一、損力益能轉</w:t>
      </w:r>
      <w:r w:rsidRPr="00D87FF8">
        <w:rPr>
          <w:rFonts w:ascii="Times New Roman" w:hAnsi="Times New Roman" w:cs="Times New Roman"/>
        </w:rPr>
        <w:t>」：</w:t>
      </w:r>
    </w:p>
    <w:p w:rsidR="005515EF" w:rsidRPr="00D87FF8" w:rsidRDefault="008B58AC" w:rsidP="00EF5844">
      <w:pPr>
        <w:ind w:leftChars="450" w:left="1080"/>
        <w:rPr>
          <w:rFonts w:ascii="Times New Roman" w:hAnsi="Times New Roman" w:cs="Times New Roman"/>
        </w:rPr>
      </w:pPr>
      <w:r w:rsidRPr="00D87FF8">
        <w:rPr>
          <w:rFonts w:ascii="新細明體" w:eastAsia="新細明體" w:hAnsi="新細明體" w:cs="Times New Roman"/>
        </w:rPr>
        <w:t>「</w:t>
      </w:r>
      <w:r w:rsidRPr="00D87FF8">
        <w:rPr>
          <w:rFonts w:ascii="標楷體" w:eastAsia="標楷體" w:hAnsi="標楷體" w:cs="Times New Roman"/>
        </w:rPr>
        <w:t>由勝解力</w:t>
      </w:r>
      <w:r w:rsidRPr="00D87FF8">
        <w:rPr>
          <w:rFonts w:ascii="Times New Roman" w:hAnsi="Times New Roman" w:cs="Times New Roman"/>
        </w:rPr>
        <w:t>」熏成「</w:t>
      </w:r>
      <w:r w:rsidRPr="00D87FF8">
        <w:rPr>
          <w:rFonts w:ascii="標楷體" w:eastAsia="標楷體" w:hAnsi="標楷體" w:cs="Times New Roman"/>
        </w:rPr>
        <w:t>聞熏習</w:t>
      </w:r>
      <w:r w:rsidRPr="00D87FF8">
        <w:rPr>
          <w:rFonts w:ascii="Times New Roman" w:hAnsi="Times New Roman" w:cs="Times New Roman"/>
        </w:rPr>
        <w:t>」，寄「</w:t>
      </w:r>
      <w:r w:rsidRPr="00D87FF8">
        <w:rPr>
          <w:rFonts w:ascii="標楷體" w:eastAsia="標楷體" w:hAnsi="標楷體" w:cs="Times New Roman"/>
        </w:rPr>
        <w:t>住</w:t>
      </w:r>
      <w:r w:rsidRPr="00D87FF8">
        <w:rPr>
          <w:rFonts w:ascii="Times New Roman" w:hAnsi="Times New Roman" w:cs="Times New Roman"/>
        </w:rPr>
        <w:t>」在賴耶中，能對治雜染，使染習漸漸減少，清淨聞熏習漸漸增多。雖是熏習的消長，也減捨了染力，增益了淨能。同時，因勝解聞熏力，菩薩雖少作微惡，也生大慚愧。</w:t>
      </w:r>
    </w:p>
    <w:p w:rsidR="005515EF" w:rsidRPr="00D87FF8" w:rsidRDefault="008B58AC" w:rsidP="00EF5844">
      <w:pPr>
        <w:ind w:leftChars="450" w:left="10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由聞熏「</w:t>
      </w:r>
      <w:r w:rsidRPr="00D87FF8">
        <w:rPr>
          <w:rFonts w:ascii="標楷體" w:eastAsia="標楷體" w:hAnsi="標楷體" w:cs="Times New Roman"/>
        </w:rPr>
        <w:t>及由有羞恥</w:t>
      </w:r>
      <w:r w:rsidRPr="00D87FF8">
        <w:rPr>
          <w:rFonts w:ascii="Times New Roman" w:hAnsi="Times New Roman" w:cs="Times New Roman"/>
        </w:rPr>
        <w:t>」力，能「</w:t>
      </w:r>
      <w:r w:rsidRPr="00D87FF8">
        <w:rPr>
          <w:rFonts w:ascii="標楷體" w:eastAsia="標楷體" w:hAnsi="標楷體" w:cs="Times New Roman"/>
        </w:rPr>
        <w:t>令諸煩惱</w:t>
      </w:r>
      <w:r w:rsidRPr="00D87FF8">
        <w:rPr>
          <w:rFonts w:ascii="Times New Roman" w:hAnsi="Times New Roman" w:cs="Times New Roman"/>
        </w:rPr>
        <w:t>」減輕，或「</w:t>
      </w:r>
      <w:r w:rsidRPr="00D87FF8">
        <w:rPr>
          <w:rFonts w:ascii="標楷體" w:eastAsia="標楷體" w:hAnsi="標楷體" w:cs="Times New Roman"/>
        </w:rPr>
        <w:t>少分現行</w:t>
      </w:r>
      <w:r w:rsidRPr="00D87FF8">
        <w:rPr>
          <w:rFonts w:ascii="Times New Roman" w:hAnsi="Times New Roman" w:cs="Times New Roman"/>
        </w:rPr>
        <w:t>」，或某一部分「</w:t>
      </w:r>
      <w:r w:rsidRPr="00D87FF8">
        <w:rPr>
          <w:rFonts w:ascii="標楷體" w:eastAsia="標楷體" w:hAnsi="標楷體" w:cs="Times New Roman"/>
          <w:b/>
        </w:rPr>
        <w:t>不現行</w:t>
      </w:r>
      <w:r w:rsidRPr="00D87FF8">
        <w:rPr>
          <w:rFonts w:ascii="Times New Roman" w:hAnsi="Times New Roman" w:cs="Times New Roman"/>
        </w:rPr>
        <w:t>」。</w:t>
      </w:r>
    </w:p>
    <w:p w:rsidR="008B58AC" w:rsidRPr="00D87FF8" w:rsidRDefault="008B58AC" w:rsidP="00EF5844">
      <w:pPr>
        <w:ind w:leftChars="450" w:left="10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這樣的轉依，勝解行地的菩薩也能做到（諸譯本沒有不現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p.</w:t>
      </w:r>
      <w:r w:rsidR="006B5F71" w:rsidRPr="00D87FF8">
        <w:rPr>
          <w:rFonts w:ascii="Times New Roman" w:hAnsi="Times New Roman" w:cs="Times New Roman" w:hint="eastAsia"/>
          <w:sz w:val="22"/>
          <w:szCs w:val="20"/>
          <w:shd w:val="pct15" w:color="auto" w:fill="FFFFFF"/>
        </w:rPr>
        <w:t>466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D87FF8">
        <w:rPr>
          <w:rFonts w:ascii="Times New Roman" w:hAnsi="Times New Roman" w:cs="Times New Roman"/>
        </w:rPr>
        <w:t>行三字）。</w:t>
      </w:r>
      <w:r w:rsidR="00206E41" w:rsidRPr="00D87FF8">
        <w:rPr>
          <w:rStyle w:val="a9"/>
          <w:rFonts w:ascii="Times New Roman" w:hAnsi="Times New Roman" w:cs="Times New Roman"/>
        </w:rPr>
        <w:footnoteReference w:id="23"/>
      </w:r>
    </w:p>
    <w:p w:rsidR="00EF5844" w:rsidRPr="00D87FF8" w:rsidRDefault="008B58AC" w:rsidP="00EF5844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新細明體" w:eastAsia="新細明體" w:hAnsi="新細明體" w:cs="Times New Roman"/>
        </w:rPr>
        <w:t>「</w:t>
      </w:r>
      <w:r w:rsidRPr="00D87FF8">
        <w:rPr>
          <w:rFonts w:ascii="標楷體" w:eastAsia="標楷體" w:hAnsi="標楷體" w:cs="Times New Roman"/>
        </w:rPr>
        <w:t>二、通達轉</w:t>
      </w:r>
      <w:r w:rsidRPr="00D87FF8">
        <w:rPr>
          <w:rFonts w:ascii="新細明體" w:eastAsia="新細明體" w:hAnsi="新細明體" w:cs="Times New Roman"/>
        </w:rPr>
        <w:t>」</w:t>
      </w:r>
      <w:r w:rsidRPr="00D87FF8">
        <w:rPr>
          <w:rFonts w:ascii="Times New Roman" w:hAnsi="Times New Roman" w:cs="Times New Roman"/>
        </w:rPr>
        <w:t>：</w:t>
      </w:r>
    </w:p>
    <w:p w:rsidR="00A71B09" w:rsidRPr="00D87FF8" w:rsidRDefault="008B58AC" w:rsidP="00EF5844">
      <w:pPr>
        <w:ind w:leftChars="450" w:left="10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諸菩薩從「</w:t>
      </w:r>
      <w:r w:rsidRPr="00D87FF8">
        <w:rPr>
          <w:rFonts w:ascii="標楷體" w:eastAsia="標楷體" w:hAnsi="標楷體" w:cs="Times New Roman"/>
        </w:rPr>
        <w:t>已入大地</w:t>
      </w:r>
      <w:r w:rsidRPr="00D87FF8">
        <w:rPr>
          <w:rFonts w:ascii="Times New Roman" w:hAnsi="Times New Roman" w:cs="Times New Roman"/>
        </w:rPr>
        <w:t>」「</w:t>
      </w:r>
      <w:r w:rsidRPr="00D87FF8">
        <w:rPr>
          <w:rFonts w:ascii="標楷體" w:eastAsia="標楷體" w:hAnsi="標楷體" w:cs="Times New Roman"/>
        </w:rPr>
        <w:t>至六地</w:t>
      </w:r>
      <w:r w:rsidRPr="00D87FF8">
        <w:rPr>
          <w:rFonts w:ascii="Times New Roman" w:hAnsi="Times New Roman" w:cs="Times New Roman"/>
        </w:rPr>
        <w:t>」，在根本智通達諸法的法性，於「</w:t>
      </w:r>
      <w:r w:rsidRPr="00D87FF8">
        <w:rPr>
          <w:rFonts w:ascii="標楷體" w:eastAsia="標楷體" w:hAnsi="標楷體" w:cs="Times New Roman"/>
        </w:rPr>
        <w:t>真實</w:t>
      </w:r>
      <w:r w:rsidRPr="00D87FF8">
        <w:rPr>
          <w:rFonts w:ascii="新細明體" w:eastAsia="新細明體" w:hAnsi="新細明體" w:cs="Times New Roman"/>
        </w:rPr>
        <w:t>」「</w:t>
      </w:r>
      <w:r w:rsidRPr="00D87FF8">
        <w:rPr>
          <w:rFonts w:ascii="標楷體" w:eastAsia="標楷體" w:hAnsi="標楷體" w:cs="Times New Roman"/>
        </w:rPr>
        <w:t>顯</w:t>
      </w:r>
      <w:r w:rsidRPr="00D87FF8">
        <w:rPr>
          <w:rFonts w:ascii="標楷體" w:eastAsia="標楷體" w:hAnsi="標楷體" w:cs="Times New Roman"/>
        </w:rPr>
        <w:lastRenderedPageBreak/>
        <w:t>現</w:t>
      </w:r>
      <w:r w:rsidRPr="00D87FF8">
        <w:rPr>
          <w:rFonts w:ascii="新細明體" w:eastAsia="新細明體" w:hAnsi="新細明體" w:cs="Times New Roman"/>
        </w:rPr>
        <w:t>」「</w:t>
      </w:r>
      <w:r w:rsidRPr="00D87FF8">
        <w:rPr>
          <w:rFonts w:ascii="標楷體" w:eastAsia="標楷體" w:hAnsi="標楷體" w:cs="Times New Roman"/>
        </w:rPr>
        <w:t>現前住</w:t>
      </w:r>
      <w:r w:rsidRPr="00D87FF8">
        <w:rPr>
          <w:rFonts w:ascii="Times New Roman" w:hAnsi="Times New Roman" w:cs="Times New Roman"/>
        </w:rPr>
        <w:t>」的時候，非真實的義相就「</w:t>
      </w:r>
      <w:r w:rsidRPr="00D87FF8">
        <w:rPr>
          <w:rFonts w:ascii="標楷體" w:eastAsia="標楷體" w:hAnsi="標楷體" w:cs="Times New Roman"/>
        </w:rPr>
        <w:t>不顯現</w:t>
      </w:r>
      <w:r w:rsidRPr="00D87FF8">
        <w:rPr>
          <w:rFonts w:ascii="Times New Roman" w:hAnsi="Times New Roman" w:cs="Times New Roman"/>
        </w:rPr>
        <w:t>」；在「</w:t>
      </w:r>
      <w:r w:rsidRPr="00D87FF8">
        <w:rPr>
          <w:rFonts w:ascii="標楷體" w:eastAsia="標楷體" w:hAnsi="標楷體" w:cs="Times New Roman"/>
        </w:rPr>
        <w:t>非真實</w:t>
      </w:r>
      <w:r w:rsidRPr="00D87FF8">
        <w:rPr>
          <w:rFonts w:ascii="Times New Roman" w:hAnsi="Times New Roman" w:cs="Times New Roman"/>
        </w:rPr>
        <w:t>」義相顯現現前住的時候，真實的空性就不顯現。到第七地才進到純粹的無相觀，所以真妄出入</w:t>
      </w:r>
      <w:r w:rsidR="002B0B5A" w:rsidRPr="00D87FF8">
        <w:rPr>
          <w:rStyle w:val="a9"/>
          <w:rFonts w:ascii="Times New Roman" w:hAnsi="Times New Roman" w:cs="Times New Roman"/>
        </w:rPr>
        <w:footnoteReference w:id="24"/>
      </w:r>
      <w:r w:rsidRPr="00D87FF8">
        <w:rPr>
          <w:rFonts w:ascii="Times New Roman" w:hAnsi="Times New Roman" w:cs="Times New Roman"/>
        </w:rPr>
        <w:t>的境界，到六地為止。真實的法性現前，所以叫通達轉。從初地至六地總名通達位。</w:t>
      </w:r>
    </w:p>
    <w:p w:rsidR="00A71B09" w:rsidRPr="00D87FF8" w:rsidRDefault="008B58AC" w:rsidP="00EF5844">
      <w:pPr>
        <w:ind w:leftChars="450" w:left="10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《成唯識論》說初地是通達，二地以上叫修習。</w:t>
      </w:r>
      <w:r w:rsidR="00A71B09" w:rsidRPr="00D87FF8">
        <w:rPr>
          <w:rStyle w:val="a9"/>
          <w:rFonts w:ascii="Times New Roman" w:hAnsi="Times New Roman" w:cs="Times New Roman"/>
        </w:rPr>
        <w:footnoteReference w:id="25"/>
      </w:r>
    </w:p>
    <w:p w:rsidR="008B58AC" w:rsidRPr="00D87FF8" w:rsidRDefault="008B58AC" w:rsidP="00EF5844">
      <w:pPr>
        <w:ind w:leftChars="450" w:left="10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在大乘經論中，有此二種不同的存在（依天台家說，一是別教，一是借別明通）。</w:t>
      </w:r>
      <w:r w:rsidR="003C08C7" w:rsidRPr="00D87FF8">
        <w:rPr>
          <w:rStyle w:val="a9"/>
          <w:rFonts w:ascii="Times New Roman" w:hAnsi="Times New Roman" w:cs="Times New Roman"/>
        </w:rPr>
        <w:footnoteReference w:id="26"/>
      </w:r>
    </w:p>
    <w:p w:rsidR="00EF5844" w:rsidRPr="00D87FF8" w:rsidRDefault="008B58AC" w:rsidP="00EF5844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新細明體" w:eastAsia="新細明體" w:hAnsi="新細明體" w:cs="Times New Roman"/>
        </w:rPr>
        <w:t>「</w:t>
      </w:r>
      <w:r w:rsidRPr="00D87FF8">
        <w:rPr>
          <w:rFonts w:ascii="標楷體" w:eastAsia="標楷體" w:hAnsi="標楷體" w:cs="Times New Roman"/>
        </w:rPr>
        <w:t>三、修習轉</w:t>
      </w:r>
      <w:r w:rsidRPr="00D87FF8">
        <w:rPr>
          <w:rFonts w:ascii="新細明體" w:eastAsia="新細明體" w:hAnsi="新細明體" w:cs="Times New Roman"/>
        </w:rPr>
        <w:t>」：</w:t>
      </w:r>
    </w:p>
    <w:p w:rsidR="008B58AC" w:rsidRPr="00D87FF8" w:rsidRDefault="008B58AC" w:rsidP="00EF5844">
      <w:pPr>
        <w:ind w:leftChars="450" w:left="10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從七地</w:t>
      </w:r>
      <w:r w:rsidRPr="00D87FF8">
        <w:rPr>
          <w:rFonts w:ascii="新細明體" w:eastAsia="新細明體" w:hAnsi="新細明體" w:cs="Times New Roman"/>
        </w:rPr>
        <w:t>「</w:t>
      </w:r>
      <w:r w:rsidRPr="00D87FF8">
        <w:rPr>
          <w:rFonts w:ascii="標楷體" w:eastAsia="標楷體" w:hAnsi="標楷體" w:cs="Times New Roman"/>
        </w:rPr>
        <w:t>乃至十地</w:t>
      </w:r>
      <w:r w:rsidRPr="00D87FF8">
        <w:rPr>
          <w:rFonts w:ascii="Times New Roman" w:hAnsi="Times New Roman" w:cs="Times New Roman"/>
        </w:rPr>
        <w:t>」的菩薩，</w:t>
      </w:r>
      <w:r w:rsidRPr="00D87FF8">
        <w:rPr>
          <w:rFonts w:ascii="新細明體" w:eastAsia="新細明體" w:hAnsi="新細明體" w:cs="Times New Roman"/>
        </w:rPr>
        <w:t>「</w:t>
      </w:r>
      <w:r w:rsidRPr="00D87FF8">
        <w:rPr>
          <w:rFonts w:ascii="標楷體" w:eastAsia="標楷體" w:hAnsi="標楷體" w:cs="Times New Roman"/>
        </w:rPr>
        <w:t>一切</w:t>
      </w:r>
      <w:r w:rsidRPr="00D87FF8">
        <w:rPr>
          <w:rFonts w:ascii="Times New Roman" w:hAnsi="Times New Roman" w:cs="Times New Roman"/>
        </w:rPr>
        <w:t>」遍計執性的義「</w:t>
      </w:r>
      <w:r w:rsidRPr="00D87FF8">
        <w:rPr>
          <w:rFonts w:ascii="標楷體" w:eastAsia="標楷體" w:hAnsi="標楷體" w:cs="Times New Roman"/>
        </w:rPr>
        <w:t>相不</w:t>
      </w:r>
      <w:r w:rsidRPr="00D87FF8">
        <w:rPr>
          <w:rFonts w:ascii="Times New Roman" w:hAnsi="Times New Roman" w:cs="Times New Roman"/>
        </w:rPr>
        <w:t>」再「</w:t>
      </w:r>
      <w:r w:rsidRPr="00D87FF8">
        <w:rPr>
          <w:rFonts w:ascii="標楷體" w:eastAsia="標楷體" w:hAnsi="標楷體" w:cs="Times New Roman"/>
        </w:rPr>
        <w:t>顯現</w:t>
      </w:r>
      <w:r w:rsidRPr="00D87FF8">
        <w:rPr>
          <w:rFonts w:ascii="新細明體" w:eastAsia="新細明體" w:hAnsi="新細明體" w:cs="Times New Roman"/>
        </w:rPr>
        <w:t>」</w:t>
      </w:r>
      <w:r w:rsidRPr="00D87FF8">
        <w:rPr>
          <w:rFonts w:ascii="Times New Roman" w:hAnsi="Times New Roman" w:cs="Times New Roman"/>
        </w:rPr>
        <w:t>，無相的「</w:t>
      </w:r>
      <w:r w:rsidRPr="00D87FF8">
        <w:rPr>
          <w:rFonts w:ascii="標楷體" w:eastAsia="標楷體" w:hAnsi="標楷體" w:cs="Times New Roman"/>
        </w:rPr>
        <w:t>真實顯現</w:t>
      </w:r>
      <w:r w:rsidRPr="00D87FF8">
        <w:rPr>
          <w:rFonts w:ascii="Times New Roman" w:hAnsi="Times New Roman" w:cs="Times New Roman"/>
        </w:rPr>
        <w:t>」，但這是從它的大體而說。這時，「</w:t>
      </w:r>
      <w:r w:rsidRPr="00D87FF8">
        <w:rPr>
          <w:rFonts w:ascii="標楷體" w:eastAsia="標楷體" w:hAnsi="標楷體" w:cs="Times New Roman"/>
        </w:rPr>
        <w:t>猶有</w:t>
      </w:r>
      <w:r w:rsidRPr="00D87FF8">
        <w:rPr>
          <w:rFonts w:ascii="Times New Roman" w:hAnsi="Times New Roman" w:cs="Times New Roman"/>
        </w:rPr>
        <w:t>」所知「</w:t>
      </w:r>
      <w:r w:rsidRPr="00D87FF8">
        <w:rPr>
          <w:rFonts w:ascii="標楷體" w:eastAsia="標楷體" w:hAnsi="標楷體" w:cs="Times New Roman"/>
        </w:rPr>
        <w:t>障</w:t>
      </w:r>
      <w:r w:rsidRPr="00D87FF8">
        <w:rPr>
          <w:rFonts w:ascii="Times New Roman" w:hAnsi="Times New Roman" w:cs="Times New Roman"/>
        </w:rPr>
        <w:t>」未淨盡，七地還有功用，八地菩薩雖做到無功用行的地步，但利他仍是有功用的，</w:t>
      </w:r>
      <w:r w:rsidRPr="00D87FF8">
        <w:rPr>
          <w:rFonts w:ascii="Times New Roman" w:hAnsi="Times New Roman" w:cs="Times New Roman"/>
        </w:rPr>
        <w:lastRenderedPageBreak/>
        <w:t>所以還須不斷的修習到障盡智圓的佛地。</w:t>
      </w:r>
    </w:p>
    <w:p w:rsidR="00EF5844" w:rsidRPr="00D87FF8" w:rsidRDefault="008B58AC" w:rsidP="00EF5844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新細明體" w:eastAsia="新細明體" w:hAnsi="新細明體" w:cs="Times New Roman"/>
        </w:rPr>
        <w:t>「</w:t>
      </w:r>
      <w:r w:rsidRPr="00D87FF8">
        <w:rPr>
          <w:rFonts w:ascii="標楷體" w:eastAsia="標楷體" w:hAnsi="標楷體" w:cs="Times New Roman"/>
        </w:rPr>
        <w:t>四、果圓滿轉</w:t>
      </w:r>
      <w:r w:rsidRPr="00D87FF8">
        <w:rPr>
          <w:rFonts w:ascii="Times New Roman" w:hAnsi="Times New Roman" w:cs="Times New Roman"/>
        </w:rPr>
        <w:t>」：</w:t>
      </w:r>
    </w:p>
    <w:p w:rsidR="008B58AC" w:rsidRPr="00D87FF8" w:rsidRDefault="008B58AC" w:rsidP="00EF5844">
      <w:pPr>
        <w:ind w:leftChars="450" w:left="10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成佛時，「</w:t>
      </w:r>
      <w:r w:rsidRPr="00D87FF8">
        <w:rPr>
          <w:rFonts w:ascii="標楷體" w:eastAsia="標楷體" w:hAnsi="標楷體" w:cs="Times New Roman"/>
        </w:rPr>
        <w:t>永無</w:t>
      </w:r>
      <w:r w:rsidRPr="00D87FF8">
        <w:rPr>
          <w:rFonts w:ascii="Times New Roman" w:hAnsi="Times New Roman" w:cs="Times New Roman"/>
        </w:rPr>
        <w:t>」煩惱</w:t>
      </w:r>
      <w:r w:rsidR="00F17C4B" w:rsidRPr="00D87FF8">
        <w:rPr>
          <w:rFonts w:ascii="Times New Roman" w:hAnsi="Times New Roman" w:cs="Times New Roman" w:hint="eastAsia"/>
          <w:shd w:val="pct15" w:color="auto" w:fill="FFFFFF"/>
        </w:rPr>
        <w:t>、</w:t>
      </w:r>
      <w:r w:rsidRPr="00D87FF8">
        <w:rPr>
          <w:rFonts w:ascii="Times New Roman" w:hAnsi="Times New Roman" w:cs="Times New Roman"/>
        </w:rPr>
        <w:t>所知二「</w:t>
      </w:r>
      <w:r w:rsidRPr="00D87FF8">
        <w:rPr>
          <w:rFonts w:ascii="標楷體" w:eastAsia="標楷體" w:hAnsi="標楷體" w:cs="Times New Roman"/>
        </w:rPr>
        <w:t>障</w:t>
      </w:r>
      <w:r w:rsidRPr="00D87FF8">
        <w:rPr>
          <w:rFonts w:ascii="Times New Roman" w:hAnsi="Times New Roman" w:cs="Times New Roman"/>
        </w:rPr>
        <w:t>」，「</w:t>
      </w:r>
      <w:r w:rsidRPr="00D87FF8">
        <w:rPr>
          <w:rFonts w:ascii="標楷體" w:eastAsia="標楷體" w:hAnsi="標楷體" w:cs="Times New Roman"/>
        </w:rPr>
        <w:t>一切</w:t>
      </w:r>
      <w:r w:rsidRPr="00D87FF8">
        <w:rPr>
          <w:rFonts w:ascii="Times New Roman" w:hAnsi="Times New Roman" w:cs="Times New Roman"/>
        </w:rPr>
        <w:t>」義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p.</w:t>
      </w:r>
      <w:r w:rsidR="006B5F71" w:rsidRPr="00D87FF8">
        <w:rPr>
          <w:rFonts w:ascii="Times New Roman" w:hAnsi="Times New Roman" w:cs="Times New Roman" w:hint="eastAsia"/>
          <w:sz w:val="22"/>
          <w:szCs w:val="20"/>
          <w:shd w:val="pct15" w:color="auto" w:fill="FFFFFF"/>
        </w:rPr>
        <w:t>467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D87FF8">
        <w:rPr>
          <w:rFonts w:ascii="Times New Roman" w:hAnsi="Times New Roman" w:cs="Times New Roman"/>
        </w:rPr>
        <w:t>「</w:t>
      </w:r>
      <w:r w:rsidRPr="00D87FF8">
        <w:rPr>
          <w:rFonts w:ascii="標楷體" w:eastAsia="標楷體" w:hAnsi="標楷體" w:cs="Times New Roman"/>
        </w:rPr>
        <w:t>相不顯現</w:t>
      </w:r>
      <w:r w:rsidRPr="00D87FF8">
        <w:rPr>
          <w:rFonts w:ascii="Times New Roman" w:hAnsi="Times New Roman" w:cs="Times New Roman"/>
        </w:rPr>
        <w:t>」，而「</w:t>
      </w:r>
      <w:r w:rsidRPr="00D87FF8">
        <w:rPr>
          <w:rFonts w:ascii="標楷體" w:eastAsia="標楷體" w:hAnsi="標楷體" w:cs="Times New Roman"/>
        </w:rPr>
        <w:t>最清淨真實</w:t>
      </w:r>
      <w:r w:rsidRPr="00D87FF8">
        <w:rPr>
          <w:rFonts w:ascii="Times New Roman" w:hAnsi="Times New Roman" w:cs="Times New Roman"/>
        </w:rPr>
        <w:t>」的法界徹底「</w:t>
      </w:r>
      <w:r w:rsidRPr="00D87FF8">
        <w:rPr>
          <w:rFonts w:ascii="標楷體" w:eastAsia="標楷體" w:hAnsi="標楷體" w:cs="Times New Roman"/>
        </w:rPr>
        <w:t>顯現</w:t>
      </w:r>
      <w:r w:rsidRPr="00D87FF8">
        <w:rPr>
          <w:rFonts w:ascii="Times New Roman" w:hAnsi="Times New Roman" w:cs="Times New Roman"/>
        </w:rPr>
        <w:t>」。這最清淨的真實，圓融無礙，能「</w:t>
      </w:r>
      <w:r w:rsidRPr="00D87FF8">
        <w:rPr>
          <w:rFonts w:ascii="標楷體" w:eastAsia="標楷體" w:hAnsi="標楷體" w:cs="Times New Roman"/>
        </w:rPr>
        <w:t>於一切相得自在</w:t>
      </w:r>
      <w:r w:rsidRPr="00D87FF8">
        <w:rPr>
          <w:rFonts w:ascii="Times New Roman" w:hAnsi="Times New Roman" w:cs="Times New Roman"/>
        </w:rPr>
        <w:t>」，無所不能。果圓滿即是三德具足：永無有障，諸相不現，是斷德；最清淨法界真實性顯現，是智德；於法自在廣利眾生是恩德。</w:t>
      </w:r>
    </w:p>
    <w:p w:rsidR="008B58AC" w:rsidRPr="00D87FF8" w:rsidRDefault="006351C9" w:rsidP="00887EDD">
      <w:pPr>
        <w:spacing w:beforeLines="30"/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 w:hint="eastAsia"/>
          <w:shd w:val="pct15" w:color="auto" w:fill="FFFFFF"/>
        </w:rPr>
        <w:t>※</w:t>
      </w:r>
      <w:r w:rsidR="008B58AC" w:rsidRPr="00D87FF8">
        <w:rPr>
          <w:rFonts w:ascii="Times New Roman" w:hAnsi="Times New Roman" w:cs="Times New Roman"/>
        </w:rPr>
        <w:t>上面四種轉依，是大乘轉依的層層深入，再約大小差別說。</w:t>
      </w:r>
    </w:p>
    <w:p w:rsidR="00EF5844" w:rsidRPr="00D87FF8" w:rsidRDefault="008B58AC" w:rsidP="00EF5844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新細明體" w:eastAsia="新細明體" w:hAnsi="新細明體" w:cs="Times New Roman"/>
        </w:rPr>
        <w:t>「</w:t>
      </w:r>
      <w:r w:rsidRPr="00D87FF8">
        <w:rPr>
          <w:rFonts w:ascii="標楷體" w:eastAsia="標楷體" w:hAnsi="標楷體" w:cs="Times New Roman"/>
        </w:rPr>
        <w:t>五、下劣轉</w:t>
      </w:r>
      <w:r w:rsidRPr="00D87FF8">
        <w:rPr>
          <w:rFonts w:ascii="新細明體" w:eastAsia="新細明體" w:hAnsi="新細明體" w:cs="Times New Roman"/>
        </w:rPr>
        <w:t>」：</w:t>
      </w:r>
    </w:p>
    <w:p w:rsidR="008B58AC" w:rsidRPr="00D87FF8" w:rsidRDefault="008B58AC" w:rsidP="00EF5844">
      <w:pPr>
        <w:ind w:leftChars="450" w:left="10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這是「</w:t>
      </w:r>
      <w:r w:rsidRPr="00D87FF8">
        <w:rPr>
          <w:rFonts w:ascii="標楷體" w:eastAsia="標楷體" w:hAnsi="標楷體" w:cs="Times New Roman"/>
        </w:rPr>
        <w:t>聲聞</w:t>
      </w:r>
      <w:r w:rsidRPr="00D87FF8">
        <w:rPr>
          <w:rFonts w:ascii="Times New Roman" w:hAnsi="Times New Roman" w:cs="Times New Roman"/>
        </w:rPr>
        <w:t>」</w:t>
      </w:r>
      <w:r w:rsidR="00955A4E" w:rsidRPr="00D87FF8">
        <w:rPr>
          <w:rFonts w:ascii="Times New Roman" w:hAnsi="Times New Roman" w:cs="Times New Roman" w:hint="eastAsia"/>
          <w:shd w:val="pct15" w:color="auto" w:fill="FFFFFF"/>
        </w:rPr>
        <w:t>、</w:t>
      </w:r>
      <w:r w:rsidRPr="00D87FF8">
        <w:rPr>
          <w:rFonts w:ascii="Times New Roman" w:hAnsi="Times New Roman" w:cs="Times New Roman"/>
        </w:rPr>
        <w:t>緣覺「</w:t>
      </w:r>
      <w:r w:rsidRPr="00D87FF8">
        <w:rPr>
          <w:rFonts w:ascii="標楷體" w:eastAsia="標楷體" w:hAnsi="標楷體" w:cs="Times New Roman"/>
        </w:rPr>
        <w:t>等</w:t>
      </w:r>
      <w:r w:rsidRPr="00D87FF8">
        <w:rPr>
          <w:rFonts w:ascii="Times New Roman" w:hAnsi="Times New Roman" w:cs="Times New Roman"/>
        </w:rPr>
        <w:t>」的轉依。他們「</w:t>
      </w:r>
      <w:r w:rsidRPr="00D87FF8">
        <w:rPr>
          <w:rFonts w:ascii="標楷體" w:eastAsia="標楷體" w:hAnsi="標楷體" w:cs="Times New Roman"/>
        </w:rPr>
        <w:t>唯能通達補特伽羅空無我性</w:t>
      </w:r>
      <w:r w:rsidRPr="00D87FF8">
        <w:rPr>
          <w:rFonts w:ascii="Times New Roman" w:hAnsi="Times New Roman" w:cs="Times New Roman"/>
        </w:rPr>
        <w:t>」，不能通達法無我性</w:t>
      </w:r>
      <w:r w:rsidR="000D17E8" w:rsidRPr="00D87FF8">
        <w:rPr>
          <w:rFonts w:ascii="Times New Roman" w:hAnsi="Times New Roman" w:cs="Times New Roman" w:hint="eastAsia"/>
          <w:shd w:val="pct15" w:color="auto" w:fill="FFFFFF"/>
        </w:rPr>
        <w:t>、</w:t>
      </w:r>
      <w:r w:rsidRPr="00D87FF8">
        <w:rPr>
          <w:rFonts w:ascii="Times New Roman" w:hAnsi="Times New Roman" w:cs="Times New Roman"/>
        </w:rPr>
        <w:t>了知唯識</w:t>
      </w:r>
      <w:r w:rsidR="000D17E8" w:rsidRPr="00D87FF8">
        <w:rPr>
          <w:rFonts w:ascii="Times New Roman" w:hAnsi="Times New Roman" w:cs="Times New Roman" w:hint="eastAsia"/>
          <w:shd w:val="pct15" w:color="auto" w:fill="FFFFFF"/>
        </w:rPr>
        <w:t>、</w:t>
      </w:r>
      <w:r w:rsidRPr="00D87FF8">
        <w:rPr>
          <w:rFonts w:ascii="Times New Roman" w:hAnsi="Times New Roman" w:cs="Times New Roman"/>
        </w:rPr>
        <w:t>圓見清淨的法界性。不悟唯識，也就不知生死涅槃無差別，因此專求自利的小乘，就「</w:t>
      </w:r>
      <w:r w:rsidRPr="00D87FF8">
        <w:rPr>
          <w:rFonts w:ascii="標楷體" w:eastAsia="標楷體" w:hAnsi="標楷體" w:cs="Times New Roman"/>
        </w:rPr>
        <w:t>一向背生死</w:t>
      </w:r>
      <w:r w:rsidR="000D17E8" w:rsidRPr="00D87FF8">
        <w:rPr>
          <w:rFonts w:ascii="Times New Roman" w:hAnsi="Times New Roman" w:cs="Times New Roman" w:hint="eastAsia"/>
          <w:shd w:val="pct15" w:color="auto" w:fill="FFFFFF"/>
        </w:rPr>
        <w:t>、</w:t>
      </w:r>
      <w:r w:rsidRPr="00D87FF8">
        <w:rPr>
          <w:rFonts w:ascii="標楷體" w:eastAsia="標楷體" w:hAnsi="標楷體" w:cs="Times New Roman"/>
        </w:rPr>
        <w:t>一向捨生死</w:t>
      </w:r>
      <w:r w:rsidRPr="00D87FF8">
        <w:rPr>
          <w:rFonts w:ascii="Times New Roman" w:hAnsi="Times New Roman" w:cs="Times New Roman"/>
        </w:rPr>
        <w:t>」，這是下劣乘的轉依。</w:t>
      </w:r>
    </w:p>
    <w:p w:rsidR="00EF5844" w:rsidRPr="00D87FF8" w:rsidRDefault="008B58AC" w:rsidP="00EF5844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「</w:t>
      </w:r>
      <w:r w:rsidRPr="00D87FF8">
        <w:rPr>
          <w:rFonts w:ascii="標楷體" w:eastAsia="標楷體" w:hAnsi="標楷體" w:cs="Times New Roman"/>
        </w:rPr>
        <w:t>六、廣大轉</w:t>
      </w:r>
      <w:r w:rsidRPr="00D87FF8">
        <w:rPr>
          <w:rFonts w:ascii="Times New Roman" w:hAnsi="Times New Roman" w:cs="Times New Roman"/>
        </w:rPr>
        <w:t>」：</w:t>
      </w:r>
    </w:p>
    <w:p w:rsidR="008B58AC" w:rsidRPr="00D87FF8" w:rsidRDefault="008B58AC" w:rsidP="00EF5844">
      <w:pPr>
        <w:ind w:leftChars="450" w:left="10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這是「</w:t>
      </w:r>
      <w:r w:rsidRPr="00D87FF8">
        <w:rPr>
          <w:rFonts w:ascii="標楷體" w:eastAsia="標楷體" w:hAnsi="標楷體" w:cs="Times New Roman"/>
        </w:rPr>
        <w:t>諸</w:t>
      </w:r>
      <w:r w:rsidRPr="00D87FF8">
        <w:rPr>
          <w:rFonts w:ascii="Times New Roman" w:hAnsi="Times New Roman" w:cs="Times New Roman"/>
        </w:rPr>
        <w:t>」大乘「</w:t>
      </w:r>
      <w:r w:rsidRPr="00D87FF8">
        <w:rPr>
          <w:rFonts w:ascii="標楷體" w:eastAsia="標楷體" w:hAnsi="標楷體" w:cs="Times New Roman"/>
        </w:rPr>
        <w:t>菩薩</w:t>
      </w:r>
      <w:r w:rsidRPr="00D87FF8">
        <w:rPr>
          <w:rFonts w:ascii="Times New Roman" w:hAnsi="Times New Roman" w:cs="Times New Roman"/>
        </w:rPr>
        <w:t>」的轉依，不唯通達補特伽羅無我性，且「</w:t>
      </w:r>
      <w:r w:rsidRPr="00D87FF8">
        <w:rPr>
          <w:rFonts w:ascii="標楷體" w:eastAsia="標楷體" w:hAnsi="標楷體" w:cs="Times New Roman"/>
        </w:rPr>
        <w:t>兼通達法空無我性</w:t>
      </w:r>
      <w:r w:rsidR="00DB6ED5" w:rsidRPr="00D87FF8">
        <w:rPr>
          <w:rStyle w:val="a9"/>
          <w:rFonts w:ascii="Times New Roman" w:hAnsi="Times New Roman" w:cs="Times New Roman"/>
        </w:rPr>
        <w:footnoteReference w:id="27"/>
      </w:r>
      <w:r w:rsidRPr="00D87FF8">
        <w:rPr>
          <w:rFonts w:ascii="Times New Roman" w:hAnsi="Times New Roman" w:cs="Times New Roman"/>
        </w:rPr>
        <w:t>」：能「</w:t>
      </w:r>
      <w:r w:rsidRPr="00D87FF8">
        <w:rPr>
          <w:rFonts w:ascii="標楷體" w:eastAsia="標楷體" w:hAnsi="標楷體" w:cs="Times New Roman"/>
        </w:rPr>
        <w:t>於生死</w:t>
      </w:r>
      <w:r w:rsidRPr="00D87FF8">
        <w:rPr>
          <w:rFonts w:ascii="Times New Roman" w:hAnsi="Times New Roman" w:cs="Times New Roman"/>
        </w:rPr>
        <w:t>」一切法「</w:t>
      </w:r>
      <w:r w:rsidRPr="00D87FF8">
        <w:rPr>
          <w:rFonts w:ascii="標楷體" w:eastAsia="標楷體" w:hAnsi="標楷體" w:cs="Times New Roman"/>
        </w:rPr>
        <w:t>見</w:t>
      </w:r>
      <w:r w:rsidRPr="00D87FF8">
        <w:rPr>
          <w:rFonts w:ascii="Times New Roman" w:hAnsi="Times New Roman" w:cs="Times New Roman"/>
        </w:rPr>
        <w:t>」到它本來「</w:t>
      </w:r>
      <w:r w:rsidRPr="00D87FF8">
        <w:rPr>
          <w:rFonts w:ascii="標楷體" w:eastAsia="標楷體" w:hAnsi="標楷體" w:cs="Times New Roman"/>
        </w:rPr>
        <w:t>寂靜」</w:t>
      </w:r>
      <w:r w:rsidRPr="00D87FF8">
        <w:rPr>
          <w:rFonts w:ascii="Times New Roman" w:hAnsi="Times New Roman" w:cs="Times New Roman"/>
        </w:rPr>
        <w:t>，依依他起而顯現的義相本不可得，所以捨無可捨，完成「</w:t>
      </w:r>
      <w:r w:rsidRPr="00D87FF8">
        <w:rPr>
          <w:rFonts w:ascii="標楷體" w:eastAsia="標楷體" w:hAnsi="標楷體" w:cs="Times New Roman"/>
        </w:rPr>
        <w:t>雖斷雜染而不捨</w:t>
      </w:r>
      <w:r w:rsidRPr="00D87FF8">
        <w:rPr>
          <w:rFonts w:ascii="新細明體" w:eastAsia="新細明體" w:hAnsi="新細明體" w:cs="Times New Roman"/>
        </w:rPr>
        <w:t>」</w:t>
      </w:r>
      <w:r w:rsidRPr="00D87FF8">
        <w:rPr>
          <w:rFonts w:ascii="Times New Roman" w:hAnsi="Times New Roman" w:cs="Times New Roman"/>
        </w:rPr>
        <w:t>生死的無住涅槃。</w:t>
      </w:r>
    </w:p>
    <w:p w:rsidR="008B58AC" w:rsidRPr="00D87FF8" w:rsidRDefault="006B5F71" w:rsidP="00887EDD">
      <w:pPr>
        <w:spacing w:beforeLines="30"/>
        <w:ind w:leftChars="50" w:left="120"/>
        <w:outlineLvl w:val="1"/>
        <w:rPr>
          <w:rFonts w:ascii="Times New Roman" w:hAnsi="Times New Roman" w:cs="Times New Roman"/>
          <w:sz w:val="22"/>
        </w:rPr>
      </w:pPr>
      <w:r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p.</w:t>
      </w:r>
      <w:r w:rsidRPr="00D87FF8">
        <w:rPr>
          <w:rFonts w:ascii="Times New Roman" w:hAnsi="Times New Roman" w:cs="Times New Roman" w:hint="eastAsia"/>
          <w:sz w:val="22"/>
          <w:szCs w:val="20"/>
          <w:shd w:val="pct15" w:color="auto" w:fill="FFFFFF"/>
        </w:rPr>
        <w:t>468</w:t>
      </w:r>
      <w:r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="00362BA2"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（貳）</w:t>
      </w:r>
      <w:r w:rsidR="008B58AC" w:rsidRPr="00D87FF8">
        <w:rPr>
          <w:rFonts w:ascii="Times New Roman" w:hAnsi="Times New Roman" w:cs="Times New Roman"/>
          <w:sz w:val="22"/>
          <w:bdr w:val="single" w:sz="4" w:space="0" w:color="auto"/>
        </w:rPr>
        <w:t>乙</w:t>
      </w:r>
      <w:r w:rsidR="008B58AC" w:rsidRPr="00D87FF8">
        <w:rPr>
          <w:rFonts w:ascii="Times New Roman" w:hAnsi="Times New Roman" w:cs="Times New Roman"/>
          <w:sz w:val="22"/>
          <w:bdr w:val="single" w:sz="4" w:space="0" w:color="auto"/>
        </w:rPr>
        <w:t xml:space="preserve">  </w:t>
      </w:r>
      <w:r w:rsidR="008B58AC" w:rsidRPr="00D87FF8">
        <w:rPr>
          <w:rFonts w:ascii="Times New Roman" w:hAnsi="Times New Roman" w:cs="Times New Roman"/>
          <w:sz w:val="22"/>
          <w:bdr w:val="single" w:sz="4" w:space="0" w:color="auto"/>
        </w:rPr>
        <w:t>簡別失德</w:t>
      </w:r>
    </w:p>
    <w:p w:rsidR="00F23F73" w:rsidRPr="00D87FF8" w:rsidRDefault="00362BA2" w:rsidP="009240FB">
      <w:pPr>
        <w:ind w:leftChars="100" w:left="240"/>
        <w:outlineLvl w:val="2"/>
        <w:rPr>
          <w:rFonts w:ascii="標楷體" w:eastAsia="標楷體" w:hAnsi="標楷體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一、</w:t>
      </w:r>
      <w:r w:rsidR="00F23F73"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引論文</w:t>
      </w:r>
    </w:p>
    <w:p w:rsidR="00733B68" w:rsidRPr="00D87FF8" w:rsidRDefault="008B58AC" w:rsidP="00362BA2">
      <w:pPr>
        <w:ind w:leftChars="100" w:left="24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若諸菩薩住下劣轉有何過失？</w:t>
      </w:r>
    </w:p>
    <w:p w:rsidR="00733B68" w:rsidRPr="00D87FF8" w:rsidRDefault="008B58AC" w:rsidP="00362BA2">
      <w:pPr>
        <w:ind w:leftChars="100" w:left="24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不顧一切有情利益安樂事故，違越一切菩薩法故，與下劣乘同解脫故，是為過失。</w:t>
      </w:r>
    </w:p>
    <w:p w:rsidR="00733B68" w:rsidRPr="00D87FF8" w:rsidRDefault="008B58AC" w:rsidP="00362BA2">
      <w:pPr>
        <w:ind w:leftChars="100" w:left="24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若諸菩薩住廣大轉有何功德？</w:t>
      </w:r>
    </w:p>
    <w:p w:rsidR="008B58AC" w:rsidRPr="00D87FF8" w:rsidRDefault="008B58AC" w:rsidP="00362BA2">
      <w:pPr>
        <w:ind w:leftChars="100" w:left="24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生死法中以自轉依為所依止得自在故；於一切趣示現一切有情之身，於最勝生及三乘中，種種調伏方便善巧安立所化諸有情故，是為功德。</w:t>
      </w:r>
    </w:p>
    <w:p w:rsidR="00DC0949" w:rsidRPr="00D87FF8" w:rsidRDefault="009B4577" w:rsidP="00887EDD">
      <w:pPr>
        <w:spacing w:beforeLines="30"/>
        <w:ind w:leftChars="100" w:left="240"/>
        <w:jc w:val="both"/>
        <w:outlineLvl w:val="2"/>
        <w:rPr>
          <w:rFonts w:ascii="Times New Roman" w:eastAsia="新細明體" w:hAnsi="Times New Roman" w:cs="Times New Roman"/>
          <w:sz w:val="18"/>
          <w:szCs w:val="20"/>
          <w:bdr w:val="single" w:sz="4" w:space="0" w:color="auto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二、</w:t>
      </w:r>
      <w:r w:rsidR="007B7144" w:rsidRPr="00D87FF8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F07A8B" w:rsidRPr="00D87FF8" w:rsidRDefault="00F07A8B" w:rsidP="00F07A8B">
      <w:pPr>
        <w:ind w:leftChars="150" w:left="360"/>
        <w:outlineLvl w:val="3"/>
        <w:rPr>
          <w:rFonts w:ascii="標楷體" w:eastAsia="標楷體" w:hAnsi="標楷體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（一）菩薩住下劣轉有三大過失</w:t>
      </w:r>
    </w:p>
    <w:p w:rsidR="00F07A8B" w:rsidRPr="00D87FF8" w:rsidRDefault="008B58AC" w:rsidP="0005408C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下劣轉與廣大轉，雖都是解脫生死的轉依，但「</w:t>
      </w:r>
      <w:r w:rsidRPr="00D87FF8">
        <w:rPr>
          <w:rFonts w:ascii="標楷體" w:eastAsia="標楷體" w:hAnsi="標楷體" w:cs="Times New Roman"/>
        </w:rPr>
        <w:t>若諸菩薩</w:t>
      </w:r>
      <w:r w:rsidRPr="00D87FF8">
        <w:rPr>
          <w:rFonts w:ascii="Times New Roman" w:hAnsi="Times New Roman" w:cs="Times New Roman"/>
        </w:rPr>
        <w:t>」打算「</w:t>
      </w:r>
      <w:r w:rsidRPr="00D87FF8">
        <w:rPr>
          <w:rFonts w:ascii="標楷體" w:eastAsia="標楷體" w:hAnsi="標楷體" w:cs="Times New Roman"/>
        </w:rPr>
        <w:t>住下劣轉</w:t>
      </w:r>
      <w:r w:rsidRPr="00D87FF8">
        <w:rPr>
          <w:rFonts w:ascii="新細明體" w:eastAsia="新細明體" w:hAnsi="新細明體" w:cs="Times New Roman"/>
        </w:rPr>
        <w:t>」，那</w:t>
      </w:r>
      <w:r w:rsidRPr="00D87FF8">
        <w:rPr>
          <w:rFonts w:ascii="Times New Roman" w:hAnsi="Times New Roman" w:cs="Times New Roman"/>
        </w:rPr>
        <w:t>就「</w:t>
      </w:r>
      <w:r w:rsidRPr="00D87FF8">
        <w:rPr>
          <w:rFonts w:ascii="標楷體" w:eastAsia="標楷體" w:hAnsi="標楷體" w:cs="Times New Roman"/>
        </w:rPr>
        <w:t>有</w:t>
      </w:r>
      <w:r w:rsidRPr="00D87FF8">
        <w:rPr>
          <w:rFonts w:ascii="新細明體" w:eastAsia="新細明體" w:hAnsi="新細明體" w:cs="Times New Roman"/>
        </w:rPr>
        <w:t>」</w:t>
      </w:r>
      <w:r w:rsidRPr="00D87FF8">
        <w:rPr>
          <w:rFonts w:ascii="Times New Roman" w:hAnsi="Times New Roman" w:cs="Times New Roman"/>
        </w:rPr>
        <w:t>三大「</w:t>
      </w:r>
      <w:r w:rsidRPr="00D87FF8">
        <w:rPr>
          <w:rFonts w:ascii="標楷體" w:eastAsia="標楷體" w:hAnsi="標楷體" w:cs="Times New Roman"/>
        </w:rPr>
        <w:t>過失</w:t>
      </w:r>
      <w:r w:rsidRPr="00D87FF8">
        <w:rPr>
          <w:rFonts w:ascii="Times New Roman" w:hAnsi="Times New Roman" w:cs="Times New Roman"/>
        </w:rPr>
        <w:t>」：</w:t>
      </w:r>
    </w:p>
    <w:p w:rsidR="00F07A8B" w:rsidRPr="00D87FF8" w:rsidRDefault="008B58AC" w:rsidP="0005408C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一、只顧自利，「</w:t>
      </w:r>
      <w:r w:rsidRPr="00D87FF8">
        <w:rPr>
          <w:rFonts w:ascii="標楷體" w:eastAsia="標楷體" w:hAnsi="標楷體" w:cs="Times New Roman"/>
        </w:rPr>
        <w:t>不顧一切有情利益安樂</w:t>
      </w:r>
      <w:r w:rsidRPr="00D87FF8">
        <w:rPr>
          <w:rFonts w:ascii="Times New Roman" w:hAnsi="Times New Roman" w:cs="Times New Roman"/>
        </w:rPr>
        <w:t>」事。</w:t>
      </w:r>
    </w:p>
    <w:p w:rsidR="00F07A8B" w:rsidRPr="00D87FF8" w:rsidRDefault="008B58AC" w:rsidP="0005408C">
      <w:pPr>
        <w:ind w:leftChars="150" w:left="840" w:hangingChars="200" w:hanging="4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二、這就「</w:t>
      </w:r>
      <w:r w:rsidRPr="00D87FF8">
        <w:rPr>
          <w:rFonts w:ascii="標楷體" w:eastAsia="標楷體" w:hAnsi="標楷體" w:cs="Times New Roman"/>
        </w:rPr>
        <w:t>違越一切菩薩法</w:t>
      </w:r>
      <w:r w:rsidRPr="00D87FF8">
        <w:rPr>
          <w:rFonts w:ascii="新細明體" w:eastAsia="新細明體" w:hAnsi="新細明體" w:cs="Times New Roman"/>
        </w:rPr>
        <w:t>」</w:t>
      </w:r>
      <w:r w:rsidRPr="00D87FF8">
        <w:rPr>
          <w:rFonts w:ascii="Times New Roman" w:hAnsi="Times New Roman" w:cs="Times New Roman"/>
        </w:rPr>
        <w:t>，菩薩從大悲生，菩薩應當利生而不應當獨善的。</w:t>
      </w:r>
    </w:p>
    <w:p w:rsidR="00F07A8B" w:rsidRPr="00D87FF8" w:rsidRDefault="008B58AC" w:rsidP="0005408C">
      <w:pPr>
        <w:ind w:leftChars="150" w:left="840" w:hangingChars="200" w:hanging="4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三、</w:t>
      </w:r>
      <w:r w:rsidR="00260EF9" w:rsidRPr="00D87FF8">
        <w:rPr>
          <w:rFonts w:ascii="Times New Roman" w:hAnsi="Times New Roman" w:cs="Times New Roman"/>
        </w:rPr>
        <w:t>如果離去悲心，企圖自利，結果</w:t>
      </w:r>
      <w:r w:rsidRPr="00D87FF8">
        <w:rPr>
          <w:rFonts w:ascii="Times New Roman" w:hAnsi="Times New Roman" w:cs="Times New Roman"/>
        </w:rPr>
        <w:t>不能獲得大乘的究竟解脫，「</w:t>
      </w:r>
      <w:r w:rsidRPr="00D87FF8">
        <w:rPr>
          <w:rFonts w:ascii="標楷體" w:eastAsia="標楷體" w:hAnsi="標楷體" w:cs="Times New Roman"/>
        </w:rPr>
        <w:t>與下劣乘</w:t>
      </w:r>
      <w:r w:rsidRPr="00D87FF8">
        <w:rPr>
          <w:rFonts w:ascii="Times New Roman" w:hAnsi="Times New Roman" w:cs="Times New Roman"/>
        </w:rPr>
        <w:t>」的聲聞緣覺「</w:t>
      </w:r>
      <w:r w:rsidRPr="00D87FF8">
        <w:rPr>
          <w:rFonts w:ascii="標楷體" w:eastAsia="標楷體" w:hAnsi="標楷體" w:cs="Times New Roman"/>
        </w:rPr>
        <w:t>同解脫</w:t>
      </w:r>
      <w:r w:rsidRPr="00D87FF8">
        <w:rPr>
          <w:rFonts w:ascii="Times New Roman" w:hAnsi="Times New Roman" w:cs="Times New Roman"/>
        </w:rPr>
        <w:t>」煩惱障，入無餘涅槃，不成其為菩薩了。</w:t>
      </w:r>
    </w:p>
    <w:p w:rsidR="00F07A8B" w:rsidRPr="00D87FF8" w:rsidRDefault="00F07A8B" w:rsidP="00887EDD">
      <w:pPr>
        <w:spacing w:beforeLines="30"/>
        <w:ind w:leftChars="150" w:left="360"/>
        <w:outlineLvl w:val="3"/>
        <w:rPr>
          <w:rFonts w:ascii="標楷體" w:eastAsia="標楷體" w:hAnsi="標楷體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（二）菩薩住廣大轉有二功德</w:t>
      </w:r>
    </w:p>
    <w:p w:rsidR="00F07A8B" w:rsidRPr="00D87FF8" w:rsidRDefault="008B58AC" w:rsidP="0005408C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反之，「</w:t>
      </w:r>
      <w:r w:rsidRPr="00D87FF8">
        <w:rPr>
          <w:rFonts w:ascii="標楷體" w:eastAsia="標楷體" w:hAnsi="標楷體" w:cs="Times New Roman"/>
        </w:rPr>
        <w:t>若諸菩薩住廣大轉</w:t>
      </w:r>
      <w:r w:rsidRPr="00D87FF8">
        <w:rPr>
          <w:rFonts w:ascii="新細明體" w:eastAsia="新細明體" w:hAnsi="新細明體" w:cs="Times New Roman"/>
        </w:rPr>
        <w:t>」</w:t>
      </w:r>
      <w:r w:rsidRPr="00D87FF8">
        <w:rPr>
          <w:rFonts w:ascii="Times New Roman" w:hAnsi="Times New Roman" w:cs="Times New Roman"/>
        </w:rPr>
        <w:t>，那就「</w:t>
      </w:r>
      <w:r w:rsidRPr="00D87FF8">
        <w:rPr>
          <w:rFonts w:ascii="標楷體" w:eastAsia="標楷體" w:hAnsi="標楷體" w:cs="Times New Roman"/>
        </w:rPr>
        <w:t>有</w:t>
      </w:r>
      <w:r w:rsidRPr="00D87FF8">
        <w:rPr>
          <w:rFonts w:ascii="Times New Roman" w:hAnsi="Times New Roman" w:cs="Times New Roman"/>
        </w:rPr>
        <w:t>」二「</w:t>
      </w:r>
      <w:r w:rsidRPr="00D87FF8">
        <w:rPr>
          <w:rFonts w:ascii="標楷體" w:eastAsia="標楷體" w:hAnsi="標楷體" w:cs="Times New Roman"/>
        </w:rPr>
        <w:t>功德</w:t>
      </w:r>
      <w:r w:rsidRPr="00D87FF8">
        <w:rPr>
          <w:rFonts w:ascii="新細明體" w:eastAsia="新細明體" w:hAnsi="新細明體" w:cs="Times New Roman"/>
        </w:rPr>
        <w:t>」</w:t>
      </w:r>
      <w:r w:rsidRPr="00D87FF8">
        <w:rPr>
          <w:rFonts w:ascii="Times New Roman" w:hAnsi="Times New Roman" w:cs="Times New Roman"/>
        </w:rPr>
        <w:t>：</w:t>
      </w:r>
    </w:p>
    <w:p w:rsidR="00F07A8B" w:rsidRPr="00D87FF8" w:rsidRDefault="008B58AC" w:rsidP="0005408C">
      <w:pPr>
        <w:ind w:leftChars="150" w:left="792" w:hangingChars="180" w:hanging="432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lastRenderedPageBreak/>
        <w:t>一、菩薩在「</w:t>
      </w:r>
      <w:r w:rsidRPr="00D87FF8">
        <w:rPr>
          <w:rFonts w:ascii="標楷體" w:eastAsia="標楷體" w:hAnsi="標楷體" w:cs="Times New Roman"/>
        </w:rPr>
        <w:t>生死法中</w:t>
      </w:r>
      <w:r w:rsidRPr="00D87FF8">
        <w:rPr>
          <w:rFonts w:ascii="Times New Roman" w:hAnsi="Times New Roman" w:cs="Times New Roman"/>
        </w:rPr>
        <w:t>」，以無分別智除雜染分而不捨生死，獲得大乘的轉依。「</w:t>
      </w:r>
      <w:r w:rsidRPr="00D87FF8">
        <w:rPr>
          <w:rFonts w:ascii="標楷體" w:eastAsia="標楷體" w:hAnsi="標楷體" w:cs="Times New Roman"/>
        </w:rPr>
        <w:t>以</w:t>
      </w:r>
      <w:r w:rsidRPr="00D87FF8">
        <w:rPr>
          <w:rFonts w:ascii="Times New Roman" w:hAnsi="Times New Roman" w:cs="Times New Roman"/>
        </w:rPr>
        <w:t>」此「</w:t>
      </w:r>
      <w:r w:rsidRPr="00D87FF8">
        <w:rPr>
          <w:rFonts w:ascii="標楷體" w:eastAsia="標楷體" w:hAnsi="標楷體" w:cs="Times New Roman"/>
        </w:rPr>
        <w:t>自</w:t>
      </w:r>
      <w:r w:rsidRPr="00D87FF8">
        <w:rPr>
          <w:rFonts w:ascii="Times New Roman" w:hAnsi="Times New Roman" w:cs="Times New Roman"/>
        </w:rPr>
        <w:t>」乘</w:t>
      </w:r>
      <w:r w:rsidRPr="00D87FF8">
        <w:rPr>
          <w:rFonts w:ascii="標楷體" w:eastAsia="標楷體" w:hAnsi="標楷體" w:cs="Times New Roman"/>
        </w:rPr>
        <w:t>──</w:t>
      </w:r>
      <w:r w:rsidRPr="00D87FF8">
        <w:rPr>
          <w:rFonts w:ascii="Times New Roman" w:hAnsi="Times New Roman" w:cs="Times New Roman"/>
        </w:rPr>
        <w:t>大乘的「</w:t>
      </w:r>
      <w:r w:rsidRPr="00D87FF8">
        <w:rPr>
          <w:rFonts w:ascii="標楷體" w:eastAsia="標楷體" w:hAnsi="標楷體" w:cs="Times New Roman"/>
        </w:rPr>
        <w:t>轉依為所依止</w:t>
      </w:r>
      <w:r w:rsidRPr="00D87FF8">
        <w:rPr>
          <w:rFonts w:ascii="Times New Roman" w:hAnsi="Times New Roman" w:cs="Times New Roman"/>
        </w:rPr>
        <w:t>」，轉染還淨，於一切法中「</w:t>
      </w:r>
      <w:r w:rsidRPr="00D87FF8">
        <w:rPr>
          <w:rFonts w:ascii="標楷體" w:eastAsia="標楷體" w:hAnsi="標楷體" w:cs="Times New Roman"/>
        </w:rPr>
        <w:t>得自在</w:t>
      </w:r>
      <w:r w:rsidRPr="00D87FF8">
        <w:rPr>
          <w:rFonts w:ascii="Times New Roman" w:hAnsi="Times New Roman" w:cs="Times New Roman"/>
        </w:rPr>
        <w:t>」安樂，與下劣乘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p.</w:t>
      </w:r>
      <w:r w:rsidR="006B5F71" w:rsidRPr="00D87FF8">
        <w:rPr>
          <w:rFonts w:ascii="Times New Roman" w:hAnsi="Times New Roman" w:cs="Times New Roman" w:hint="eastAsia"/>
          <w:sz w:val="22"/>
          <w:szCs w:val="20"/>
          <w:shd w:val="pct15" w:color="auto" w:fill="FFFFFF"/>
        </w:rPr>
        <w:t>469</w:t>
      </w:r>
      <w:r w:rsidR="006B5F71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D87FF8">
        <w:rPr>
          <w:rFonts w:ascii="Times New Roman" w:hAnsi="Times New Roman" w:cs="Times New Roman"/>
        </w:rPr>
        <w:t>的解脫不同。這是菩薩的自利功德。</w:t>
      </w:r>
    </w:p>
    <w:p w:rsidR="0019692A" w:rsidRPr="00D87FF8" w:rsidRDefault="008B58AC" w:rsidP="0005408C">
      <w:pPr>
        <w:ind w:leftChars="150" w:left="792" w:hangingChars="180" w:hanging="432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二、菩薩安住大般涅槃的廣大轉依，能遍於一切「</w:t>
      </w:r>
      <w:r w:rsidRPr="00D87FF8">
        <w:rPr>
          <w:rFonts w:ascii="標楷體" w:eastAsia="標楷體" w:hAnsi="標楷體" w:cs="Times New Roman"/>
        </w:rPr>
        <w:t>趣</w:t>
      </w:r>
      <w:r w:rsidRPr="00D87FF8">
        <w:rPr>
          <w:rFonts w:ascii="Times New Roman" w:hAnsi="Times New Roman" w:cs="Times New Roman"/>
        </w:rPr>
        <w:t>」生中，「</w:t>
      </w:r>
      <w:r w:rsidRPr="00D87FF8">
        <w:rPr>
          <w:rFonts w:ascii="標楷體" w:eastAsia="標楷體" w:hAnsi="標楷體" w:cs="Times New Roman"/>
        </w:rPr>
        <w:t>示現一切有情之身</w:t>
      </w:r>
      <w:r w:rsidRPr="00D87FF8">
        <w:rPr>
          <w:rFonts w:ascii="Times New Roman" w:hAnsi="Times New Roman" w:cs="Times New Roman"/>
        </w:rPr>
        <w:t>」，像觀自在菩薩的應以何身得度，即現何身而為說法。那好樂人天果報的，以「</w:t>
      </w:r>
      <w:r w:rsidRPr="00D87FF8">
        <w:rPr>
          <w:rFonts w:ascii="標楷體" w:eastAsia="標楷體" w:hAnsi="標楷體" w:cs="Times New Roman"/>
        </w:rPr>
        <w:t>最勝生</w:t>
      </w:r>
      <w:r w:rsidRPr="00D87FF8">
        <w:rPr>
          <w:rFonts w:ascii="Times New Roman" w:hAnsi="Times New Roman" w:cs="Times New Roman"/>
        </w:rPr>
        <w:t>」的人天果報世間法；若具出離心的，以「</w:t>
      </w:r>
      <w:r w:rsidRPr="00D87FF8">
        <w:rPr>
          <w:rFonts w:ascii="標楷體" w:eastAsia="標楷體" w:hAnsi="標楷體" w:cs="Times New Roman"/>
        </w:rPr>
        <w:t>三乘</w:t>
      </w:r>
      <w:r w:rsidRPr="00D87FF8">
        <w:rPr>
          <w:rFonts w:ascii="Times New Roman" w:hAnsi="Times New Roman" w:cs="Times New Roman"/>
        </w:rPr>
        <w:t>」聖果解脫的出世法；用「</w:t>
      </w:r>
      <w:r w:rsidRPr="00D87FF8">
        <w:rPr>
          <w:rFonts w:ascii="標楷體" w:eastAsia="標楷體" w:hAnsi="標楷體" w:cs="Times New Roman"/>
        </w:rPr>
        <w:t>種種調伏方便</w:t>
      </w:r>
      <w:r w:rsidRPr="00D87FF8">
        <w:rPr>
          <w:rFonts w:ascii="新細明體" w:eastAsia="新細明體" w:hAnsi="新細明體" w:cs="Times New Roman"/>
        </w:rPr>
        <w:t>」，或</w:t>
      </w:r>
      <w:r w:rsidRPr="00D87FF8">
        <w:rPr>
          <w:rFonts w:ascii="Times New Roman" w:hAnsi="Times New Roman" w:cs="Times New Roman"/>
        </w:rPr>
        <w:t>攝受，或折伏，「</w:t>
      </w:r>
      <w:r w:rsidRPr="00D87FF8">
        <w:rPr>
          <w:rFonts w:ascii="標楷體" w:eastAsia="標楷體" w:hAnsi="標楷體" w:cs="Times New Roman"/>
        </w:rPr>
        <w:t>善巧安立所化有情</w:t>
      </w:r>
      <w:r w:rsidRPr="00D87FF8">
        <w:rPr>
          <w:rFonts w:ascii="新細明體" w:eastAsia="新細明體" w:hAnsi="新細明體" w:cs="Times New Roman"/>
        </w:rPr>
        <w:t>」，使</w:t>
      </w:r>
      <w:r w:rsidRPr="00D87FF8">
        <w:rPr>
          <w:rFonts w:ascii="Times New Roman" w:hAnsi="Times New Roman" w:cs="Times New Roman"/>
        </w:rPr>
        <w:t>他們各能隨機得益，獲得人天與三乘聖果的安樂，這是菩薩的利他功德。</w:t>
      </w:r>
    </w:p>
    <w:p w:rsidR="008B58AC" w:rsidRPr="00D87FF8" w:rsidRDefault="008B58AC" w:rsidP="00F02D14">
      <w:pPr>
        <w:ind w:leftChars="200" w:left="4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這自利利他的功德，都建立在發心求住廣大轉依，才能獲得。所以菩薩應發大心，求大果，不應該半途退失。</w:t>
      </w:r>
    </w:p>
    <w:p w:rsidR="0005408C" w:rsidRPr="00D87FF8" w:rsidRDefault="0005408C">
      <w:pPr>
        <w:widowControl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br w:type="page"/>
      </w:r>
    </w:p>
    <w:p w:rsidR="008B58AC" w:rsidRPr="00D87FF8" w:rsidRDefault="008B58AC" w:rsidP="00BC2E40">
      <w:pPr>
        <w:adjustRightInd w:val="0"/>
        <w:snapToGrid w:val="0"/>
        <w:jc w:val="center"/>
        <w:rPr>
          <w:rFonts w:ascii="Times New Roman" w:eastAsia="標楷體" w:hAnsi="Times New Roman" w:cs="Times New Roman"/>
          <w:sz w:val="28"/>
          <w:szCs w:val="28"/>
        </w:rPr>
      </w:pPr>
      <w:r w:rsidRPr="00D87FF8">
        <w:rPr>
          <w:rFonts w:ascii="Times New Roman" w:eastAsia="標楷體" w:hAnsi="Times New Roman" w:cs="Times New Roman"/>
          <w:sz w:val="28"/>
          <w:szCs w:val="28"/>
        </w:rPr>
        <w:lastRenderedPageBreak/>
        <w:t>第二節</w:t>
      </w:r>
      <w:r w:rsidRPr="00D87FF8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D87FF8">
        <w:rPr>
          <w:rFonts w:ascii="Times New Roman" w:eastAsia="標楷體" w:hAnsi="Times New Roman" w:cs="Times New Roman"/>
          <w:sz w:val="28"/>
          <w:szCs w:val="28"/>
        </w:rPr>
        <w:t>偈頌</w:t>
      </w:r>
    </w:p>
    <w:p w:rsidR="00BC2E40" w:rsidRPr="00D87FF8" w:rsidRDefault="00BC2E40" w:rsidP="00BC2E40">
      <w:pPr>
        <w:adjustRightInd w:val="0"/>
        <w:snapToGrid w:val="0"/>
        <w:jc w:val="center"/>
        <w:rPr>
          <w:rFonts w:ascii="Times New Roman" w:eastAsia="標楷體" w:hAnsi="Times New Roman" w:cs="Times New Roman"/>
          <w:b/>
          <w:szCs w:val="24"/>
        </w:rPr>
      </w:pPr>
      <w:r w:rsidRPr="00D87FF8">
        <w:rPr>
          <w:rFonts w:ascii="Times New Roman" w:eastAsia="標楷體" w:hAnsi="Times New Roman" w:cs="Times New Roman"/>
          <w:b/>
          <w:szCs w:val="24"/>
        </w:rPr>
        <w:t>（</w:t>
      </w:r>
      <w:r w:rsidRPr="00D87FF8">
        <w:rPr>
          <w:rFonts w:ascii="Times New Roman" w:eastAsia="標楷體" w:hAnsi="Times New Roman" w:cs="Times New Roman"/>
          <w:b/>
          <w:szCs w:val="24"/>
        </w:rPr>
        <w:t>pp.46</w:t>
      </w:r>
      <w:r w:rsidR="003C08C7" w:rsidRPr="00D87FF8">
        <w:rPr>
          <w:rFonts w:ascii="Times New Roman" w:eastAsia="標楷體" w:hAnsi="Times New Roman" w:cs="Times New Roman" w:hint="eastAsia"/>
          <w:b/>
          <w:szCs w:val="24"/>
        </w:rPr>
        <w:t>9</w:t>
      </w:r>
      <w:r w:rsidRPr="00D87FF8">
        <w:rPr>
          <w:rFonts w:ascii="Times New Roman" w:eastAsia="標楷體" w:hAnsi="Times New Roman" w:cs="Times New Roman"/>
          <w:b/>
          <w:szCs w:val="24"/>
        </w:rPr>
        <w:t>-4</w:t>
      </w:r>
      <w:r w:rsidR="003C08C7" w:rsidRPr="00D87FF8">
        <w:rPr>
          <w:rFonts w:ascii="Times New Roman" w:eastAsia="標楷體" w:hAnsi="Times New Roman" w:cs="Times New Roman" w:hint="eastAsia"/>
          <w:b/>
          <w:szCs w:val="24"/>
        </w:rPr>
        <w:t>71</w:t>
      </w:r>
      <w:r w:rsidRPr="00D87FF8">
        <w:rPr>
          <w:rFonts w:ascii="Times New Roman" w:eastAsia="標楷體" w:hAnsi="Times New Roman" w:cs="Times New Roman"/>
          <w:b/>
          <w:szCs w:val="24"/>
        </w:rPr>
        <w:t>）</w:t>
      </w:r>
    </w:p>
    <w:p w:rsidR="003C08C7" w:rsidRPr="00D87FF8" w:rsidRDefault="003C08C7" w:rsidP="00BC2E40">
      <w:pPr>
        <w:adjustRightInd w:val="0"/>
        <w:snapToGrid w:val="0"/>
        <w:jc w:val="center"/>
        <w:rPr>
          <w:rFonts w:ascii="Times New Roman" w:hAnsi="Times New Roman" w:cs="Times New Roman"/>
        </w:rPr>
      </w:pPr>
    </w:p>
    <w:p w:rsidR="003C08C7" w:rsidRPr="00D87FF8" w:rsidRDefault="003C08C7" w:rsidP="00BC2E40">
      <w:pPr>
        <w:adjustRightInd w:val="0"/>
        <w:snapToGrid w:val="0"/>
        <w:jc w:val="center"/>
        <w:rPr>
          <w:rFonts w:ascii="Times New Roman" w:hAnsi="Times New Roman" w:cs="Times New Roman"/>
        </w:rPr>
      </w:pPr>
    </w:p>
    <w:p w:rsidR="008B58AC" w:rsidRPr="00D87FF8" w:rsidRDefault="00F23F73" w:rsidP="00F23F73">
      <w:pPr>
        <w:outlineLvl w:val="0"/>
        <w:rPr>
          <w:rFonts w:ascii="Times New Roman" w:hAnsi="Times New Roman" w:cs="Times New Roman"/>
          <w:bdr w:val="single" w:sz="4" w:space="0" w:color="auto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壹、</w:t>
      </w:r>
      <w:r w:rsidR="008B58AC" w:rsidRPr="00D87FF8">
        <w:rPr>
          <w:rFonts w:ascii="Times New Roman" w:hAnsi="Times New Roman" w:cs="Times New Roman"/>
          <w:bdr w:val="single" w:sz="4" w:space="0" w:color="auto"/>
        </w:rPr>
        <w:t>第一項</w:t>
      </w:r>
      <w:r w:rsidR="008B58AC" w:rsidRPr="00D87FF8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8B58AC" w:rsidRPr="00D87FF8">
        <w:rPr>
          <w:rFonts w:ascii="Times New Roman" w:hAnsi="Times New Roman" w:cs="Times New Roman"/>
          <w:bdr w:val="single" w:sz="4" w:space="0" w:color="auto"/>
        </w:rPr>
        <w:t>轉依解脫義</w:t>
      </w:r>
    </w:p>
    <w:p w:rsidR="00F23F73" w:rsidRPr="00D87FF8" w:rsidRDefault="00F23F73" w:rsidP="00F23F73">
      <w:pPr>
        <w:ind w:leftChars="50" w:left="120"/>
        <w:outlineLvl w:val="1"/>
        <w:rPr>
          <w:rFonts w:ascii="標楷體" w:eastAsia="標楷體" w:hAnsi="標楷體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（壹）引論文</w:t>
      </w:r>
    </w:p>
    <w:p w:rsidR="004077D9" w:rsidRPr="00D87FF8" w:rsidRDefault="008B58AC" w:rsidP="005F0866">
      <w:pPr>
        <w:ind w:leftChars="50" w:left="12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此中有多頌：</w:t>
      </w:r>
    </w:p>
    <w:p w:rsidR="004077D9" w:rsidRPr="00D87FF8" w:rsidRDefault="008B58AC" w:rsidP="005F0866">
      <w:pPr>
        <w:ind w:leftChars="50" w:left="12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諸凡夫覆真，一向顯虛妄；諸菩薩捨妄，一向顯真實。</w:t>
      </w:r>
    </w:p>
    <w:p w:rsidR="008B58AC" w:rsidRPr="00D87FF8" w:rsidRDefault="008B58AC" w:rsidP="005F0866">
      <w:pPr>
        <w:ind w:leftChars="50" w:left="12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應知顯不顯，真義非真義，轉依即解脫，隨欲自在行。</w:t>
      </w:r>
    </w:p>
    <w:p w:rsidR="00F365DF" w:rsidRPr="00D87FF8" w:rsidRDefault="00EC43BD" w:rsidP="00887EDD">
      <w:pPr>
        <w:spacing w:beforeLines="30"/>
        <w:ind w:leftChars="50" w:left="120"/>
        <w:jc w:val="both"/>
        <w:outlineLvl w:val="1"/>
        <w:rPr>
          <w:rFonts w:ascii="Times New Roman" w:eastAsia="新細明體" w:hAnsi="Times New Roman" w:cs="Times New Roman"/>
          <w:sz w:val="18"/>
          <w:szCs w:val="20"/>
          <w:bdr w:val="single" w:sz="4" w:space="0" w:color="auto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（貳）</w:t>
      </w:r>
      <w:r w:rsidR="007B7144" w:rsidRPr="00D87FF8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EC43BD" w:rsidRPr="00D87FF8" w:rsidRDefault="00EC43BD" w:rsidP="00EC43BD">
      <w:pPr>
        <w:ind w:leftChars="100" w:left="240"/>
        <w:outlineLvl w:val="2"/>
        <w:rPr>
          <w:rFonts w:ascii="標楷體" w:eastAsia="標楷體" w:hAnsi="標楷體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一、</w:t>
      </w:r>
      <w:r w:rsidR="000D3437"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明出處</w:t>
      </w:r>
    </w:p>
    <w:p w:rsidR="000D3437" w:rsidRPr="00D87FF8" w:rsidRDefault="008B58AC" w:rsidP="00EC43BD">
      <w:pPr>
        <w:ind w:leftChars="100" w:left="24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此二偈，出《大乘莊嚴經論》。</w:t>
      </w:r>
      <w:r w:rsidR="000D3437" w:rsidRPr="00D87FF8">
        <w:rPr>
          <w:rStyle w:val="a9"/>
          <w:rFonts w:ascii="Times New Roman" w:hAnsi="Times New Roman" w:cs="Times New Roman"/>
        </w:rPr>
        <w:footnoteReference w:id="28"/>
      </w:r>
    </w:p>
    <w:p w:rsidR="000D3437" w:rsidRPr="00D87FF8" w:rsidRDefault="000D3437" w:rsidP="00887EDD">
      <w:pPr>
        <w:spacing w:beforeLines="30"/>
        <w:ind w:leftChars="100" w:left="240"/>
        <w:outlineLvl w:val="2"/>
        <w:rPr>
          <w:rFonts w:ascii="標楷體" w:eastAsia="標楷體" w:hAnsi="標楷體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二、</w:t>
      </w:r>
      <w:r w:rsidR="003C08C7"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釋</w:t>
      </w: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正</w:t>
      </w:r>
      <w:r w:rsidR="003C08C7"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文</w:t>
      </w:r>
    </w:p>
    <w:p w:rsidR="000D3437" w:rsidRPr="00D87FF8" w:rsidRDefault="000D3437" w:rsidP="001C0A1C">
      <w:pPr>
        <w:ind w:leftChars="150" w:left="360"/>
        <w:outlineLvl w:val="3"/>
        <w:rPr>
          <w:rFonts w:ascii="標楷體" w:eastAsia="標楷體" w:hAnsi="標楷體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（一）凡夫覆真，菩薩捨妄</w:t>
      </w:r>
    </w:p>
    <w:p w:rsidR="00EC43BD" w:rsidRPr="00D87FF8" w:rsidRDefault="008B58AC" w:rsidP="000D3437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一切「</w:t>
      </w:r>
      <w:r w:rsidRPr="00D87FF8">
        <w:rPr>
          <w:rFonts w:ascii="標楷體" w:eastAsia="標楷體" w:hAnsi="標楷體" w:cs="Times New Roman"/>
        </w:rPr>
        <w:t>凡夫</w:t>
      </w:r>
      <w:r w:rsidRPr="00D87FF8">
        <w:rPr>
          <w:rFonts w:ascii="新細明體" w:eastAsia="新細明體" w:hAnsi="新細明體" w:cs="Times New Roman"/>
        </w:rPr>
        <w:t>」</w:t>
      </w:r>
      <w:r w:rsidRPr="00D87FF8">
        <w:rPr>
          <w:rFonts w:ascii="Times New Roman" w:hAnsi="Times New Roman" w:cs="Times New Roman"/>
        </w:rPr>
        <w:t>無始來為虛妄雜染所染，隱</w:t>
      </w:r>
      <w:r w:rsidR="00D009D5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D009D5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p.</w:t>
      </w:r>
      <w:r w:rsidR="00D009D5" w:rsidRPr="00D87FF8">
        <w:rPr>
          <w:rFonts w:ascii="Times New Roman" w:hAnsi="Times New Roman" w:cs="Times New Roman" w:hint="eastAsia"/>
          <w:sz w:val="22"/>
          <w:szCs w:val="20"/>
          <w:shd w:val="pct15" w:color="auto" w:fill="FFFFFF"/>
        </w:rPr>
        <w:t>470</w:t>
      </w:r>
      <w:r w:rsidR="00D009D5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D87FF8">
        <w:rPr>
          <w:rFonts w:ascii="Times New Roman" w:hAnsi="Times New Roman" w:cs="Times New Roman"/>
        </w:rPr>
        <w:t>「</w:t>
      </w:r>
      <w:r w:rsidRPr="00D87FF8">
        <w:rPr>
          <w:rFonts w:ascii="標楷體" w:eastAsia="標楷體" w:hAnsi="標楷體" w:cs="Times New Roman"/>
        </w:rPr>
        <w:t>覆真</w:t>
      </w:r>
      <w:r w:rsidRPr="00D87FF8">
        <w:rPr>
          <w:rFonts w:ascii="Times New Roman" w:hAnsi="Times New Roman" w:cs="Times New Roman"/>
        </w:rPr>
        <w:t>」理，所以「</w:t>
      </w:r>
      <w:r w:rsidRPr="00D87FF8">
        <w:rPr>
          <w:rFonts w:ascii="標楷體" w:eastAsia="標楷體" w:hAnsi="標楷體" w:cs="Times New Roman"/>
        </w:rPr>
        <w:t>一向</w:t>
      </w:r>
      <w:r w:rsidRPr="00D87FF8">
        <w:rPr>
          <w:rFonts w:ascii="Times New Roman" w:hAnsi="Times New Roman" w:cs="Times New Roman"/>
        </w:rPr>
        <w:t>」都「</w:t>
      </w:r>
      <w:r w:rsidRPr="00D87FF8">
        <w:rPr>
          <w:rFonts w:ascii="標楷體" w:eastAsia="標楷體" w:hAnsi="標楷體" w:cs="Times New Roman"/>
        </w:rPr>
        <w:t>顯</w:t>
      </w:r>
      <w:r w:rsidRPr="00D87FF8">
        <w:rPr>
          <w:rFonts w:ascii="Times New Roman" w:hAnsi="Times New Roman" w:cs="Times New Roman"/>
        </w:rPr>
        <w:t>」現著</w:t>
      </w:r>
      <w:r w:rsidRPr="00D87FF8">
        <w:rPr>
          <w:rFonts w:ascii="新細明體" w:eastAsia="新細明體" w:hAnsi="新細明體" w:cs="Times New Roman"/>
        </w:rPr>
        <w:t>「</w:t>
      </w:r>
      <w:r w:rsidRPr="00D87FF8">
        <w:rPr>
          <w:rFonts w:ascii="標楷體" w:eastAsia="標楷體" w:hAnsi="標楷體" w:cs="Times New Roman"/>
        </w:rPr>
        <w:t>虛妄</w:t>
      </w:r>
      <w:r w:rsidRPr="00D87FF8">
        <w:rPr>
          <w:rFonts w:ascii="新細明體" w:eastAsia="新細明體" w:hAnsi="新細明體" w:cs="Times New Roman"/>
        </w:rPr>
        <w:t>」</w:t>
      </w:r>
      <w:r w:rsidRPr="00D87FF8">
        <w:rPr>
          <w:rFonts w:ascii="Times New Roman" w:hAnsi="Times New Roman" w:cs="Times New Roman"/>
        </w:rPr>
        <w:t>不實的遍計執性，不曾見到真實。</w:t>
      </w:r>
    </w:p>
    <w:p w:rsidR="00EC43BD" w:rsidRPr="00D87FF8" w:rsidRDefault="008B58AC" w:rsidP="000D3437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「</w:t>
      </w:r>
      <w:r w:rsidRPr="00D87FF8">
        <w:rPr>
          <w:rFonts w:ascii="標楷體" w:eastAsia="標楷體" w:hAnsi="標楷體" w:cs="Times New Roman"/>
        </w:rPr>
        <w:t>菩薩</w:t>
      </w:r>
      <w:r w:rsidRPr="00D87FF8">
        <w:rPr>
          <w:rFonts w:ascii="新細明體" w:eastAsia="新細明體" w:hAnsi="新細明體" w:cs="Times New Roman"/>
        </w:rPr>
        <w:t>」</w:t>
      </w:r>
      <w:r w:rsidRPr="00D87FF8">
        <w:rPr>
          <w:rFonts w:ascii="Times New Roman" w:hAnsi="Times New Roman" w:cs="Times New Roman"/>
        </w:rPr>
        <w:t>於一切法上「</w:t>
      </w:r>
      <w:r w:rsidRPr="00D87FF8">
        <w:rPr>
          <w:rFonts w:ascii="標楷體" w:eastAsia="標楷體" w:hAnsi="標楷體" w:cs="Times New Roman"/>
        </w:rPr>
        <w:t>捨</w:t>
      </w:r>
      <w:r w:rsidRPr="00D87FF8">
        <w:rPr>
          <w:rFonts w:ascii="Times New Roman" w:hAnsi="Times New Roman" w:cs="Times New Roman"/>
        </w:rPr>
        <w:t>」離了虛「</w:t>
      </w:r>
      <w:r w:rsidRPr="00D87FF8">
        <w:rPr>
          <w:rFonts w:ascii="標楷體" w:eastAsia="標楷體" w:hAnsi="標楷體" w:cs="Times New Roman"/>
        </w:rPr>
        <w:t>妄</w:t>
      </w:r>
      <w:r w:rsidRPr="00D87FF8">
        <w:rPr>
          <w:rFonts w:ascii="Times New Roman" w:hAnsi="Times New Roman" w:cs="Times New Roman"/>
        </w:rPr>
        <w:t>」，所以能「</w:t>
      </w:r>
      <w:r w:rsidRPr="00D87FF8">
        <w:rPr>
          <w:rFonts w:ascii="標楷體" w:eastAsia="標楷體" w:hAnsi="標楷體" w:cs="Times New Roman"/>
        </w:rPr>
        <w:t>一向</w:t>
      </w:r>
      <w:r w:rsidRPr="00D87FF8">
        <w:rPr>
          <w:rFonts w:ascii="Times New Roman" w:hAnsi="Times New Roman" w:cs="Times New Roman"/>
        </w:rPr>
        <w:t>」都「</w:t>
      </w:r>
      <w:r w:rsidRPr="00D87FF8">
        <w:rPr>
          <w:rFonts w:ascii="標楷體" w:eastAsia="標楷體" w:hAnsi="標楷體" w:cs="Times New Roman"/>
        </w:rPr>
        <w:t>顯</w:t>
      </w:r>
      <w:r w:rsidRPr="00D87FF8">
        <w:rPr>
          <w:rFonts w:ascii="新細明體" w:eastAsia="新細明體" w:hAnsi="新細明體" w:cs="Times New Roman"/>
        </w:rPr>
        <w:t>」現著「</w:t>
      </w:r>
      <w:r w:rsidRPr="00D87FF8">
        <w:rPr>
          <w:rFonts w:ascii="標楷體" w:eastAsia="標楷體" w:hAnsi="標楷體" w:cs="Times New Roman"/>
        </w:rPr>
        <w:t>真實</w:t>
      </w:r>
      <w:r w:rsidRPr="00D87FF8">
        <w:rPr>
          <w:rFonts w:ascii="新細明體" w:eastAsia="新細明體" w:hAnsi="新細明體" w:cs="Times New Roman"/>
        </w:rPr>
        <w:t>」</w:t>
      </w:r>
      <w:r w:rsidRPr="00D87FF8">
        <w:rPr>
          <w:rFonts w:ascii="Times New Roman" w:hAnsi="Times New Roman" w:cs="Times New Roman"/>
        </w:rPr>
        <w:t>不虛的圓成實性，不再顯現虛妄。</w:t>
      </w:r>
    </w:p>
    <w:p w:rsidR="00EC43BD" w:rsidRPr="00D87FF8" w:rsidRDefault="000D3437" w:rsidP="00887EDD">
      <w:pPr>
        <w:spacing w:beforeLines="30"/>
        <w:ind w:leftChars="150" w:left="360"/>
        <w:outlineLvl w:val="3"/>
        <w:rPr>
          <w:rFonts w:ascii="標楷體" w:eastAsia="標楷體" w:hAnsi="標楷體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（二）知真非真，</w:t>
      </w:r>
      <w:r w:rsidR="00EC43BD"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轉依</w:t>
      </w: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自在</w:t>
      </w:r>
    </w:p>
    <w:p w:rsidR="003C08C7" w:rsidRPr="00D87FF8" w:rsidRDefault="008B58AC" w:rsidP="000D3437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我們「</w:t>
      </w:r>
      <w:r w:rsidRPr="00D87FF8">
        <w:rPr>
          <w:rFonts w:ascii="標楷體" w:eastAsia="標楷體" w:hAnsi="標楷體" w:cs="Times New Roman"/>
        </w:rPr>
        <w:t>應</w:t>
      </w:r>
      <w:r w:rsidRPr="00D87FF8">
        <w:rPr>
          <w:rFonts w:ascii="Times New Roman" w:hAnsi="Times New Roman" w:cs="Times New Roman"/>
        </w:rPr>
        <w:t>」該「</w:t>
      </w:r>
      <w:r w:rsidRPr="00D87FF8">
        <w:rPr>
          <w:rFonts w:ascii="標楷體" w:eastAsia="標楷體" w:hAnsi="標楷體" w:cs="Times New Roman"/>
        </w:rPr>
        <w:t>知</w:t>
      </w:r>
      <w:r w:rsidRPr="00D87FF8">
        <w:rPr>
          <w:rFonts w:ascii="Times New Roman" w:hAnsi="Times New Roman" w:cs="Times New Roman"/>
        </w:rPr>
        <w:t>」道，這「</w:t>
      </w:r>
      <w:r w:rsidRPr="00D87FF8">
        <w:rPr>
          <w:rFonts w:ascii="標楷體" w:eastAsia="標楷體" w:hAnsi="標楷體" w:cs="Times New Roman"/>
        </w:rPr>
        <w:t>真義</w:t>
      </w:r>
      <w:r w:rsidRPr="00D87FF8">
        <w:rPr>
          <w:rFonts w:ascii="Times New Roman" w:hAnsi="Times New Roman" w:cs="Times New Roman"/>
        </w:rPr>
        <w:t>」的「</w:t>
      </w:r>
      <w:r w:rsidRPr="00D87FF8">
        <w:rPr>
          <w:rFonts w:ascii="標楷體" w:eastAsia="標楷體" w:hAnsi="標楷體" w:cs="Times New Roman"/>
        </w:rPr>
        <w:t>顯</w:t>
      </w:r>
      <w:r w:rsidRPr="00D87FF8">
        <w:rPr>
          <w:rFonts w:ascii="Times New Roman" w:hAnsi="Times New Roman" w:cs="Times New Roman"/>
        </w:rPr>
        <w:t>」現，「</w:t>
      </w:r>
      <w:r w:rsidRPr="00D87FF8">
        <w:rPr>
          <w:rFonts w:ascii="標楷體" w:eastAsia="標楷體" w:hAnsi="標楷體" w:cs="Times New Roman"/>
        </w:rPr>
        <w:t>非真義</w:t>
      </w:r>
      <w:r w:rsidRPr="00D87FF8">
        <w:rPr>
          <w:rFonts w:ascii="Times New Roman" w:hAnsi="Times New Roman" w:cs="Times New Roman"/>
        </w:rPr>
        <w:t>」的「</w:t>
      </w:r>
      <w:r w:rsidRPr="00D87FF8">
        <w:rPr>
          <w:rFonts w:ascii="標楷體" w:eastAsia="標楷體" w:hAnsi="標楷體" w:cs="Times New Roman"/>
        </w:rPr>
        <w:t>不顯</w:t>
      </w:r>
      <w:r w:rsidRPr="00D87FF8">
        <w:rPr>
          <w:rFonts w:ascii="Times New Roman" w:hAnsi="Times New Roman" w:cs="Times New Roman"/>
        </w:rPr>
        <w:t>」現，就是捨染轉淨的「</w:t>
      </w:r>
      <w:r w:rsidRPr="00D87FF8">
        <w:rPr>
          <w:rFonts w:ascii="標楷體" w:eastAsia="標楷體" w:hAnsi="標楷體" w:cs="Times New Roman"/>
        </w:rPr>
        <w:t>轉依</w:t>
      </w:r>
      <w:r w:rsidRPr="00D87FF8">
        <w:rPr>
          <w:rFonts w:ascii="Times New Roman" w:hAnsi="Times New Roman" w:cs="Times New Roman"/>
        </w:rPr>
        <w:t>」果。</w:t>
      </w:r>
    </w:p>
    <w:p w:rsidR="003C08C7" w:rsidRPr="00D87FF8" w:rsidRDefault="008B58AC" w:rsidP="000D3437">
      <w:pPr>
        <w:ind w:leftChars="150" w:left="360"/>
        <w:rPr>
          <w:rFonts w:ascii="新細明體" w:eastAsia="新細明體" w:hAnsi="新細明體" w:cs="Times New Roman"/>
        </w:rPr>
      </w:pPr>
      <w:r w:rsidRPr="00D87FF8">
        <w:rPr>
          <w:rFonts w:ascii="Times New Roman" w:hAnsi="Times New Roman" w:cs="Times New Roman"/>
        </w:rPr>
        <w:t>這轉依，「</w:t>
      </w:r>
      <w:r w:rsidRPr="00D87FF8">
        <w:rPr>
          <w:rFonts w:ascii="標楷體" w:eastAsia="標楷體" w:hAnsi="標楷體" w:cs="Times New Roman"/>
        </w:rPr>
        <w:t>即</w:t>
      </w:r>
      <w:r w:rsidRPr="00D87FF8">
        <w:rPr>
          <w:rFonts w:ascii="Times New Roman" w:hAnsi="Times New Roman" w:cs="Times New Roman"/>
        </w:rPr>
        <w:t>」是累</w:t>
      </w:r>
      <w:r w:rsidR="000D3437" w:rsidRPr="00D87FF8">
        <w:rPr>
          <w:rStyle w:val="a9"/>
          <w:rFonts w:ascii="Times New Roman" w:hAnsi="Times New Roman" w:cs="Times New Roman"/>
        </w:rPr>
        <w:footnoteReference w:id="29"/>
      </w:r>
      <w:r w:rsidRPr="00D87FF8">
        <w:rPr>
          <w:rFonts w:ascii="Times New Roman" w:hAnsi="Times New Roman" w:cs="Times New Roman"/>
        </w:rPr>
        <w:t>無不寂</w:t>
      </w:r>
      <w:r w:rsidR="008E6FD0" w:rsidRPr="00D87FF8">
        <w:rPr>
          <w:rStyle w:val="a9"/>
          <w:rFonts w:ascii="Times New Roman" w:hAnsi="Times New Roman" w:cs="Times New Roman"/>
        </w:rPr>
        <w:footnoteReference w:id="30"/>
      </w:r>
      <w:r w:rsidRPr="00D87FF8">
        <w:rPr>
          <w:rFonts w:ascii="Times New Roman" w:hAnsi="Times New Roman" w:cs="Times New Roman"/>
        </w:rPr>
        <w:t>的大「</w:t>
      </w:r>
      <w:r w:rsidRPr="00D87FF8">
        <w:rPr>
          <w:rFonts w:ascii="標楷體" w:eastAsia="標楷體" w:hAnsi="標楷體" w:cs="Times New Roman"/>
        </w:rPr>
        <w:t>解脫</w:t>
      </w:r>
      <w:r w:rsidRPr="00D87FF8">
        <w:rPr>
          <w:rFonts w:ascii="新細明體" w:eastAsia="新細明體" w:hAnsi="新細明體" w:cs="Times New Roman"/>
        </w:rPr>
        <w:t>」。</w:t>
      </w:r>
      <w:r w:rsidR="008E6FD0" w:rsidRPr="00D87FF8">
        <w:rPr>
          <w:rStyle w:val="a9"/>
          <w:rFonts w:ascii="Times New Roman" w:hAnsi="Times New Roman" w:cs="Times New Roman"/>
        </w:rPr>
        <w:footnoteReference w:id="31"/>
      </w:r>
    </w:p>
    <w:p w:rsidR="008B58AC" w:rsidRPr="00D87FF8" w:rsidRDefault="008B58AC" w:rsidP="000D3437">
      <w:pPr>
        <w:ind w:leftChars="150" w:left="36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安住這大解脫中，便能「</w:t>
      </w:r>
      <w:r w:rsidRPr="00D87FF8">
        <w:rPr>
          <w:rFonts w:ascii="標楷體" w:eastAsia="標楷體" w:hAnsi="標楷體" w:cs="Times New Roman"/>
        </w:rPr>
        <w:t>隨</w:t>
      </w:r>
      <w:r w:rsidRPr="00D87FF8">
        <w:rPr>
          <w:rFonts w:ascii="Times New Roman" w:hAnsi="Times New Roman" w:cs="Times New Roman"/>
        </w:rPr>
        <w:t>」所「</w:t>
      </w:r>
      <w:r w:rsidRPr="00D87FF8">
        <w:rPr>
          <w:rFonts w:ascii="標楷體" w:eastAsia="標楷體" w:hAnsi="標楷體" w:cs="Times New Roman"/>
        </w:rPr>
        <w:t>欲自在</w:t>
      </w:r>
      <w:r w:rsidRPr="00D87FF8">
        <w:rPr>
          <w:rFonts w:ascii="Times New Roman" w:hAnsi="Times New Roman" w:cs="Times New Roman"/>
        </w:rPr>
        <w:t>」而「</w:t>
      </w:r>
      <w:r w:rsidRPr="00D87FF8">
        <w:rPr>
          <w:rFonts w:ascii="標楷體" w:eastAsia="標楷體" w:hAnsi="標楷體" w:cs="Times New Roman"/>
        </w:rPr>
        <w:t>行</w:t>
      </w:r>
      <w:r w:rsidRPr="00D87FF8">
        <w:rPr>
          <w:rFonts w:ascii="Times New Roman" w:hAnsi="Times New Roman" w:cs="Times New Roman"/>
        </w:rPr>
        <w:t>」，無著無礙，不再受其它任何法的牽繫。</w:t>
      </w:r>
    </w:p>
    <w:p w:rsidR="008B58AC" w:rsidRPr="00D87FF8" w:rsidRDefault="005F0866" w:rsidP="00887EDD">
      <w:pPr>
        <w:spacing w:beforeLines="30"/>
        <w:outlineLvl w:val="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lastRenderedPageBreak/>
        <w:t>貳、</w:t>
      </w:r>
      <w:r w:rsidR="008B58AC" w:rsidRPr="00D87FF8">
        <w:rPr>
          <w:rFonts w:ascii="Times New Roman" w:hAnsi="Times New Roman" w:cs="Times New Roman"/>
          <w:bdr w:val="single" w:sz="4" w:space="0" w:color="auto"/>
        </w:rPr>
        <w:t>第二項</w:t>
      </w:r>
      <w:r w:rsidR="008B58AC" w:rsidRPr="00D87FF8">
        <w:rPr>
          <w:rFonts w:ascii="Times New Roman" w:hAnsi="Times New Roman" w:cs="Times New Roman"/>
          <w:bdr w:val="single" w:sz="4" w:space="0" w:color="auto"/>
        </w:rPr>
        <w:t xml:space="preserve">  </w:t>
      </w:r>
      <w:r w:rsidR="008B58AC" w:rsidRPr="00D87FF8">
        <w:rPr>
          <w:rFonts w:ascii="Times New Roman" w:hAnsi="Times New Roman" w:cs="Times New Roman"/>
          <w:bdr w:val="single" w:sz="4" w:space="0" w:color="auto"/>
        </w:rPr>
        <w:t>涅槃無住義</w:t>
      </w:r>
    </w:p>
    <w:p w:rsidR="000D5BB7" w:rsidRPr="00D87FF8" w:rsidRDefault="00CD37D3" w:rsidP="00CD37D3">
      <w:pPr>
        <w:ind w:leftChars="50" w:left="120"/>
        <w:outlineLvl w:val="1"/>
        <w:rPr>
          <w:rFonts w:ascii="標楷體" w:eastAsia="標楷體" w:hAnsi="標楷體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（壹）</w:t>
      </w:r>
      <w:r w:rsidR="000D5BB7"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引論文</w:t>
      </w:r>
    </w:p>
    <w:p w:rsidR="003C08C7" w:rsidRPr="00D87FF8" w:rsidRDefault="008B58AC" w:rsidP="00CD37D3">
      <w:pPr>
        <w:ind w:leftChars="50" w:left="12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於生死涅槃，若起平等智，爾時由此證，生死即涅槃。</w:t>
      </w:r>
    </w:p>
    <w:p w:rsidR="008B58AC" w:rsidRPr="00D87FF8" w:rsidRDefault="008B58AC" w:rsidP="00CD37D3">
      <w:pPr>
        <w:ind w:leftChars="50" w:left="120"/>
        <w:rPr>
          <w:rFonts w:ascii="標楷體" w:eastAsia="標楷體" w:hAnsi="標楷體" w:cs="Times New Roman"/>
        </w:rPr>
      </w:pPr>
      <w:r w:rsidRPr="00D87FF8">
        <w:rPr>
          <w:rFonts w:ascii="標楷體" w:eastAsia="標楷體" w:hAnsi="標楷體" w:cs="Times New Roman"/>
        </w:rPr>
        <w:t>由是於生死，非捨非不捨；亦即於涅槃，非得非不得。</w:t>
      </w:r>
    </w:p>
    <w:p w:rsidR="007B7144" w:rsidRPr="00D87FF8" w:rsidRDefault="00CD37D3" w:rsidP="00887EDD">
      <w:pPr>
        <w:spacing w:beforeLines="30"/>
        <w:ind w:leftChars="50" w:left="120"/>
        <w:jc w:val="both"/>
        <w:outlineLvl w:val="1"/>
        <w:rPr>
          <w:rFonts w:ascii="Times New Roman" w:eastAsia="新細明體" w:hAnsi="Times New Roman" w:cs="Times New Roman"/>
          <w:sz w:val="18"/>
          <w:szCs w:val="20"/>
          <w:bdr w:val="single" w:sz="4" w:space="0" w:color="auto"/>
        </w:rPr>
      </w:pPr>
      <w:r w:rsidRPr="00D87FF8">
        <w:rPr>
          <w:rFonts w:ascii="Times New Roman" w:eastAsia="新細明體" w:hAnsi="Times New Roman" w:cs="Times New Roman" w:hint="eastAsia"/>
          <w:sz w:val="22"/>
          <w:bdr w:val="single" w:sz="4" w:space="0" w:color="auto"/>
          <w:shd w:val="pct15" w:color="auto" w:fill="FFFFFF"/>
        </w:rPr>
        <w:t>（貳）</w:t>
      </w:r>
      <w:r w:rsidR="007B7144" w:rsidRPr="00D87FF8">
        <w:rPr>
          <w:rFonts w:ascii="Times New Roman" w:eastAsia="新細明體" w:hAnsi="Times New Roman" w:cs="Times New Roman"/>
          <w:sz w:val="22"/>
          <w:bdr w:val="single" w:sz="4" w:space="0" w:color="auto"/>
          <w:shd w:val="pct15" w:color="auto" w:fill="FFFFFF"/>
        </w:rPr>
        <w:t>釋論義</w:t>
      </w:r>
    </w:p>
    <w:p w:rsidR="00CD37D3" w:rsidRPr="00D87FF8" w:rsidRDefault="003F1DF1" w:rsidP="003F1DF1">
      <w:pPr>
        <w:ind w:leftChars="100" w:left="240"/>
        <w:outlineLvl w:val="2"/>
        <w:rPr>
          <w:rFonts w:ascii="標楷體" w:eastAsia="標楷體" w:hAnsi="標楷體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一、</w:t>
      </w:r>
      <w:r w:rsidR="00527DBC"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平等智起，二岸相即</w:t>
      </w:r>
    </w:p>
    <w:p w:rsidR="003C08C7" w:rsidRPr="00D87FF8" w:rsidRDefault="008B58AC" w:rsidP="003F1DF1">
      <w:pPr>
        <w:ind w:leftChars="100" w:left="24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這轉依解脫就是無住涅槃。</w:t>
      </w:r>
    </w:p>
    <w:p w:rsidR="003C08C7" w:rsidRPr="00D87FF8" w:rsidRDefault="008B58AC" w:rsidP="003F1DF1">
      <w:pPr>
        <w:ind w:leftChars="100" w:left="24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什麼是無住？為什麼能無住呢？</w:t>
      </w:r>
    </w:p>
    <w:p w:rsidR="003F1DF1" w:rsidRPr="00D87FF8" w:rsidRDefault="008B58AC" w:rsidP="003F1DF1">
      <w:pPr>
        <w:ind w:leftChars="100" w:left="24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菩薩「</w:t>
      </w:r>
      <w:r w:rsidRPr="00D87FF8">
        <w:rPr>
          <w:rFonts w:ascii="標楷體" w:eastAsia="標楷體" w:hAnsi="標楷體" w:cs="Times New Roman"/>
        </w:rPr>
        <w:t>於生死涅槃</w:t>
      </w:r>
      <w:r w:rsidRPr="00D87FF8">
        <w:rPr>
          <w:rFonts w:ascii="Times New Roman" w:hAnsi="Times New Roman" w:cs="Times New Roman"/>
        </w:rPr>
        <w:t>」的二法中，「</w:t>
      </w:r>
      <w:r w:rsidRPr="00D87FF8">
        <w:rPr>
          <w:rFonts w:ascii="標楷體" w:eastAsia="標楷體" w:hAnsi="標楷體" w:cs="Times New Roman"/>
        </w:rPr>
        <w:t>若起平等</w:t>
      </w:r>
      <w:r w:rsidRPr="00D87FF8">
        <w:rPr>
          <w:rFonts w:ascii="Times New Roman" w:hAnsi="Times New Roman" w:cs="Times New Roman"/>
        </w:rPr>
        <w:t>」的無分別「</w:t>
      </w:r>
      <w:r w:rsidRPr="00D87FF8">
        <w:rPr>
          <w:rFonts w:ascii="標楷體" w:eastAsia="標楷體" w:hAnsi="標楷體" w:cs="Times New Roman"/>
        </w:rPr>
        <w:t>智</w:t>
      </w:r>
      <w:r w:rsidRPr="00D87FF8">
        <w:rPr>
          <w:rFonts w:ascii="新細明體" w:eastAsia="新細明體" w:hAnsi="新細明體" w:cs="Times New Roman"/>
        </w:rPr>
        <w:t>」</w:t>
      </w:r>
      <w:r w:rsidRPr="00D87FF8">
        <w:rPr>
          <w:rFonts w:ascii="Times New Roman" w:hAnsi="Times New Roman" w:cs="Times New Roman"/>
        </w:rPr>
        <w:t>，就能知道生死涅槃無差別。生死涅槃沒有固定的自性，隨染而成為生死，生死是遍計執性，它本來寂靜，</w:t>
      </w:r>
      <w:r w:rsidR="00D009D5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（</w:t>
      </w:r>
      <w:r w:rsidR="00D009D5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p.</w:t>
      </w:r>
      <w:r w:rsidR="00D009D5" w:rsidRPr="00D87FF8">
        <w:rPr>
          <w:rFonts w:ascii="Times New Roman" w:hAnsi="Times New Roman" w:cs="Times New Roman" w:hint="eastAsia"/>
          <w:sz w:val="22"/>
          <w:szCs w:val="20"/>
          <w:shd w:val="pct15" w:color="auto" w:fill="FFFFFF"/>
        </w:rPr>
        <w:t>471</w:t>
      </w:r>
      <w:r w:rsidR="00D009D5" w:rsidRPr="00D87FF8">
        <w:rPr>
          <w:rFonts w:ascii="Times New Roman" w:hAnsi="Times New Roman" w:cs="Times New Roman"/>
          <w:sz w:val="22"/>
          <w:szCs w:val="20"/>
          <w:shd w:val="pct15" w:color="auto" w:fill="FFFFFF"/>
        </w:rPr>
        <w:t>）</w:t>
      </w:r>
      <w:r w:rsidRPr="00D87FF8">
        <w:rPr>
          <w:rFonts w:ascii="Times New Roman" w:hAnsi="Times New Roman" w:cs="Times New Roman"/>
        </w:rPr>
        <w:t>與隨淨轉顯的涅槃平等無二。所以平等智起「</w:t>
      </w:r>
      <w:r w:rsidRPr="00D87FF8">
        <w:rPr>
          <w:rFonts w:ascii="標楷體" w:eastAsia="標楷體" w:hAnsi="標楷體" w:cs="Times New Roman"/>
        </w:rPr>
        <w:t>時，由此</w:t>
      </w:r>
      <w:r w:rsidRPr="00D87FF8">
        <w:rPr>
          <w:rFonts w:ascii="Times New Roman" w:hAnsi="Times New Roman" w:cs="Times New Roman"/>
        </w:rPr>
        <w:t>」便能「</w:t>
      </w:r>
      <w:r w:rsidRPr="00D87FF8">
        <w:rPr>
          <w:rFonts w:ascii="標楷體" w:eastAsia="標楷體" w:hAnsi="標楷體" w:cs="Times New Roman"/>
        </w:rPr>
        <w:t>證</w:t>
      </w:r>
      <w:r w:rsidRPr="00D87FF8">
        <w:rPr>
          <w:rFonts w:ascii="Times New Roman" w:hAnsi="Times New Roman" w:cs="Times New Roman"/>
        </w:rPr>
        <w:t>」知「</w:t>
      </w:r>
      <w:r w:rsidRPr="00D87FF8">
        <w:rPr>
          <w:rFonts w:ascii="標楷體" w:eastAsia="標楷體" w:hAnsi="標楷體" w:cs="Times New Roman"/>
        </w:rPr>
        <w:t>生死即涅槃</w:t>
      </w:r>
      <w:r w:rsidRPr="00D87FF8">
        <w:rPr>
          <w:rFonts w:ascii="Times New Roman" w:hAnsi="Times New Roman" w:cs="Times New Roman"/>
        </w:rPr>
        <w:t>」，於生死中見為寂靜。</w:t>
      </w:r>
      <w:r w:rsidR="00E40DBA" w:rsidRPr="00D87FF8">
        <w:rPr>
          <w:rStyle w:val="a9"/>
          <w:rFonts w:ascii="Times New Roman" w:hAnsi="Times New Roman" w:cs="Times New Roman"/>
        </w:rPr>
        <w:footnoteReference w:id="32"/>
      </w:r>
    </w:p>
    <w:p w:rsidR="003F1DF1" w:rsidRPr="00D87FF8" w:rsidRDefault="003F1DF1" w:rsidP="00887EDD">
      <w:pPr>
        <w:spacing w:beforeLines="30"/>
        <w:ind w:leftChars="100" w:left="240"/>
        <w:outlineLvl w:val="2"/>
        <w:rPr>
          <w:rFonts w:ascii="標楷體" w:eastAsia="標楷體" w:hAnsi="標楷體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二、</w:t>
      </w:r>
      <w:r w:rsidR="00DB740A"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無</w:t>
      </w: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捨</w:t>
      </w:r>
      <w:r w:rsidR="00DB740A"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無得</w:t>
      </w: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，</w:t>
      </w:r>
      <w:r w:rsidR="00DB740A"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亦離雙非</w:t>
      </w:r>
    </w:p>
    <w:p w:rsidR="003C08C7" w:rsidRPr="00D87FF8" w:rsidRDefault="003C08C7" w:rsidP="003C08C7">
      <w:pPr>
        <w:ind w:leftChars="100" w:left="480" w:hangingChars="100" w:hanging="240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kern w:val="0"/>
          <w:shd w:val="pct15" w:color="auto" w:fill="FFFFFF"/>
        </w:rPr>
        <w:t>◎</w:t>
      </w:r>
      <w:r w:rsidR="008B58AC" w:rsidRPr="00D87FF8">
        <w:rPr>
          <w:rFonts w:ascii="Times New Roman" w:hAnsi="Times New Roman" w:cs="Times New Roman"/>
        </w:rPr>
        <w:t>生死既然與涅槃平等，那麼「</w:t>
      </w:r>
      <w:r w:rsidR="008B58AC" w:rsidRPr="00D87FF8">
        <w:rPr>
          <w:rFonts w:ascii="標楷體" w:eastAsia="標楷體" w:hAnsi="標楷體" w:cs="Times New Roman"/>
        </w:rPr>
        <w:t>於生死</w:t>
      </w:r>
      <w:r w:rsidR="008B58AC" w:rsidRPr="00D87FF8">
        <w:rPr>
          <w:rFonts w:ascii="Times New Roman" w:hAnsi="Times New Roman" w:cs="Times New Roman"/>
        </w:rPr>
        <w:t>」法便沒有什麼可捨的了</w:t>
      </w:r>
      <w:r w:rsidR="008B58AC" w:rsidRPr="00D87FF8">
        <w:rPr>
          <w:rFonts w:ascii="標楷體" w:eastAsia="標楷體" w:hAnsi="標楷體" w:cs="Times New Roman"/>
        </w:rPr>
        <w:t>──</w:t>
      </w:r>
      <w:r w:rsidR="008B58AC" w:rsidRPr="00D87FF8">
        <w:rPr>
          <w:rFonts w:ascii="Times New Roman" w:hAnsi="Times New Roman" w:cs="Times New Roman"/>
        </w:rPr>
        <w:t>「</w:t>
      </w:r>
      <w:r w:rsidR="008B58AC" w:rsidRPr="00D87FF8">
        <w:rPr>
          <w:rFonts w:ascii="標楷體" w:eastAsia="標楷體" w:hAnsi="標楷體" w:cs="Times New Roman"/>
        </w:rPr>
        <w:t>非捨</w:t>
      </w:r>
      <w:r w:rsidR="008B58AC" w:rsidRPr="00D87FF8">
        <w:rPr>
          <w:rFonts w:ascii="Times New Roman" w:hAnsi="Times New Roman" w:cs="Times New Roman"/>
        </w:rPr>
        <w:t>」；</w:t>
      </w:r>
    </w:p>
    <w:p w:rsidR="00DC0949" w:rsidRPr="00D87FF8" w:rsidRDefault="008B58AC" w:rsidP="003C08C7">
      <w:pPr>
        <w:ind w:leftChars="200" w:left="4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但煩惱的錯覺，使眾生在無生死中受生死，菩薩如實的證達，雖不捨生死，也不像眾生的受生死苦逼，所以也「</w:t>
      </w:r>
      <w:r w:rsidRPr="00D87FF8">
        <w:rPr>
          <w:rFonts w:ascii="標楷體" w:eastAsia="標楷體" w:hAnsi="標楷體" w:cs="Times New Roman"/>
        </w:rPr>
        <w:t>非不捨</w:t>
      </w:r>
      <w:r w:rsidRPr="00D87FF8">
        <w:rPr>
          <w:rFonts w:ascii="Times New Roman" w:hAnsi="Times New Roman" w:cs="Times New Roman"/>
        </w:rPr>
        <w:t>」。</w:t>
      </w:r>
    </w:p>
    <w:p w:rsidR="003C08C7" w:rsidRPr="00D87FF8" w:rsidRDefault="003C08C7" w:rsidP="003C08C7">
      <w:pPr>
        <w:ind w:leftChars="100" w:left="480" w:hangingChars="100" w:hanging="240"/>
        <w:rPr>
          <w:rFonts w:ascii="Times New Roman" w:hAnsi="Times New Roman" w:cs="Times New Roman"/>
        </w:rPr>
      </w:pPr>
      <w:r w:rsidRPr="00D87FF8">
        <w:rPr>
          <w:rFonts w:asciiTheme="minorEastAsia" w:hAnsiTheme="minorEastAsia" w:cs="Times New Roman" w:hint="eastAsia"/>
          <w:kern w:val="0"/>
          <w:shd w:val="pct15" w:color="auto" w:fill="FFFFFF"/>
        </w:rPr>
        <w:t>◎</w:t>
      </w:r>
      <w:r w:rsidR="008B58AC" w:rsidRPr="00D87FF8">
        <w:rPr>
          <w:rFonts w:ascii="Times New Roman" w:hAnsi="Times New Roman" w:cs="Times New Roman"/>
        </w:rPr>
        <w:t>生死既非捨非不捨，既本來涅槃，離生死沒有涅槃可證，所以也「</w:t>
      </w:r>
      <w:r w:rsidR="008B58AC" w:rsidRPr="00D87FF8">
        <w:rPr>
          <w:rFonts w:ascii="標楷體" w:eastAsia="標楷體" w:hAnsi="標楷體" w:cs="Times New Roman"/>
        </w:rPr>
        <w:t>即於涅槃</w:t>
      </w:r>
      <w:r w:rsidR="008B58AC" w:rsidRPr="00D87FF8">
        <w:rPr>
          <w:rFonts w:ascii="新細明體" w:eastAsia="新細明體" w:hAnsi="新細明體" w:cs="Times New Roman"/>
        </w:rPr>
        <w:t>」法</w:t>
      </w:r>
      <w:r w:rsidR="008B58AC" w:rsidRPr="00D87FF8">
        <w:rPr>
          <w:rFonts w:ascii="Times New Roman" w:hAnsi="Times New Roman" w:cs="Times New Roman"/>
        </w:rPr>
        <w:t>，「</w:t>
      </w:r>
      <w:r w:rsidR="008B58AC" w:rsidRPr="00D87FF8">
        <w:rPr>
          <w:rFonts w:ascii="標楷體" w:eastAsia="標楷體" w:hAnsi="標楷體" w:cs="Times New Roman"/>
        </w:rPr>
        <w:t>非</w:t>
      </w:r>
      <w:r w:rsidR="008B58AC" w:rsidRPr="00D87FF8">
        <w:rPr>
          <w:rFonts w:ascii="Times New Roman" w:hAnsi="Times New Roman" w:cs="Times New Roman"/>
        </w:rPr>
        <w:t>」有另一法可「</w:t>
      </w:r>
      <w:r w:rsidR="008B58AC" w:rsidRPr="00D87FF8">
        <w:rPr>
          <w:rFonts w:ascii="標楷體" w:eastAsia="標楷體" w:hAnsi="標楷體" w:cs="Times New Roman"/>
        </w:rPr>
        <w:t>得</w:t>
      </w:r>
      <w:r w:rsidR="008B58AC" w:rsidRPr="00D87FF8">
        <w:rPr>
          <w:rFonts w:ascii="Times New Roman" w:hAnsi="Times New Roman" w:cs="Times New Roman"/>
        </w:rPr>
        <w:t>」。</w:t>
      </w:r>
    </w:p>
    <w:p w:rsidR="00DB740A" w:rsidRPr="00D87FF8" w:rsidRDefault="008B58AC" w:rsidP="003C08C7">
      <w:pPr>
        <w:ind w:leftChars="200" w:left="48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既見到生死的寂靜，證得涅槃</w:t>
      </w:r>
      <w:r w:rsidR="009E1A35" w:rsidRPr="00D87FF8">
        <w:rPr>
          <w:rFonts w:ascii="Times New Roman" w:hAnsi="Times New Roman" w:cs="Times New Roman" w:hint="eastAsia"/>
          <w:shd w:val="pct15" w:color="auto" w:fill="FFFFFF"/>
        </w:rPr>
        <w:t>，</w:t>
      </w:r>
      <w:r w:rsidRPr="00D87FF8">
        <w:rPr>
          <w:rFonts w:ascii="Times New Roman" w:hAnsi="Times New Roman" w:cs="Times New Roman"/>
        </w:rPr>
        <w:t>與眾生不同，所以也「</w:t>
      </w:r>
      <w:r w:rsidRPr="00D87FF8">
        <w:rPr>
          <w:rFonts w:ascii="標楷體" w:eastAsia="標楷體" w:hAnsi="標楷體" w:cs="Times New Roman"/>
        </w:rPr>
        <w:t>非不得</w:t>
      </w:r>
      <w:r w:rsidRPr="00D87FF8">
        <w:rPr>
          <w:rFonts w:ascii="Times New Roman" w:hAnsi="Times New Roman" w:cs="Times New Roman"/>
        </w:rPr>
        <w:t>」。</w:t>
      </w:r>
    </w:p>
    <w:p w:rsidR="00DB740A" w:rsidRPr="00D87FF8" w:rsidRDefault="00DB740A" w:rsidP="00887EDD">
      <w:pPr>
        <w:spacing w:beforeLines="30"/>
        <w:ind w:leftChars="100" w:left="240"/>
        <w:outlineLvl w:val="2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三、不捨不著，盡度眾生</w:t>
      </w:r>
    </w:p>
    <w:p w:rsidR="008B58AC" w:rsidRDefault="008B58AC" w:rsidP="003F1DF1">
      <w:pPr>
        <w:ind w:leftChars="100" w:left="240"/>
        <w:rPr>
          <w:rFonts w:ascii="Times New Roman" w:hAnsi="Times New Roman" w:cs="Times New Roman"/>
        </w:rPr>
      </w:pPr>
      <w:r w:rsidRPr="00D87FF8">
        <w:rPr>
          <w:rFonts w:ascii="Times New Roman" w:hAnsi="Times New Roman" w:cs="Times New Roman"/>
        </w:rPr>
        <w:t>菩薩的無住涅槃如此，所以能不捨生死，不著涅槃，</w:t>
      </w:r>
      <w:r w:rsidR="0013452A" w:rsidRPr="00D87FF8">
        <w:rPr>
          <w:rStyle w:val="a9"/>
          <w:rFonts w:ascii="Times New Roman" w:hAnsi="Times New Roman" w:cs="Times New Roman"/>
        </w:rPr>
        <w:footnoteReference w:id="33"/>
      </w:r>
      <w:r w:rsidRPr="00D87FF8">
        <w:rPr>
          <w:rFonts w:ascii="Times New Roman" w:hAnsi="Times New Roman" w:cs="Times New Roman"/>
        </w:rPr>
        <w:t>盡未來際度眾生</w:t>
      </w:r>
      <w:r w:rsidR="00470A7D" w:rsidRPr="00D87FF8">
        <w:rPr>
          <w:rStyle w:val="a9"/>
          <w:rFonts w:ascii="Times New Roman" w:hAnsi="Times New Roman" w:cs="Times New Roman"/>
        </w:rPr>
        <w:footnoteReference w:id="34"/>
      </w:r>
      <w:r w:rsidRPr="00D87FF8">
        <w:rPr>
          <w:rFonts w:ascii="Times New Roman" w:hAnsi="Times New Roman" w:cs="Times New Roman"/>
        </w:rPr>
        <w:t>。</w:t>
      </w:r>
    </w:p>
    <w:p w:rsidR="0007283D" w:rsidRDefault="0007283D" w:rsidP="003F1DF1">
      <w:pPr>
        <w:ind w:leftChars="100" w:left="240"/>
        <w:rPr>
          <w:rFonts w:ascii="Times New Roman" w:hAnsi="Times New Roman" w:cs="Times New Roman"/>
        </w:rPr>
      </w:pPr>
    </w:p>
    <w:p w:rsidR="0007283D" w:rsidRDefault="0007283D" w:rsidP="003F1DF1">
      <w:pPr>
        <w:ind w:leftChars="100" w:left="240"/>
        <w:rPr>
          <w:rFonts w:ascii="Times New Roman" w:hAnsi="Times New Roman" w:cs="Times New Roman"/>
        </w:rPr>
      </w:pPr>
    </w:p>
    <w:p w:rsidR="0007283D" w:rsidRDefault="0007283D" w:rsidP="003F1DF1">
      <w:pPr>
        <w:ind w:leftChars="100" w:left="240"/>
        <w:rPr>
          <w:rFonts w:ascii="Times New Roman" w:hAnsi="Times New Roman" w:cs="Times New Roman"/>
        </w:rPr>
      </w:pPr>
    </w:p>
    <w:p w:rsidR="0007283D" w:rsidRDefault="0007283D" w:rsidP="003F1DF1">
      <w:pPr>
        <w:ind w:leftChars="100" w:left="240"/>
        <w:rPr>
          <w:rFonts w:ascii="Times New Roman" w:hAnsi="Times New Roman" w:cs="Times New Roman"/>
        </w:rPr>
      </w:pPr>
    </w:p>
    <w:p w:rsidR="0007283D" w:rsidRDefault="0007283D" w:rsidP="003F1DF1">
      <w:pPr>
        <w:ind w:leftChars="100" w:left="240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pStyle w:val="a3"/>
        <w:jc w:val="center"/>
        <w:rPr>
          <w:sz w:val="28"/>
        </w:rPr>
      </w:pPr>
      <w:r w:rsidRPr="00815404">
        <w:rPr>
          <w:rFonts w:hint="eastAsia"/>
          <w:sz w:val="28"/>
        </w:rPr>
        <w:lastRenderedPageBreak/>
        <w:t>《攝大乘論講記》第八章</w:t>
      </w:r>
      <w:r w:rsidRPr="00815404">
        <w:rPr>
          <w:rFonts w:hint="eastAsia"/>
          <w:sz w:val="28"/>
        </w:rPr>
        <w:t xml:space="preserve">  </w:t>
      </w:r>
      <w:r w:rsidRPr="00815404">
        <w:rPr>
          <w:rFonts w:hint="eastAsia"/>
          <w:sz w:val="28"/>
        </w:rPr>
        <w:t>彼果斷</w:t>
      </w:r>
    </w:p>
    <w:p w:rsidR="0007283D" w:rsidRPr="00815404" w:rsidRDefault="0007283D" w:rsidP="0007283D">
      <w:pPr>
        <w:pStyle w:val="a3"/>
        <w:jc w:val="center"/>
        <w:rPr>
          <w:rFonts w:ascii="Times New Roman" w:hAnsi="Times New Roman" w:cs="Times New Roman"/>
        </w:rPr>
      </w:pPr>
      <w:r w:rsidRPr="00815404">
        <w:rPr>
          <w:rFonts w:hint="eastAsia"/>
          <w:sz w:val="28"/>
        </w:rPr>
        <w:t>補充資料</w:t>
      </w:r>
    </w:p>
    <w:p w:rsidR="0007283D" w:rsidRPr="00815404" w:rsidRDefault="0007283D" w:rsidP="00887EDD">
      <w:pPr>
        <w:spacing w:beforeLines="30" w:line="28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815404">
        <w:rPr>
          <w:rFonts w:ascii="Times New Roman" w:hAnsi="Times New Roman" w:cs="Times New Roman"/>
          <w:sz w:val="20"/>
          <w:szCs w:val="20"/>
        </w:rPr>
        <w:t>指導老師：</w:t>
      </w:r>
      <w:r w:rsidRPr="00815404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815404">
        <w:rPr>
          <w:rFonts w:ascii="Times New Roman" w:hAnsi="Times New Roman" w:cs="Times New Roman"/>
          <w:sz w:val="20"/>
          <w:szCs w:val="20"/>
        </w:rPr>
        <w:t>宗</w:t>
      </w:r>
      <w:r w:rsidRPr="00815404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815404">
        <w:rPr>
          <w:rFonts w:ascii="Times New Roman" w:hAnsi="Times New Roman" w:cs="Times New Roman"/>
          <w:sz w:val="20"/>
          <w:szCs w:val="20"/>
        </w:rPr>
        <w:t>證法師</w:t>
      </w:r>
    </w:p>
    <w:p w:rsidR="0007283D" w:rsidRPr="00815404" w:rsidRDefault="0007283D" w:rsidP="0007283D">
      <w:pPr>
        <w:spacing w:line="28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815404">
        <w:rPr>
          <w:rFonts w:ascii="Times New Roman" w:hAnsi="Times New Roman" w:cs="Times New Roman"/>
          <w:sz w:val="20"/>
          <w:szCs w:val="20"/>
        </w:rPr>
        <w:t>學生：釋法智</w:t>
      </w:r>
      <w:r w:rsidRPr="00815404">
        <w:rPr>
          <w:rFonts w:ascii="Times New Roman" w:hAnsi="Times New Roman" w:cs="Times New Roman"/>
          <w:sz w:val="20"/>
          <w:szCs w:val="20"/>
        </w:rPr>
        <w:t xml:space="preserve"> </w:t>
      </w:r>
      <w:r w:rsidRPr="00815404">
        <w:rPr>
          <w:rFonts w:ascii="Times New Roman" w:hAnsi="Times New Roman" w:cs="Times New Roman"/>
          <w:sz w:val="20"/>
          <w:szCs w:val="20"/>
        </w:rPr>
        <w:t>敬編</w:t>
      </w:r>
    </w:p>
    <w:p w:rsidR="0007283D" w:rsidRPr="00815404" w:rsidRDefault="0007283D" w:rsidP="00887EDD">
      <w:pPr>
        <w:spacing w:afterLines="50" w:line="280" w:lineRule="exact"/>
        <w:jc w:val="right"/>
        <w:rPr>
          <w:rFonts w:ascii="Times New Roman" w:hAnsi="Times New Roman" w:cs="Times New Roman"/>
          <w:sz w:val="20"/>
          <w:szCs w:val="20"/>
        </w:rPr>
      </w:pPr>
      <w:r w:rsidRPr="00815404">
        <w:rPr>
          <w:rFonts w:ascii="Times New Roman" w:hAnsi="Times New Roman" w:cs="Times New Roman"/>
          <w:sz w:val="20"/>
          <w:szCs w:val="20"/>
        </w:rPr>
        <w:t>2017/12/2</w:t>
      </w:r>
      <w:r w:rsidRPr="00815404">
        <w:rPr>
          <w:rFonts w:ascii="Times New Roman" w:hAnsi="Times New Roman" w:cs="Times New Roman" w:hint="eastAsia"/>
          <w:sz w:val="20"/>
          <w:szCs w:val="20"/>
        </w:rPr>
        <w:t>6</w:t>
      </w:r>
    </w:p>
    <w:p w:rsidR="0007283D" w:rsidRPr="00815404" w:rsidRDefault="0007283D" w:rsidP="0007283D">
      <w:pPr>
        <w:adjustRightInd w:val="0"/>
        <w:snapToGrid w:val="0"/>
        <w:rPr>
          <w:rFonts w:ascii="Times New Roman" w:eastAsia="標楷體" w:hAnsi="Times New Roman" w:cs="Times New Roman"/>
          <w:sz w:val="28"/>
          <w:szCs w:val="28"/>
        </w:rPr>
      </w:pPr>
      <w:r w:rsidRPr="00815404">
        <w:rPr>
          <w:rFonts w:ascii="Times New Roman" w:eastAsia="標楷體" w:hAnsi="Times New Roman" w:cs="Times New Roman" w:hint="eastAsia"/>
          <w:sz w:val="28"/>
          <w:szCs w:val="28"/>
        </w:rPr>
        <w:t>第一節</w:t>
      </w:r>
      <w:r w:rsidRPr="00815404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815404">
        <w:rPr>
          <w:rFonts w:ascii="Times New Roman" w:eastAsia="標楷體" w:hAnsi="Times New Roman" w:cs="Times New Roman" w:hint="eastAsia"/>
          <w:sz w:val="28"/>
          <w:szCs w:val="28"/>
        </w:rPr>
        <w:t>長行</w:t>
      </w:r>
    </w:p>
    <w:p w:rsidR="0007283D" w:rsidRPr="00815404" w:rsidRDefault="0007283D" w:rsidP="0007283D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  <w:r w:rsidRPr="00815404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壹、</w:t>
      </w:r>
      <w:r w:rsidRPr="00815404">
        <w:rPr>
          <w:rFonts w:ascii="Times New Roman" w:hAnsi="Times New Roman" w:cs="Times New Roman"/>
          <w:sz w:val="22"/>
          <w:bdr w:val="single" w:sz="4" w:space="0" w:color="auto"/>
        </w:rPr>
        <w:t>第一項</w:t>
      </w:r>
      <w:r w:rsidRPr="00815404">
        <w:rPr>
          <w:rFonts w:ascii="Times New Roman" w:hAnsi="Times New Roman" w:cs="Times New Roman"/>
          <w:sz w:val="22"/>
          <w:bdr w:val="single" w:sz="4" w:space="0" w:color="auto"/>
        </w:rPr>
        <w:t xml:space="preserve"> </w:t>
      </w:r>
      <w:r w:rsidRPr="00815404">
        <w:rPr>
          <w:rFonts w:ascii="Times New Roman" w:hAnsi="Times New Roman" w:cs="Times New Roman"/>
          <w:color w:val="FF0000"/>
          <w:sz w:val="22"/>
          <w:bdr w:val="single" w:sz="4" w:space="0" w:color="auto"/>
        </w:rPr>
        <w:t xml:space="preserve"> </w:t>
      </w:r>
      <w:r w:rsidRPr="00815404">
        <w:rPr>
          <w:rFonts w:ascii="Times New Roman" w:hAnsi="Times New Roman" w:cs="Times New Roman"/>
          <w:sz w:val="22"/>
          <w:bdr w:val="single" w:sz="4" w:space="0" w:color="auto"/>
        </w:rPr>
        <w:t>出體相</w:t>
      </w:r>
      <w:r w:rsidRPr="00815404">
        <w:rPr>
          <w:rFonts w:ascii="Times New Roman" w:hAnsi="Times New Roman" w:cs="Times New Roman"/>
          <w:sz w:val="22"/>
        </w:rPr>
        <w:t>p.1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［後魏］佛陀扇多譯，《攝大乘論》卷下（大正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/>
        </w:rPr>
        <w:t>，</w:t>
      </w:r>
      <w:r w:rsidRPr="00815404">
        <w:rPr>
          <w:rFonts w:ascii="Times New Roman" w:hAnsi="Times New Roman" w:cs="Times New Roman"/>
        </w:rPr>
        <w:t>109b24-29</w:t>
      </w:r>
      <w:r w:rsidRPr="00815404">
        <w:rPr>
          <w:rFonts w:ascii="Times New Roman" w:hAnsi="Times New Roman" w:cs="Times New Roman"/>
        </w:rPr>
        <w:t>）：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如是說增上慧勝事已，滅勝事復云何？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菩薩滅者，諸不著不住涅槃</w:t>
      </w:r>
      <w:r w:rsidRPr="00815404">
        <w:rPr>
          <w:rFonts w:ascii="Times New Roman" w:hAnsi="Times New Roman" w:cs="Times New Roman" w:hint="eastAsia"/>
        </w:rPr>
        <w:t>。</w:t>
      </w:r>
      <w:r w:rsidRPr="00815404">
        <w:rPr>
          <w:rFonts w:ascii="Times New Roman" w:hAnsi="Times New Roman" w:cs="Times New Roman"/>
        </w:rPr>
        <w:t>彼相者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  <w:b/>
          <w:u w:val="single"/>
        </w:rPr>
        <w:t>捨同諸煩惱染</w:t>
      </w:r>
      <w:r w:rsidRPr="00815404">
        <w:rPr>
          <w:rFonts w:ascii="Times New Roman" w:hAnsi="Times New Roman" w:cs="Times New Roman"/>
        </w:rPr>
        <w:t>，不捨世間。偈中轉身，是中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世間是他相性是煩惱染分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涅槃彼亦是淨分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身者彼是二分他相性者。轉身，還彼他相性中得對治所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染分中轉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淨分中護。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［陳］真諦譯，《攝大乘論》卷下〈</w:t>
      </w:r>
      <w:r w:rsidRPr="00815404">
        <w:rPr>
          <w:rFonts w:ascii="Times New Roman" w:hAnsi="Times New Roman" w:cs="Times New Roman"/>
        </w:rPr>
        <w:t>9</w:t>
      </w:r>
      <w:r w:rsidRPr="00815404">
        <w:rPr>
          <w:rFonts w:ascii="Times New Roman" w:hAnsi="Times New Roman" w:cs="Times New Roman"/>
        </w:rPr>
        <w:t>學果寂滅勝相品〉（大正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/>
        </w:rPr>
        <w:t>，</w:t>
      </w:r>
      <w:r w:rsidRPr="00815404">
        <w:rPr>
          <w:rFonts w:ascii="Times New Roman" w:hAnsi="Times New Roman" w:cs="Times New Roman"/>
        </w:rPr>
        <w:t>129a26-b4</w:t>
      </w:r>
      <w:r w:rsidRPr="00815404">
        <w:rPr>
          <w:rFonts w:ascii="Times New Roman" w:hAnsi="Times New Roman" w:cs="Times New Roman"/>
        </w:rPr>
        <w:t>）：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如此已說依慧學差別，云何應知寂滅差別？</w:t>
      </w:r>
    </w:p>
    <w:p w:rsidR="0007283D" w:rsidRPr="00815404" w:rsidRDefault="0007283D" w:rsidP="0007283D">
      <w:pPr>
        <w:jc w:val="both"/>
      </w:pPr>
      <w:r w:rsidRPr="00815404">
        <w:rPr>
          <w:rFonts w:ascii="Times New Roman" w:hAnsi="Times New Roman" w:cs="Times New Roman"/>
        </w:rPr>
        <w:t>諸菩薩惑滅即是無住處涅槃</w:t>
      </w:r>
      <w:r w:rsidRPr="00815404">
        <w:rPr>
          <w:rFonts w:ascii="Times New Roman" w:hAnsi="Times New Roman" w:cs="Times New Roman" w:hint="eastAsia"/>
        </w:rPr>
        <w:t>。</w:t>
      </w:r>
      <w:r w:rsidRPr="00815404">
        <w:rPr>
          <w:rFonts w:ascii="Times New Roman" w:hAnsi="Times New Roman" w:cs="Times New Roman"/>
        </w:rPr>
        <w:t>此相云何？</w:t>
      </w:r>
      <w:r w:rsidRPr="00815404">
        <w:rPr>
          <w:rFonts w:ascii="Times New Roman" w:hAnsi="Times New Roman" w:cs="Times New Roman"/>
          <w:b/>
          <w:u w:val="single"/>
        </w:rPr>
        <w:t>捨離惑</w:t>
      </w:r>
      <w:r w:rsidRPr="00815404">
        <w:rPr>
          <w:rFonts w:ascii="Times New Roman" w:hAnsi="Times New Roman" w:cs="Times New Roman"/>
        </w:rPr>
        <w:t>與不捨離生死</w:t>
      </w:r>
      <w:r w:rsidRPr="00815404">
        <w:rPr>
          <w:rFonts w:ascii="Times New Roman" w:hAnsi="Times New Roman" w:cs="Times New Roman" w:hint="eastAsia"/>
        </w:rPr>
        <w:t>、</w:t>
      </w:r>
      <w:r w:rsidRPr="00815404">
        <w:rPr>
          <w:rFonts w:ascii="Times New Roman" w:hAnsi="Times New Roman" w:cs="Times New Roman"/>
        </w:rPr>
        <w:t>二所依止轉依為相。此中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生死是依他性不淨品一分為體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涅槃是依他性淨品一分為體</w:t>
      </w:r>
      <w:r w:rsidRPr="00815404">
        <w:rPr>
          <w:rFonts w:ascii="Times New Roman" w:hAnsi="Times New Roman" w:cs="Times New Roman" w:hint="eastAsia"/>
        </w:rPr>
        <w:t>；</w:t>
      </w:r>
      <w:r w:rsidRPr="00815404">
        <w:rPr>
          <w:rFonts w:ascii="Times New Roman" w:hAnsi="Times New Roman" w:cs="Times New Roman"/>
        </w:rPr>
        <w:t>本依者，是具淨不淨品二分依他性。轉依者，對治起時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此依他性由不淨品分永</w:t>
      </w:r>
      <w:r w:rsidRPr="00815404">
        <w:rPr>
          <w:rFonts w:hint="eastAsia"/>
        </w:rPr>
        <w:t>改本性，由淨品分永成本性。</w:t>
      </w:r>
    </w:p>
    <w:p w:rsidR="0007283D" w:rsidRPr="00815404" w:rsidRDefault="0007283D" w:rsidP="0007283D">
      <w:pPr>
        <w:jc w:val="both"/>
      </w:pP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世親釋，</w:t>
      </w:r>
      <w:r w:rsidRPr="00815404">
        <w:rPr>
          <w:rFonts w:ascii="Times New Roman" w:hAnsi="Times New Roman" w:cs="Times New Roman"/>
        </w:rPr>
        <w:t>［陳］真諦譯，</w:t>
      </w:r>
      <w:r w:rsidRPr="00815404">
        <w:rPr>
          <w:rFonts w:hint="eastAsia"/>
        </w:rPr>
        <w:t>《攝大乘論釋》</w:t>
      </w:r>
      <w:r w:rsidRPr="00815404">
        <w:rPr>
          <w:rFonts w:ascii="Times New Roman" w:hAnsi="Times New Roman" w:cs="Times New Roman"/>
        </w:rPr>
        <w:t>卷</w:t>
      </w:r>
      <w:r w:rsidRPr="00815404">
        <w:rPr>
          <w:rFonts w:ascii="Times New Roman" w:hAnsi="Times New Roman" w:cs="Times New Roman"/>
        </w:rPr>
        <w:t>13</w:t>
      </w:r>
      <w:r w:rsidRPr="00815404">
        <w:rPr>
          <w:rFonts w:ascii="Times New Roman" w:hAnsi="Times New Roman" w:cs="Times New Roman"/>
        </w:rPr>
        <w:t>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/>
        </w:rPr>
        <w:t>，</w:t>
      </w:r>
      <w:r w:rsidRPr="00815404">
        <w:rPr>
          <w:rFonts w:ascii="Times New Roman" w:hAnsi="Times New Roman" w:cs="Times New Roman"/>
        </w:rPr>
        <w:t>247a23-c11</w:t>
      </w:r>
      <w:r w:rsidRPr="00815404">
        <w:rPr>
          <w:rFonts w:ascii="Times New Roman" w:hAnsi="Times New Roman" w:cs="Times New Roman"/>
        </w:rPr>
        <w:t>）：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標楷體" w:eastAsia="標楷體" w:hAnsi="標楷體" w:cs="Times New Roman"/>
        </w:rPr>
      </w:pPr>
      <w:r w:rsidRPr="00815404">
        <w:rPr>
          <w:rFonts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如此已說依慧學差別，云何應知寂滅差別？</w:t>
      </w:r>
    </w:p>
    <w:p w:rsidR="0007283D" w:rsidRPr="00815404" w:rsidRDefault="0007283D" w:rsidP="0007283D">
      <w:pPr>
        <w:ind w:left="720" w:hangingChars="300" w:hanging="720"/>
        <w:jc w:val="both"/>
      </w:pPr>
      <w:r w:rsidRPr="00815404">
        <w:rPr>
          <w:rFonts w:hint="eastAsia"/>
        </w:rPr>
        <w:t>釋曰：菩薩道與二乘道既有差別，由道得滅，菩薩滅與二乘滅亦應有差別，云何可知？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標楷體" w:eastAsia="標楷體" w:hAnsi="標楷體" w:cs="Times New Roman"/>
        </w:rPr>
      </w:pPr>
      <w:r w:rsidRPr="00815404">
        <w:rPr>
          <w:rFonts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諸菩薩惑滅即是無住處涅槃。</w:t>
      </w:r>
    </w:p>
    <w:p w:rsidR="0007283D" w:rsidRPr="00815404" w:rsidRDefault="0007283D" w:rsidP="0007283D">
      <w:pPr>
        <w:ind w:left="720" w:hangingChars="300" w:hanging="720"/>
        <w:jc w:val="both"/>
      </w:pPr>
      <w:r w:rsidRPr="00815404">
        <w:rPr>
          <w:rFonts w:hint="eastAsia"/>
        </w:rPr>
        <w:t>釋曰：二乘與菩薩同以惑滅為滅諦。二乘惑滅，一向背生死趣涅槃；菩薩惑滅，不背生死、不背涅槃，故異二乘。</w:t>
      </w:r>
    </w:p>
    <w:p w:rsidR="0007283D" w:rsidRPr="00815404" w:rsidRDefault="0007283D" w:rsidP="0007283D">
      <w:pPr>
        <w:ind w:leftChars="300" w:left="720"/>
        <w:jc w:val="both"/>
      </w:pPr>
      <w:r w:rsidRPr="00815404">
        <w:rPr>
          <w:rFonts w:hint="eastAsia"/>
        </w:rPr>
        <w:t>菩薩此滅於四種涅槃中是無住處：一、本來清淨涅槃，二、無住處涅槃，三、有餘，四、無餘。</w:t>
      </w:r>
    </w:p>
    <w:p w:rsidR="0007283D" w:rsidRPr="00815404" w:rsidRDefault="0007283D" w:rsidP="0007283D">
      <w:pPr>
        <w:ind w:leftChars="300" w:left="720"/>
        <w:jc w:val="both"/>
      </w:pPr>
      <w:r w:rsidRPr="00815404">
        <w:rPr>
          <w:rFonts w:hint="eastAsia"/>
        </w:rPr>
        <w:t>菩薩不見生死、涅槃異，由般若不住生死，由慈悲不住涅槃。若分別生死，則住生死；若分別涅槃，則住涅槃；菩薩得無分別智，無所分別，故無所住。</w:t>
      </w:r>
    </w:p>
    <w:p w:rsidR="0007283D" w:rsidRPr="00815404" w:rsidRDefault="0007283D" w:rsidP="0007283D">
      <w:pPr>
        <w:ind w:left="720" w:hangingChars="300" w:hanging="720"/>
        <w:jc w:val="both"/>
      </w:pPr>
      <w:r w:rsidRPr="00815404">
        <w:rPr>
          <w:rFonts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此相云何？</w:t>
      </w:r>
    </w:p>
    <w:p w:rsidR="0007283D" w:rsidRPr="00815404" w:rsidRDefault="0007283D" w:rsidP="0007283D">
      <w:pPr>
        <w:ind w:left="720" w:hangingChars="300" w:hanging="720"/>
        <w:jc w:val="both"/>
      </w:pPr>
      <w:r w:rsidRPr="00815404">
        <w:rPr>
          <w:rFonts w:hint="eastAsia"/>
        </w:rPr>
        <w:t>釋曰：無住處涅槃，以何法為相？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標楷體" w:eastAsia="標楷體" w:hAnsi="標楷體" w:cs="Times New Roman"/>
        </w:rPr>
      </w:pPr>
      <w:r w:rsidRPr="00815404">
        <w:rPr>
          <w:rFonts w:hint="eastAsia"/>
        </w:rPr>
        <w:t>論曰：</w:t>
      </w:r>
      <w:r w:rsidRPr="00815404">
        <w:rPr>
          <w:rFonts w:ascii="標楷體" w:eastAsia="標楷體" w:hAnsi="標楷體" w:cs="Times New Roman"/>
          <w:b/>
          <w:u w:val="single"/>
        </w:rPr>
        <w:t>捨離惑</w:t>
      </w:r>
      <w:r w:rsidRPr="00815404">
        <w:rPr>
          <w:rFonts w:ascii="標楷體" w:eastAsia="標楷體" w:hAnsi="標楷體" w:cs="Times New Roman"/>
        </w:rPr>
        <w:t>與不捨離生死</w:t>
      </w:r>
      <w:r w:rsidRPr="00815404">
        <w:rPr>
          <w:rFonts w:ascii="標楷體" w:eastAsia="標楷體" w:hAnsi="標楷體" w:cs="Times New Roman" w:hint="eastAsia"/>
        </w:rPr>
        <w:t>、</w:t>
      </w:r>
      <w:r w:rsidRPr="00815404">
        <w:rPr>
          <w:rFonts w:ascii="標楷體" w:eastAsia="標楷體" w:hAnsi="標楷體" w:cs="Times New Roman"/>
        </w:rPr>
        <w:t>二所依止轉依為相。</w:t>
      </w:r>
    </w:p>
    <w:p w:rsidR="0007283D" w:rsidRPr="00815404" w:rsidRDefault="0007283D" w:rsidP="0007283D">
      <w:pPr>
        <w:ind w:left="720" w:hangingChars="300" w:hanging="720"/>
        <w:jc w:val="both"/>
      </w:pPr>
      <w:r w:rsidRPr="00815404">
        <w:rPr>
          <w:rFonts w:hint="eastAsia"/>
        </w:rPr>
        <w:t>釋曰：若菩薩在轉依位，不與諸惑緣起處，故名捨離；惑在出觀位，必起分別，故名「</w:t>
      </w:r>
      <w:r w:rsidRPr="00815404">
        <w:rPr>
          <w:rFonts w:ascii="標楷體" w:eastAsia="標楷體" w:hAnsi="標楷體" w:hint="eastAsia"/>
        </w:rPr>
        <w:t>不捨離生死</w:t>
      </w:r>
      <w:r w:rsidRPr="00815404">
        <w:rPr>
          <w:rFonts w:hint="eastAsia"/>
        </w:rPr>
        <w:t>」。若偏觀前後明此二義，亦得一時具二義；若雙觀二義，必在一時。此二義並以依他性為依止，無住處涅槃以轉依為相，即轉二著──凡夫著生死，二乘著涅槃。菩薩得無分別智，不見生死、涅槃有差別</w:t>
      </w:r>
      <w:r w:rsidRPr="00815404">
        <w:rPr>
          <w:rFonts w:hint="eastAsia"/>
          <w:kern w:val="0"/>
        </w:rPr>
        <w:t>──</w:t>
      </w:r>
      <w:r w:rsidRPr="00815404">
        <w:rPr>
          <w:rFonts w:hint="eastAsia"/>
        </w:rPr>
        <w:t>雖滅惑，不住涅槃；雖起分別，不住生死。故此涅槃以轉依為相，此轉依即依止依他性。</w:t>
      </w:r>
    </w:p>
    <w:p w:rsidR="0007283D" w:rsidRPr="00815404" w:rsidRDefault="0007283D" w:rsidP="0007283D">
      <w:pPr>
        <w:ind w:left="720" w:hangingChars="300" w:hanging="720"/>
        <w:jc w:val="both"/>
      </w:pPr>
      <w:r w:rsidRPr="00815404">
        <w:rPr>
          <w:rFonts w:hint="eastAsia"/>
        </w:rPr>
        <w:t>論曰：</w:t>
      </w:r>
      <w:r w:rsidRPr="00815404">
        <w:rPr>
          <w:rFonts w:ascii="標楷體" w:eastAsia="標楷體" w:hAnsi="標楷體" w:cs="Times New Roman"/>
        </w:rPr>
        <w:t>此中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生死是依他性不淨品一分為體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涅槃是依他性淨品一分為體</w:t>
      </w:r>
      <w:r w:rsidRPr="00815404">
        <w:rPr>
          <w:rFonts w:ascii="標楷體" w:eastAsia="標楷體" w:hAnsi="標楷體" w:cs="Times New Roman" w:hint="eastAsia"/>
        </w:rPr>
        <w:t>。</w:t>
      </w:r>
    </w:p>
    <w:p w:rsidR="0007283D" w:rsidRPr="00815404" w:rsidRDefault="0007283D" w:rsidP="0007283D">
      <w:pPr>
        <w:ind w:left="720" w:hangingChars="300" w:hanging="720"/>
        <w:jc w:val="both"/>
      </w:pPr>
      <w:r w:rsidRPr="00815404">
        <w:rPr>
          <w:rFonts w:hint="eastAsia"/>
        </w:rPr>
        <w:lastRenderedPageBreak/>
        <w:t>釋曰：此釋二所依止義。</w:t>
      </w:r>
    </w:p>
    <w:p w:rsidR="0007283D" w:rsidRPr="00815404" w:rsidRDefault="0007283D" w:rsidP="0007283D">
      <w:pPr>
        <w:ind w:leftChars="300" w:left="720"/>
        <w:jc w:val="both"/>
        <w:rPr>
          <w:kern w:val="0"/>
        </w:rPr>
      </w:pPr>
      <w:r w:rsidRPr="00815404">
        <w:rPr>
          <w:rFonts w:hint="eastAsia"/>
        </w:rPr>
        <w:t>本識名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hint="eastAsia"/>
        </w:rPr>
        <w:t>依他性</w:t>
      </w:r>
      <w:r w:rsidRPr="00815404">
        <w:rPr>
          <w:rFonts w:hint="eastAsia"/>
          <w:kern w:val="0"/>
        </w:rPr>
        <w:t>」。</w:t>
      </w:r>
    </w:p>
    <w:p w:rsidR="0007283D" w:rsidRPr="00815404" w:rsidRDefault="0007283D" w:rsidP="0007283D">
      <w:pPr>
        <w:ind w:leftChars="300" w:left="720"/>
        <w:jc w:val="both"/>
      </w:pPr>
      <w:r w:rsidRPr="00815404">
        <w:rPr>
          <w:rFonts w:hint="eastAsia"/>
        </w:rPr>
        <w:t>本識若起分別，即是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hint="eastAsia"/>
        </w:rPr>
        <w:t>不淨品</w:t>
      </w:r>
      <w:r w:rsidRPr="00815404">
        <w:rPr>
          <w:rFonts w:hint="eastAsia"/>
          <w:kern w:val="0"/>
        </w:rPr>
        <w:t>」</w:t>
      </w:r>
      <w:r w:rsidRPr="00815404">
        <w:rPr>
          <w:rFonts w:hint="eastAsia"/>
        </w:rPr>
        <w:t>，說此一分為生死體；如分別依他性此性不如此有，此分別無所有即是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hint="eastAsia"/>
        </w:rPr>
        <w:t>淨品</w:t>
      </w:r>
      <w:r w:rsidRPr="00815404">
        <w:rPr>
          <w:rFonts w:hint="eastAsia"/>
          <w:kern w:val="0"/>
        </w:rPr>
        <w:t>」</w:t>
      </w:r>
      <w:r w:rsidRPr="00815404">
        <w:rPr>
          <w:rFonts w:hint="eastAsia"/>
        </w:rPr>
        <w:t>，依此一分為涅槃體。</w:t>
      </w:r>
    </w:p>
    <w:p w:rsidR="0007283D" w:rsidRPr="00815404" w:rsidRDefault="0007283D" w:rsidP="0007283D">
      <w:pPr>
        <w:ind w:left="720" w:hangingChars="300" w:hanging="720"/>
        <w:jc w:val="both"/>
      </w:pPr>
      <w:r w:rsidRPr="00815404">
        <w:rPr>
          <w:rFonts w:hint="eastAsia"/>
        </w:rPr>
        <w:t>論曰：</w:t>
      </w:r>
      <w:r w:rsidRPr="00815404">
        <w:rPr>
          <w:rFonts w:ascii="標楷體" w:eastAsia="標楷體" w:hAnsi="標楷體" w:cs="Times New Roman"/>
        </w:rPr>
        <w:t>本依者，是具淨不淨品二分依他性。</w:t>
      </w:r>
    </w:p>
    <w:p w:rsidR="0007283D" w:rsidRPr="00815404" w:rsidRDefault="0007283D" w:rsidP="0007283D">
      <w:pPr>
        <w:ind w:left="720" w:hangingChars="300" w:hanging="720"/>
        <w:jc w:val="both"/>
      </w:pPr>
      <w:r w:rsidRPr="00815404">
        <w:rPr>
          <w:rFonts w:hint="eastAsia"/>
        </w:rPr>
        <w:t>釋曰：分別性是生死，真實性是涅槃。從本以來，此二品以依他性為依止，即說依他性為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hint="eastAsia"/>
        </w:rPr>
        <w:t>本依</w:t>
      </w:r>
      <w:r w:rsidRPr="00815404">
        <w:rPr>
          <w:rFonts w:hint="eastAsia"/>
          <w:kern w:val="0"/>
        </w:rPr>
        <w:t>」</w:t>
      </w:r>
      <w:r w:rsidRPr="00815404">
        <w:rPr>
          <w:rFonts w:hint="eastAsia"/>
        </w:rPr>
        <w:t>。</w:t>
      </w:r>
    </w:p>
    <w:p w:rsidR="0007283D" w:rsidRPr="00815404" w:rsidRDefault="0007283D" w:rsidP="0007283D">
      <w:pPr>
        <w:ind w:left="720" w:hangingChars="300" w:hanging="720"/>
        <w:jc w:val="both"/>
      </w:pPr>
      <w:r w:rsidRPr="00815404">
        <w:rPr>
          <w:rFonts w:hint="eastAsia"/>
        </w:rPr>
        <w:t>論曰：</w:t>
      </w:r>
      <w:r w:rsidRPr="00815404">
        <w:rPr>
          <w:rFonts w:ascii="標楷體" w:eastAsia="標楷體" w:hAnsi="標楷體" w:cs="Times New Roman"/>
        </w:rPr>
        <w:t>轉依者，對治起時此依他性，由不淨品分永</w:t>
      </w:r>
      <w:r w:rsidRPr="00815404">
        <w:rPr>
          <w:rFonts w:ascii="標楷體" w:eastAsia="標楷體" w:hAnsi="標楷體" w:cs="Times New Roman" w:hint="eastAsia"/>
        </w:rPr>
        <w:t>改本性，由淨品分永成本性。</w:t>
      </w:r>
    </w:p>
    <w:p w:rsidR="0007283D" w:rsidRPr="00815404" w:rsidRDefault="0007283D" w:rsidP="0007283D">
      <w:pPr>
        <w:ind w:left="720" w:hangingChars="300" w:hanging="720"/>
        <w:jc w:val="both"/>
      </w:pPr>
      <w:r w:rsidRPr="00815404">
        <w:rPr>
          <w:rFonts w:hint="eastAsia"/>
        </w:rPr>
        <w:t>釋曰：轉依亦屬依他性，三乘道是對治。</w:t>
      </w:r>
    </w:p>
    <w:p w:rsidR="0007283D" w:rsidRPr="00815404" w:rsidRDefault="0007283D" w:rsidP="0007283D">
      <w:pPr>
        <w:ind w:leftChars="300" w:left="720"/>
        <w:jc w:val="both"/>
        <w:rPr>
          <w:kern w:val="0"/>
        </w:rPr>
      </w:pPr>
      <w:r w:rsidRPr="00815404">
        <w:rPr>
          <w:rFonts w:hint="eastAsia"/>
        </w:rPr>
        <w:t>此依他性道未起時，如見諦等，或能起諸業感惡道報，名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hint="eastAsia"/>
        </w:rPr>
        <w:t>不淨品</w:t>
      </w:r>
      <w:r w:rsidRPr="00815404">
        <w:rPr>
          <w:rFonts w:hint="eastAsia"/>
          <w:kern w:val="0"/>
        </w:rPr>
        <w:t>」</w:t>
      </w:r>
      <w:r w:rsidRPr="00815404">
        <w:rPr>
          <w:rFonts w:hint="eastAsia"/>
        </w:rPr>
        <w:t>；道起已後，如此不淨品滅不更生，故言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hint="eastAsia"/>
        </w:rPr>
        <w:t>永改本性</w:t>
      </w:r>
      <w:r w:rsidRPr="00815404">
        <w:rPr>
          <w:rFonts w:hint="eastAsia"/>
          <w:kern w:val="0"/>
        </w:rPr>
        <w:t>」。</w:t>
      </w:r>
    </w:p>
    <w:p w:rsidR="0007283D" w:rsidRPr="00815404" w:rsidRDefault="0007283D" w:rsidP="0007283D">
      <w:pPr>
        <w:ind w:leftChars="300" w:left="720"/>
        <w:jc w:val="both"/>
      </w:pPr>
      <w:r w:rsidRPr="00815404">
        <w:rPr>
          <w:rFonts w:hint="eastAsia"/>
        </w:rPr>
        <w:t>此依他性道及道果名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hint="eastAsia"/>
        </w:rPr>
        <w:t>淨品</w:t>
      </w:r>
      <w:r w:rsidRPr="00815404">
        <w:rPr>
          <w:rFonts w:hint="eastAsia"/>
          <w:kern w:val="0"/>
        </w:rPr>
        <w:t>」</w:t>
      </w:r>
      <w:r w:rsidRPr="00815404">
        <w:rPr>
          <w:rFonts w:hint="eastAsia"/>
        </w:rPr>
        <w:t>。道即戒、定、慧。道果有二種，謂有為、無為──有為，即解脫解脫知見；無為，即本惑滅及未來惑不生。</w:t>
      </w:r>
    </w:p>
    <w:p w:rsidR="0007283D" w:rsidRPr="00815404" w:rsidRDefault="0007283D" w:rsidP="0007283D">
      <w:pPr>
        <w:ind w:leftChars="300" w:left="720"/>
        <w:jc w:val="both"/>
      </w:pPr>
      <w:r w:rsidRPr="00815404">
        <w:rPr>
          <w:rFonts w:hint="eastAsia"/>
        </w:rPr>
        <w:t>道未起時，戒等淨品未成立，但有本性清淨；由道起故，與五分法身及無垢清淨相應，如此相應，乃至得佛，無有變異，故言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hint="eastAsia"/>
        </w:rPr>
        <w:t>永成本性</w:t>
      </w:r>
      <w:r w:rsidRPr="00815404">
        <w:rPr>
          <w:rFonts w:hint="eastAsia"/>
          <w:kern w:val="0"/>
        </w:rPr>
        <w:t>」</w:t>
      </w:r>
      <w:r w:rsidRPr="00815404">
        <w:rPr>
          <w:rFonts w:hint="eastAsia"/>
        </w:rPr>
        <w:t>。</w:t>
      </w:r>
    </w:p>
    <w:p w:rsidR="0007283D" w:rsidRPr="00815404" w:rsidRDefault="0007283D" w:rsidP="0007283D">
      <w:pPr>
        <w:jc w:val="both"/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世親釋，［隋］笈多共行矩等譯，《攝大乘論釋論》卷</w:t>
      </w:r>
      <w:r w:rsidRPr="00815404">
        <w:rPr>
          <w:rFonts w:ascii="Times New Roman" w:hAnsi="Times New Roman" w:cs="Times New Roman"/>
        </w:rPr>
        <w:t>9</w:t>
      </w:r>
      <w:r w:rsidRPr="00815404">
        <w:rPr>
          <w:rFonts w:ascii="Times New Roman" w:hAnsi="Times New Roman" w:cs="Times New Roman"/>
        </w:rPr>
        <w:t>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/>
        </w:rPr>
        <w:t>，</w:t>
      </w:r>
      <w:r w:rsidRPr="00815404">
        <w:rPr>
          <w:rFonts w:ascii="Times New Roman" w:hAnsi="Times New Roman" w:cs="Times New Roman"/>
        </w:rPr>
        <w:t>311c12-23</w:t>
      </w:r>
      <w:r w:rsidRPr="00815404">
        <w:rPr>
          <w:rFonts w:ascii="Times New Roman" w:hAnsi="Times New Roman" w:cs="Times New Roman"/>
        </w:rPr>
        <w:t>）：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/>
        </w:rPr>
        <w:t>論曰：</w:t>
      </w:r>
      <w:r w:rsidRPr="00815404">
        <w:rPr>
          <w:rFonts w:ascii="標楷體" w:eastAsia="標楷體" w:hAnsi="標楷體" w:cs="Times New Roman"/>
        </w:rPr>
        <w:t>如是已說增上慧學勝相，寂滅勝相云何可見？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標楷體" w:eastAsia="標楷體" w:hAnsi="標楷體" w:cs="Times New Roman"/>
        </w:rPr>
        <w:t>諸菩薩寂滅即是無住處涅槃，以</w:t>
      </w:r>
      <w:r w:rsidRPr="00815404">
        <w:rPr>
          <w:rFonts w:ascii="標楷體" w:eastAsia="標楷體" w:hAnsi="標楷體" w:cs="Times New Roman"/>
          <w:b/>
          <w:u w:val="single"/>
        </w:rPr>
        <w:t>捨離煩惱</w:t>
      </w:r>
      <w:r w:rsidRPr="00815404">
        <w:rPr>
          <w:rFonts w:ascii="標楷體" w:eastAsia="標楷體" w:hAnsi="標楷體" w:cs="Times New Roman"/>
        </w:rPr>
        <w:t>不捨生死</w:t>
      </w:r>
      <w:r w:rsidRPr="00815404">
        <w:rPr>
          <w:rFonts w:ascii="標楷體" w:eastAsia="標楷體" w:hAnsi="標楷體" w:cs="Times New Roman" w:hint="eastAsia"/>
        </w:rPr>
        <w:t>、</w:t>
      </w:r>
      <w:r w:rsidRPr="00815404">
        <w:rPr>
          <w:rFonts w:ascii="標楷體" w:eastAsia="標楷體" w:hAnsi="標楷體" w:cs="Times New Roman"/>
        </w:rPr>
        <w:t>共依止轉依為相。此中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生死者是依他性染污分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涅槃者即是依他性清淨分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依止者即是依他性具二分。轉依者，即是依他性對治起時，染污分滅，清淨分顯。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釋曰：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/>
        </w:rPr>
        <w:t>無住處涅槃相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/>
        </w:rPr>
        <w:t>者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即是捨離煩惱</w:t>
      </w:r>
      <w:r w:rsidRPr="00815404">
        <w:rPr>
          <w:rFonts w:ascii="Times New Roman" w:hAnsi="Times New Roman" w:cs="Times New Roman" w:hint="eastAsia"/>
        </w:rPr>
        <w:t>、</w:t>
      </w:r>
      <w:r w:rsidRPr="00815404">
        <w:rPr>
          <w:rFonts w:ascii="Times New Roman" w:hAnsi="Times New Roman" w:cs="Times New Roman"/>
        </w:rPr>
        <w:t>不捨生死。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/>
        </w:rPr>
        <w:t>共依止轉依為相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/>
        </w:rPr>
        <w:t>者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住此轉時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不令煩惱得住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然不捨生死。染分故名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/>
        </w:rPr>
        <w:t>依他</w:t>
      </w:r>
      <w:r w:rsidRPr="00815404">
        <w:rPr>
          <w:rFonts w:hint="eastAsia"/>
          <w:kern w:val="0"/>
        </w:rPr>
        <w:t>」；</w:t>
      </w:r>
      <w:r w:rsidRPr="00815404">
        <w:rPr>
          <w:rFonts w:ascii="Times New Roman" w:hAnsi="Times New Roman" w:cs="Times New Roman"/>
        </w:rPr>
        <w:t>即此淨分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故名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/>
        </w:rPr>
        <w:t>涅槃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/>
        </w:rPr>
        <w:t>。二分故即是彼依止。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轉依亦即此中得成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由此中對治起時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染分不行</w:t>
      </w:r>
      <w:r w:rsidRPr="00815404">
        <w:rPr>
          <w:rFonts w:ascii="Times New Roman" w:hAnsi="Times New Roman" w:cs="Times New Roman" w:hint="eastAsia"/>
        </w:rPr>
        <w:t>、</w:t>
      </w:r>
      <w:r w:rsidRPr="00815404">
        <w:rPr>
          <w:rFonts w:ascii="Times New Roman" w:hAnsi="Times New Roman" w:cs="Times New Roman"/>
        </w:rPr>
        <w:t>淨分行故。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世親釋，［唐］玄奘譯，《攝大乘論釋》卷</w:t>
      </w:r>
      <w:r w:rsidRPr="00815404">
        <w:rPr>
          <w:rFonts w:ascii="Times New Roman" w:hAnsi="Times New Roman" w:cs="Times New Roman"/>
        </w:rPr>
        <w:t>9</w:t>
      </w:r>
      <w:r w:rsidRPr="00815404">
        <w:rPr>
          <w:rFonts w:ascii="Times New Roman" w:hAnsi="Times New Roman" w:cs="Times New Roman"/>
        </w:rPr>
        <w:t>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/>
        </w:rPr>
        <w:t>，</w:t>
      </w:r>
      <w:r w:rsidRPr="00815404">
        <w:rPr>
          <w:rFonts w:ascii="Times New Roman" w:hAnsi="Times New Roman" w:cs="Times New Roman"/>
        </w:rPr>
        <w:t>369a15-28</w:t>
      </w:r>
      <w:r w:rsidRPr="00815404">
        <w:rPr>
          <w:rFonts w:ascii="Times New Roman" w:hAnsi="Times New Roman" w:cs="Times New Roman"/>
        </w:rPr>
        <w:t>）：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/>
        </w:rPr>
        <w:t>論曰：</w:t>
      </w:r>
      <w:r w:rsidRPr="00815404">
        <w:rPr>
          <w:rFonts w:ascii="標楷體" w:eastAsia="標楷體" w:hAnsi="標楷體" w:cs="Times New Roman"/>
        </w:rPr>
        <w:t>如是已說增上慧殊勝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彼果斷殊勝云何可見</w:t>
      </w:r>
      <w:r w:rsidRPr="00815404">
        <w:rPr>
          <w:rFonts w:ascii="標楷體" w:eastAsia="標楷體" w:hAnsi="標楷體" w:cs="Times New Roman" w:hint="eastAsia"/>
        </w:rPr>
        <w:t>？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/>
        </w:rPr>
        <w:t>斷謂菩薩無住涅槃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以捨雜染不捨生死</w:t>
      </w:r>
      <w:r w:rsidRPr="00815404">
        <w:rPr>
          <w:rFonts w:ascii="標楷體" w:eastAsia="標楷體" w:hAnsi="標楷體" w:cs="Times New Roman" w:hint="eastAsia"/>
        </w:rPr>
        <w:t>、</w:t>
      </w:r>
      <w:r w:rsidRPr="00815404">
        <w:rPr>
          <w:rFonts w:ascii="標楷體" w:eastAsia="標楷體" w:hAnsi="標楷體" w:cs="Times New Roman"/>
        </w:rPr>
        <w:t>二所依止轉依為相。此中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生死謂依他起性雜染分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涅槃謂依他起性清淨分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二所依止謂通二分依他起性。轉依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謂即依他起性對治起時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轉捨雜染分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轉得清淨分。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釋曰：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/>
        </w:rPr>
        <w:t>無住涅槃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以捨雜染不捨生死</w:t>
      </w:r>
      <w:r w:rsidRPr="00815404">
        <w:rPr>
          <w:rFonts w:ascii="標楷體" w:eastAsia="標楷體" w:hAnsi="標楷體" w:cs="Times New Roman" w:hint="eastAsia"/>
        </w:rPr>
        <w:t>、</w:t>
      </w:r>
      <w:r w:rsidRPr="00815404">
        <w:rPr>
          <w:rFonts w:ascii="標楷體" w:eastAsia="標楷體" w:hAnsi="標楷體" w:cs="Times New Roman"/>
        </w:rPr>
        <w:t>二所依止轉依為相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/>
        </w:rPr>
        <w:t>者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謂住此轉依時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不容煩惱</w:t>
      </w:r>
      <w:r w:rsidRPr="00815404">
        <w:rPr>
          <w:rFonts w:ascii="Times New Roman" w:hAnsi="Times New Roman" w:cs="Times New Roman" w:hint="eastAsia"/>
        </w:rPr>
        <w:t>、</w:t>
      </w:r>
      <w:r w:rsidRPr="00815404">
        <w:rPr>
          <w:rFonts w:ascii="Times New Roman" w:hAnsi="Times New Roman" w:cs="Times New Roman"/>
        </w:rPr>
        <w:t>不捨生死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是此轉依相</w:t>
      </w:r>
      <w:r w:rsidRPr="00815404">
        <w:rPr>
          <w:rFonts w:ascii="Times New Roman" w:hAnsi="Times New Roman" w:cs="Times New Roman" w:hint="eastAsia"/>
        </w:rPr>
        <w:t>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何者生死</w:t>
      </w:r>
      <w:r w:rsidRPr="00815404">
        <w:rPr>
          <w:rFonts w:ascii="Times New Roman" w:hAnsi="Times New Roman" w:cs="Times New Roman" w:hint="eastAsia"/>
        </w:rPr>
        <w:t>？</w:t>
      </w:r>
      <w:r w:rsidRPr="00815404">
        <w:rPr>
          <w:rFonts w:ascii="Times New Roman" w:hAnsi="Times New Roman" w:cs="Times New Roman"/>
        </w:rPr>
        <w:t>謂依他起雜染性分。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何者涅槃</w:t>
      </w:r>
      <w:r w:rsidRPr="00815404">
        <w:rPr>
          <w:rFonts w:ascii="Times New Roman" w:hAnsi="Times New Roman" w:cs="Times New Roman" w:hint="eastAsia"/>
        </w:rPr>
        <w:t>？</w:t>
      </w:r>
      <w:r w:rsidRPr="00815404">
        <w:rPr>
          <w:rFonts w:ascii="Times New Roman" w:hAnsi="Times New Roman" w:cs="Times New Roman"/>
        </w:rPr>
        <w:t>謂依他起清淨性分。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何者依止</w:t>
      </w:r>
      <w:r w:rsidRPr="00815404">
        <w:rPr>
          <w:rFonts w:ascii="Times New Roman" w:hAnsi="Times New Roman" w:cs="Times New Roman" w:hint="eastAsia"/>
        </w:rPr>
        <w:t>？</w:t>
      </w:r>
      <w:r w:rsidRPr="00815404">
        <w:rPr>
          <w:rFonts w:ascii="Times New Roman" w:hAnsi="Times New Roman" w:cs="Times New Roman"/>
        </w:rPr>
        <w:t>謂通二分所依自性。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何者轉依</w:t>
      </w:r>
      <w:r w:rsidRPr="00815404">
        <w:rPr>
          <w:rFonts w:ascii="Times New Roman" w:hAnsi="Times New Roman" w:cs="Times New Roman" w:hint="eastAsia"/>
        </w:rPr>
        <w:t>？</w:t>
      </w:r>
      <w:r w:rsidRPr="00815404">
        <w:rPr>
          <w:rFonts w:ascii="Times New Roman" w:hAnsi="Times New Roman" w:cs="Times New Roman"/>
        </w:rPr>
        <w:t>謂即此性對治生時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捨雜染分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</w:rPr>
        <w:t>得清淨分。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lastRenderedPageBreak/>
        <w:t>無性釋，［唐］玄奘譯，《攝大乘論釋》卷</w:t>
      </w:r>
      <w:r w:rsidRPr="00815404">
        <w:rPr>
          <w:rFonts w:ascii="Times New Roman" w:hAnsi="Times New Roman" w:cs="Times New Roman" w:hint="eastAsia"/>
        </w:rPr>
        <w:t>9</w:t>
      </w:r>
      <w:r w:rsidRPr="00815404">
        <w:rPr>
          <w:rFonts w:ascii="Times New Roman" w:hAnsi="Times New Roman" w:cs="Times New Roman" w:hint="eastAsia"/>
        </w:rPr>
        <w:t>（大正</w:t>
      </w:r>
      <w:r w:rsidRPr="00815404">
        <w:rPr>
          <w:rFonts w:ascii="Times New Roman" w:hAnsi="Times New Roman" w:cs="Times New Roman" w:hint="eastAsia"/>
        </w:rPr>
        <w:t>31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t>434c13-435a10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/>
        </w:rPr>
        <w:t>論曰：</w:t>
      </w:r>
      <w:r w:rsidRPr="00815404">
        <w:rPr>
          <w:rFonts w:ascii="標楷體" w:eastAsia="標楷體" w:hAnsi="標楷體" w:cs="Times New Roman"/>
        </w:rPr>
        <w:t>如是已說增上慧殊勝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彼果斷殊勝云何可見</w:t>
      </w:r>
      <w:r w:rsidRPr="00815404">
        <w:rPr>
          <w:rFonts w:ascii="標楷體" w:eastAsia="標楷體" w:hAnsi="標楷體" w:cs="Times New Roman" w:hint="eastAsia"/>
        </w:rPr>
        <w:t>？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/>
        </w:rPr>
        <w:t>斷謂菩薩無住涅槃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以捨雜染不捨生死</w:t>
      </w:r>
      <w:r w:rsidRPr="00815404">
        <w:rPr>
          <w:rFonts w:ascii="標楷體" w:eastAsia="標楷體" w:hAnsi="標楷體" w:cs="Times New Roman" w:hint="eastAsia"/>
        </w:rPr>
        <w:t>、</w:t>
      </w:r>
      <w:r w:rsidRPr="00815404">
        <w:rPr>
          <w:rFonts w:ascii="標楷體" w:eastAsia="標楷體" w:hAnsi="標楷體" w:cs="Times New Roman"/>
        </w:rPr>
        <w:t>二所依止轉依為相。此中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生死謂依他起性雜染分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涅槃謂依他起性清淨分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二所依止謂通二分依他起性。轉依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謂即依他起性對治起時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轉捨雜染分</w:t>
      </w:r>
      <w:r w:rsidRPr="00815404">
        <w:rPr>
          <w:rFonts w:ascii="標楷體" w:eastAsia="標楷體" w:hAnsi="標楷體" w:cs="Times New Roman" w:hint="eastAsia"/>
        </w:rPr>
        <w:t>，</w:t>
      </w:r>
      <w:r w:rsidRPr="00815404">
        <w:rPr>
          <w:rFonts w:ascii="標楷體" w:eastAsia="標楷體" w:hAnsi="標楷體" w:cs="Times New Roman"/>
        </w:rPr>
        <w:t>轉得清淨分。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釋曰：無分別智，能治既生，一切所治決定應斷，故彼無間說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斷殊勝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無住涅槃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者，不同世間、聲聞、獨覺安住生死或涅槃故。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以捨雜染，不捨生死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者，害彼勢力，如彼呪蛇，雖不棄捨而無染故。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二所依止轉依為相」</w:t>
      </w:r>
      <w:r w:rsidRPr="00815404">
        <w:rPr>
          <w:rFonts w:ascii="Times New Roman" w:hAnsi="Times New Roman" w:cs="Times New Roman" w:hint="eastAsia"/>
        </w:rPr>
        <w:t>者，或依主釋、或持業釋。住此轉依，如無色界。若依自利，與殊勝慧共相應故，不容煩惱；若依利他，由與大悲共相應故，現處生死而不棄捨。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此中，何者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生死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、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涅槃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、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依止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、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轉依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，皆應顯說。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生死謂依他起性雜染分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者，謂心心法，煩惱迷亂，生死過失相續不絕，遍計所執分。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涅槃謂依他起性清淨分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者，謂畢竟轉遍計所執，圓成實分。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二所依止謂通二分依他起性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者，謂二所依依他起性。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轉依謂即依他起性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者，謂心心法依他起性，是諸雜染轉滅所依，又是一切佛法所依。如有說言：</w:t>
      </w:r>
      <w:r w:rsidRPr="00815404">
        <w:rPr>
          <w:rFonts w:hint="eastAsia"/>
          <w:kern w:val="0"/>
        </w:rPr>
        <w:t>「</w:t>
      </w:r>
      <w:r w:rsidRPr="00815404">
        <w:rPr>
          <w:rFonts w:ascii="Times New Roman" w:hAnsi="Times New Roman" w:cs="Times New Roman" w:hint="eastAsia"/>
        </w:rPr>
        <w:t>此是一切佛法、諸地波羅蜜多果所依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云何轉依？何者轉依？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謂即於此依他起性對治起時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者，無分別智起時。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轉捨雜染分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者，轉滅一切所取能取諸迷亂分。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轉得清淨分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者，捨彼所取能取性故，轉得遠離所取能取自內所證絕諸戲論最清淨分。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887EDD">
      <w:pPr>
        <w:spacing w:beforeLines="30"/>
        <w:rPr>
          <w:rFonts w:ascii="Times New Roman" w:hAnsi="Times New Roman" w:cs="Times New Roman"/>
          <w:sz w:val="22"/>
        </w:rPr>
      </w:pPr>
      <w:r w:rsidRPr="00815404">
        <w:rPr>
          <w:rFonts w:ascii="Times New Roman" w:hAnsi="Times New Roman" w:cs="Times New Roman" w:hint="eastAsia"/>
          <w:sz w:val="22"/>
          <w:bdr w:val="single" w:sz="4" w:space="0" w:color="auto" w:frame="1"/>
          <w:shd w:val="pct15" w:color="auto" w:fill="FFFFFF"/>
        </w:rPr>
        <w:t>貳、</w:t>
      </w:r>
      <w:r w:rsidRPr="00815404">
        <w:rPr>
          <w:rFonts w:ascii="Times New Roman" w:hAnsi="Times New Roman" w:cs="Times New Roman" w:hint="eastAsia"/>
          <w:sz w:val="22"/>
          <w:bdr w:val="single" w:sz="4" w:space="0" w:color="auto" w:frame="1"/>
        </w:rPr>
        <w:t>第二項</w:t>
      </w:r>
      <w:r w:rsidRPr="00815404">
        <w:rPr>
          <w:rFonts w:ascii="Times New Roman" w:hAnsi="Times New Roman" w:cs="Times New Roman"/>
          <w:sz w:val="22"/>
          <w:bdr w:val="single" w:sz="4" w:space="0" w:color="auto" w:frame="1"/>
        </w:rPr>
        <w:t xml:space="preserve">  </w:t>
      </w:r>
      <w:r w:rsidRPr="00815404">
        <w:rPr>
          <w:rFonts w:ascii="Times New Roman" w:hAnsi="Times New Roman" w:cs="Times New Roman" w:hint="eastAsia"/>
          <w:sz w:val="22"/>
          <w:bdr w:val="single" w:sz="4" w:space="0" w:color="auto" w:frame="1"/>
        </w:rPr>
        <w:t>辨差別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  <w:color w:val="FF0000"/>
          <w:sz w:val="22"/>
        </w:rPr>
      </w:pPr>
      <w:r w:rsidRPr="00815404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（壹）</w:t>
      </w:r>
      <w:r w:rsidRPr="00815404">
        <w:rPr>
          <w:rFonts w:ascii="Times New Roman" w:hAnsi="Times New Roman" w:cs="Times New Roman"/>
          <w:sz w:val="22"/>
          <w:bdr w:val="single" w:sz="4" w:space="0" w:color="auto"/>
        </w:rPr>
        <w:t>甲</w:t>
      </w:r>
      <w:r w:rsidRPr="00815404">
        <w:rPr>
          <w:rFonts w:ascii="Times New Roman" w:hAnsi="Times New Roman" w:cs="Times New Roman"/>
          <w:sz w:val="22"/>
          <w:bdr w:val="single" w:sz="4" w:space="0" w:color="auto"/>
        </w:rPr>
        <w:t xml:space="preserve"> </w:t>
      </w:r>
      <w:r w:rsidRPr="00815404">
        <w:rPr>
          <w:rFonts w:ascii="Times New Roman" w:hAnsi="Times New Roman" w:cs="Times New Roman"/>
          <w:color w:val="FF0000"/>
          <w:sz w:val="22"/>
          <w:bdr w:val="single" w:sz="4" w:space="0" w:color="auto"/>
        </w:rPr>
        <w:t xml:space="preserve"> </w:t>
      </w:r>
      <w:r w:rsidRPr="00815404">
        <w:rPr>
          <w:rFonts w:ascii="Times New Roman" w:hAnsi="Times New Roman" w:cs="Times New Roman"/>
          <w:sz w:val="22"/>
          <w:bdr w:val="single" w:sz="4" w:space="0" w:color="auto"/>
        </w:rPr>
        <w:t>正辨差別</w:t>
      </w:r>
      <w:r w:rsidRPr="00815404">
        <w:rPr>
          <w:rFonts w:ascii="Times New Roman" w:hAnsi="Times New Roman" w:cs="Times New Roman" w:hint="eastAsia"/>
          <w:sz w:val="22"/>
        </w:rPr>
        <w:t>p.7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  <w:sz w:val="22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［後魏］佛陀扇多譯，《攝大乘論》卷下（大正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/>
        </w:rPr>
        <w:t>，</w:t>
      </w:r>
      <w:r w:rsidRPr="00815404">
        <w:rPr>
          <w:rFonts w:ascii="Times New Roman" w:hAnsi="Times New Roman" w:cs="Times New Roman" w:hint="eastAsia"/>
        </w:rPr>
        <w:t>109b29-c8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然彼迴略有六種：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lastRenderedPageBreak/>
        <w:t>1.</w:t>
      </w:r>
      <w:r w:rsidRPr="00815404">
        <w:rPr>
          <w:rFonts w:ascii="Times New Roman" w:hAnsi="Times New Roman" w:cs="Times New Roman" w:hint="eastAsia"/>
        </w:rPr>
        <w:t>作微弱益迴：以信力故、住聞習故，依有慚愧煩惱行</w:t>
      </w:r>
      <w:r w:rsidRPr="00815404">
        <w:rPr>
          <w:rFonts w:ascii="Times New Roman" w:hAnsi="Times New Roman" w:cs="Times New Roman" w:hint="eastAsia"/>
          <w:b/>
          <w:u w:val="single"/>
        </w:rPr>
        <w:t>不行</w:t>
      </w:r>
      <w:r w:rsidRPr="00815404">
        <w:rPr>
          <w:rFonts w:ascii="Times New Roman" w:hAnsi="Times New Roman" w:cs="Times New Roman" w:hint="eastAsia"/>
        </w:rPr>
        <w:t>故。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2.</w:t>
      </w:r>
      <w:r w:rsidRPr="00815404">
        <w:rPr>
          <w:rFonts w:ascii="Times New Roman" w:hAnsi="Times New Roman" w:cs="Times New Roman" w:hint="eastAsia"/>
        </w:rPr>
        <w:t>得證迴：入地諸菩薩現正不正現處故，乃至六地，修轉不現。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3.</w:t>
      </w:r>
      <w:r w:rsidRPr="00815404">
        <w:rPr>
          <w:rFonts w:ascii="Times New Roman" w:hAnsi="Times New Roman" w:cs="Times New Roman" w:hint="eastAsia"/>
        </w:rPr>
        <w:t>有障念相</w:t>
      </w:r>
      <w:r w:rsidRPr="00815404">
        <w:rPr>
          <w:rStyle w:val="a9"/>
          <w:rFonts w:ascii="Times New Roman" w:hAnsi="Times New Roman" w:cs="Times New Roman"/>
        </w:rPr>
        <w:footnoteReference w:id="35"/>
      </w:r>
      <w:r w:rsidRPr="00815404">
        <w:rPr>
          <w:rFonts w:ascii="Times New Roman" w:hAnsi="Times New Roman" w:cs="Times New Roman" w:hint="eastAsia"/>
        </w:rPr>
        <w:t>：現善淨正意故，乃至十地中。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4.</w:t>
      </w:r>
      <w:r w:rsidRPr="00815404">
        <w:rPr>
          <w:rFonts w:ascii="Times New Roman" w:hAnsi="Times New Roman" w:cs="Times New Roman" w:hint="eastAsia"/>
        </w:rPr>
        <w:t>滿果迴：現無障，一切相念，得一切相念自在。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5.</w:t>
      </w:r>
      <w:r w:rsidRPr="00815404">
        <w:rPr>
          <w:rFonts w:ascii="Times New Roman" w:hAnsi="Times New Roman" w:cs="Times New Roman" w:hint="eastAsia"/>
        </w:rPr>
        <w:t>微小迴：小乘已證眾生無我故，一向背世間故，一向捨世間。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6.</w:t>
      </w:r>
      <w:r w:rsidRPr="00815404">
        <w:rPr>
          <w:rFonts w:ascii="Times New Roman" w:hAnsi="Times New Roman" w:cs="Times New Roman" w:hint="eastAsia"/>
        </w:rPr>
        <w:t>上迴：諸菩薩已證法無我故，還彼處見寂靜，滅諸煩惱使等而不捨彼故。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［陳］真諦譯，《攝大乘論》卷下〈</w:t>
      </w:r>
      <w:r w:rsidRPr="00815404">
        <w:rPr>
          <w:rFonts w:ascii="Times New Roman" w:hAnsi="Times New Roman" w:cs="Times New Roman"/>
        </w:rPr>
        <w:t>9</w:t>
      </w:r>
      <w:r w:rsidRPr="00815404">
        <w:rPr>
          <w:rFonts w:ascii="Times New Roman" w:hAnsi="Times New Roman" w:cs="Times New Roman"/>
        </w:rPr>
        <w:t>學果寂滅勝相品〉（大正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/>
        </w:rPr>
        <w:t>，</w:t>
      </w:r>
      <w:r w:rsidRPr="00815404">
        <w:rPr>
          <w:rFonts w:ascii="Times New Roman" w:hAnsi="Times New Roman" w:cs="Times New Roman" w:hint="eastAsia"/>
        </w:rPr>
        <w:t>129b4-14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此轉依，若略說，有六種轉：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一、益力損能轉：由隨信樂位住聞熏習力故，由煩惱有羞行慚弱行或</w:t>
      </w:r>
      <w:r w:rsidRPr="00815404">
        <w:rPr>
          <w:rFonts w:ascii="Times New Roman" w:hAnsi="Times New Roman" w:cs="Times New Roman" w:hint="eastAsia"/>
          <w:b/>
          <w:u w:val="single"/>
        </w:rPr>
        <w:t>永不行</w:t>
      </w:r>
      <w:r w:rsidRPr="00815404">
        <w:rPr>
          <w:rFonts w:ascii="Times New Roman" w:hAnsi="Times New Roman" w:cs="Times New Roman" w:hint="eastAsia"/>
        </w:rPr>
        <w:t>故。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二、通達轉，謂已登地諸菩薩，由真實虛妄顯現為能故，此轉從初地至六地。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三、修習轉：由未離障人，是一切相不顯現、真實顯現依故，此轉從七地至十地。</w:t>
      </w:r>
    </w:p>
    <w:p w:rsidR="0007283D" w:rsidRPr="00815404" w:rsidRDefault="0007283D" w:rsidP="0007283D">
      <w:pPr>
        <w:ind w:left="480" w:hangingChars="200" w:hanging="48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四、果圓滿轉：由已離障人，一切相不顯現，清淨真如顯現，至得一切相自在依故。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五、下劣轉：由聲聞通達人無我故，由一向背生死、為永捨離生死故。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六、廣大轉：由菩薩通達法無我故，於中觀寂靜功德故，為捨不捨故。</w:t>
      </w:r>
      <w:r w:rsidRPr="00815404">
        <w:rPr>
          <w:rFonts w:ascii="Times New Roman" w:hAnsi="Times New Roman" w:cs="Times New Roman" w:hint="eastAsia"/>
        </w:rPr>
        <w:t xml:space="preserve"> 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世親釋，</w:t>
      </w:r>
      <w:r w:rsidRPr="00815404">
        <w:rPr>
          <w:rFonts w:ascii="Times New Roman" w:hAnsi="Times New Roman" w:cs="Times New Roman"/>
        </w:rPr>
        <w:t>［陳］真諦譯，</w:t>
      </w:r>
      <w:r w:rsidRPr="00815404">
        <w:rPr>
          <w:rFonts w:hint="eastAsia"/>
        </w:rPr>
        <w:t>《攝大乘論釋》</w:t>
      </w:r>
      <w:r w:rsidRPr="00815404">
        <w:rPr>
          <w:rFonts w:ascii="Times New Roman" w:hAnsi="Times New Roman" w:cs="Times New Roman"/>
        </w:rPr>
        <w:t>卷</w:t>
      </w:r>
      <w:r w:rsidRPr="00815404">
        <w:rPr>
          <w:rFonts w:ascii="Times New Roman" w:hAnsi="Times New Roman" w:cs="Times New Roman"/>
        </w:rPr>
        <w:t>13</w:t>
      </w:r>
      <w:r w:rsidRPr="00815404">
        <w:rPr>
          <w:rFonts w:ascii="Times New Roman" w:hAnsi="Times New Roman" w:cs="Times New Roman"/>
        </w:rPr>
        <w:t>〈</w:t>
      </w:r>
      <w:r w:rsidRPr="00815404">
        <w:rPr>
          <w:rFonts w:ascii="Times New Roman" w:hAnsi="Times New Roman" w:cs="Times New Roman"/>
        </w:rPr>
        <w:t>9</w:t>
      </w:r>
      <w:r w:rsidRPr="00815404">
        <w:rPr>
          <w:rFonts w:ascii="Times New Roman" w:hAnsi="Times New Roman" w:cs="Times New Roman"/>
        </w:rPr>
        <w:t>釋學果寂滅勝相品〉（大正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/>
        </w:rPr>
        <w:t>，</w:t>
      </w:r>
      <w:r w:rsidRPr="00815404">
        <w:rPr>
          <w:rFonts w:ascii="Times New Roman" w:hAnsi="Times New Roman" w:cs="Times New Roman" w:hint="eastAsia"/>
        </w:rPr>
        <w:t>247c12-248b21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此轉依，若略說，有六種轉：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釋曰：若約三乘道及道果，廣說，則有多轉依義；今略說故，但有六種。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一、益力損能轉：由隨信樂位住聞熏習力故，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釋曰：由三乘聖道起阿黎耶識中聞熏習功能更增，說名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益力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。於阿黎耶識中所有諸惑熏習，由對治起故，無復本用，說名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損能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此二事何位何因得成？若人住願樂位中，聞如來說廣大甚深正教，於中起三信</w:t>
      </w:r>
      <w:r w:rsidRPr="00815404">
        <w:rPr>
          <w:rStyle w:val="a9"/>
          <w:rFonts w:ascii="Times New Roman" w:hAnsi="Times New Roman" w:cs="Times New Roman"/>
          <w:kern w:val="0"/>
        </w:rPr>
        <w:footnoteReference w:id="36"/>
      </w:r>
      <w:r w:rsidRPr="00815404">
        <w:rPr>
          <w:rFonts w:ascii="Times New Roman" w:hAnsi="Times New Roman" w:cs="Times New Roman" w:hint="eastAsia"/>
        </w:rPr>
        <w:t>，願樂修行，隨順不違。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此損益以聞熏習力為因，聞思慧為聞熏習體，因此二慧生修慧，修慧是聞熏習力；若無修慧，本依則不得轉。由此力故，損益義成。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若人已得如此轉依，煩惱行於此人云何？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由煩惱有羞行慚弱行或</w:t>
      </w:r>
      <w:r w:rsidRPr="00815404">
        <w:rPr>
          <w:rFonts w:ascii="標楷體" w:eastAsia="標楷體" w:hAnsi="標楷體" w:cs="Times New Roman" w:hint="eastAsia"/>
          <w:b/>
          <w:u w:val="single"/>
        </w:rPr>
        <w:t>永不行</w:t>
      </w:r>
      <w:r w:rsidRPr="00815404">
        <w:rPr>
          <w:rFonts w:ascii="標楷體" w:eastAsia="標楷體" w:hAnsi="標楷體" w:cs="Times New Roman" w:hint="eastAsia"/>
        </w:rPr>
        <w:t>故。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釋曰：若人已得此轉依，煩惱若起，即生慚羞，起亦不久，又復微弱，</w:t>
      </w:r>
      <w:r w:rsidRPr="00815404">
        <w:rPr>
          <w:rFonts w:ascii="Times New Roman" w:hAnsi="Times New Roman" w:cs="Times New Roman" w:hint="eastAsia"/>
          <w:b/>
          <w:u w:val="single"/>
        </w:rPr>
        <w:t>或永不起</w:t>
      </w:r>
      <w:r w:rsidRPr="00815404">
        <w:rPr>
          <w:rFonts w:ascii="Times New Roman" w:hAnsi="Times New Roman" w:cs="Times New Roman" w:hint="eastAsia"/>
        </w:rPr>
        <w:t>。何以</w:t>
      </w:r>
      <w:r w:rsidRPr="00815404">
        <w:rPr>
          <w:rFonts w:ascii="Times New Roman" w:hAnsi="Times New Roman" w:cs="Times New Roman" w:hint="eastAsia"/>
        </w:rPr>
        <w:lastRenderedPageBreak/>
        <w:t>故？能羞自身、深見諸過故。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二、通達轉，謂已登地諸菩薩，由真實虛妄顯現為能故，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釋曰：得無分別智證真如，故名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通達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由此通達，有別轉異於地前。若已登地，有時入觀，此通達為真實顯現因。何以故？如初通達明證真如，後入觀亦爾。有時出觀，此通達為虛妄顯現因。何以故？如先未入觀，以散心修自利利他俗行，今出觀亦爾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此轉從初地至六地。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釋曰：此中同有出入觀異故，以六地為其位。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三、修習轉，由未離障人，是一切相不顯現，真實顯現依故，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釋曰：前位修習依相起，此位修習依無相起，已離惑障，離一切智障未盡，是有學大乘人能得此轉。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一切相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，謂相相、生相、真實相。此三相體不顯現，依止此轉依得成；三無相得顯現，亦依止此轉依得成。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此轉從七地至十地。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釋曰：此中同修無相行故，以四地為其位。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四、果圓滿轉：由已離障人，一切相不顯現，清淨真如顯現，至得一切相自在依故。</w:t>
      </w:r>
    </w:p>
    <w:p w:rsidR="0007283D" w:rsidRPr="00815404" w:rsidRDefault="0007283D" w:rsidP="0007283D">
      <w:pPr>
        <w:ind w:left="600" w:hangingChars="250" w:hanging="600"/>
        <w:jc w:val="both"/>
        <w:rPr>
          <w:kern w:val="0"/>
        </w:rPr>
      </w:pPr>
      <w:r w:rsidRPr="00815404">
        <w:rPr>
          <w:rFonts w:ascii="Times New Roman" w:hAnsi="Times New Roman" w:cs="Times New Roman" w:hint="eastAsia"/>
        </w:rPr>
        <w:t>釋曰：三德具足名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果圓滿</w:t>
      </w:r>
      <w:r w:rsidRPr="00815404">
        <w:rPr>
          <w:rFonts w:hint="eastAsia"/>
          <w:kern w:val="0"/>
        </w:rPr>
        <w:t>」。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已離一切障人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，即是諸佛，能得此轉。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一切相不顯現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，即是斷德，以一切相滅故。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清淨真如顯現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，即是智德，如理如量智圓滿故，謂具一切智及一切種智。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至得一切相自在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，即是恩德，依止一切相中所得自在，由得此自在，如意能作一切眾生利益事。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三德並以此轉為依止。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五、下劣轉：由聲聞通達人無我故，由一向背生死、為永捨離生死故。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釋曰：人、境、功能三義皆下劣</w:t>
      </w:r>
      <w:r w:rsidRPr="00815404">
        <w:rPr>
          <w:rFonts w:hint="eastAsia"/>
          <w:kern w:val="0"/>
        </w:rPr>
        <w:t>──</w:t>
      </w:r>
      <w:r w:rsidRPr="00815404">
        <w:rPr>
          <w:rFonts w:ascii="Times New Roman" w:hAnsi="Times New Roman" w:cs="Times New Roman" w:hint="eastAsia"/>
        </w:rPr>
        <w:t>是聲聞人，故人下劣；但觀人無我，故境下劣；心求免離生死，自出三界，未得究竟，又不能兼濟眾生，故功能下劣。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身見是聲聞繫縛；為除此見故修人無我觀。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苦、集通名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生死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；若得人無我，則能背苦捨集。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六、廣大轉：由菩薩通達法無我故，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釋曰：人、境、功能三義皆廣大</w:t>
      </w:r>
      <w:r w:rsidRPr="00815404">
        <w:rPr>
          <w:rFonts w:hint="eastAsia"/>
          <w:kern w:val="0"/>
        </w:rPr>
        <w:t>──</w:t>
      </w:r>
      <w:r w:rsidRPr="00815404">
        <w:rPr>
          <w:rFonts w:ascii="Times New Roman" w:hAnsi="Times New Roman" w:cs="Times New Roman" w:hint="eastAsia"/>
        </w:rPr>
        <w:t>是菩薩人，故人廣大；觀法無我，故境廣大；自度、度他，又能究竟，故功能廣大。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分別是菩薩繫縛，為除此繫縛故，修法無我觀。法無我是本，人無我是末；</w:t>
      </w:r>
      <w:r w:rsidRPr="00815404">
        <w:rPr>
          <w:rStyle w:val="a9"/>
          <w:rFonts w:ascii="Times New Roman" w:hAnsi="Times New Roman" w:cs="Times New Roman"/>
          <w:kern w:val="0"/>
        </w:rPr>
        <w:footnoteReference w:id="37"/>
      </w:r>
      <w:r w:rsidRPr="00815404">
        <w:rPr>
          <w:rFonts w:ascii="Times New Roman" w:hAnsi="Times New Roman" w:cs="Times New Roman" w:hint="eastAsia"/>
        </w:rPr>
        <w:t>若得法無我，必先得人無我；雖復先得，猶未清淨，以根本未除故；證法無我後，方得清淨。法無我境能顯四德，故觀此境得離八倒。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lastRenderedPageBreak/>
        <w:t>論曰：</w:t>
      </w:r>
      <w:r w:rsidRPr="00815404">
        <w:rPr>
          <w:rFonts w:ascii="標楷體" w:eastAsia="標楷體" w:hAnsi="標楷體" w:cs="Times New Roman" w:hint="eastAsia"/>
        </w:rPr>
        <w:t>於中觀寂靜功德故，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釋曰：謂於生死中觀法無我故稱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寂靜功德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為捨不捨故。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釋曰：此顯法無我觀功能。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於生死中，由觀寂靜，能離分別，不為惑染，故捨煩惱；由見生死寂靜與真如不異，故不捨生死。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世親釋，［隋］笈多共行矩等譯，《攝大乘論釋論》卷</w:t>
      </w:r>
      <w:r w:rsidRPr="00815404">
        <w:rPr>
          <w:rFonts w:ascii="Times New Roman" w:hAnsi="Times New Roman" w:cs="Times New Roman"/>
        </w:rPr>
        <w:t>9</w:t>
      </w:r>
      <w:r w:rsidRPr="00815404">
        <w:rPr>
          <w:rFonts w:ascii="Times New Roman" w:hAnsi="Times New Roman" w:cs="Times New Roman"/>
        </w:rPr>
        <w:t>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/>
        </w:rPr>
        <w:t>，</w:t>
      </w:r>
      <w:r w:rsidRPr="00815404">
        <w:rPr>
          <w:rFonts w:ascii="Times New Roman" w:hAnsi="Times New Roman" w:cs="Times New Roman" w:hint="eastAsia"/>
        </w:rPr>
        <w:t>311c24-312a4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t>312a10-25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復次，此轉，略說有六種：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一、益力損能轉，由信解力住聞熏習故，有慚微煩惱行</w:t>
      </w:r>
      <w:r w:rsidRPr="00815404">
        <w:rPr>
          <w:rFonts w:ascii="標楷體" w:eastAsia="標楷體" w:hAnsi="標楷體" w:cs="Times New Roman" w:hint="eastAsia"/>
          <w:b/>
          <w:u w:val="single"/>
        </w:rPr>
        <w:t>不行</w:t>
      </w:r>
      <w:r w:rsidRPr="00815404">
        <w:rPr>
          <w:rFonts w:ascii="標楷體" w:eastAsia="標楷體" w:hAnsi="標楷體" w:cs="Times New Roman" w:hint="eastAsia"/>
        </w:rPr>
        <w:t>故。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二、通達轉，謂已入地諸菩薩，真實不真實顯現在前故，乃至六地。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三、修習轉：有障礙，一切相不顯現、真如顯現故，乃至十地。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四、果圓滿轉：無障礙一切相不顯現，最清淨真如顯現，得一切相自在故。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五、下劣轉：諸聲聞等通達人無我故，一向背生死、一向捨離生死。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六、曠大轉：諸菩薩通達法無我故，見生死即是寂靜，滅煩惱而不捨離故。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釋曰：此轉復有六種：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1.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益力損能轉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者，阿梨耶識中染污熏習，損其能益對治力，是故得轉。住解行地者，住聞熏習力已，得轉依故，若煩惱現行，彼有慚愧故，現行煩惱熏習薄少。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2.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通達轉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中，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真實不真實顯現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者，由正入地時，為真實顯現因故，即於彼時得轉依；或時出觀，此即為不真實顯現因。乃至六地。</w:t>
      </w:r>
    </w:p>
    <w:p w:rsidR="0007283D" w:rsidRPr="00815404" w:rsidRDefault="0007283D" w:rsidP="0007283D">
      <w:pPr>
        <w:widowControl/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3.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修習轉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者，於應知障中有礙，此菩薩已一切相不復顯現，故得轉依，此轉乃至十地。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4.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果圓滿轉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中，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一切障不復障礙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者，此菩薩已一切相不顯現，無有一切障礙，見最清淨真如，故得此；於一切相中得自在，故得依止；由得此相自在故，能作隨意利益眾生事。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6.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曠大轉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者，由於生死見其寂靜，煩惱即滅，非有所捨，但煩惱不染；由處染不染故，不捨生死。</w:t>
      </w:r>
    </w:p>
    <w:p w:rsidR="0007283D" w:rsidRPr="00815404" w:rsidRDefault="0007283D" w:rsidP="00887EDD">
      <w:pPr>
        <w:spacing w:beforeLines="30"/>
        <w:jc w:val="both"/>
        <w:rPr>
          <w:rFonts w:ascii="Times New Roman" w:hAnsi="Times New Roman" w:cs="Times New Roman"/>
        </w:rPr>
      </w:pPr>
    </w:p>
    <w:p w:rsidR="0007283D" w:rsidRPr="00815404" w:rsidRDefault="0007283D" w:rsidP="00887EDD">
      <w:pPr>
        <w:spacing w:beforeLines="3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世親釋，［唐］玄奘譯，《攝大乘論釋》卷</w:t>
      </w:r>
      <w:r w:rsidRPr="00815404">
        <w:rPr>
          <w:rFonts w:ascii="Times New Roman" w:hAnsi="Times New Roman" w:cs="Times New Roman"/>
        </w:rPr>
        <w:t>9</w:t>
      </w:r>
      <w:r w:rsidRPr="00815404">
        <w:rPr>
          <w:rFonts w:ascii="Times New Roman" w:hAnsi="Times New Roman" w:cs="Times New Roman"/>
        </w:rPr>
        <w:t>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/>
        </w:rPr>
        <w:t>，</w:t>
      </w:r>
      <w:r w:rsidRPr="00815404">
        <w:rPr>
          <w:rFonts w:ascii="Times New Roman" w:hAnsi="Times New Roman" w:cs="Times New Roman" w:hint="eastAsia"/>
        </w:rPr>
        <w:t>369a29</w:t>
      </w:r>
      <w:r w:rsidRPr="00815404">
        <w:rPr>
          <w:rFonts w:ascii="Times New Roman" w:hAnsi="Times New Roman" w:cs="Times New Roman"/>
          <w:kern w:val="0"/>
        </w:rPr>
        <w:t>-b11</w:t>
      </w:r>
      <w:r w:rsidRPr="00815404">
        <w:rPr>
          <w:rFonts w:ascii="Times New Roman" w:hAnsi="Times New Roman" w:cs="Times New Roman" w:hint="eastAsia"/>
          <w:kern w:val="0"/>
        </w:rPr>
        <w:t>，</w:t>
      </w:r>
      <w:r w:rsidRPr="00815404">
        <w:rPr>
          <w:rFonts w:ascii="Times New Roman" w:hAnsi="Times New Roman" w:cs="Times New Roman"/>
          <w:kern w:val="0"/>
        </w:rPr>
        <w:t>369b19-c10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又此轉依，略有六種：</w:t>
      </w:r>
    </w:p>
    <w:p w:rsidR="0007283D" w:rsidRPr="00815404" w:rsidRDefault="0007283D" w:rsidP="0007283D">
      <w:pPr>
        <w:ind w:leftChars="300" w:left="1200" w:hangingChars="200" w:hanging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一、損力益能轉，謂由勝解力聞熏習住故，及由有羞恥令諸煩惱少分現行不現行故。</w:t>
      </w:r>
    </w:p>
    <w:p w:rsidR="0007283D" w:rsidRPr="00815404" w:rsidRDefault="0007283D" w:rsidP="0007283D">
      <w:pPr>
        <w:ind w:leftChars="300" w:left="1200" w:hangingChars="200" w:hanging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二、通達轉，謂諸菩薩已入大地，於真實非真實、顯現不顯現現前住故，乃至六地。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lastRenderedPageBreak/>
        <w:t>三、修習轉，謂猶有障，一切相不顯現，真實顯現故，乃至十地。</w:t>
      </w:r>
    </w:p>
    <w:p w:rsidR="0007283D" w:rsidRPr="00815404" w:rsidRDefault="0007283D" w:rsidP="0007283D">
      <w:pPr>
        <w:ind w:leftChars="300" w:left="1200" w:hangingChars="200" w:hanging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四、果圓滿轉，謂永無障，一切相不顯現，最清淨真實顯現，於一切相得自在故。</w:t>
      </w:r>
    </w:p>
    <w:p w:rsidR="0007283D" w:rsidRPr="00815404" w:rsidRDefault="0007283D" w:rsidP="0007283D">
      <w:pPr>
        <w:ind w:leftChars="300" w:left="1200" w:hangingChars="200" w:hanging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五、下劣轉，謂聲聞等唯能通達補特伽羅空無我性，一向背生死、一向捨生死故。</w:t>
      </w:r>
    </w:p>
    <w:p w:rsidR="0007283D" w:rsidRPr="00815404" w:rsidRDefault="0007283D" w:rsidP="0007283D">
      <w:pPr>
        <w:ind w:leftChars="300" w:left="1200" w:hangingChars="200" w:hanging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六、廣大轉，謂諸菩薩兼通達法空無我性，即於生死見為寂靜，雖斷雜染而不捨故。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釋曰：又此轉依，略有六種：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1.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損力益能轉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者，謂損減阿賴耶識中煩惱熏習力故，增益彼對治功能故，得此轉依。</w:t>
      </w:r>
    </w:p>
    <w:p w:rsidR="0007283D" w:rsidRPr="00815404" w:rsidRDefault="0007283D" w:rsidP="0007283D">
      <w:pPr>
        <w:widowControl/>
        <w:ind w:leftChars="350" w:left="96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謂由勝解力聞熏習住故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者，謂住勝解行地安立聞熏習力故得此轉依。</w:t>
      </w:r>
    </w:p>
    <w:p w:rsidR="0007283D" w:rsidRPr="00815404" w:rsidRDefault="0007283D" w:rsidP="0007283D">
      <w:pPr>
        <w:widowControl/>
        <w:ind w:leftChars="350" w:left="96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及由有慚羞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等者，於此位中，若煩惱現行，即深羞恥，或少分現行、或全不現行。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2.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通達轉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者，謂入地時所得轉依。</w:t>
      </w:r>
    </w:p>
    <w:p w:rsidR="0007283D" w:rsidRPr="00815404" w:rsidRDefault="0007283D" w:rsidP="0007283D">
      <w:pPr>
        <w:widowControl/>
        <w:ind w:leftChars="350" w:left="96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於真實非真實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等者，謂此轉依，乃至六地，或時為真實顯現因，或時出觀為非真實顯現因。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3.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修習轉，謂猶有障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者，由所知障說名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有障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</w:t>
      </w:r>
    </w:p>
    <w:p w:rsidR="0007283D" w:rsidRPr="00815404" w:rsidRDefault="0007283D" w:rsidP="0007283D">
      <w:pPr>
        <w:widowControl/>
        <w:ind w:leftChars="350" w:left="96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一切相不顯現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等者，謂此轉依，乃至十地，一切有相不復顯現，唯有無相真實顯現。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4.</w:t>
      </w:r>
      <w:r w:rsidRPr="00815404">
        <w:rPr>
          <w:rFonts w:hint="eastAsia"/>
          <w:kern w:val="0"/>
        </w:rPr>
        <w:t xml:space="preserve"> 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果圓滿轉，謂永無障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者，由無</w:t>
      </w:r>
      <w:r w:rsidRPr="00815404">
        <w:rPr>
          <w:rStyle w:val="a9"/>
          <w:rFonts w:ascii="Times New Roman" w:hAnsi="Times New Roman" w:cs="Times New Roman"/>
          <w:kern w:val="0"/>
        </w:rPr>
        <w:footnoteReference w:id="38"/>
      </w:r>
      <w:r w:rsidRPr="00815404">
        <w:rPr>
          <w:rFonts w:ascii="Times New Roman" w:hAnsi="Times New Roman" w:cs="Times New Roman" w:hint="eastAsia"/>
        </w:rPr>
        <w:t>一切障說名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無障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</w:t>
      </w:r>
    </w:p>
    <w:p w:rsidR="0007283D" w:rsidRPr="00815404" w:rsidRDefault="0007283D" w:rsidP="0007283D">
      <w:pPr>
        <w:widowControl/>
        <w:ind w:leftChars="350" w:left="96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一切相不顯現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者，無一切障故。</w:t>
      </w:r>
    </w:p>
    <w:p w:rsidR="0007283D" w:rsidRPr="00815404" w:rsidRDefault="0007283D" w:rsidP="0007283D">
      <w:pPr>
        <w:widowControl/>
        <w:ind w:leftChars="350" w:left="96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最</w:t>
      </w:r>
      <w:r w:rsidRPr="00815404">
        <w:rPr>
          <w:rFonts w:ascii="標楷體" w:eastAsia="標楷體" w:hAnsi="標楷體" w:hint="eastAsia"/>
          <w:kern w:val="0"/>
        </w:rPr>
        <w:t>清淨</w:t>
      </w:r>
      <w:r w:rsidRPr="00815404">
        <w:rPr>
          <w:rFonts w:ascii="標楷體" w:eastAsia="標楷體" w:hAnsi="標楷體" w:cs="Times New Roman" w:hint="eastAsia"/>
        </w:rPr>
        <w:t>真實顯現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者，即由此故。</w:t>
      </w:r>
    </w:p>
    <w:p w:rsidR="0007283D" w:rsidRPr="00815404" w:rsidRDefault="0007283D" w:rsidP="0007283D">
      <w:pPr>
        <w:widowControl/>
        <w:ind w:leftChars="350" w:left="96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hint="eastAsia"/>
          <w:kern w:val="0"/>
        </w:rPr>
        <w:t>於</w:t>
      </w:r>
      <w:r w:rsidRPr="00815404">
        <w:rPr>
          <w:rFonts w:ascii="標楷體" w:eastAsia="標楷體" w:hAnsi="標楷體" w:cs="Times New Roman" w:hint="eastAsia"/>
        </w:rPr>
        <w:t>一切相得自在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者，由此為依，得相自在，隨其所欲，利樂有情。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5.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下劣轉，謂聲聞等</w:t>
      </w:r>
      <w:r w:rsidRPr="00815404">
        <w:rPr>
          <w:rFonts w:hint="eastAsia"/>
          <w:kern w:val="0"/>
        </w:rPr>
        <w:t>」：「</w:t>
      </w:r>
      <w:r w:rsidRPr="00815404">
        <w:rPr>
          <w:rFonts w:ascii="標楷體" w:eastAsia="標楷體" w:hAnsi="標楷體" w:cs="Times New Roman" w:hint="eastAsia"/>
        </w:rPr>
        <w:t>等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者，等取獨覺；唯能通達一空無我，不能利他，故是下劣。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6.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廣大轉，謂諸菩薩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等者，由並通達二空無我，安住此中，捨諸雜染，不捨生死，兼利自他，故是廣大。</w:t>
      </w:r>
    </w:p>
    <w:p w:rsidR="0007283D" w:rsidRPr="00815404" w:rsidRDefault="0007283D" w:rsidP="00887EDD">
      <w:pPr>
        <w:spacing w:beforeLines="30"/>
        <w:ind w:left="600" w:hangingChars="250" w:hanging="600"/>
        <w:jc w:val="both"/>
        <w:rPr>
          <w:rFonts w:ascii="Times New Roman" w:hAnsi="Times New Roman" w:cs="Times New Roman"/>
        </w:rPr>
      </w:pPr>
    </w:p>
    <w:p w:rsidR="0007283D" w:rsidRPr="00815404" w:rsidRDefault="0007283D" w:rsidP="00887EDD">
      <w:pPr>
        <w:spacing w:beforeLines="30"/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無性釋，［唐］玄奘譯，《攝大乘論釋》卷</w:t>
      </w:r>
      <w:r w:rsidRPr="00815404">
        <w:rPr>
          <w:rFonts w:ascii="Times New Roman" w:hAnsi="Times New Roman" w:cs="Times New Roman" w:hint="eastAsia"/>
        </w:rPr>
        <w:t>9</w:t>
      </w:r>
      <w:r w:rsidRPr="00815404">
        <w:rPr>
          <w:rFonts w:ascii="Times New Roman" w:hAnsi="Times New Roman" w:cs="Times New Roman" w:hint="eastAsia"/>
        </w:rPr>
        <w:t>（大正</w:t>
      </w:r>
      <w:r w:rsidRPr="00815404">
        <w:rPr>
          <w:rFonts w:ascii="Times New Roman" w:hAnsi="Times New Roman" w:cs="Times New Roman" w:hint="eastAsia"/>
        </w:rPr>
        <w:t>31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t>435a11-</w:t>
      </w:r>
      <w:r w:rsidRPr="00815404">
        <w:rPr>
          <w:rFonts w:ascii="Times New Roman" w:hAnsi="Times New Roman" w:cs="Times New Roman"/>
        </w:rPr>
        <w:t>22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  <w:kern w:val="0"/>
        </w:rPr>
        <w:t>435a28-b16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又此轉依，略有六種：</w:t>
      </w:r>
    </w:p>
    <w:p w:rsidR="0007283D" w:rsidRPr="00815404" w:rsidRDefault="0007283D" w:rsidP="0007283D">
      <w:pPr>
        <w:ind w:leftChars="300" w:left="1200" w:hangingChars="200" w:hanging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一、損力益能轉，謂由勝解力聞熏習住故，及由有羞恥令諸煩惱少分現行不現行故。</w:t>
      </w:r>
    </w:p>
    <w:p w:rsidR="0007283D" w:rsidRPr="00815404" w:rsidRDefault="0007283D" w:rsidP="0007283D">
      <w:pPr>
        <w:ind w:leftChars="300" w:left="1200" w:hangingChars="200" w:hanging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二、通達轉，謂諸菩薩已入大地，於真實非真實、顯現不顯現現前住故，乃至六地。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三、修習轉，謂猶有障，一切相不顯現，真實顯現故，乃至十地。</w:t>
      </w:r>
    </w:p>
    <w:p w:rsidR="0007283D" w:rsidRPr="00815404" w:rsidRDefault="0007283D" w:rsidP="0007283D">
      <w:pPr>
        <w:ind w:leftChars="300" w:left="1200" w:hangingChars="200" w:hanging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四、果圓滿轉，謂永無障，一切相不顯現，最清淨真實顯現，於一切相得自在故。</w:t>
      </w:r>
    </w:p>
    <w:p w:rsidR="0007283D" w:rsidRPr="00815404" w:rsidRDefault="0007283D" w:rsidP="0007283D">
      <w:pPr>
        <w:ind w:leftChars="300" w:left="1200" w:hangingChars="200" w:hanging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五、下劣轉，謂聲聞等唯能通達補特伽羅空無我性，一向背生死、一向捨生死故。</w:t>
      </w:r>
    </w:p>
    <w:p w:rsidR="0007283D" w:rsidRPr="00815404" w:rsidRDefault="0007283D" w:rsidP="0007283D">
      <w:pPr>
        <w:ind w:leftChars="300" w:left="1200" w:hangingChars="200" w:hanging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lastRenderedPageBreak/>
        <w:t>六、廣大轉，謂諸菩薩兼通達法空無我性，即於生死見為寂靜，雖斷雜染而不捨故。</w:t>
      </w:r>
    </w:p>
    <w:p w:rsidR="0007283D" w:rsidRPr="00815404" w:rsidRDefault="0007283D" w:rsidP="0007283D">
      <w:pPr>
        <w:ind w:left="840" w:hangingChars="350" w:hanging="84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</w:t>
      </w: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1.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損力益能轉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等者，謂由勝解力及聞熏習力，損減依附異熟識中，煩惱熏習增益所習淨法功能。又由勝解聞熏習，住有羞恥故，令諸煩惱少分現行，或不現行。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2.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通達轉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等者，謂已證入菩薩大地，於真非真或現不現，無分別智有間、無間而現行故。或時真現，謂入觀時；或非真現，謂出觀時。非真與真於此二時如其次第說現、不現。此現不現，乃至六地。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3.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修習轉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等者，由所知障說名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有障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。此轉依位乃至十地，諸相不現，唯真顯現。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4.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果圓滿轉</w:t>
      </w:r>
      <w:r w:rsidRPr="00815404">
        <w:rPr>
          <w:rFonts w:hint="eastAsia"/>
          <w:kern w:val="0"/>
        </w:rPr>
        <w:t>」</w:t>
      </w:r>
      <w:r w:rsidRPr="00815404">
        <w:rPr>
          <w:rFonts w:ascii="標楷體" w:eastAsia="標楷體" w:hAnsi="標楷體" w:cs="Times New Roman" w:hint="eastAsia"/>
        </w:rPr>
        <w:t>等</w:t>
      </w:r>
      <w:r w:rsidRPr="00815404">
        <w:rPr>
          <w:rFonts w:ascii="Times New Roman" w:hAnsi="Times New Roman" w:cs="Times New Roman" w:hint="eastAsia"/>
        </w:rPr>
        <w:t>者，由</w:t>
      </w:r>
      <w:r w:rsidRPr="00815404">
        <w:rPr>
          <w:rStyle w:val="a9"/>
          <w:rFonts w:ascii="Times New Roman" w:hAnsi="Times New Roman" w:cs="Times New Roman"/>
        </w:rPr>
        <w:footnoteReference w:id="39"/>
      </w:r>
      <w:r w:rsidRPr="00815404">
        <w:rPr>
          <w:rFonts w:ascii="Times New Roman" w:hAnsi="Times New Roman" w:cs="Times New Roman" w:hint="eastAsia"/>
        </w:rPr>
        <w:t>一切障說名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無障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。以一切障永無有故，得一切相皆不顯現，得最清淨真實顯現；依此轉依，於一切相得大自在；以於諸相得自在故，隨其所樂，利樂有情。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5.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下劣轉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等，其言易了，無煩重釋。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6.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廣大轉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等者，謂於雜染斷而不捨</w:t>
      </w:r>
      <w:r w:rsidRPr="00815404">
        <w:rPr>
          <w:rFonts w:hint="eastAsia"/>
          <w:kern w:val="0"/>
        </w:rPr>
        <w:t>──</w:t>
      </w:r>
      <w:r w:rsidRPr="00815404">
        <w:rPr>
          <w:rFonts w:ascii="Times New Roman" w:hAnsi="Times New Roman" w:cs="Times New Roman" w:hint="eastAsia"/>
        </w:rPr>
        <w:t>於生死中達無我故，斷諸雜染；即於其中見寂靜故，而不棄捨。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  <w:kern w:val="0"/>
          <w:sz w:val="22"/>
          <w:bdr w:val="single" w:sz="4" w:space="0" w:color="auto"/>
          <w:shd w:val="pct15" w:color="auto" w:fill="FFFFFF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（貳）</w:t>
      </w:r>
      <w:r w:rsidRPr="00815404">
        <w:rPr>
          <w:rFonts w:ascii="Times New Roman" w:hAnsi="Times New Roman" w:cs="Times New Roman" w:hint="eastAsia"/>
          <w:kern w:val="0"/>
          <w:sz w:val="22"/>
          <w:bdr w:val="single" w:sz="4" w:space="0" w:color="auto"/>
        </w:rPr>
        <w:t>乙</w:t>
      </w:r>
      <w:r w:rsidRPr="00815404">
        <w:rPr>
          <w:rFonts w:ascii="Times New Roman" w:hAnsi="Times New Roman" w:cs="Times New Roman"/>
          <w:bdr w:val="single" w:sz="4" w:space="0" w:color="auto"/>
        </w:rPr>
        <w:t xml:space="preserve">  </w:t>
      </w:r>
      <w:r w:rsidRPr="00815404">
        <w:rPr>
          <w:rFonts w:ascii="Times New Roman" w:hAnsi="Times New Roman" w:cs="Times New Roman"/>
          <w:bdr w:val="single" w:sz="4" w:space="0" w:color="auto"/>
        </w:rPr>
        <w:t>簡別失德</w:t>
      </w:r>
      <w:r w:rsidRPr="00815404">
        <w:rPr>
          <w:rFonts w:ascii="Times New Roman" w:hAnsi="Times New Roman" w:cs="Times New Roman" w:hint="eastAsia"/>
        </w:rPr>
        <w:t>p.10</w:t>
      </w:r>
    </w:p>
    <w:p w:rsidR="0007283D" w:rsidRPr="00815404" w:rsidRDefault="0007283D" w:rsidP="00887EDD">
      <w:pPr>
        <w:spacing w:beforeLines="30"/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［後魏］佛陀扇多譯，《攝大乘論》卷下（大正</w:t>
      </w:r>
      <w:r w:rsidRPr="00815404">
        <w:rPr>
          <w:rFonts w:ascii="Times New Roman" w:hAnsi="Times New Roman" w:cs="Times New Roman" w:hint="eastAsia"/>
        </w:rPr>
        <w:t>31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t>109c8-13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諸菩薩於微小迴中有何患？捨眾生益果，菩薩法離已，共諸小乘等同解脫，是患。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菩薩上迴中有何利益？世間法中自身及他身得自在故；一切道一切眾生視己身故，多以三乘中種種善巧方便化眾生令住故。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［陳］真諦譯，《攝大乘論》卷下〈</w:t>
      </w:r>
      <w:r w:rsidRPr="00815404">
        <w:rPr>
          <w:rFonts w:ascii="Times New Roman" w:hAnsi="Times New Roman" w:cs="Times New Roman" w:hint="eastAsia"/>
        </w:rPr>
        <w:t>9</w:t>
      </w:r>
      <w:r w:rsidRPr="00815404">
        <w:rPr>
          <w:rFonts w:ascii="Times New Roman" w:hAnsi="Times New Roman" w:cs="Times New Roman" w:hint="eastAsia"/>
        </w:rPr>
        <w:t>學果寂滅勝相品〉（大正</w:t>
      </w:r>
      <w:r w:rsidRPr="00815404">
        <w:rPr>
          <w:rFonts w:ascii="Times New Roman" w:hAnsi="Times New Roman" w:cs="Times New Roman" w:hint="eastAsia"/>
        </w:rPr>
        <w:t>31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t>129b14-21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若菩薩在下劣轉位有何過失？不觀眾生利益事故，遠離菩薩法，與下乘人同得解脫，此為過失。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諸菩薩若在廣大轉位有何功德？於生死法中由自轉依為依故，得諸自在；於一切道中能現一切身，於世間富樂及於三乘，由種種教化方便勝能能安立彼於正教，是廣大轉功德。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世親釋，［陳］真諦譯，《攝大乘論釋》卷</w:t>
      </w:r>
      <w:r w:rsidRPr="00815404">
        <w:rPr>
          <w:rFonts w:ascii="Times New Roman" w:hAnsi="Times New Roman" w:cs="Times New Roman" w:hint="eastAsia"/>
        </w:rPr>
        <w:t>13</w:t>
      </w:r>
      <w:r w:rsidRPr="00815404">
        <w:rPr>
          <w:rFonts w:ascii="Times New Roman" w:hAnsi="Times New Roman" w:cs="Times New Roman" w:hint="eastAsia"/>
        </w:rPr>
        <w:t>〈</w:t>
      </w:r>
      <w:r w:rsidRPr="00815404">
        <w:rPr>
          <w:rFonts w:ascii="Times New Roman" w:hAnsi="Times New Roman" w:cs="Times New Roman" w:hint="eastAsia"/>
        </w:rPr>
        <w:t>9</w:t>
      </w:r>
      <w:r w:rsidRPr="00815404">
        <w:rPr>
          <w:rFonts w:ascii="Times New Roman" w:hAnsi="Times New Roman" w:cs="Times New Roman" w:hint="eastAsia"/>
        </w:rPr>
        <w:t>釋學果寂滅勝相品〉（大正</w:t>
      </w:r>
      <w:r w:rsidRPr="00815404">
        <w:rPr>
          <w:rFonts w:ascii="Times New Roman" w:hAnsi="Times New Roman" w:cs="Times New Roman" w:hint="eastAsia"/>
        </w:rPr>
        <w:t>31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t>248b22-c28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若菩薩在下劣轉位，有何過失？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釋曰：欲顯有三失，故為此問。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不觀眾生利益事故。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釋曰：此明失菩薩恩德。</w:t>
      </w: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過離菩薩法。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lastRenderedPageBreak/>
        <w:t>釋曰：如理如量智及隨智所起福德是菩薩法。不行菩薩智慧法為</w:t>
      </w:r>
      <w:r w:rsidRPr="00815404">
        <w:rPr>
          <w:rFonts w:hint="eastAsia"/>
          <w:kern w:val="0"/>
        </w:rPr>
        <w:t>「</w:t>
      </w:r>
      <w:r w:rsidRPr="00815404">
        <w:rPr>
          <w:rFonts w:ascii="Times New Roman" w:hAnsi="Times New Roman" w:cs="Times New Roman" w:hint="eastAsia"/>
        </w:rPr>
        <w:t>過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，捨遠菩薩福德法為</w:t>
      </w:r>
      <w:r w:rsidRPr="00815404">
        <w:rPr>
          <w:rFonts w:hint="eastAsia"/>
          <w:kern w:val="0"/>
        </w:rPr>
        <w:t>「</w:t>
      </w:r>
      <w:r w:rsidRPr="00815404">
        <w:rPr>
          <w:rFonts w:ascii="Times New Roman" w:hAnsi="Times New Roman" w:cs="Times New Roman" w:hint="eastAsia"/>
        </w:rPr>
        <w:t>離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。此明失智德。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與下乘人同得解脫，此為過失。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釋曰：但滅惑障，不滅智障。此明失斷德。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諸菩薩若在廣大轉位，有何功德？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釋曰：欲顯有三德，故更為此問。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於生死法中由自轉依為依故，得諸自在；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釋曰：得無分別智，滅智障種子，此滅即是轉依；以此轉依為依止，菩薩於一切法中得十種自在。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於一切道中能現一切身。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釋曰：以自在為依止，於六道中，隨彼形類，現種種身。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於世間富樂及於三乘由種種教化方便勝能能安立彼於正教，是廣大轉功德。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富樂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是三界善道。先令得世間善道，後令得三乘聖道，以三輪化度令住正法。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何法為大菩提？自性轉依異二乘，是大菩提自性。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此轉依應知有四相：一、生起依止為相，二、永不生依止為相，三、成熟思量所知果為相，四、法界清淨為相。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1.</w:t>
      </w:r>
      <w:r w:rsidRPr="00815404">
        <w:rPr>
          <w:rFonts w:ascii="Times New Roman" w:hAnsi="Times New Roman" w:cs="Times New Roman" w:hint="eastAsia"/>
        </w:rPr>
        <w:t>生起依止為相者，是佛相續所攝出世道依止。若不爾，未至此轉依，佛聖道不成，不應道理！若佛道離此轉依成，依未轉道應先成。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2.</w:t>
      </w:r>
      <w:r w:rsidRPr="00815404">
        <w:rPr>
          <w:rFonts w:ascii="Times New Roman" w:hAnsi="Times New Roman" w:cs="Times New Roman" w:hint="eastAsia"/>
        </w:rPr>
        <w:t>永不生依止為相者，一切惑及習氣永不生依止。若不爾，因緣已聚集，未至此轉依，諸惑及習氣永不生不成，不應道理！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3.</w:t>
      </w:r>
      <w:r w:rsidRPr="00815404">
        <w:rPr>
          <w:rFonts w:ascii="Times New Roman" w:hAnsi="Times New Roman" w:cs="Times New Roman" w:hint="eastAsia"/>
        </w:rPr>
        <w:t>成熟思量所知果依止為相者，成熟尋思及善通達所知真如所知實際果。若不爾，諸佛自性，應更尋思、應更滅障！</w:t>
      </w:r>
    </w:p>
    <w:p w:rsidR="0007283D" w:rsidRPr="00815404" w:rsidRDefault="0007283D" w:rsidP="0007283D">
      <w:pPr>
        <w:widowControl/>
        <w:ind w:leftChars="300" w:left="840" w:hangingChars="50" w:hanging="1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  <w:shd w:val="pct15" w:color="auto" w:fill="FFFFFF"/>
          <w:vertAlign w:val="superscript"/>
        </w:rPr>
        <w:t>4.</w:t>
      </w:r>
      <w:r w:rsidRPr="00815404">
        <w:rPr>
          <w:rFonts w:ascii="Times New Roman" w:hAnsi="Times New Roman" w:cs="Times New Roman" w:hint="eastAsia"/>
        </w:rPr>
        <w:t>法界清淨為相者，伏滅一切相，最清淨法界所顯。若不爾，諸佛自性，應無常、應可思！佛自性常住，不可思為相，亦不可說。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世親釋，［隋］笈多共行矩等譯，《攝大乘論釋論》卷</w:t>
      </w:r>
      <w:r w:rsidRPr="00815404">
        <w:rPr>
          <w:rFonts w:ascii="Times New Roman" w:hAnsi="Times New Roman" w:cs="Times New Roman"/>
        </w:rPr>
        <w:t>9</w:t>
      </w:r>
      <w:r w:rsidRPr="00815404">
        <w:rPr>
          <w:rFonts w:ascii="Times New Roman" w:hAnsi="Times New Roman" w:cs="Times New Roman" w:hint="eastAsia"/>
        </w:rPr>
        <w:t>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t>312a4-10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t>312a25-29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標楷體" w:eastAsia="標楷體" w:hAnsi="標楷體" w:cs="Times New Roman"/>
        </w:rPr>
      </w:pPr>
      <w:r w:rsidRPr="00815404">
        <w:rPr>
          <w:rFonts w:ascii="新細明體" w:eastAsia="新細明體" w:hAnsi="新細明體" w:cs="Times New Roman" w:hint="eastAsia"/>
          <w:kern w:val="0"/>
          <w:shd w:val="pct15" w:color="auto" w:fill="FFFFFF"/>
        </w:rPr>
        <w:t>論曰：</w:t>
      </w:r>
      <w:r w:rsidRPr="00815404">
        <w:rPr>
          <w:rFonts w:ascii="標楷體" w:eastAsia="標楷體" w:hAnsi="標楷體" w:cs="Times New Roman" w:hint="eastAsia"/>
        </w:rPr>
        <w:t>諸菩薩於下劣轉中有何過失？不念利益眾生事故，菩薩法應超過下乘，同其解脫，此是過失。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諸菩薩於曠大轉中有何功德？於生死法中以自依止轉為依止故，得身自在；於一切趣顯示一切身故，以種種調伏方便調伏安立於世間果報及三乘中，此為功德。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新細明體" w:eastAsia="新細明體" w:hAnsi="新細明體" w:cs="Times New Roman" w:hint="eastAsia"/>
          <w:kern w:val="0"/>
          <w:shd w:val="pct15" w:color="auto" w:fill="FFFFFF"/>
        </w:rPr>
        <w:t>釋曰：</w:t>
      </w:r>
      <w:r w:rsidRPr="00815404">
        <w:rPr>
          <w:rFonts w:ascii="Times New Roman" w:hAnsi="Times New Roman" w:cs="Times New Roman" w:hint="eastAsia"/>
        </w:rPr>
        <w:t>此有何功德？此曠大轉，諸菩薩以自依止轉依故，於一切法得自在，於一切趣中顯示同一切身；</w:t>
      </w:r>
      <w:r w:rsidRPr="00815404">
        <w:rPr>
          <w:rFonts w:ascii="新細明體-ExtB" w:eastAsia="新細明體-ExtB" w:hAnsi="新細明體-ExtB" w:cs="新細明體-ExtB" w:hint="eastAsia"/>
        </w:rPr>
        <w:t>𢤱</w:t>
      </w:r>
      <w:r w:rsidRPr="00815404">
        <w:rPr>
          <w:rFonts w:ascii="Times New Roman" w:hAnsi="Times New Roman" w:cs="Times New Roman" w:hint="eastAsia"/>
        </w:rPr>
        <w:t>悷不調眾生，以種種調伏方便智，調伏安立於富樂及三乘中</w:t>
      </w:r>
      <w:r w:rsidRPr="00815404">
        <w:rPr>
          <w:rFonts w:hint="eastAsia"/>
          <w:kern w:val="0"/>
        </w:rPr>
        <w:t>──</w:t>
      </w:r>
      <w:r w:rsidRPr="00815404">
        <w:rPr>
          <w:rFonts w:ascii="Times New Roman" w:hAnsi="Times New Roman" w:cs="Times New Roman" w:hint="eastAsia"/>
        </w:rPr>
        <w:t>此為功德。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是中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富樂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者，是世間果報故。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887EDD">
      <w:pPr>
        <w:spacing w:beforeLines="3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世親釋，［唐］玄奘譯，《攝大乘論釋》卷</w:t>
      </w:r>
      <w:r w:rsidRPr="00815404">
        <w:rPr>
          <w:rFonts w:ascii="Times New Roman" w:hAnsi="Times New Roman" w:cs="Times New Roman"/>
        </w:rPr>
        <w:t>9</w:t>
      </w:r>
      <w:r w:rsidRPr="00815404">
        <w:rPr>
          <w:rFonts w:ascii="Times New Roman" w:hAnsi="Times New Roman" w:cs="Times New Roman" w:hint="eastAsia"/>
        </w:rPr>
        <w:t>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/>
          <w:kern w:val="0"/>
        </w:rPr>
        <w:t>369b11-18</w:t>
      </w:r>
      <w:r w:rsidRPr="00815404">
        <w:rPr>
          <w:rFonts w:ascii="Times New Roman" w:hAnsi="Times New Roman" w:cs="Times New Roman" w:hint="eastAsia"/>
          <w:kern w:val="0"/>
        </w:rPr>
        <w:t>，</w:t>
      </w:r>
      <w:r w:rsidRPr="00815404">
        <w:rPr>
          <w:rFonts w:ascii="Times New Roman" w:hAnsi="Times New Roman" w:cs="Times New Roman"/>
          <w:kern w:val="0"/>
        </w:rPr>
        <w:t>369c10-16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標楷體" w:eastAsia="標楷體" w:hAnsi="標楷體" w:cs="Times New Roman"/>
        </w:rPr>
      </w:pPr>
      <w:r w:rsidRPr="00815404">
        <w:rPr>
          <w:rFonts w:ascii="新細明體" w:eastAsia="新細明體" w:hAnsi="新細明體" w:cs="Times New Roman" w:hint="eastAsia"/>
          <w:kern w:val="0"/>
          <w:shd w:val="pct15" w:color="auto" w:fill="FFFFFF"/>
        </w:rPr>
        <w:t>論曰：</w:t>
      </w:r>
      <w:r w:rsidRPr="00815404">
        <w:rPr>
          <w:rFonts w:ascii="標楷體" w:eastAsia="標楷體" w:hAnsi="標楷體" w:cs="Times New Roman" w:hint="eastAsia"/>
        </w:rPr>
        <w:t>若諸菩薩住下劣轉有何過失？不顧一切有情利益安樂事故，違越一切菩薩法故，與下劣乘同解脫故，是為過失。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lastRenderedPageBreak/>
        <w:t>若諸菩薩住廣大轉有何功德？生死法中以自轉依為所依止，得自在故；於一切趣，示現一切有情之身，於最勝生及三乘中，種種調伏方便善巧安立所化諸有情故，是為功德。</w:t>
      </w:r>
    </w:p>
    <w:p w:rsidR="0007283D" w:rsidRPr="00815404" w:rsidRDefault="0007283D" w:rsidP="0007283D">
      <w:pPr>
        <w:widowControl/>
        <w:jc w:val="both"/>
        <w:rPr>
          <w:rFonts w:ascii="Times New Roman" w:hAnsi="Times New Roman" w:cs="Times New Roman"/>
        </w:rPr>
      </w:pPr>
      <w:r w:rsidRPr="00815404">
        <w:rPr>
          <w:rFonts w:ascii="新細明體" w:eastAsia="新細明體" w:hAnsi="新細明體" w:cs="Times New Roman" w:hint="eastAsia"/>
          <w:shd w:val="pct15" w:color="auto" w:fill="FFFFFF"/>
        </w:rPr>
        <w:t>釋曰：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住下劣轉有何過失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等者，不顧有情越菩薩法，下劣乘同，是為過失。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住廣大轉有何功德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等者，以自轉依為所依止，於一切法得自在故；於一切趣，示現一切同分之身，於最勝生及三乘中，種種調伏方便巧智，安立所化難調有情，是為功德。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此中，意取世間富貴為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最勝生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887EDD">
      <w:pPr>
        <w:spacing w:beforeLines="30"/>
        <w:ind w:left="600" w:hangingChars="250" w:hanging="60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無性釋，［唐］玄奘譯，《攝大乘論釋》卷</w:t>
      </w:r>
      <w:r w:rsidRPr="00815404">
        <w:rPr>
          <w:rFonts w:ascii="Times New Roman" w:hAnsi="Times New Roman" w:cs="Times New Roman"/>
        </w:rPr>
        <w:t>9</w:t>
      </w:r>
      <w:r w:rsidRPr="00815404">
        <w:rPr>
          <w:rFonts w:ascii="Times New Roman" w:hAnsi="Times New Roman" w:cs="Times New Roman" w:hint="eastAsia"/>
        </w:rPr>
        <w:t>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t>435a22-28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t>435b16-21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標楷體" w:eastAsia="標楷體" w:hAnsi="標楷體" w:cs="Times New Roman"/>
        </w:rPr>
      </w:pPr>
      <w:r w:rsidRPr="00815404">
        <w:rPr>
          <w:rFonts w:ascii="新細明體" w:eastAsia="新細明體" w:hAnsi="新細明體" w:cs="Times New Roman" w:hint="eastAsia"/>
          <w:shd w:val="pct15" w:color="auto" w:fill="FFFFFF"/>
        </w:rPr>
        <w:t>論曰：</w:t>
      </w:r>
      <w:r w:rsidRPr="00815404">
        <w:rPr>
          <w:rFonts w:ascii="標楷體" w:eastAsia="標楷體" w:hAnsi="標楷體" w:cs="Times New Roman" w:hint="eastAsia"/>
        </w:rPr>
        <w:t>若諸菩薩住下劣轉有何過失？不顧一切有情利益安樂事故，違越一切菩薩法故，與下劣乘同解脫故，是為過失。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若諸菩薩住廣大轉有何功德？生死法中以自轉依為所依止，得自在故；於一切趣，示現一切有情之身，於最勝生及三乘中，種種調伏方便善巧安立所化諸有情故，是為功德。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新細明體" w:eastAsia="新細明體" w:hAnsi="新細明體" w:cs="Times New Roman" w:hint="eastAsia"/>
          <w:shd w:val="pct15" w:color="auto" w:fill="FFFFFF"/>
        </w:rPr>
        <w:t>釋曰：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住下劣轉有何過失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等，其文易解。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住廣大轉有何功德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等者，於一切法得自在故。於一切趣示顯一切同分之身；種種調伏方便善巧，安立所化有感有情，置最勝生及三乘中。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最勝生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者，謂諸世間安樂生處。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應知此是說法功德。</w:t>
      </w:r>
    </w:p>
    <w:p w:rsidR="0007283D" w:rsidRPr="00815404" w:rsidRDefault="0007283D" w:rsidP="0007283D">
      <w:pPr>
        <w:adjustRightInd w:val="0"/>
        <w:snapToGrid w:val="0"/>
        <w:rPr>
          <w:rFonts w:ascii="Times New Roman" w:eastAsia="標楷體" w:hAnsi="Times New Roman" w:cs="Times New Roman"/>
          <w:sz w:val="28"/>
          <w:szCs w:val="28"/>
        </w:rPr>
      </w:pPr>
      <w:r w:rsidRPr="00815404">
        <w:rPr>
          <w:rFonts w:ascii="Times New Roman" w:eastAsia="標楷體" w:hAnsi="Times New Roman" w:cs="Times New Roman" w:hint="eastAsia"/>
          <w:sz w:val="28"/>
          <w:szCs w:val="28"/>
        </w:rPr>
        <w:t>第二節</w:t>
      </w:r>
      <w:r w:rsidRPr="00815404">
        <w:rPr>
          <w:rFonts w:ascii="Times New Roman" w:eastAsia="標楷體" w:hAnsi="Times New Roman" w:cs="Times New Roman"/>
          <w:sz w:val="28"/>
          <w:szCs w:val="28"/>
        </w:rPr>
        <w:t xml:space="preserve">  </w:t>
      </w:r>
      <w:r w:rsidRPr="00815404">
        <w:rPr>
          <w:rFonts w:ascii="Times New Roman" w:eastAsia="標楷體" w:hAnsi="Times New Roman" w:cs="Times New Roman" w:hint="eastAsia"/>
          <w:sz w:val="28"/>
          <w:szCs w:val="28"/>
        </w:rPr>
        <w:t>偈頌</w:t>
      </w:r>
    </w:p>
    <w:p w:rsidR="0007283D" w:rsidRPr="00815404" w:rsidRDefault="0007283D" w:rsidP="0007283D">
      <w:pPr>
        <w:outlineLvl w:val="0"/>
        <w:rPr>
          <w:rFonts w:ascii="Times New Roman" w:hAnsi="Times New Roman" w:cs="Times New Roman"/>
          <w:bdr w:val="single" w:sz="4" w:space="0" w:color="auto" w:frame="1"/>
        </w:rPr>
      </w:pPr>
      <w:r w:rsidRPr="00815404">
        <w:rPr>
          <w:rFonts w:ascii="Times New Roman" w:hAnsi="Times New Roman" w:cs="Times New Roman" w:hint="eastAsia"/>
          <w:sz w:val="22"/>
          <w:bdr w:val="single" w:sz="4" w:space="0" w:color="auto" w:frame="1"/>
          <w:shd w:val="pct15" w:color="auto" w:fill="FFFFFF"/>
        </w:rPr>
        <w:t>壹、</w:t>
      </w:r>
      <w:r w:rsidRPr="00815404">
        <w:rPr>
          <w:rFonts w:ascii="Times New Roman" w:hAnsi="Times New Roman" w:cs="Times New Roman" w:hint="eastAsia"/>
          <w:bdr w:val="single" w:sz="4" w:space="0" w:color="auto" w:frame="1"/>
        </w:rPr>
        <w:t>第一項</w:t>
      </w:r>
      <w:r w:rsidRPr="00815404">
        <w:rPr>
          <w:rFonts w:ascii="Times New Roman" w:hAnsi="Times New Roman" w:cs="Times New Roman"/>
          <w:bdr w:val="single" w:sz="4" w:space="0" w:color="auto" w:frame="1"/>
        </w:rPr>
        <w:t xml:space="preserve">  </w:t>
      </w:r>
      <w:r w:rsidRPr="00815404">
        <w:rPr>
          <w:rFonts w:ascii="Times New Roman" w:hAnsi="Times New Roman" w:cs="Times New Roman" w:hint="eastAsia"/>
          <w:bdr w:val="single" w:sz="4" w:space="0" w:color="auto" w:frame="1"/>
        </w:rPr>
        <w:t>轉依解脫義</w:t>
      </w:r>
      <w:r w:rsidRPr="00815404">
        <w:rPr>
          <w:rFonts w:ascii="Times New Roman" w:hAnsi="Times New Roman" w:cs="Times New Roman" w:hint="eastAsia"/>
        </w:rPr>
        <w:t>p.12</w:t>
      </w:r>
      <w:r w:rsidRPr="00815404">
        <w:rPr>
          <w:rFonts w:ascii="Times New Roman" w:hAnsi="Times New Roman" w:cs="Times New Roman" w:hint="eastAsia"/>
        </w:rPr>
        <w:t>；</w:t>
      </w:r>
      <w:r w:rsidRPr="00815404">
        <w:rPr>
          <w:rFonts w:ascii="Times New Roman" w:hAnsi="Times New Roman" w:cs="Times New Roman" w:hint="eastAsia"/>
          <w:kern w:val="0"/>
          <w:sz w:val="22"/>
          <w:bdr w:val="single" w:sz="4" w:space="0" w:color="auto"/>
          <w:shd w:val="pct15" w:color="auto" w:fill="FFFFFF"/>
        </w:rPr>
        <w:t>貳、</w:t>
      </w:r>
      <w:r w:rsidRPr="00815404">
        <w:rPr>
          <w:rFonts w:ascii="Times New Roman" w:hAnsi="Times New Roman" w:cs="Times New Roman"/>
          <w:bdr w:val="single" w:sz="4" w:space="0" w:color="auto"/>
        </w:rPr>
        <w:t>第二項</w:t>
      </w:r>
      <w:r w:rsidRPr="00815404">
        <w:rPr>
          <w:rFonts w:ascii="Times New Roman" w:hAnsi="Times New Roman" w:cs="Times New Roman"/>
          <w:bdr w:val="single" w:sz="4" w:space="0" w:color="auto"/>
        </w:rPr>
        <w:t xml:space="preserve">  </w:t>
      </w:r>
      <w:r w:rsidRPr="00815404">
        <w:rPr>
          <w:rFonts w:ascii="Times New Roman" w:hAnsi="Times New Roman" w:cs="Times New Roman"/>
          <w:bdr w:val="single" w:sz="4" w:space="0" w:color="auto"/>
        </w:rPr>
        <w:t>涅槃無住義</w:t>
      </w:r>
      <w:r w:rsidRPr="00815404">
        <w:rPr>
          <w:rFonts w:ascii="Times New Roman" w:hAnsi="Times New Roman" w:cs="Times New Roman" w:hint="eastAsia"/>
        </w:rPr>
        <w:t>p.12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［後魏］佛陀扇多譯，《攝大乘論》卷下（大正</w:t>
      </w:r>
      <w:r w:rsidRPr="00815404">
        <w:rPr>
          <w:rFonts w:ascii="Times New Roman" w:hAnsi="Times New Roman" w:cs="Times New Roman" w:hint="eastAsia"/>
        </w:rPr>
        <w:t>31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t>109c13-21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是中說偈：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正覆迷凡夫，不正一切現；諸菩薩常正，不假自然行。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不說而說知，非義正義故，彼身有轉事，正說為解脫。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世間及涅槃，若生現智者，爾時彼世間，即說為涅槃。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不捨非不捨，善知世間故；無利無有衰，善知涅槃故。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［陳］真諦譯，《攝大乘論》卷下〈</w:t>
      </w:r>
      <w:r w:rsidRPr="00815404">
        <w:rPr>
          <w:rFonts w:ascii="Times New Roman" w:hAnsi="Times New Roman" w:cs="Times New Roman" w:hint="eastAsia"/>
        </w:rPr>
        <w:t>9</w:t>
      </w:r>
      <w:r w:rsidRPr="00815404">
        <w:rPr>
          <w:rFonts w:ascii="Times New Roman" w:hAnsi="Times New Roman" w:cs="Times New Roman" w:hint="eastAsia"/>
        </w:rPr>
        <w:t>學果寂滅勝相品〉（大正</w:t>
      </w:r>
      <w:r w:rsidRPr="00815404">
        <w:rPr>
          <w:rFonts w:ascii="Times New Roman" w:hAnsi="Times New Roman" w:cs="Times New Roman" w:hint="eastAsia"/>
        </w:rPr>
        <w:t>31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t>129b21-29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此中說偈：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於凡夫覆真，於彼顯虛妄；於菩薩一向，捨虛顯真實。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不顯現顯現，虛妄及真實，是菩薩轉依，解脫如意故。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於生死涅槃，若智起等等，生死即涅槃，二無此彼故。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是故於生死，非捨非非捨；於涅槃亦爾，無得無不得。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世親釋，［陳］真諦譯，《攝大乘論釋》卷</w:t>
      </w:r>
      <w:r w:rsidRPr="00815404">
        <w:rPr>
          <w:rFonts w:ascii="Times New Roman" w:hAnsi="Times New Roman" w:cs="Times New Roman" w:hint="eastAsia"/>
        </w:rPr>
        <w:t>13</w:t>
      </w:r>
      <w:r w:rsidRPr="00815404">
        <w:rPr>
          <w:rFonts w:ascii="Times New Roman" w:hAnsi="Times New Roman" w:cs="Times New Roman" w:hint="eastAsia"/>
        </w:rPr>
        <w:t>〈</w:t>
      </w:r>
      <w:r w:rsidRPr="00815404">
        <w:rPr>
          <w:rFonts w:ascii="Times New Roman" w:hAnsi="Times New Roman" w:cs="Times New Roman" w:hint="eastAsia"/>
        </w:rPr>
        <w:t>9</w:t>
      </w:r>
      <w:r w:rsidRPr="00815404">
        <w:rPr>
          <w:rFonts w:ascii="Times New Roman" w:hAnsi="Times New Roman" w:cs="Times New Roman" w:hint="eastAsia"/>
        </w:rPr>
        <w:t>釋學果寂滅勝相品〉（大正</w:t>
      </w:r>
      <w:r w:rsidRPr="00815404">
        <w:rPr>
          <w:rFonts w:ascii="Times New Roman" w:hAnsi="Times New Roman" w:cs="Times New Roman" w:hint="eastAsia"/>
        </w:rPr>
        <w:t>31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lastRenderedPageBreak/>
        <w:t>248c29-249b14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此中說偈：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釋曰：為顯此轉依，故重說偈。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於凡夫覆真，於彼顯虛妄；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釋曰：見諦無明於凡夫覆一切法人無我真空。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於彼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，謂於凡夫。此無明倒彼心，令見我相、眾生相等及六塵相，諸虛妄法因此顯現，無明為其依止。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於菩薩一向，捨虛顯真實。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釋曰：菩薩無分別智，由滅無明故，捨一切虛妄法，謂我相等，顯二空真如。無明生是凡夫依，無明滅是菩薩依。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此偈明滅為轉依相。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不顯現顯現，虛妄及真實，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虛妄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是分別性，分別不起即虛妄不顯現；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真實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是三無性，虛妄不顯故真實顯現。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是菩薩轉依，解脫如意故。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釋曰：不顯現顯現，是菩薩轉依，此轉依即菩薩解脫；得解脫已，無復繫縛。為利他故，如意遍行於六道中，不同二乘解脫永滅無利他義，如被斬首，命必不續。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此偈明解脫虛妄、清淨法身，此二由無分別智得成，即就三德明轉依。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於生死涅槃，若智起平等，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釋曰：生死、涅槃並是分別所作，同一真如；若得無分別智，緣此平等起。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生死即涅槃，二無此彼故。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釋曰：不淨品名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生死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，淨品名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涅槃</w:t>
      </w:r>
      <w:r w:rsidRPr="00815404">
        <w:rPr>
          <w:rFonts w:hint="eastAsia"/>
          <w:kern w:val="0"/>
        </w:rPr>
        <w:t>」。</w:t>
      </w:r>
      <w:r w:rsidRPr="00815404">
        <w:rPr>
          <w:rFonts w:ascii="Times New Roman" w:hAnsi="Times New Roman" w:cs="Times New Roman" w:hint="eastAsia"/>
        </w:rPr>
        <w:t>生死虛妄；無人法二我，即是涅槃。得無分別智，見生死無所有，即是見涅槃無所有，故無此彼之異。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若得此智，有何功能？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是故於生死，非捨非非捨；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釋曰：雖觀無我，不離生死，是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非捨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義；雖在生死，常觀無我，是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非非捨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若爾，於涅槃云何？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於涅槃亦爾，無得無不得。</w:t>
      </w:r>
    </w:p>
    <w:p w:rsidR="0007283D" w:rsidRPr="00815404" w:rsidRDefault="0007283D" w:rsidP="0007283D">
      <w:pPr>
        <w:ind w:left="720" w:hangingChars="300" w:hanging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釋曰：離生死無別法名涅槃。菩薩既不得生死，亦不得涅槃，是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無得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義；菩薩於生死常觀勝妙寂靜，是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無不得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義。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世親釋，［隋］笈多共行矩等譯，《攝大乘論釋論》卷</w:t>
      </w:r>
      <w:r w:rsidRPr="00815404">
        <w:rPr>
          <w:rFonts w:ascii="Times New Roman" w:hAnsi="Times New Roman" w:cs="Times New Roman"/>
        </w:rPr>
        <w:t>9</w:t>
      </w:r>
      <w:r w:rsidRPr="00815404">
        <w:rPr>
          <w:rFonts w:ascii="Times New Roman" w:hAnsi="Times New Roman" w:cs="Times New Roman"/>
        </w:rPr>
        <w:t>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/>
        </w:rPr>
        <w:t>，</w:t>
      </w:r>
      <w:r w:rsidRPr="00815404">
        <w:rPr>
          <w:rFonts w:ascii="Times New Roman" w:hAnsi="Times New Roman" w:cs="Times New Roman" w:hint="eastAsia"/>
        </w:rPr>
        <w:t>312b1-29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為轉依，此中有偈：</w:t>
      </w:r>
    </w:p>
    <w:p w:rsidR="0007283D" w:rsidRPr="00815404" w:rsidRDefault="0007283D" w:rsidP="0007283D">
      <w:pPr>
        <w:ind w:leftChars="200" w:left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 xml:space="preserve">　凡夫覆真實，一切虛妄現；諸菩薩離妄，一切真實現。</w:t>
      </w:r>
    </w:p>
    <w:p w:rsidR="0007283D" w:rsidRPr="00815404" w:rsidRDefault="0007283D" w:rsidP="0007283D">
      <w:pPr>
        <w:ind w:leftChars="200" w:left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 xml:space="preserve">　應知現不現，真實不真實，此依止轉已，名解脫如意。</w:t>
      </w:r>
    </w:p>
    <w:p w:rsidR="0007283D" w:rsidRPr="00815404" w:rsidRDefault="0007283D" w:rsidP="0007283D">
      <w:pPr>
        <w:ind w:leftChars="200" w:left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lastRenderedPageBreak/>
        <w:t xml:space="preserve">　生死及涅槃，若平等智生，生死即涅槃，彼人得如是。</w:t>
      </w:r>
    </w:p>
    <w:p w:rsidR="0007283D" w:rsidRPr="00815404" w:rsidRDefault="0007283D" w:rsidP="0007283D">
      <w:pPr>
        <w:ind w:leftChars="200" w:left="48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 xml:space="preserve">　即得於生死，非捨非非捨；亦即於涅槃，非得非非得。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釋曰：為顯轉依，故說偈：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如諸凡夫，由無明故，覆障真實，虛妄顯現，即是眾生等相；如是諸聖人真實顯現故，捨離眾生等相，由斷虛妄無明，故得如是。</w:t>
      </w:r>
    </w:p>
    <w:p w:rsidR="0007283D" w:rsidRPr="00815404" w:rsidRDefault="0007283D" w:rsidP="0007283D">
      <w:pPr>
        <w:ind w:leftChars="300" w:left="720"/>
        <w:jc w:val="both"/>
        <w:rPr>
          <w:kern w:val="0"/>
        </w:rPr>
      </w:pP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應知現不現，真實不真實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者，虛妄分別不顯現，真實成就性顯現，是名</w:t>
      </w:r>
      <w:r w:rsidRPr="00815404">
        <w:rPr>
          <w:rFonts w:hint="eastAsia"/>
          <w:kern w:val="0"/>
        </w:rPr>
        <w:t>「</w:t>
      </w:r>
      <w:r w:rsidRPr="00815404">
        <w:rPr>
          <w:rFonts w:ascii="新細明體" w:eastAsia="新細明體" w:hAnsi="新細明體" w:cs="Times New Roman" w:hint="eastAsia"/>
        </w:rPr>
        <w:t>轉依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。於轉依中，虛妄不現行，真實現行，此即是解脫相應。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名解脫如意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者，如意欲行皆得解脫，非如聲聞畢竟涅槃猶如斬首得如是解脫。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生死及涅槃若平等智生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者，於生死、涅槃二種，平等智生，此二無有差別故者，若即於彼時故。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復次，生死、涅槃云何得平等？由煩惱為生死，煩惱法無我，菩薩通達此法無我智生，見彼諸法皆無所有，諸有生死即是涅槃，見生死法即是涅槃寂靜。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若如是，有何所得？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即得於生死非捨非非捨故。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非捨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者，由諸有生死即是涅槃故；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非非捨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者，捨故，由於此中不染故，見無所有故。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若得如是，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亦即於涅槃，非得非非得</w:t>
      </w:r>
      <w:r w:rsidRPr="00815404">
        <w:rPr>
          <w:rFonts w:hint="eastAsia"/>
          <w:kern w:val="0"/>
        </w:rPr>
        <w:t>」：</w:t>
      </w:r>
      <w:r w:rsidRPr="00815404">
        <w:rPr>
          <w:rFonts w:ascii="Times New Roman" w:hAnsi="Times New Roman" w:cs="Times New Roman" w:hint="eastAsia"/>
        </w:rPr>
        <w:t>由彼法不異涅槃，是故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非得</w:t>
      </w:r>
      <w:r w:rsidRPr="00815404">
        <w:rPr>
          <w:rFonts w:hint="eastAsia"/>
          <w:kern w:val="0"/>
        </w:rPr>
        <w:t>」；</w:t>
      </w:r>
      <w:r w:rsidRPr="00815404">
        <w:rPr>
          <w:rFonts w:ascii="Times New Roman" w:hAnsi="Times New Roman" w:cs="Times New Roman" w:hint="eastAsia"/>
        </w:rPr>
        <w:t>由於彼法見其寂靜，與涅槃無有差別，是故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非非得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釋〈學果寂滅〉竟。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/>
        </w:rPr>
        <w:t>世親釋，［唐］玄奘譯，《攝大乘論釋》卷</w:t>
      </w:r>
      <w:r w:rsidRPr="00815404">
        <w:rPr>
          <w:rFonts w:ascii="Times New Roman" w:hAnsi="Times New Roman" w:cs="Times New Roman"/>
        </w:rPr>
        <w:t>9</w:t>
      </w:r>
      <w:r w:rsidRPr="00815404">
        <w:rPr>
          <w:rFonts w:ascii="Times New Roman" w:hAnsi="Times New Roman" w:cs="Times New Roman"/>
        </w:rPr>
        <w:t>（大正</w:t>
      </w:r>
      <w:r w:rsidRPr="00815404">
        <w:rPr>
          <w:rFonts w:ascii="Times New Roman" w:hAnsi="Times New Roman" w:cs="Times New Roman"/>
        </w:rPr>
        <w:t>31</w:t>
      </w:r>
      <w:r w:rsidRPr="00815404">
        <w:rPr>
          <w:rFonts w:ascii="Times New Roman" w:hAnsi="Times New Roman" w:cs="Times New Roman"/>
        </w:rPr>
        <w:t>，</w:t>
      </w:r>
      <w:r w:rsidRPr="00815404">
        <w:rPr>
          <w:rFonts w:ascii="Times New Roman" w:hAnsi="Times New Roman" w:cs="Times New Roman" w:hint="eastAsia"/>
        </w:rPr>
        <w:t>369c17-370a19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此中有多頌：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諸凡夫覆真，一向顯虛妄；諸菩薩捨妄，一向顯真實。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應知顯不顯，真義非真義，轉依即解脫，隨欲自在行。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於生死涅槃，若起平等智，爾時由此證，生死即涅槃。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由是於生死，非捨非不捨；亦即於涅槃，非得非不得。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釋曰：為顯轉依，故說多頌：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如諸凡夫，由無明故，覆障真實，顯一切種所有虛妄；如是聖者，無明斷故，捨離虛妄，顯一切種所有真實。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由此道理，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應知顯不顯，真義非真義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者，遍計所執非真不轉，圓成實相真義轉故。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言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轉依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者，此即轉依，於此位中，真義現行，非真實義不現行故。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即解脫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者，即此轉依，解脫相應。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隨欲自在行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者，謂此解脫，隨其所欲，自在而行；非如聲聞所得解脫，猶如斬首，畢竟安住般涅槃故。</w:t>
      </w:r>
    </w:p>
    <w:p w:rsidR="0007283D" w:rsidRPr="00815404" w:rsidRDefault="0007283D" w:rsidP="0007283D">
      <w:pPr>
        <w:ind w:leftChars="300" w:left="720"/>
        <w:jc w:val="both"/>
        <w:rPr>
          <w:kern w:val="0"/>
        </w:rPr>
      </w:pP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於生死涅槃，若起平等智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等者，謂於生死及於涅槃起平等智，由此二種無別性故。即於此時是爾時義。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又此二種云何平等？以諸雜染名為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生死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，即雜染法無我之性名為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涅槃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。菩薩通達諸法無我平等智生，見彼諸法皆無自性，諸有生死即是涅槃，以於其中見極寂靜即涅槃故。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若如是知，復何所得？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由是於生死，非捨非不捨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等者，諸有生死即是涅槃，是故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不捨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，即是無別有可捨義；即於其中見無性故，離諸雜染，名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非不捨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既得如是，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亦即於涅槃，非得非不得</w:t>
      </w:r>
      <w:r w:rsidRPr="00815404">
        <w:rPr>
          <w:rFonts w:hint="eastAsia"/>
          <w:kern w:val="0"/>
        </w:rPr>
        <w:t>」：</w:t>
      </w:r>
      <w:r w:rsidRPr="00815404">
        <w:rPr>
          <w:rFonts w:ascii="Times New Roman" w:hAnsi="Times New Roman" w:cs="Times New Roman" w:hint="eastAsia"/>
        </w:rPr>
        <w:t>離生死外無別涅槃而可證得，故名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非得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；復於其中見寂靜故，雖無性別而證涅槃，名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非不得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無性釋，［唐］玄奘譯，《攝大乘論釋》卷</w:t>
      </w:r>
      <w:r w:rsidRPr="00815404">
        <w:rPr>
          <w:rFonts w:ascii="Times New Roman" w:hAnsi="Times New Roman" w:cs="Times New Roman" w:hint="eastAsia"/>
        </w:rPr>
        <w:t>9</w:t>
      </w:r>
      <w:r w:rsidRPr="00815404">
        <w:rPr>
          <w:rFonts w:ascii="Times New Roman" w:hAnsi="Times New Roman" w:cs="Times New Roman" w:hint="eastAsia"/>
        </w:rPr>
        <w:t>（大正</w:t>
      </w:r>
      <w:r w:rsidRPr="00815404">
        <w:rPr>
          <w:rFonts w:ascii="Times New Roman" w:hAnsi="Times New Roman" w:cs="Times New Roman" w:hint="eastAsia"/>
        </w:rPr>
        <w:t>31</w:t>
      </w:r>
      <w:r w:rsidRPr="00815404">
        <w:rPr>
          <w:rFonts w:ascii="Times New Roman" w:hAnsi="Times New Roman" w:cs="Times New Roman" w:hint="eastAsia"/>
        </w:rPr>
        <w:t>，</w:t>
      </w:r>
      <w:r w:rsidRPr="00815404">
        <w:rPr>
          <w:rFonts w:ascii="Times New Roman" w:hAnsi="Times New Roman" w:cs="Times New Roman" w:hint="eastAsia"/>
        </w:rPr>
        <w:t>435b22-c18</w:t>
      </w:r>
      <w:r w:rsidRPr="00815404">
        <w:rPr>
          <w:rFonts w:ascii="Times New Roman" w:hAnsi="Times New Roman" w:cs="Times New Roman" w:hint="eastAsia"/>
        </w:rPr>
        <w:t>）：</w:t>
      </w:r>
    </w:p>
    <w:p w:rsidR="0007283D" w:rsidRPr="00815404" w:rsidRDefault="0007283D" w:rsidP="0007283D">
      <w:pPr>
        <w:jc w:val="both"/>
        <w:rPr>
          <w:rFonts w:ascii="標楷體" w:eastAsia="標楷體" w:hAnsi="標楷體" w:cs="Times New Roman"/>
        </w:rPr>
      </w:pPr>
      <w:r w:rsidRPr="00815404">
        <w:rPr>
          <w:rFonts w:ascii="Times New Roman" w:hAnsi="Times New Roman" w:cs="Times New Roman" w:hint="eastAsia"/>
        </w:rPr>
        <w:t>論曰：</w:t>
      </w:r>
      <w:r w:rsidRPr="00815404">
        <w:rPr>
          <w:rFonts w:ascii="標楷體" w:eastAsia="標楷體" w:hAnsi="標楷體" w:cs="Times New Roman" w:hint="eastAsia"/>
        </w:rPr>
        <w:t>此中有多頌：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諸凡夫覆真，一向顯虛妄；諸菩薩捨妄，一向顯真實。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應知顯不顯，真義非真義，轉依即解脫，隨欲自在行。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於生死涅槃，若起平等智，爾時由此證，生死即涅槃。</w:t>
      </w:r>
    </w:p>
    <w:p w:rsidR="0007283D" w:rsidRPr="00815404" w:rsidRDefault="0007283D" w:rsidP="0007283D">
      <w:pPr>
        <w:ind w:leftChars="300" w:left="720"/>
        <w:jc w:val="both"/>
        <w:rPr>
          <w:rFonts w:ascii="標楷體" w:eastAsia="標楷體" w:hAnsi="標楷體" w:cs="Times New Roman"/>
        </w:rPr>
      </w:pPr>
      <w:r w:rsidRPr="00815404">
        <w:rPr>
          <w:rFonts w:ascii="標楷體" w:eastAsia="標楷體" w:hAnsi="標楷體" w:cs="Times New Roman" w:hint="eastAsia"/>
        </w:rPr>
        <w:t>由是於生死，非捨非不捨；亦即於涅槃，非得非不得。</w:t>
      </w:r>
    </w:p>
    <w:p w:rsidR="0007283D" w:rsidRPr="00815404" w:rsidRDefault="0007283D" w:rsidP="0007283D">
      <w:pPr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釋曰：為顯轉依，復說多頌：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諸凡夫覆真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等者，謂如凡夫，無明未斷，真義不顯，故說名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覆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；無明力故，一切虛妄皆悉顯現。菩薩不爾，無明斷故，通達虛妄皆無所有故名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捨妄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，唯有真義一向顯現。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由此道理，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應知顯不顯，真義非真義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者，謂圓成實真義顯現，遍計所執非真實義皆不顯現。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言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轉依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者，謂非真義皆不顯現，所有真義皆悉顯現，故名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轉依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即解脫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者，謂即轉依名為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解脫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</w:t>
      </w: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隨欲自在行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者，謂此轉依，解脫自在，於諸世間得隨欲行；由隨所欲所作自在，故名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解脫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，非如斬首捨離身命名為解脫。</w:t>
      </w:r>
    </w:p>
    <w:p w:rsidR="0007283D" w:rsidRPr="00815404" w:rsidRDefault="0007283D" w:rsidP="0007283D">
      <w:pPr>
        <w:ind w:leftChars="300" w:left="720"/>
        <w:jc w:val="both"/>
        <w:rPr>
          <w:kern w:val="0"/>
        </w:rPr>
      </w:pP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於生死涅槃，若起平等智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等者，謂遍計所執自性名為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生死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，此即無性，無性即空，空即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涅槃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，圓成實性。</w:t>
      </w:r>
    </w:p>
    <w:p w:rsidR="0007283D" w:rsidRPr="00815404" w:rsidRDefault="0007283D" w:rsidP="0007283D">
      <w:pPr>
        <w:ind w:leftChars="300" w:left="720"/>
        <w:jc w:val="both"/>
        <w:rPr>
          <w:kern w:val="0"/>
        </w:rPr>
      </w:pPr>
    </w:p>
    <w:p w:rsidR="0007283D" w:rsidRPr="00815404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hint="eastAsia"/>
          <w:kern w:val="0"/>
        </w:rPr>
        <w:lastRenderedPageBreak/>
        <w:t>「</w:t>
      </w:r>
      <w:r w:rsidRPr="00815404">
        <w:rPr>
          <w:rFonts w:ascii="標楷體" w:eastAsia="標楷體" w:hAnsi="標楷體" w:cs="Times New Roman" w:hint="eastAsia"/>
        </w:rPr>
        <w:t>由是於生死，非捨非不捨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等者，</w:t>
      </w:r>
    </w:p>
    <w:p w:rsidR="0007283D" w:rsidRPr="00815404" w:rsidRDefault="0007283D" w:rsidP="0007283D">
      <w:pPr>
        <w:ind w:leftChars="300" w:left="720"/>
        <w:jc w:val="both"/>
        <w:rPr>
          <w:kern w:val="0"/>
        </w:rPr>
      </w:pPr>
      <w:r w:rsidRPr="00815404">
        <w:rPr>
          <w:rFonts w:ascii="Times New Roman" w:hAnsi="Times New Roman" w:cs="Times New Roman" w:hint="eastAsia"/>
        </w:rPr>
        <w:t>謂即生死是涅槃故，說名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非捨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；無復生死名想轉故，名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非不捨</w:t>
      </w:r>
      <w:r w:rsidRPr="00815404">
        <w:rPr>
          <w:rFonts w:hint="eastAsia"/>
          <w:kern w:val="0"/>
        </w:rPr>
        <w:t>」。</w:t>
      </w:r>
    </w:p>
    <w:p w:rsidR="0007283D" w:rsidRPr="00AA366B" w:rsidRDefault="0007283D" w:rsidP="0007283D">
      <w:pPr>
        <w:ind w:leftChars="300" w:left="720"/>
        <w:jc w:val="both"/>
        <w:rPr>
          <w:rFonts w:ascii="Times New Roman" w:hAnsi="Times New Roman" w:cs="Times New Roman"/>
        </w:rPr>
      </w:pPr>
      <w:r w:rsidRPr="00815404">
        <w:rPr>
          <w:rFonts w:ascii="Times New Roman" w:hAnsi="Times New Roman" w:cs="Times New Roman" w:hint="eastAsia"/>
        </w:rPr>
        <w:t>非離生死別得涅槃，故名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非得</w:t>
      </w:r>
      <w:r w:rsidRPr="00815404">
        <w:rPr>
          <w:rFonts w:hint="eastAsia"/>
          <w:kern w:val="0"/>
        </w:rPr>
        <w:t>」；</w:t>
      </w:r>
      <w:r w:rsidRPr="00815404">
        <w:rPr>
          <w:rFonts w:ascii="Times New Roman" w:hAnsi="Times New Roman" w:cs="Times New Roman" w:hint="eastAsia"/>
        </w:rPr>
        <w:t>即於此中證涅槃故，名</w:t>
      </w:r>
      <w:r w:rsidRPr="00815404">
        <w:rPr>
          <w:rFonts w:hint="eastAsia"/>
          <w:kern w:val="0"/>
        </w:rPr>
        <w:t>「</w:t>
      </w:r>
      <w:r w:rsidRPr="00815404">
        <w:rPr>
          <w:rFonts w:ascii="標楷體" w:eastAsia="標楷體" w:hAnsi="標楷體" w:cs="Times New Roman" w:hint="eastAsia"/>
        </w:rPr>
        <w:t>非不得</w:t>
      </w:r>
      <w:r w:rsidRPr="00815404">
        <w:rPr>
          <w:rFonts w:hint="eastAsia"/>
          <w:kern w:val="0"/>
        </w:rPr>
        <w:t>」</w:t>
      </w:r>
      <w:r w:rsidRPr="00815404">
        <w:rPr>
          <w:rFonts w:ascii="Times New Roman" w:hAnsi="Times New Roman" w:cs="Times New Roman" w:hint="eastAsia"/>
        </w:rPr>
        <w:t>。</w:t>
      </w:r>
    </w:p>
    <w:sectPr w:rsidR="0007283D" w:rsidRPr="00AA366B" w:rsidSect="00215782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B6B" w:rsidRDefault="00305B6B" w:rsidP="00215782">
      <w:r>
        <w:separator/>
      </w:r>
    </w:p>
  </w:endnote>
  <w:endnote w:type="continuationSeparator" w:id="0">
    <w:p w:rsidR="00305B6B" w:rsidRDefault="00305B6B" w:rsidP="002157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849005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303A85" w:rsidRPr="00481033" w:rsidRDefault="000E795B" w:rsidP="00481033">
        <w:pPr>
          <w:pStyle w:val="a5"/>
          <w:jc w:val="center"/>
          <w:rPr>
            <w:rFonts w:ascii="Times New Roman" w:hAnsi="Times New Roman" w:cs="Times New Roman"/>
          </w:rPr>
        </w:pPr>
        <w:r w:rsidRPr="00481033">
          <w:rPr>
            <w:rFonts w:ascii="Times New Roman" w:hAnsi="Times New Roman" w:cs="Times New Roman"/>
          </w:rPr>
          <w:fldChar w:fldCharType="begin"/>
        </w:r>
        <w:r w:rsidR="00303A85" w:rsidRPr="00481033">
          <w:rPr>
            <w:rFonts w:ascii="Times New Roman" w:hAnsi="Times New Roman" w:cs="Times New Roman"/>
          </w:rPr>
          <w:instrText>PAGE   \* MERGEFORMAT</w:instrText>
        </w:r>
        <w:r w:rsidRPr="00481033">
          <w:rPr>
            <w:rFonts w:ascii="Times New Roman" w:hAnsi="Times New Roman" w:cs="Times New Roman"/>
          </w:rPr>
          <w:fldChar w:fldCharType="separate"/>
        </w:r>
        <w:r w:rsidR="00887EDD" w:rsidRPr="00887EDD">
          <w:rPr>
            <w:rFonts w:ascii="Times New Roman" w:hAnsi="Times New Roman" w:cs="Times New Roman"/>
            <w:noProof/>
            <w:lang w:val="zh-TW"/>
          </w:rPr>
          <w:t>1</w:t>
        </w:r>
        <w:r w:rsidRPr="0048103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B6B" w:rsidRDefault="00305B6B" w:rsidP="00215782">
      <w:r>
        <w:separator/>
      </w:r>
    </w:p>
  </w:footnote>
  <w:footnote w:type="continuationSeparator" w:id="0">
    <w:p w:rsidR="00305B6B" w:rsidRDefault="00305B6B" w:rsidP="00215782">
      <w:r>
        <w:continuationSeparator/>
      </w:r>
    </w:p>
  </w:footnote>
  <w:footnote w:id="1">
    <w:p w:rsidR="00303A85" w:rsidRPr="00D87FF8" w:rsidRDefault="00303A85" w:rsidP="00B117DE">
      <w:pPr>
        <w:pStyle w:val="a7"/>
        <w:spacing w:line="320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編按：本講義科判內容等，若非原書所有，皆以「網底」標示。</w:t>
      </w:r>
    </w:p>
  </w:footnote>
  <w:footnote w:id="2">
    <w:p w:rsidR="00303A85" w:rsidRPr="00D87FF8" w:rsidRDefault="00303A85" w:rsidP="000A607B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印順導師，《華雨集》（一），〈辨法法性論講記〉，</w:t>
      </w:r>
      <w:r w:rsidRPr="00D87FF8">
        <w:rPr>
          <w:rFonts w:ascii="Times New Roman" w:hAnsi="Times New Roman" w:cs="Times New Roman"/>
          <w:sz w:val="22"/>
          <w:szCs w:val="22"/>
        </w:rPr>
        <w:t>p.329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0A607B">
      <w:pPr>
        <w:pStyle w:val="a7"/>
        <w:ind w:leftChars="70" w:left="168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菩薩不住生死，不住涅槃，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生死與涅槃，無二無分別，所以都無所住</w:t>
      </w:r>
      <w:r w:rsidRPr="00D87FF8">
        <w:rPr>
          <w:rFonts w:ascii="標楷體" w:eastAsia="標楷體" w:hAnsi="標楷體" w:cs="Times New Roman"/>
          <w:sz w:val="22"/>
          <w:szCs w:val="22"/>
        </w:rPr>
        <w:t>（或稱為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無住涅槃</w:t>
      </w:r>
      <w:r w:rsidRPr="00D87FF8">
        <w:rPr>
          <w:rFonts w:ascii="標楷體" w:eastAsia="標楷體" w:hAnsi="標楷體" w:cs="Times New Roman"/>
          <w:sz w:val="22"/>
          <w:szCs w:val="22"/>
        </w:rPr>
        <w:t>）。菩薩無分別智，離生死而證涅槃；雖契入涅槃，而悲願熏心，不離生死，歷劫化度眾生。小乘與大乘無分別智，是這樣的不同。</w:t>
      </w:r>
    </w:p>
  </w:footnote>
  <w:footnote w:id="3">
    <w:p w:rsidR="00303A85" w:rsidRPr="00D87FF8" w:rsidRDefault="00303A85" w:rsidP="00B94594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印順導師，《攝大乘論講記》，第三章，第六節，第一項〈依三性通大乘經〉，</w:t>
      </w:r>
      <w:r w:rsidRPr="00D87FF8">
        <w:rPr>
          <w:rFonts w:ascii="Times New Roman" w:hAnsi="Times New Roman" w:cs="Times New Roman"/>
          <w:sz w:val="22"/>
          <w:szCs w:val="22"/>
        </w:rPr>
        <w:t>p.277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B94594">
      <w:pPr>
        <w:pStyle w:val="a7"/>
        <w:ind w:leftChars="70" w:left="168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從依他的中心，所知依賴耶具二分為義識，與安立見相，作一綜合的解說：在虛妄分別心，無分別智火未燒時，就是世間生死隨染的階段。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取性的賴耶識，無始來與戲論的熏習融為一味，從它現起虛妄的見識與相識。在從種所生的意義上，它固然是唯識為性的依他起，但它是虛妄，亂相，亂體，能所交織成的遍計所執性。</w:t>
      </w:r>
      <w:r w:rsidRPr="00D87FF8">
        <w:rPr>
          <w:rFonts w:ascii="標楷體" w:eastAsia="標楷體" w:hAnsi="標楷體" w:cs="Times New Roman"/>
          <w:sz w:val="22"/>
          <w:szCs w:val="22"/>
        </w:rPr>
        <w:t>因轉識的遍計，熏成遍計所執種子，又攝藏種子在賴耶中；連一切種識在末那的認識中，也成為遍計所執性。所以說：「於此識中所有虛妄遍計所執自性顯現，所有真實圓成實自性不顯現」。</w:t>
      </w:r>
    </w:p>
  </w:footnote>
  <w:footnote w:id="4">
    <w:p w:rsidR="00303A85" w:rsidRPr="00D87FF8" w:rsidRDefault="00303A85" w:rsidP="00B32682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印順導師，《攝大乘論講記》，第三章，第六節，第一項〈依三性通大乘經〉，</w:t>
      </w:r>
      <w:r w:rsidRPr="00D87FF8">
        <w:rPr>
          <w:rFonts w:ascii="Times New Roman" w:hAnsi="Times New Roman" w:cs="Times New Roman"/>
          <w:sz w:val="22"/>
          <w:szCs w:val="22"/>
        </w:rPr>
        <w:t>pp.277-278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B32682">
      <w:pPr>
        <w:pStyle w:val="a7"/>
        <w:ind w:leftChars="70" w:left="168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此識若為無分別智火所燒時，就是從凡入聖到究竟滿證的階段。因聽聞法界等流的正法，熏成聞熏習，解性賴耶識開始活動。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因加行無分別智的觀察唯識無義，聞熏習力漸漸的增盛起來，引生無分別智，正覺無義的真實性。</w:t>
      </w:r>
      <w:r w:rsidRPr="00D87FF8">
        <w:rPr>
          <w:rFonts w:ascii="標楷體" w:eastAsia="標楷體" w:hAnsi="標楷體" w:cs="Times New Roman"/>
          <w:sz w:val="22"/>
          <w:szCs w:val="22"/>
        </w:rPr>
        <w:t>但這時，不但賴耶中的染習還很多，就是從種所現的根身等，也還都是雜染的。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這樣的無分別智久久熏修，賴耶中的取性染習漸盡，淨智漸增，到最後，一切雜染都清淨了，解性賴耶與淨智融然一味，為一切清淨法的所依。這清淨識不是虛妄，一切都名為圓成實性。</w:t>
      </w:r>
      <w:r w:rsidRPr="00D87FF8">
        <w:rPr>
          <w:rFonts w:ascii="標楷體" w:eastAsia="標楷體" w:hAnsi="標楷體" w:cs="Times New Roman"/>
          <w:sz w:val="22"/>
          <w:szCs w:val="22"/>
        </w:rPr>
        <w:t>所以說「於此識中所有真實圓成實自性顯現，所有虛妄遍計所執自性不顯現」。</w:t>
      </w:r>
    </w:p>
  </w:footnote>
  <w:footnote w:id="5">
    <w:p w:rsidR="00303A85" w:rsidRPr="00D87FF8" w:rsidRDefault="00303A85" w:rsidP="007422F4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印順導師，《攝大乘論講記》，第三章，第六節，第一項〈依三性通大乘經〉，</w:t>
      </w:r>
      <w:r w:rsidRPr="00D87FF8">
        <w:rPr>
          <w:rFonts w:ascii="Times New Roman" w:hAnsi="Times New Roman" w:cs="Times New Roman"/>
          <w:sz w:val="22"/>
          <w:szCs w:val="22"/>
        </w:rPr>
        <w:t>pp.278-279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7422F4">
      <w:pPr>
        <w:pStyle w:val="a7"/>
        <w:ind w:leftChars="70" w:left="168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遍計是虛妄的，圓成是真實的，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依他是染淨間的連繫</w:t>
      </w:r>
      <w:r w:rsidRPr="00D87FF8">
        <w:rPr>
          <w:rFonts w:ascii="標楷體" w:eastAsia="標楷體" w:hAnsi="標楷體" w:cs="Times New Roman"/>
          <w:sz w:val="22"/>
          <w:szCs w:val="22"/>
        </w:rPr>
        <w:t>，當然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具有虛妄真實的二分</w:t>
      </w:r>
      <w:r w:rsidRPr="00D87FF8">
        <w:rPr>
          <w:rFonts w:ascii="標楷體" w:eastAsia="標楷體" w:hAnsi="標楷體" w:cs="Times New Roman"/>
          <w:sz w:val="22"/>
          <w:szCs w:val="22"/>
        </w:rPr>
        <w:t>。所以說，獨妄不成依他，獨真也不成依他，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真妄和合才成為依他</w:t>
      </w:r>
      <w:r w:rsidRPr="00D87FF8">
        <w:rPr>
          <w:rFonts w:ascii="標楷體" w:eastAsia="標楷體" w:hAnsi="標楷體" w:cs="Times New Roman"/>
          <w:sz w:val="22"/>
          <w:szCs w:val="22"/>
        </w:rPr>
        <w:t>。我覺得，依他是唯識的，唯識是無義的。唯識的真相，與無義本來不能截成兩橛。但在凡夫位上，它永遠與義合流，所以它是虛妄的。到成佛，無義的唯識本相，才能全體顯現，不再有絲毫的妄染，它是真實性的。</w:t>
      </w:r>
    </w:p>
  </w:footnote>
  <w:footnote w:id="6">
    <w:p w:rsidR="008E5D43" w:rsidRPr="00D87FF8" w:rsidRDefault="008E5D43" w:rsidP="008E5D43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印順導師，《攝大乘論講記》，第三章，第三節〈辨一異〉，</w:t>
      </w:r>
      <w:r w:rsidRPr="00D87FF8">
        <w:rPr>
          <w:rFonts w:ascii="Times New Roman" w:hAnsi="Times New Roman" w:cs="Times New Roman"/>
          <w:sz w:val="22"/>
          <w:szCs w:val="22"/>
        </w:rPr>
        <w:t>p.242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8E5D43" w:rsidRPr="00D87FF8" w:rsidRDefault="008E5D43" w:rsidP="008E5D43">
      <w:pPr>
        <w:pStyle w:val="a7"/>
        <w:ind w:leftChars="70" w:left="168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遍計所執性又是怎樣安立的呢？由是能生遍計心的所緣相，又是遍計所現的所遍計影像，所以成為遍計所執性。這與上面釋名義中的定義完全相同。圓成實呢？因為如遍計所遍計的義相，畢竟不如是有，就是依他起法因通達遍計執性增益的義相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究竟不如是有，而顯出空性</w:t>
      </w:r>
      <w:r w:rsidRPr="00D87FF8">
        <w:rPr>
          <w:rFonts w:ascii="標楷體" w:eastAsia="標楷體" w:hAnsi="標楷體" w:cs="Times New Roman"/>
          <w:sz w:val="22"/>
          <w:szCs w:val="22"/>
        </w:rPr>
        <w:t>，成立為圓成實性。</w:t>
      </w:r>
    </w:p>
  </w:footnote>
  <w:footnote w:id="7">
    <w:p w:rsidR="00303A85" w:rsidRPr="00D87FF8" w:rsidRDefault="00303A85" w:rsidP="00BB7003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>（</w:t>
      </w:r>
      <w:r w:rsidRPr="00D87FF8">
        <w:rPr>
          <w:rFonts w:ascii="Times New Roman" w:hAnsi="Times New Roman" w:cs="Times New Roman"/>
          <w:sz w:val="22"/>
          <w:szCs w:val="22"/>
        </w:rPr>
        <w:t>1</w:t>
      </w:r>
      <w:r w:rsidRPr="00D87FF8">
        <w:rPr>
          <w:rFonts w:ascii="Times New Roman" w:hAnsi="Times New Roman" w:cs="Times New Roman"/>
          <w:sz w:val="22"/>
          <w:szCs w:val="22"/>
        </w:rPr>
        <w:t>）無著菩薩造，〔唐〕玄奘譯，《攝大乘論本》卷</w:t>
      </w:r>
      <w:r w:rsidR="003C08C7" w:rsidRPr="00D87FF8">
        <w:rPr>
          <w:rFonts w:ascii="Times New Roman" w:hAnsi="Times New Roman" w:cs="Times New Roman" w:hint="eastAsia"/>
          <w:sz w:val="22"/>
          <w:szCs w:val="22"/>
        </w:rPr>
        <w:t>上</w:t>
      </w:r>
      <w:r w:rsidR="00424230" w:rsidRPr="00D87FF8">
        <w:rPr>
          <w:rFonts w:ascii="Times New Roman" w:hAnsi="Times New Roman" w:cs="Times New Roman" w:hint="eastAsia"/>
          <w:sz w:val="22"/>
          <w:szCs w:val="22"/>
        </w:rPr>
        <w:t>（</w:t>
      </w:r>
      <w:r w:rsidRPr="00D87FF8">
        <w:rPr>
          <w:rFonts w:ascii="Times New Roman" w:hAnsi="Times New Roman" w:cs="Times New Roman"/>
          <w:sz w:val="22"/>
          <w:szCs w:val="22"/>
        </w:rPr>
        <w:t>大正</w:t>
      </w:r>
      <w:r w:rsidRPr="00D87FF8">
        <w:rPr>
          <w:rFonts w:ascii="Times New Roman" w:hAnsi="Times New Roman" w:cs="Times New Roman"/>
          <w:sz w:val="22"/>
          <w:szCs w:val="22"/>
        </w:rPr>
        <w:t>31</w:t>
      </w:r>
      <w:r w:rsidRPr="00D87FF8">
        <w:rPr>
          <w:rFonts w:ascii="Times New Roman" w:hAnsi="Times New Roman" w:cs="Times New Roman"/>
          <w:sz w:val="22"/>
          <w:szCs w:val="22"/>
        </w:rPr>
        <w:t>，</w:t>
      </w:r>
      <w:r w:rsidRPr="00D87FF8">
        <w:rPr>
          <w:rFonts w:ascii="Times New Roman" w:hAnsi="Times New Roman" w:cs="Times New Roman"/>
          <w:sz w:val="22"/>
          <w:szCs w:val="22"/>
        </w:rPr>
        <w:t>133b</w:t>
      </w:r>
      <w:r w:rsidRPr="00D87FF8">
        <w:rPr>
          <w:rFonts w:ascii="Times New Roman" w:hAnsi="Times New Roman" w:cs="Times New Roman" w:hint="eastAsia"/>
          <w:sz w:val="22"/>
          <w:szCs w:val="22"/>
        </w:rPr>
        <w:t>20</w:t>
      </w:r>
      <w:r w:rsidRPr="00D87FF8">
        <w:rPr>
          <w:rFonts w:ascii="Times New Roman" w:hAnsi="Times New Roman" w:cs="Times New Roman"/>
          <w:sz w:val="22"/>
          <w:szCs w:val="22"/>
        </w:rPr>
        <w:t>-</w:t>
      </w:r>
      <w:r w:rsidRPr="00D87FF8">
        <w:rPr>
          <w:rFonts w:ascii="Times New Roman" w:hAnsi="Times New Roman" w:cs="Times New Roman" w:hint="eastAsia"/>
          <w:sz w:val="22"/>
          <w:szCs w:val="22"/>
        </w:rPr>
        <w:t>24</w:t>
      </w:r>
      <w:r w:rsidR="00424230" w:rsidRPr="00D87FF8">
        <w:rPr>
          <w:rFonts w:ascii="Times New Roman" w:hAnsi="Times New Roman" w:cs="Times New Roman" w:hint="eastAsia"/>
          <w:sz w:val="22"/>
          <w:szCs w:val="22"/>
        </w:rPr>
        <w:t>）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BA2511">
      <w:pPr>
        <w:pStyle w:val="a7"/>
        <w:ind w:leftChars="250" w:left="60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 w:hint="eastAsia"/>
          <w:sz w:val="22"/>
          <w:szCs w:val="22"/>
        </w:rPr>
        <w:t>如是且引阿笈摩證。復何緣故此識說名阿賴耶識？一切有生雜染品法，於此攝藏為果性故；又即此識，於彼攝藏為因性故；是故說名阿賴耶識。或諸有情攝藏此識為自我故，是故說名阿賴耶識。</w:t>
      </w:r>
    </w:p>
    <w:p w:rsidR="003C08C7" w:rsidRPr="00D87FF8" w:rsidRDefault="003C08C7" w:rsidP="00BA2511">
      <w:pPr>
        <w:pStyle w:val="a7"/>
        <w:ind w:leftChars="250" w:left="600"/>
        <w:rPr>
          <w:rFonts w:ascii="Times New Roman" w:eastAsia="新細明體" w:hAnsi="Times New Roman" w:cs="Times New Roman"/>
          <w:sz w:val="22"/>
          <w:szCs w:val="22"/>
        </w:rPr>
      </w:pPr>
    </w:p>
    <w:p w:rsidR="00303A85" w:rsidRPr="00D87FF8" w:rsidRDefault="00303A85" w:rsidP="00BA2511">
      <w:pPr>
        <w:pStyle w:val="a7"/>
        <w:ind w:leftChars="250" w:left="600"/>
        <w:rPr>
          <w:rFonts w:ascii="Times New Roman" w:eastAsia="新細明體" w:hAnsi="Times New Roman" w:cs="Times New Roman"/>
          <w:sz w:val="22"/>
          <w:szCs w:val="22"/>
        </w:rPr>
      </w:pPr>
      <w:r w:rsidRPr="00D87FF8">
        <w:rPr>
          <w:rFonts w:ascii="Times New Roman" w:eastAsia="新細明體" w:hAnsi="Times New Roman" w:cs="Times New Roman"/>
          <w:sz w:val="22"/>
          <w:szCs w:val="22"/>
        </w:rPr>
        <w:t>印順導師，《攝大乘論講記》，第二章，第一節，第一項〈釋名以證本識之有體〉，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pp.</w:t>
      </w:r>
      <w:r w:rsidR="00E70B58" w:rsidRPr="00D87FF8">
        <w:rPr>
          <w:rFonts w:ascii="Times New Roman" w:eastAsia="新細明體" w:hAnsi="Times New Roman" w:cs="Times New Roman" w:hint="eastAsia"/>
          <w:sz w:val="22"/>
          <w:szCs w:val="22"/>
        </w:rPr>
        <w:t>37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-4</w:t>
      </w:r>
      <w:r w:rsidR="00E70B58" w:rsidRPr="00D87FF8">
        <w:rPr>
          <w:rFonts w:ascii="Times New Roman" w:eastAsia="新細明體" w:hAnsi="Times New Roman" w:cs="Times New Roman" w:hint="eastAsia"/>
          <w:sz w:val="22"/>
          <w:szCs w:val="22"/>
        </w:rPr>
        <w:t>0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303A85" w:rsidRPr="00D87FF8" w:rsidRDefault="00303A85" w:rsidP="00BA2511">
      <w:pPr>
        <w:pStyle w:val="a7"/>
        <w:ind w:leftChars="250" w:left="600"/>
        <w:rPr>
          <w:rFonts w:ascii="標楷體" w:eastAsia="標楷體" w:hAnsi="標楷體"/>
          <w:b/>
          <w:sz w:val="22"/>
          <w:szCs w:val="22"/>
        </w:rPr>
      </w:pPr>
      <w:r w:rsidRPr="00D87FF8">
        <w:rPr>
          <w:rFonts w:ascii="標楷體" w:eastAsia="標楷體" w:hAnsi="標楷體" w:hint="eastAsia"/>
          <w:sz w:val="22"/>
          <w:szCs w:val="22"/>
        </w:rPr>
        <w:t>上面已「引阿笈摩證」明阿賴耶識的體性與名字，是佛所說的。現在就將這阿賴耶「識」的所以「名」為「阿賴耶識」，略加詮釋。阿賴耶是印度話，玄奘法師義譯作藏；本論從</w:t>
      </w:r>
      <w:r w:rsidRPr="00D87FF8">
        <w:rPr>
          <w:rFonts w:ascii="標楷體" w:eastAsia="標楷體" w:hAnsi="標楷體" w:hint="eastAsia"/>
          <w:b/>
          <w:sz w:val="22"/>
          <w:szCs w:val="22"/>
        </w:rPr>
        <w:t>攝藏、執藏二義來解釋：</w:t>
      </w:r>
    </w:p>
    <w:p w:rsidR="00303A85" w:rsidRPr="00D87FF8" w:rsidRDefault="00303A85" w:rsidP="00BA2511">
      <w:pPr>
        <w:pStyle w:val="a7"/>
        <w:ind w:leftChars="250" w:left="600"/>
        <w:rPr>
          <w:rFonts w:ascii="標楷體" w:eastAsia="標楷體" w:hAnsi="標楷體"/>
          <w:sz w:val="22"/>
          <w:szCs w:val="22"/>
        </w:rPr>
      </w:pPr>
      <w:r w:rsidRPr="00D87FF8">
        <w:rPr>
          <w:rFonts w:ascii="標楷體" w:eastAsia="標楷體" w:hAnsi="標楷體" w:hint="eastAsia"/>
          <w:b/>
          <w:sz w:val="22"/>
          <w:szCs w:val="22"/>
        </w:rPr>
        <w:t>一、攝藏義</w:t>
      </w:r>
      <w:r w:rsidRPr="00D87FF8">
        <w:rPr>
          <w:rFonts w:ascii="標楷體" w:eastAsia="標楷體" w:hAnsi="標楷體" w:hint="eastAsia"/>
          <w:sz w:val="22"/>
          <w:szCs w:val="22"/>
        </w:rPr>
        <w:t>：一切有生，就是一切有為諸法；這是惑業所生的雜染法，所以又說雜染品法。這一切有為的雜染品法，在這一切種子阿賴耶識的攝藏中，雜染法為賴耶所生的果性。又即此賴耶識在彼攝藏一切雜染法的關係中，賴耶為雜染法的因性。具有這攝藏的功能，所以就名阿賴耶識了。攝藏是「共轉」的意義，即是說，本識與雜染諸法是共生共滅的；在此共轉中，一切雜染由種子識而生起，也由之而存在，所以叫攝藏。我們不能把種子和本識分成兩截，應該將種子和本識融成一體。從這種一體的能攝藏的「一切種子識」和一切所攝藏的雜染法，對談能所攝藏的關係。……</w:t>
      </w:r>
    </w:p>
    <w:p w:rsidR="00303A85" w:rsidRPr="00D87FF8" w:rsidRDefault="00303A85" w:rsidP="00BA2511">
      <w:pPr>
        <w:pStyle w:val="a7"/>
        <w:ind w:leftChars="250" w:left="600"/>
        <w:rPr>
          <w:rFonts w:ascii="標楷體" w:eastAsia="標楷體" w:hAnsi="標楷體"/>
          <w:sz w:val="22"/>
          <w:szCs w:val="22"/>
        </w:rPr>
      </w:pPr>
      <w:r w:rsidRPr="00D87FF8">
        <w:rPr>
          <w:rFonts w:ascii="標楷體" w:eastAsia="標楷體" w:hAnsi="標楷體" w:hint="eastAsia"/>
          <w:b/>
          <w:sz w:val="22"/>
          <w:szCs w:val="22"/>
        </w:rPr>
        <w:t>二、執藏義</w:t>
      </w:r>
      <w:r w:rsidRPr="00D87FF8">
        <w:rPr>
          <w:rFonts w:ascii="標楷體" w:eastAsia="標楷體" w:hAnsi="標楷體" w:hint="eastAsia"/>
          <w:sz w:val="22"/>
          <w:szCs w:val="22"/>
        </w:rPr>
        <w:t>：在所引的《阿毘達磨經》中，本沒有這個定義。初期的唯識學，賴耶重在攝藏的種子識；後來，才轉重到執藏這一方面。一切有情的第七染污意攝藏（就是執著）此識為自我，所以名為阿賴耶識。我有整個的、一味不變的意義。眾生位上的阿賴耶識，雖不是恆常不變的無為法，但它一類相續，恆常不斷；染末那就在這似常似一上執為自我，生起我見。這本識是我見的執著點，所以就叫它作阿賴耶識。經中說「無我故得解脫」，並不是破除外道的我見就算完事。這還是不能解脫的；不使第七識執著第八種識為自內我，這才是破人我見最重要的地方了。</w:t>
      </w:r>
    </w:p>
    <w:p w:rsidR="00303A85" w:rsidRPr="00D87FF8" w:rsidRDefault="00303A85" w:rsidP="005B7E7C">
      <w:pPr>
        <w:pStyle w:val="a7"/>
        <w:ind w:firstLineChars="50" w:firstLine="110"/>
        <w:rPr>
          <w:rFonts w:ascii="Times New Roman" w:eastAsia="標楷體" w:hAnsi="Times New Roman" w:cs="Times New Roman"/>
          <w:sz w:val="22"/>
          <w:szCs w:val="22"/>
        </w:rPr>
      </w:pPr>
      <w:r w:rsidRPr="00D87FF8">
        <w:rPr>
          <w:rFonts w:ascii="Times New Roman" w:eastAsia="標楷體" w:hAnsi="Times New Roman" w:cs="Times New Roman"/>
          <w:sz w:val="22"/>
          <w:szCs w:val="22"/>
        </w:rPr>
        <w:t>（</w:t>
      </w:r>
      <w:r w:rsidRPr="00D87FF8">
        <w:rPr>
          <w:rFonts w:ascii="Times New Roman" w:eastAsia="標楷體" w:hAnsi="Times New Roman" w:cs="Times New Roman"/>
          <w:sz w:val="22"/>
          <w:szCs w:val="22"/>
        </w:rPr>
        <w:t>2</w:t>
      </w:r>
      <w:r w:rsidRPr="00D87FF8">
        <w:rPr>
          <w:rFonts w:ascii="Times New Roman" w:eastAsia="標楷體" w:hAnsi="Times New Roman" w:cs="Times New Roman"/>
          <w:sz w:val="22"/>
          <w:szCs w:val="22"/>
        </w:rPr>
        <w:t>）</w:t>
      </w:r>
      <w:r w:rsidRPr="00D87FF8">
        <w:rPr>
          <w:rFonts w:ascii="Times New Roman" w:hAnsi="Times New Roman" w:cs="Times New Roman"/>
          <w:sz w:val="22"/>
          <w:szCs w:val="22"/>
        </w:rPr>
        <w:t>無著菩薩造，〔唐〕玄奘譯，《攝大乘論本》卷</w:t>
      </w:r>
      <w:r w:rsidR="003C08C7" w:rsidRPr="00D87FF8">
        <w:rPr>
          <w:rFonts w:ascii="Times New Roman" w:hAnsi="Times New Roman" w:cs="Times New Roman" w:hint="eastAsia"/>
          <w:sz w:val="22"/>
          <w:szCs w:val="22"/>
        </w:rPr>
        <w:t>上</w:t>
      </w:r>
      <w:r w:rsidR="00D61EAB" w:rsidRPr="00D87FF8">
        <w:rPr>
          <w:rFonts w:ascii="Times New Roman" w:hAnsi="Times New Roman" w:cs="Times New Roman" w:hint="eastAsia"/>
          <w:sz w:val="22"/>
          <w:szCs w:val="22"/>
        </w:rPr>
        <w:t>（</w:t>
      </w:r>
      <w:r w:rsidRPr="00D87FF8">
        <w:rPr>
          <w:rFonts w:ascii="Times New Roman" w:hAnsi="Times New Roman" w:cs="Times New Roman"/>
          <w:sz w:val="22"/>
          <w:szCs w:val="22"/>
        </w:rPr>
        <w:t>大正</w:t>
      </w:r>
      <w:r w:rsidRPr="00D87FF8">
        <w:rPr>
          <w:rFonts w:ascii="Times New Roman" w:hAnsi="Times New Roman" w:cs="Times New Roman"/>
          <w:sz w:val="22"/>
          <w:szCs w:val="22"/>
        </w:rPr>
        <w:t>31</w:t>
      </w:r>
      <w:r w:rsidRPr="00D87FF8">
        <w:rPr>
          <w:rFonts w:ascii="Times New Roman" w:hAnsi="Times New Roman" w:cs="Times New Roman"/>
          <w:sz w:val="22"/>
          <w:szCs w:val="22"/>
        </w:rPr>
        <w:t>，</w:t>
      </w:r>
      <w:r w:rsidRPr="00D87FF8">
        <w:rPr>
          <w:rFonts w:ascii="Times New Roman" w:hAnsi="Times New Roman" w:cs="Times New Roman"/>
          <w:sz w:val="22"/>
          <w:szCs w:val="22"/>
        </w:rPr>
        <w:t>134b21-c1</w:t>
      </w:r>
      <w:r w:rsidR="00D61EAB" w:rsidRPr="00D87FF8">
        <w:rPr>
          <w:rFonts w:ascii="Times New Roman" w:hAnsi="Times New Roman" w:cs="Times New Roman" w:hint="eastAsia"/>
          <w:sz w:val="22"/>
          <w:szCs w:val="22"/>
        </w:rPr>
        <w:t>）</w:t>
      </w:r>
      <w:r w:rsidRPr="00D87FF8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303A85" w:rsidRPr="00D87FF8" w:rsidRDefault="00303A85" w:rsidP="00303A85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D87FF8">
        <w:rPr>
          <w:rFonts w:ascii="Times New Roman" w:eastAsia="標楷體" w:hAnsi="Times New Roman" w:cs="Times New Roman"/>
          <w:sz w:val="22"/>
          <w:szCs w:val="22"/>
        </w:rPr>
        <w:t>如是已說阿賴耶識安立異門，安立此相云何可見？安立此相略有三種：一者、安立自相，二者、安立因相，三者、安立果相。此中安立阿賴耶識自相者，謂依一切雜染品法所有薰習為彼生因，由能攝持種子相應。此中安立阿賴耶識因相者，謂即如是一切種子阿賴耶識，於一切時與彼雜染品類諸法現前為因。此中安立阿賴耶識果相者，謂即依彼雜染品法無始時來所有薰習，阿賴耶識相續而生。</w:t>
      </w:r>
    </w:p>
    <w:p w:rsidR="003C08C7" w:rsidRPr="00D87FF8" w:rsidRDefault="003C08C7" w:rsidP="00303A85">
      <w:pPr>
        <w:pStyle w:val="a7"/>
        <w:ind w:leftChars="250" w:left="600"/>
        <w:rPr>
          <w:rFonts w:ascii="Times New Roman" w:eastAsia="新細明體" w:hAnsi="Times New Roman" w:cs="Times New Roman"/>
          <w:sz w:val="22"/>
          <w:szCs w:val="22"/>
        </w:rPr>
      </w:pPr>
    </w:p>
    <w:p w:rsidR="00303A85" w:rsidRPr="00D87FF8" w:rsidRDefault="00303A85" w:rsidP="00303A85">
      <w:pPr>
        <w:pStyle w:val="a7"/>
        <w:ind w:leftChars="250" w:left="600"/>
        <w:rPr>
          <w:rFonts w:ascii="標楷體" w:eastAsia="標楷體" w:hAnsi="標楷體"/>
        </w:rPr>
      </w:pPr>
      <w:r w:rsidRPr="00D87FF8">
        <w:rPr>
          <w:rFonts w:ascii="Times New Roman" w:eastAsia="新細明體" w:hAnsi="Times New Roman" w:cs="Times New Roman"/>
          <w:sz w:val="22"/>
          <w:szCs w:val="22"/>
        </w:rPr>
        <w:t>印順導師，《攝大乘論講記》，第二章，第</w:t>
      </w:r>
      <w:r w:rsidRPr="00D87FF8">
        <w:rPr>
          <w:rFonts w:ascii="Times New Roman" w:eastAsia="新細明體" w:hAnsi="Times New Roman" w:cs="Times New Roman" w:hint="eastAsia"/>
          <w:sz w:val="22"/>
          <w:szCs w:val="22"/>
        </w:rPr>
        <w:t>二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節，第一項〈</w:t>
      </w:r>
      <w:r w:rsidRPr="00D87FF8">
        <w:rPr>
          <w:rFonts w:ascii="Times New Roman" w:eastAsia="新細明體" w:hAnsi="Times New Roman" w:cs="Times New Roman" w:hint="eastAsia"/>
          <w:sz w:val="22"/>
          <w:szCs w:val="22"/>
        </w:rPr>
        <w:t>安立阿賴耶相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〉，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pp.</w:t>
      </w:r>
      <w:r w:rsidRPr="00D87FF8">
        <w:rPr>
          <w:rFonts w:ascii="Times New Roman" w:eastAsia="新細明體" w:hAnsi="Times New Roman" w:cs="Times New Roman" w:hint="eastAsia"/>
          <w:sz w:val="22"/>
          <w:szCs w:val="22"/>
        </w:rPr>
        <w:t>73-74</w:t>
      </w:r>
      <w:r w:rsidRPr="00D87FF8">
        <w:rPr>
          <w:rFonts w:ascii="標楷體" w:eastAsia="標楷體" w:hAnsi="標楷體" w:hint="eastAsia"/>
        </w:rPr>
        <w:t>：</w:t>
      </w:r>
    </w:p>
    <w:p w:rsidR="00303A85" w:rsidRPr="00D87FF8" w:rsidRDefault="00303A85" w:rsidP="00303A85">
      <w:pPr>
        <w:pStyle w:val="a7"/>
        <w:ind w:leftChars="250" w:left="600"/>
        <w:rPr>
          <w:rFonts w:ascii="標楷體" w:eastAsia="標楷體" w:hAnsi="標楷體"/>
          <w:sz w:val="22"/>
          <w:szCs w:val="22"/>
        </w:rPr>
      </w:pPr>
      <w:r w:rsidRPr="00D87FF8">
        <w:rPr>
          <w:rFonts w:ascii="標楷體" w:eastAsia="標楷體" w:hAnsi="標楷體" w:hint="eastAsia"/>
          <w:sz w:val="22"/>
          <w:szCs w:val="22"/>
        </w:rPr>
        <w:t>阿賴耶識的存在，上來已</w:t>
      </w:r>
      <w:r w:rsidR="008E3AD6" w:rsidRPr="00D87FF8">
        <w:rPr>
          <w:rFonts w:ascii="標楷體" w:eastAsia="標楷體" w:hAnsi="標楷體" w:hint="eastAsia"/>
          <w:sz w:val="22"/>
          <w:szCs w:val="22"/>
        </w:rPr>
        <w:t>從聖教的異門中加以安立證成，現在再從理論上來建立它。先</w:t>
      </w:r>
      <w:r w:rsidR="008E3AD6" w:rsidRPr="00D87FF8">
        <w:rPr>
          <w:rFonts w:ascii="標楷體" w:eastAsia="標楷體" w:hAnsi="標楷體" w:hint="eastAsia"/>
          <w:b/>
          <w:sz w:val="22"/>
          <w:szCs w:val="22"/>
        </w:rPr>
        <w:t>就它的體相</w:t>
      </w:r>
      <w:r w:rsidR="008E3AD6" w:rsidRPr="00D87FF8">
        <w:rPr>
          <w:rFonts w:ascii="標楷體" w:eastAsia="標楷體" w:hAnsi="標楷體" w:hint="eastAsia"/>
          <w:sz w:val="22"/>
          <w:szCs w:val="22"/>
        </w:rPr>
        <w:t>，作簡略的說明：</w:t>
      </w:r>
      <w:r w:rsidR="008E3AD6" w:rsidRPr="00D87FF8">
        <w:rPr>
          <w:rFonts w:ascii="標楷體" w:eastAsia="標楷體" w:hAnsi="標楷體" w:hint="eastAsia"/>
          <w:b/>
          <w:sz w:val="22"/>
          <w:szCs w:val="22"/>
        </w:rPr>
        <w:t>它有三相，就是自相，因相，果相</w:t>
      </w:r>
      <w:r w:rsidRPr="00D87FF8">
        <w:rPr>
          <w:rFonts w:ascii="標楷體" w:eastAsia="標楷體" w:hAnsi="標楷體" w:hint="eastAsia"/>
          <w:b/>
          <w:sz w:val="22"/>
          <w:szCs w:val="22"/>
        </w:rPr>
        <w:t>。這三相，無性把因相果相叫做</w:t>
      </w:r>
      <w:r w:rsidR="008E3AD6" w:rsidRPr="00D87FF8">
        <w:rPr>
          <w:rFonts w:ascii="標楷體" w:eastAsia="標楷體" w:hAnsi="標楷體" w:hint="eastAsia"/>
          <w:b/>
          <w:sz w:val="22"/>
          <w:szCs w:val="22"/>
        </w:rPr>
        <w:t>「</w:t>
      </w:r>
      <w:r w:rsidRPr="00D87FF8">
        <w:rPr>
          <w:rFonts w:ascii="標楷體" w:eastAsia="標楷體" w:hAnsi="標楷體" w:hint="eastAsia"/>
          <w:b/>
          <w:sz w:val="22"/>
          <w:szCs w:val="22"/>
        </w:rPr>
        <w:t>應相</w:t>
      </w:r>
      <w:r w:rsidR="008E3AD6" w:rsidRPr="00D87FF8">
        <w:rPr>
          <w:rFonts w:ascii="標楷體" w:eastAsia="標楷體" w:hAnsi="標楷體" w:hint="eastAsia"/>
          <w:b/>
          <w:sz w:val="22"/>
          <w:szCs w:val="22"/>
        </w:rPr>
        <w:t>」</w:t>
      </w:r>
      <w:r w:rsidRPr="00D87FF8">
        <w:rPr>
          <w:rFonts w:ascii="標楷體" w:eastAsia="標楷體" w:hAnsi="標楷體" w:hint="eastAsia"/>
          <w:sz w:val="22"/>
          <w:szCs w:val="22"/>
        </w:rPr>
        <w:t>；</w:t>
      </w:r>
      <w:r w:rsidRPr="00D87FF8">
        <w:rPr>
          <w:rFonts w:ascii="標楷體" w:eastAsia="標楷體" w:hAnsi="標楷體" w:hint="eastAsia"/>
          <w:b/>
          <w:sz w:val="22"/>
          <w:szCs w:val="22"/>
        </w:rPr>
        <w:t>奘譯的世親釋，說在因性方面叫因相，在果性方面叫果相，總攝因果的全體叫自相</w:t>
      </w:r>
      <w:r w:rsidRPr="00D87FF8">
        <w:rPr>
          <w:rFonts w:ascii="標楷體" w:eastAsia="標楷體" w:hAnsi="標楷體" w:hint="eastAsia"/>
          <w:sz w:val="22"/>
          <w:szCs w:val="22"/>
        </w:rPr>
        <w:t>。從本論的文義看來，確是這樣：</w:t>
      </w:r>
      <w:r w:rsidRPr="00D87FF8">
        <w:rPr>
          <w:rFonts w:ascii="標楷體" w:eastAsia="標楷體" w:hAnsi="標楷體" w:hint="eastAsia"/>
          <w:b/>
          <w:sz w:val="22"/>
          <w:szCs w:val="22"/>
        </w:rPr>
        <w:t>諸法的能生性是因相，為轉識熏習而起的是果相，因果不一不異的統一是自相</w:t>
      </w:r>
      <w:r w:rsidRPr="00D87FF8">
        <w:rPr>
          <w:rFonts w:ascii="標楷體" w:eastAsia="標楷體" w:hAnsi="標楷體" w:hint="eastAsia"/>
          <w:sz w:val="22"/>
          <w:szCs w:val="22"/>
        </w:rPr>
        <w:t>。</w:t>
      </w:r>
    </w:p>
    <w:p w:rsidR="00303A85" w:rsidRPr="00D87FF8" w:rsidRDefault="008E3AD6" w:rsidP="00303A85">
      <w:pPr>
        <w:pStyle w:val="a7"/>
        <w:ind w:leftChars="250" w:left="600"/>
        <w:rPr>
          <w:rFonts w:ascii="標楷體" w:eastAsia="標楷體" w:hAnsi="標楷體"/>
          <w:sz w:val="22"/>
          <w:szCs w:val="22"/>
        </w:rPr>
      </w:pPr>
      <w:r w:rsidRPr="00D87FF8">
        <w:rPr>
          <w:rFonts w:ascii="標楷體" w:eastAsia="標楷體" w:hAnsi="標楷體" w:hint="eastAsia"/>
          <w:b/>
          <w:sz w:val="22"/>
          <w:szCs w:val="22"/>
        </w:rPr>
        <w:t>一、安立自相</w:t>
      </w:r>
      <w:r w:rsidR="00303A85" w:rsidRPr="00D87FF8">
        <w:rPr>
          <w:rFonts w:ascii="標楷體" w:eastAsia="標楷體" w:hAnsi="標楷體" w:hint="eastAsia"/>
          <w:sz w:val="22"/>
          <w:szCs w:val="22"/>
        </w:rPr>
        <w:t>：賴耶的自相，是深細而不易了達的，須從它的因果關聯中去認識。阿</w:t>
      </w:r>
      <w:r w:rsidRPr="00D87FF8">
        <w:rPr>
          <w:rFonts w:ascii="標楷體" w:eastAsia="標楷體" w:hAnsi="標楷體" w:hint="eastAsia"/>
          <w:sz w:val="22"/>
          <w:szCs w:val="22"/>
        </w:rPr>
        <w:t>賴耶識，一方面依一切雜染品法所有熏習（就是現熏種），一方面為彼</w:t>
      </w:r>
      <w:r w:rsidR="00303A85" w:rsidRPr="00D87FF8">
        <w:rPr>
          <w:rFonts w:ascii="標楷體" w:eastAsia="標楷體" w:hAnsi="標楷體" w:hint="eastAsia"/>
          <w:sz w:val="22"/>
          <w:szCs w:val="22"/>
        </w:rPr>
        <w:t>雜染法的「生因」（就是種生現），在二者相互密切連鎖的關係上，看出它的自體</w:t>
      </w:r>
      <w:r w:rsidRPr="00D87FF8">
        <w:rPr>
          <w:rFonts w:ascii="標楷體" w:eastAsia="標楷體" w:hAnsi="標楷體" w:hint="eastAsia"/>
          <w:sz w:val="22"/>
          <w:szCs w:val="22"/>
        </w:rPr>
        <w:t>。賴耶為什麼能成為一切雜染法的動力，成為一切法的歸著？因為賴耶能攝持種子相應</w:t>
      </w:r>
      <w:r w:rsidR="00303A85" w:rsidRPr="00D87FF8">
        <w:rPr>
          <w:rFonts w:ascii="標楷體" w:eastAsia="標楷體" w:hAnsi="標楷體" w:hint="eastAsia"/>
          <w:sz w:val="22"/>
          <w:szCs w:val="22"/>
        </w:rPr>
        <w:t>。就是說：在熏習的時候，它能與轉識俱生俱滅，接受現行的熏習，在本識瀑流中，混然一味，這叫做攝；賴耶受熏以後，又能任持這些種子而不消失，這叫做持。它與轉識共轉的時候，具備這攝與持的條件，所以叫相應。在三相的解說上，果相是受熏而異的異熟識，因相是能生諸法的一切種子識，自相是能受轉識熏，能生諸轉識的本識的全貌。</w:t>
      </w:r>
    </w:p>
    <w:p w:rsidR="00303A85" w:rsidRPr="00D87FF8" w:rsidRDefault="008E3AD6" w:rsidP="00303A85">
      <w:pPr>
        <w:pStyle w:val="a7"/>
        <w:ind w:leftChars="250" w:left="600"/>
        <w:rPr>
          <w:rFonts w:ascii="標楷體" w:eastAsia="標楷體" w:hAnsi="標楷體"/>
          <w:sz w:val="22"/>
          <w:szCs w:val="22"/>
        </w:rPr>
      </w:pPr>
      <w:r w:rsidRPr="00D87FF8">
        <w:rPr>
          <w:rFonts w:ascii="標楷體" w:eastAsia="標楷體" w:hAnsi="標楷體" w:hint="eastAsia"/>
          <w:b/>
          <w:sz w:val="22"/>
          <w:szCs w:val="22"/>
        </w:rPr>
        <w:t>二、安立因相</w:t>
      </w:r>
      <w:r w:rsidRPr="00D87FF8">
        <w:rPr>
          <w:rFonts w:ascii="標楷體" w:eastAsia="標楷體" w:hAnsi="標楷體" w:hint="eastAsia"/>
          <w:sz w:val="22"/>
          <w:szCs w:val="22"/>
        </w:rPr>
        <w:t>：雜染諸法熏成的一切種子</w:t>
      </w:r>
      <w:r w:rsidR="00303A85" w:rsidRPr="00D87FF8">
        <w:rPr>
          <w:rFonts w:ascii="標楷體" w:eastAsia="標楷體" w:hAnsi="標楷體" w:hint="eastAsia"/>
          <w:sz w:val="22"/>
          <w:szCs w:val="22"/>
        </w:rPr>
        <w:t>，攝</w:t>
      </w:r>
      <w:r w:rsidRPr="00D87FF8">
        <w:rPr>
          <w:rFonts w:ascii="標楷體" w:eastAsia="標楷體" w:hAnsi="標楷體" w:hint="eastAsia"/>
          <w:sz w:val="22"/>
          <w:szCs w:val="22"/>
        </w:rPr>
        <w:t>藏在阿賴耶識裡，而以阿賴耶識為自性的。這一切種子賴耶識，在一切時中，與彼雜染品類諸法作現前的能生因</w:t>
      </w:r>
      <w:r w:rsidR="00303A85" w:rsidRPr="00D87FF8">
        <w:rPr>
          <w:rFonts w:ascii="標楷體" w:eastAsia="標楷體" w:hAnsi="標楷體" w:hint="eastAsia"/>
          <w:sz w:val="22"/>
          <w:szCs w:val="22"/>
        </w:rPr>
        <w:t>，這叫做因相。這能生為因的功能性，在賴耶瀑流裡，不易分別，要在生起諸法的作用上顯出。從它的能生現行，理解它能生性的存在，是賴耶的因相。</w:t>
      </w:r>
    </w:p>
    <w:p w:rsidR="00303A85" w:rsidRPr="00D87FF8" w:rsidRDefault="008E3AD6" w:rsidP="008E3AD6">
      <w:pPr>
        <w:pStyle w:val="a7"/>
        <w:ind w:leftChars="250" w:left="600"/>
        <w:rPr>
          <w:rFonts w:ascii="標楷體" w:eastAsia="標楷體" w:hAnsi="標楷體"/>
          <w:sz w:val="22"/>
          <w:szCs w:val="22"/>
        </w:rPr>
      </w:pPr>
      <w:r w:rsidRPr="00D87FF8">
        <w:rPr>
          <w:rFonts w:ascii="標楷體" w:eastAsia="標楷體" w:hAnsi="標楷體" w:hint="eastAsia"/>
          <w:b/>
          <w:sz w:val="22"/>
          <w:szCs w:val="22"/>
        </w:rPr>
        <w:t>三、安立果相</w:t>
      </w:r>
      <w:r w:rsidRPr="00D87FF8">
        <w:rPr>
          <w:rFonts w:ascii="標楷體" w:eastAsia="標楷體" w:hAnsi="標楷體" w:hint="eastAsia"/>
          <w:sz w:val="22"/>
          <w:szCs w:val="22"/>
        </w:rPr>
        <w:t>：果相，與因相相反的，唯從受熏方面安立。謂依彼能熏習的雜染品法，從無始時來所熏成的熏習，在阿賴耶識的後後相續而生</w:t>
      </w:r>
      <w:r w:rsidR="00303A85" w:rsidRPr="00D87FF8">
        <w:rPr>
          <w:rFonts w:ascii="標楷體" w:eastAsia="標楷體" w:hAnsi="標楷體" w:hint="eastAsia"/>
          <w:sz w:val="22"/>
          <w:szCs w:val="22"/>
        </w:rPr>
        <w:t>中，引起本識內在的潛移密化。這受熏而轉化的本識，或因名言新熏而有能生性，或因有支熏習成熟而引起異熟識的相續，就是三相中的果相。</w:t>
      </w:r>
    </w:p>
    <w:p w:rsidR="00303A85" w:rsidRPr="00D87FF8" w:rsidRDefault="00303A85" w:rsidP="00D85B91">
      <w:pPr>
        <w:pStyle w:val="a7"/>
        <w:ind w:firstLineChars="50" w:firstLine="110"/>
        <w:rPr>
          <w:rFonts w:ascii="Times New Roman" w:eastAsia="標楷體" w:hAnsi="Times New Roman" w:cs="Times New Roman"/>
          <w:sz w:val="22"/>
          <w:szCs w:val="22"/>
        </w:rPr>
      </w:pPr>
      <w:r w:rsidRPr="00D87FF8">
        <w:rPr>
          <w:rFonts w:ascii="Times New Roman" w:eastAsia="標楷體" w:hAnsi="Times New Roman" w:cs="Times New Roman"/>
          <w:sz w:val="22"/>
          <w:szCs w:val="22"/>
        </w:rPr>
        <w:t>（</w:t>
      </w:r>
      <w:r w:rsidRPr="00D87FF8">
        <w:rPr>
          <w:rFonts w:ascii="Times New Roman" w:eastAsia="標楷體" w:hAnsi="Times New Roman" w:cs="Times New Roman"/>
          <w:sz w:val="22"/>
          <w:szCs w:val="22"/>
        </w:rPr>
        <w:t>3</w:t>
      </w:r>
      <w:r w:rsidRPr="00D87FF8">
        <w:rPr>
          <w:rFonts w:ascii="Times New Roman" w:eastAsia="標楷體" w:hAnsi="Times New Roman" w:cs="Times New Roman"/>
          <w:sz w:val="22"/>
          <w:szCs w:val="22"/>
        </w:rPr>
        <w:t>）</w:t>
      </w:r>
      <w:r w:rsidRPr="00D87FF8">
        <w:rPr>
          <w:rFonts w:ascii="Times New Roman" w:hAnsi="Times New Roman" w:cs="Times New Roman"/>
          <w:sz w:val="22"/>
          <w:szCs w:val="22"/>
        </w:rPr>
        <w:t>無著菩薩造，〔唐〕玄奘譯，《攝大乘論本》卷</w:t>
      </w:r>
      <w:r w:rsidR="003C08C7" w:rsidRPr="00D87FF8">
        <w:rPr>
          <w:rFonts w:ascii="Times New Roman" w:hAnsi="Times New Roman" w:cs="Times New Roman" w:hint="eastAsia"/>
          <w:sz w:val="22"/>
          <w:szCs w:val="22"/>
        </w:rPr>
        <w:t>上</w:t>
      </w:r>
      <w:r w:rsidR="00D61EAB" w:rsidRPr="00D87FF8">
        <w:rPr>
          <w:rFonts w:ascii="Times New Roman" w:hAnsi="Times New Roman" w:cs="Times New Roman" w:hint="eastAsia"/>
          <w:sz w:val="22"/>
          <w:szCs w:val="22"/>
        </w:rPr>
        <w:t>（</w:t>
      </w:r>
      <w:r w:rsidRPr="00D87FF8">
        <w:rPr>
          <w:rFonts w:ascii="Times New Roman" w:hAnsi="Times New Roman" w:cs="Times New Roman"/>
          <w:sz w:val="22"/>
          <w:szCs w:val="22"/>
        </w:rPr>
        <w:t>大正</w:t>
      </w:r>
      <w:r w:rsidRPr="00D87FF8">
        <w:rPr>
          <w:rFonts w:ascii="Times New Roman" w:hAnsi="Times New Roman" w:cs="Times New Roman"/>
          <w:sz w:val="22"/>
          <w:szCs w:val="22"/>
        </w:rPr>
        <w:t>31</w:t>
      </w:r>
      <w:r w:rsidRPr="00D87FF8">
        <w:rPr>
          <w:rFonts w:ascii="Times New Roman" w:hAnsi="Times New Roman" w:cs="Times New Roman"/>
          <w:sz w:val="22"/>
          <w:szCs w:val="22"/>
        </w:rPr>
        <w:t>，</w:t>
      </w:r>
      <w:r w:rsidRPr="00D87FF8">
        <w:rPr>
          <w:rFonts w:ascii="Times New Roman" w:hAnsi="Times New Roman" w:cs="Times New Roman"/>
          <w:sz w:val="22"/>
          <w:szCs w:val="22"/>
        </w:rPr>
        <w:t>134c15-20</w:t>
      </w:r>
      <w:r w:rsidR="00D61EAB" w:rsidRPr="00D87FF8">
        <w:rPr>
          <w:rFonts w:ascii="Times New Roman" w:hAnsi="Times New Roman" w:cs="Times New Roman" w:hint="eastAsia"/>
          <w:sz w:val="22"/>
          <w:szCs w:val="22"/>
        </w:rPr>
        <w:t>）</w:t>
      </w:r>
      <w:r w:rsidRPr="00D87FF8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303A85" w:rsidRPr="00D87FF8" w:rsidRDefault="00303A85" w:rsidP="00D85B91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D87FF8">
        <w:rPr>
          <w:rFonts w:ascii="Times New Roman" w:eastAsia="標楷體" w:hAnsi="Times New Roman" w:cs="Times New Roman"/>
          <w:sz w:val="22"/>
          <w:szCs w:val="22"/>
        </w:rPr>
        <w:t>復次，阿賴耶識與彼雜染諸法同時更互為因，云何可見？譬如明燈，焰炷生燒，同時更互。又如蘆束互相依持，同時不倒。應觀此中更互為因道理亦爾。如阿賴耶識為雜染諸法因，雜染諸法亦為阿賴耶識因，唯就如是安立因緣，所餘因緣不可得故。</w:t>
      </w:r>
    </w:p>
    <w:p w:rsidR="003C08C7" w:rsidRPr="00D87FF8" w:rsidRDefault="003C08C7" w:rsidP="008E3AD6">
      <w:pPr>
        <w:pStyle w:val="a7"/>
        <w:ind w:leftChars="250" w:left="600"/>
        <w:rPr>
          <w:rFonts w:ascii="Times New Roman" w:eastAsia="新細明體" w:hAnsi="Times New Roman" w:cs="Times New Roman"/>
          <w:sz w:val="22"/>
          <w:szCs w:val="22"/>
        </w:rPr>
      </w:pPr>
    </w:p>
    <w:p w:rsidR="008E3AD6" w:rsidRPr="00D87FF8" w:rsidRDefault="008E3AD6" w:rsidP="008E3AD6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D87FF8">
        <w:rPr>
          <w:rFonts w:ascii="Times New Roman" w:eastAsia="新細明體" w:hAnsi="Times New Roman" w:cs="Times New Roman"/>
          <w:sz w:val="22"/>
          <w:szCs w:val="22"/>
        </w:rPr>
        <w:t>印順導師，《攝大乘論講記》，第二章，第二節，第一項〈安立阿賴耶相〉，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pp.8</w:t>
      </w:r>
      <w:r w:rsidR="006E51E8" w:rsidRPr="00D87FF8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-8</w:t>
      </w:r>
      <w:r w:rsidR="006E51E8" w:rsidRPr="00D87FF8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D87FF8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8E3AD6" w:rsidRPr="00D87FF8" w:rsidRDefault="008E3AD6" w:rsidP="008E3AD6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D87FF8">
        <w:rPr>
          <w:rFonts w:ascii="Times New Roman" w:eastAsia="標楷體" w:hAnsi="Times New Roman" w:cs="Times New Roman"/>
          <w:sz w:val="22"/>
          <w:szCs w:val="22"/>
        </w:rPr>
        <w:t>所熏的能生的阿賴耶識</w:t>
      </w:r>
      <w:r w:rsidR="00303A85" w:rsidRPr="00D87FF8">
        <w:rPr>
          <w:rFonts w:ascii="Times New Roman" w:eastAsia="標楷體" w:hAnsi="Times New Roman" w:cs="Times New Roman"/>
          <w:sz w:val="22"/>
          <w:szCs w:val="22"/>
        </w:rPr>
        <w:t>，與能熏的所</w:t>
      </w:r>
      <w:r w:rsidRPr="00D87FF8">
        <w:rPr>
          <w:rFonts w:ascii="Times New Roman" w:eastAsia="標楷體" w:hAnsi="Times New Roman" w:cs="Times New Roman"/>
          <w:sz w:val="22"/>
          <w:szCs w:val="22"/>
        </w:rPr>
        <w:t>生的雜染諸法，它們</w:t>
      </w:r>
      <w:r w:rsidR="00303A85" w:rsidRPr="00D87FF8">
        <w:rPr>
          <w:rFonts w:ascii="Times New Roman" w:eastAsia="標楷體" w:hAnsi="Times New Roman" w:cs="Times New Roman"/>
          <w:sz w:val="22"/>
          <w:szCs w:val="22"/>
        </w:rPr>
        <w:t>同</w:t>
      </w:r>
      <w:r w:rsidRPr="00D87FF8">
        <w:rPr>
          <w:rFonts w:ascii="Times New Roman" w:eastAsia="標楷體" w:hAnsi="Times New Roman" w:cs="Times New Roman"/>
          <w:sz w:val="22"/>
          <w:szCs w:val="22"/>
        </w:rPr>
        <w:t>時更互為因的關係，又怎麼可以見</w:t>
      </w:r>
      <w:r w:rsidR="00303A85" w:rsidRPr="00D87FF8">
        <w:rPr>
          <w:rFonts w:ascii="Times New Roman" w:eastAsia="標楷體" w:hAnsi="Times New Roman" w:cs="Times New Roman"/>
          <w:sz w:val="22"/>
          <w:szCs w:val="22"/>
        </w:rPr>
        <w:t>得</w:t>
      </w:r>
      <w:r w:rsidRPr="00D87FF8">
        <w:rPr>
          <w:rFonts w:ascii="Times New Roman" w:eastAsia="標楷體" w:hAnsi="Times New Roman" w:cs="Times New Roman"/>
          <w:sz w:val="22"/>
          <w:szCs w:val="22"/>
        </w:rPr>
        <w:t>呢？論舉兩個譬喻來說明：譬如明燈，燈中的火焰與能生火焰的燈炷，二者發生相互的關係。從炷生火焰，火焰焚燒</w:t>
      </w:r>
      <w:r w:rsidR="00303A85" w:rsidRPr="00D87FF8">
        <w:rPr>
          <w:rFonts w:ascii="Times New Roman" w:eastAsia="標楷體" w:hAnsi="Times New Roman" w:cs="Times New Roman"/>
          <w:sz w:val="22"/>
          <w:szCs w:val="22"/>
        </w:rPr>
        <w:t>燈炷，這生焰燒</w:t>
      </w:r>
      <w:r w:rsidRPr="00D87FF8">
        <w:rPr>
          <w:rFonts w:ascii="Times New Roman" w:eastAsia="標楷體" w:hAnsi="Times New Roman" w:cs="Times New Roman"/>
          <w:sz w:val="22"/>
          <w:szCs w:val="22"/>
        </w:rPr>
        <w:t>炷的作用是同時更互</w:t>
      </w:r>
      <w:r w:rsidR="00303A85" w:rsidRPr="00D87FF8">
        <w:rPr>
          <w:rFonts w:ascii="Times New Roman" w:eastAsia="標楷體" w:hAnsi="Times New Roman" w:cs="Times New Roman"/>
          <w:sz w:val="22"/>
          <w:szCs w:val="22"/>
        </w:rPr>
        <w:t>為因的，不能說誰前誰後</w:t>
      </w:r>
      <w:r w:rsidRPr="00D87FF8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303A85" w:rsidRPr="00D87FF8" w:rsidRDefault="008E3AD6" w:rsidP="008E3AD6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D87FF8">
        <w:rPr>
          <w:rFonts w:ascii="Times New Roman" w:eastAsia="標楷體" w:hAnsi="Times New Roman" w:cs="Times New Roman"/>
          <w:sz w:val="22"/>
          <w:szCs w:val="22"/>
        </w:rPr>
        <w:t>又如一束乾</w:t>
      </w:r>
      <w:r w:rsidR="00303A85" w:rsidRPr="00D87FF8">
        <w:rPr>
          <w:rFonts w:ascii="Times New Roman" w:eastAsia="標楷體" w:hAnsi="Times New Roman" w:cs="Times New Roman"/>
          <w:sz w:val="22"/>
          <w:szCs w:val="22"/>
        </w:rPr>
        <w:t>蘆</w:t>
      </w:r>
      <w:r w:rsidRPr="00D87FF8">
        <w:rPr>
          <w:rFonts w:ascii="Times New Roman" w:eastAsia="標楷體" w:hAnsi="Times New Roman" w:cs="Times New Roman"/>
          <w:sz w:val="22"/>
          <w:szCs w:val="22"/>
        </w:rPr>
        <w:t>，互相依賴，互相住持，才能豎立不倒</w:t>
      </w:r>
      <w:r w:rsidR="00303A85" w:rsidRPr="00D87FF8">
        <w:rPr>
          <w:rFonts w:ascii="Times New Roman" w:eastAsia="標楷體" w:hAnsi="Times New Roman" w:cs="Times New Roman"/>
          <w:sz w:val="22"/>
          <w:szCs w:val="22"/>
        </w:rPr>
        <w:t>。不論拿去那一部分，</w:t>
      </w:r>
      <w:r w:rsidRPr="00D87FF8">
        <w:rPr>
          <w:rFonts w:ascii="Times New Roman" w:eastAsia="標楷體" w:hAnsi="Times New Roman" w:cs="Times New Roman"/>
          <w:sz w:val="22"/>
          <w:szCs w:val="22"/>
        </w:rPr>
        <w:t>另一部分就不能單獨的豎立了。它們相依相靠的作用，是同時</w:t>
      </w:r>
      <w:r w:rsidR="00303A85" w:rsidRPr="00D87FF8">
        <w:rPr>
          <w:rFonts w:ascii="Times New Roman" w:eastAsia="標楷體" w:hAnsi="Times New Roman" w:cs="Times New Roman"/>
          <w:sz w:val="22"/>
          <w:szCs w:val="22"/>
        </w:rPr>
        <w:t>的，也不能說它前後異時。從這種事實的</w:t>
      </w:r>
      <w:r w:rsidRPr="00D87FF8">
        <w:rPr>
          <w:rFonts w:ascii="Times New Roman" w:eastAsia="標楷體" w:hAnsi="Times New Roman" w:cs="Times New Roman"/>
          <w:sz w:val="22"/>
          <w:szCs w:val="22"/>
        </w:rPr>
        <w:t>比喻，我們應該曉得阿賴耶識與雜染諸法同時更互為因的道理。由阿賴耶識為種子，生起雜染諸法的現行，這就是阿賴耶識為雜染諸法因</w:t>
      </w:r>
      <w:r w:rsidR="00303A85" w:rsidRPr="00D87FF8">
        <w:rPr>
          <w:rFonts w:ascii="Times New Roman" w:eastAsia="標楷體" w:hAnsi="Times New Roman" w:cs="Times New Roman"/>
          <w:sz w:val="22"/>
          <w:szCs w:val="22"/>
        </w:rPr>
        <w:t>；在同一時間，雜染諸法的現行，又熏成賴耶識中的</w:t>
      </w:r>
      <w:r w:rsidRPr="00D87FF8">
        <w:rPr>
          <w:rFonts w:ascii="Times New Roman" w:eastAsia="標楷體" w:hAnsi="Times New Roman" w:cs="Times New Roman"/>
          <w:sz w:val="22"/>
          <w:szCs w:val="22"/>
        </w:rPr>
        <w:t>種子，那又是雜染諸法亦為阿賴耶識因</w:t>
      </w:r>
      <w:r w:rsidR="00303A85" w:rsidRPr="00D87FF8">
        <w:rPr>
          <w:rFonts w:ascii="Times New Roman" w:eastAsia="標楷體" w:hAnsi="Times New Roman" w:cs="Times New Roman"/>
          <w:sz w:val="22"/>
          <w:szCs w:val="22"/>
        </w:rPr>
        <w:t>了。這本識與轉識更互為因的關係</w:t>
      </w:r>
      <w:r w:rsidRPr="00D87FF8">
        <w:rPr>
          <w:rFonts w:ascii="Times New Roman" w:eastAsia="標楷體" w:hAnsi="Times New Roman" w:cs="Times New Roman"/>
          <w:sz w:val="22"/>
          <w:szCs w:val="22"/>
        </w:rPr>
        <w:t>，不能說它是異時的。所以唯識家唯</w:t>
      </w:r>
      <w:r w:rsidR="00303A85" w:rsidRPr="00D87FF8">
        <w:rPr>
          <w:rFonts w:ascii="Times New Roman" w:eastAsia="標楷體" w:hAnsi="Times New Roman" w:cs="Times New Roman"/>
          <w:sz w:val="22"/>
          <w:szCs w:val="22"/>
        </w:rPr>
        <w:t>從這本識種子與轉識互相為因的關係</w:t>
      </w:r>
      <w:r w:rsidRPr="00D87FF8">
        <w:rPr>
          <w:rFonts w:ascii="Times New Roman" w:eastAsia="標楷體" w:hAnsi="Times New Roman" w:cs="Times New Roman"/>
          <w:sz w:val="22"/>
          <w:szCs w:val="22"/>
        </w:rPr>
        <w:t>上，安立因緣的道理。除了這真正的因緣，其餘因緣是根本</w:t>
      </w:r>
      <w:r w:rsidR="00303A85" w:rsidRPr="00D87FF8">
        <w:rPr>
          <w:rFonts w:ascii="Times New Roman" w:eastAsia="標楷體" w:hAnsi="Times New Roman" w:cs="Times New Roman"/>
          <w:sz w:val="22"/>
          <w:szCs w:val="22"/>
        </w:rPr>
        <w:t>不可得的。其它或者有時也稱之為因緣（如異熟、俱有、同類、相應、遍行五因，也叫因緣），那不過是方便假說而已。</w:t>
      </w:r>
    </w:p>
    <w:p w:rsidR="00303A85" w:rsidRPr="00D87FF8" w:rsidRDefault="00303A85" w:rsidP="00BA2511">
      <w:pPr>
        <w:pStyle w:val="a7"/>
        <w:ind w:firstLineChars="50" w:firstLine="110"/>
        <w:rPr>
          <w:rFonts w:ascii="Times New Roman" w:eastAsia="標楷體" w:hAnsi="Times New Roman" w:cs="Times New Roman"/>
          <w:sz w:val="22"/>
          <w:szCs w:val="22"/>
        </w:rPr>
      </w:pPr>
      <w:r w:rsidRPr="00D87FF8">
        <w:rPr>
          <w:rFonts w:ascii="Times New Roman" w:eastAsia="標楷體" w:hAnsi="Times New Roman" w:cs="Times New Roman"/>
          <w:sz w:val="22"/>
          <w:szCs w:val="22"/>
        </w:rPr>
        <w:t>（</w:t>
      </w:r>
      <w:r w:rsidRPr="00D87FF8">
        <w:rPr>
          <w:rFonts w:ascii="Times New Roman" w:eastAsia="標楷體" w:hAnsi="Times New Roman" w:cs="Times New Roman"/>
          <w:sz w:val="22"/>
          <w:szCs w:val="22"/>
        </w:rPr>
        <w:t>4</w:t>
      </w:r>
      <w:r w:rsidRPr="00D87FF8">
        <w:rPr>
          <w:rFonts w:ascii="Times New Roman" w:eastAsia="標楷體" w:hAnsi="Times New Roman" w:cs="Times New Roman"/>
          <w:sz w:val="22"/>
          <w:szCs w:val="22"/>
        </w:rPr>
        <w:t>）</w:t>
      </w:r>
      <w:r w:rsidRPr="00D87FF8">
        <w:rPr>
          <w:rFonts w:ascii="Times New Roman" w:hAnsi="Times New Roman" w:cs="Times New Roman"/>
          <w:sz w:val="22"/>
          <w:szCs w:val="22"/>
        </w:rPr>
        <w:t>無著菩薩造，〔唐〕玄奘譯，《攝大乘論本》卷</w:t>
      </w:r>
      <w:r w:rsidR="003C08C7" w:rsidRPr="00D87FF8">
        <w:rPr>
          <w:rFonts w:ascii="Times New Roman" w:hAnsi="Times New Roman" w:cs="Times New Roman" w:hint="eastAsia"/>
          <w:sz w:val="22"/>
          <w:szCs w:val="22"/>
        </w:rPr>
        <w:t>中</w:t>
      </w:r>
      <w:r w:rsidR="00D61EAB" w:rsidRPr="00D87FF8">
        <w:rPr>
          <w:rFonts w:ascii="Times New Roman" w:hAnsi="Times New Roman" w:cs="Times New Roman" w:hint="eastAsia"/>
          <w:sz w:val="22"/>
          <w:szCs w:val="22"/>
        </w:rPr>
        <w:t>（</w:t>
      </w:r>
      <w:r w:rsidRPr="00D87FF8">
        <w:rPr>
          <w:rFonts w:ascii="Times New Roman" w:hAnsi="Times New Roman" w:cs="Times New Roman"/>
          <w:sz w:val="22"/>
          <w:szCs w:val="22"/>
        </w:rPr>
        <w:t>大正</w:t>
      </w:r>
      <w:r w:rsidRPr="00D87FF8">
        <w:rPr>
          <w:rFonts w:ascii="Times New Roman" w:hAnsi="Times New Roman" w:cs="Times New Roman"/>
          <w:sz w:val="22"/>
          <w:szCs w:val="22"/>
        </w:rPr>
        <w:t>31</w:t>
      </w:r>
      <w:r w:rsidRPr="00D87FF8">
        <w:rPr>
          <w:rFonts w:ascii="Times New Roman" w:hAnsi="Times New Roman" w:cs="Times New Roman"/>
          <w:sz w:val="22"/>
          <w:szCs w:val="22"/>
        </w:rPr>
        <w:t>，</w:t>
      </w:r>
      <w:r w:rsidRPr="00D87FF8">
        <w:rPr>
          <w:rFonts w:ascii="Times New Roman" w:hAnsi="Times New Roman" w:cs="Times New Roman"/>
          <w:sz w:val="22"/>
          <w:szCs w:val="22"/>
        </w:rPr>
        <w:t>139c3-10</w:t>
      </w:r>
      <w:r w:rsidR="00D61EAB" w:rsidRPr="00D87FF8">
        <w:rPr>
          <w:rFonts w:ascii="Times New Roman" w:hAnsi="Times New Roman" w:cs="Times New Roman" w:hint="eastAsia"/>
          <w:sz w:val="22"/>
          <w:szCs w:val="22"/>
        </w:rPr>
        <w:t>）</w:t>
      </w:r>
      <w:r w:rsidRPr="00D87FF8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303A85" w:rsidRPr="00D87FF8" w:rsidRDefault="00303A85" w:rsidP="00BA2511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D87FF8">
        <w:rPr>
          <w:rFonts w:ascii="Times New Roman" w:eastAsia="標楷體" w:hAnsi="Times New Roman" w:cs="Times New Roman"/>
          <w:sz w:val="22"/>
          <w:szCs w:val="22"/>
        </w:rPr>
        <w:t>此三自性各有幾種？謂依他起略有二種：一者、依他熏習種子而生起故，二者、依他雜染清淨性不成故，由此二種依他別故，名依他起。遍計所執亦有二種：一者、自性遍計執故，二者、差別遍計執故，由此故名遍計所執。圓成實性亦有二種：一者、自性圓成實故，二者、清淨圓成實故，由此故成圓成實性。</w:t>
      </w:r>
    </w:p>
    <w:p w:rsidR="003C08C7" w:rsidRPr="00D87FF8" w:rsidRDefault="003C08C7" w:rsidP="00C979FC">
      <w:pPr>
        <w:pStyle w:val="a7"/>
        <w:ind w:leftChars="250" w:left="600"/>
        <w:rPr>
          <w:rFonts w:ascii="Times New Roman" w:eastAsia="新細明體" w:hAnsi="Times New Roman" w:cs="Times New Roman"/>
          <w:sz w:val="22"/>
          <w:szCs w:val="22"/>
        </w:rPr>
      </w:pPr>
    </w:p>
    <w:p w:rsidR="0024726D" w:rsidRPr="00D87FF8" w:rsidRDefault="0024726D" w:rsidP="00C979FC">
      <w:pPr>
        <w:pStyle w:val="a7"/>
        <w:ind w:leftChars="250" w:left="600"/>
        <w:rPr>
          <w:rFonts w:ascii="標楷體" w:eastAsia="標楷體" w:hAnsi="標楷體"/>
        </w:rPr>
      </w:pPr>
      <w:r w:rsidRPr="00D87FF8">
        <w:rPr>
          <w:rFonts w:ascii="Times New Roman" w:eastAsia="新細明體" w:hAnsi="Times New Roman" w:cs="Times New Roman"/>
          <w:sz w:val="22"/>
          <w:szCs w:val="22"/>
        </w:rPr>
        <w:t>印順導師，《攝大乘論講記》，第</w:t>
      </w:r>
      <w:r w:rsidRPr="00D87FF8">
        <w:rPr>
          <w:rFonts w:ascii="Times New Roman" w:eastAsia="新細明體" w:hAnsi="Times New Roman" w:cs="Times New Roman" w:hint="eastAsia"/>
          <w:sz w:val="22"/>
          <w:szCs w:val="22"/>
        </w:rPr>
        <w:t>三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章，第</w:t>
      </w:r>
      <w:r w:rsidRPr="00D87FF8">
        <w:rPr>
          <w:rFonts w:ascii="Times New Roman" w:eastAsia="新細明體" w:hAnsi="Times New Roman" w:cs="Times New Roman" w:hint="eastAsia"/>
          <w:sz w:val="22"/>
          <w:szCs w:val="22"/>
        </w:rPr>
        <w:t>四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節，第一項〈</w:t>
      </w:r>
      <w:r w:rsidRPr="00D87FF8">
        <w:rPr>
          <w:rFonts w:ascii="Times New Roman" w:eastAsia="新細明體" w:hAnsi="Times New Roman" w:cs="Times New Roman" w:hint="eastAsia"/>
          <w:sz w:val="22"/>
          <w:szCs w:val="22"/>
        </w:rPr>
        <w:t>總辨三性品類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〉，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p</w:t>
      </w:r>
      <w:r w:rsidR="00707590" w:rsidRPr="00D87FF8">
        <w:rPr>
          <w:rFonts w:ascii="Times New Roman" w:eastAsia="新細明體" w:hAnsi="Times New Roman" w:cs="Times New Roman" w:hint="eastAsia"/>
          <w:sz w:val="22"/>
          <w:szCs w:val="22"/>
        </w:rPr>
        <w:t>p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.</w:t>
      </w:r>
      <w:r w:rsidR="00707590" w:rsidRPr="00D87FF8">
        <w:rPr>
          <w:rFonts w:ascii="Times New Roman" w:eastAsia="新細明體" w:hAnsi="Times New Roman" w:cs="Times New Roman" w:hint="eastAsia"/>
          <w:sz w:val="22"/>
          <w:szCs w:val="22"/>
        </w:rPr>
        <w:t>242-</w:t>
      </w:r>
      <w:r w:rsidRPr="00D87FF8">
        <w:rPr>
          <w:rFonts w:ascii="Times New Roman" w:eastAsia="新細明體" w:hAnsi="Times New Roman" w:cs="Times New Roman" w:hint="eastAsia"/>
          <w:sz w:val="22"/>
          <w:szCs w:val="22"/>
        </w:rPr>
        <w:t>243</w:t>
      </w:r>
      <w:r w:rsidR="00707590" w:rsidRPr="00D87FF8">
        <w:rPr>
          <w:rFonts w:ascii="Times New Roman" w:eastAsia="新細明體" w:hAnsi="Times New Roman" w:cs="Times New Roman" w:hint="eastAsia"/>
          <w:sz w:val="22"/>
          <w:szCs w:val="22"/>
        </w:rPr>
        <w:t>：</w:t>
      </w:r>
    </w:p>
    <w:p w:rsidR="0024726D" w:rsidRPr="00D87FF8" w:rsidRDefault="00C979FC" w:rsidP="00C979FC">
      <w:pPr>
        <w:pStyle w:val="a7"/>
        <w:ind w:leftChars="250" w:left="600"/>
        <w:rPr>
          <w:rFonts w:ascii="標楷體" w:eastAsia="標楷體" w:hAnsi="標楷體"/>
          <w:sz w:val="22"/>
          <w:szCs w:val="22"/>
        </w:rPr>
      </w:pPr>
      <w:r w:rsidRPr="00D87FF8">
        <w:rPr>
          <w:rFonts w:ascii="標楷體" w:eastAsia="標楷體" w:hAnsi="標楷體" w:hint="eastAsia"/>
          <w:sz w:val="22"/>
          <w:szCs w:val="22"/>
        </w:rPr>
        <w:t>三自性各又分為二類。依他起有二類：</w:t>
      </w:r>
    </w:p>
    <w:p w:rsidR="0024726D" w:rsidRPr="00D87FF8" w:rsidRDefault="0024726D" w:rsidP="00C979FC">
      <w:pPr>
        <w:pStyle w:val="a7"/>
        <w:ind w:leftChars="250" w:left="600"/>
        <w:rPr>
          <w:rFonts w:ascii="標楷體" w:eastAsia="標楷體" w:hAnsi="標楷體"/>
          <w:sz w:val="22"/>
          <w:szCs w:val="22"/>
        </w:rPr>
      </w:pPr>
      <w:r w:rsidRPr="00D87FF8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一</w:t>
      </w:r>
      <w:r w:rsidRPr="00D87FF8">
        <w:rPr>
          <w:rFonts w:ascii="標楷體" w:eastAsia="標楷體" w:hAnsi="標楷體" w:hint="eastAsia"/>
          <w:b/>
          <w:sz w:val="22"/>
          <w:szCs w:val="22"/>
        </w:rPr>
        <w:t>、依他熏習種子而生起</w:t>
      </w:r>
      <w:r w:rsidR="00C979FC" w:rsidRPr="00D87FF8">
        <w:rPr>
          <w:rFonts w:ascii="標楷體" w:eastAsia="標楷體" w:hAnsi="標楷體" w:hint="eastAsia"/>
          <w:b/>
          <w:sz w:val="22"/>
          <w:szCs w:val="22"/>
        </w:rPr>
        <w:t>的</w:t>
      </w:r>
      <w:r w:rsidR="00C979FC" w:rsidRPr="00D87FF8">
        <w:rPr>
          <w:rFonts w:ascii="標楷體" w:eastAsia="標楷體" w:hAnsi="標楷體" w:hint="eastAsia"/>
          <w:sz w:val="22"/>
          <w:szCs w:val="22"/>
        </w:rPr>
        <w:t>，這就是仗因托緣而生的依他起，側重在雜染。</w:t>
      </w:r>
    </w:p>
    <w:p w:rsidR="00303A85" w:rsidRPr="00D87FF8" w:rsidRDefault="00C979FC" w:rsidP="0024726D">
      <w:pPr>
        <w:pStyle w:val="a7"/>
        <w:ind w:leftChars="250" w:left="600"/>
        <w:rPr>
          <w:rFonts w:ascii="標楷體" w:eastAsia="標楷體" w:hAnsi="標楷體"/>
          <w:sz w:val="22"/>
          <w:szCs w:val="22"/>
        </w:rPr>
      </w:pPr>
      <w:r w:rsidRPr="00D87FF8">
        <w:rPr>
          <w:rFonts w:ascii="標楷體" w:eastAsia="標楷體" w:hAnsi="標楷體" w:hint="eastAsia"/>
          <w:b/>
          <w:sz w:val="22"/>
          <w:szCs w:val="22"/>
          <w:shd w:val="pct15" w:color="auto" w:fill="FFFFFF"/>
        </w:rPr>
        <w:t>二</w:t>
      </w:r>
      <w:r w:rsidRPr="00D87FF8">
        <w:rPr>
          <w:rFonts w:ascii="標楷體" w:eastAsia="標楷體" w:hAnsi="標楷體" w:hint="eastAsia"/>
          <w:b/>
          <w:sz w:val="22"/>
          <w:szCs w:val="22"/>
        </w:rPr>
        <w:t>、依他雜染清淨性不成的</w:t>
      </w:r>
      <w:r w:rsidRPr="00D87FF8">
        <w:rPr>
          <w:rFonts w:ascii="標楷體" w:eastAsia="標楷體" w:hAnsi="標楷體" w:hint="eastAsia"/>
          <w:sz w:val="22"/>
          <w:szCs w:val="22"/>
        </w:rPr>
        <w:t>，這是說它本身不是固定的雜染或者清淨，它如果為虛妄分別的所分別，成遍計執性，就是雜染的；如以無分別智通達它似義實無，成圓成實性，就是清淨的。這自身沒有一成不變性，隨他若識若智而轉的，所以也名為依他。</w:t>
      </w:r>
    </w:p>
  </w:footnote>
  <w:footnote w:id="8">
    <w:p w:rsidR="00303A85" w:rsidRPr="00D87FF8" w:rsidRDefault="00303A85" w:rsidP="00C35A7A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印順導師，《攝大乘論講記》，第三章，第六節，第一項〈略釋三相〉，</w:t>
      </w:r>
      <w:r w:rsidRPr="00D87FF8">
        <w:rPr>
          <w:rFonts w:ascii="Times New Roman" w:hAnsi="Times New Roman" w:cs="Times New Roman"/>
          <w:sz w:val="22"/>
          <w:szCs w:val="22"/>
        </w:rPr>
        <w:t>p.182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C35A7A">
      <w:pPr>
        <w:pStyle w:val="a7"/>
        <w:ind w:leftChars="70" w:left="168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凡夫因無始來的虛妄熏習，在虛妄分別心現起時，就在這無義唯有識中，有種種似義的分別相顯現；這似義就是遍計所執相。</w:t>
      </w:r>
    </w:p>
  </w:footnote>
  <w:footnote w:id="9">
    <w:p w:rsidR="00303A85" w:rsidRPr="00D87FF8" w:rsidRDefault="00303A85" w:rsidP="00C8638D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勢：</w:t>
      </w:r>
      <w:r w:rsidRPr="00D87FF8">
        <w:rPr>
          <w:rFonts w:ascii="Times New Roman" w:hAnsi="Times New Roman" w:cs="Times New Roman"/>
          <w:sz w:val="22"/>
          <w:szCs w:val="22"/>
        </w:rPr>
        <w:t>3.</w:t>
      </w:r>
      <w:r w:rsidRPr="00D87FF8">
        <w:rPr>
          <w:rFonts w:ascii="Times New Roman" w:hAnsi="Times New Roman" w:cs="Times New Roman"/>
          <w:sz w:val="22"/>
          <w:szCs w:val="22"/>
        </w:rPr>
        <w:t>形勢，情勢。（《漢語大辭典》（</w:t>
      </w:r>
      <w:r w:rsidRPr="00D87FF8">
        <w:rPr>
          <w:rFonts w:ascii="Times New Roman" w:hAnsi="Times New Roman" w:cs="Times New Roman" w:hint="eastAsia"/>
          <w:sz w:val="22"/>
          <w:szCs w:val="22"/>
        </w:rPr>
        <w:t>二</w:t>
      </w:r>
      <w:r w:rsidRPr="00D87FF8">
        <w:rPr>
          <w:rFonts w:ascii="Times New Roman" w:hAnsi="Times New Roman" w:cs="Times New Roman"/>
          <w:sz w:val="22"/>
          <w:szCs w:val="22"/>
        </w:rPr>
        <w:t>），</w:t>
      </w:r>
      <w:r w:rsidRPr="00D87FF8">
        <w:rPr>
          <w:rFonts w:ascii="Times New Roman" w:hAnsi="Times New Roman" w:cs="Times New Roman"/>
          <w:sz w:val="22"/>
          <w:szCs w:val="22"/>
        </w:rPr>
        <w:t>p.</w:t>
      </w:r>
      <w:r w:rsidRPr="00D87FF8">
        <w:rPr>
          <w:rFonts w:ascii="Times New Roman" w:hAnsi="Times New Roman" w:cs="Times New Roman" w:hint="eastAsia"/>
          <w:sz w:val="22"/>
          <w:szCs w:val="22"/>
        </w:rPr>
        <w:t>813</w:t>
      </w:r>
      <w:r w:rsidRPr="00D87FF8">
        <w:rPr>
          <w:rFonts w:ascii="Times New Roman" w:hAnsi="Times New Roman" w:cs="Times New Roman"/>
          <w:sz w:val="22"/>
          <w:szCs w:val="22"/>
        </w:rPr>
        <w:t>）</w:t>
      </w:r>
    </w:p>
  </w:footnote>
  <w:footnote w:id="10">
    <w:p w:rsidR="00303A85" w:rsidRPr="00D87FF8" w:rsidRDefault="00303A85" w:rsidP="004C28C9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印順導師，《無諍之辯》，六，三〈怎樣來分別三系〉，</w:t>
      </w:r>
      <w:r w:rsidRPr="00D87FF8">
        <w:rPr>
          <w:rFonts w:ascii="Times New Roman" w:hAnsi="Times New Roman" w:cs="Times New Roman"/>
          <w:sz w:val="22"/>
          <w:szCs w:val="22"/>
        </w:rPr>
        <w:t>p.131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4C28C9">
      <w:pPr>
        <w:pStyle w:val="a7"/>
        <w:ind w:leftChars="70" w:left="168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b/>
          <w:sz w:val="22"/>
          <w:szCs w:val="22"/>
        </w:rPr>
        <w:t>依他起性是有為生滅（無常）的</w:t>
      </w:r>
      <w:r w:rsidRPr="00D87FF8">
        <w:rPr>
          <w:rFonts w:ascii="標楷體" w:eastAsia="標楷體" w:hAnsi="標楷體" w:cs="Times New Roman"/>
          <w:sz w:val="22"/>
          <w:szCs w:val="22"/>
        </w:rPr>
        <w:t>，不是無為真常法；圓成實是空性，是不生滅的無為性，平等性，不能依此而立染淨因果。所以，惟有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有為生滅的依他起性，才有成立染淨因果可</w:t>
      </w:r>
      <w:r w:rsidRPr="00D87FF8">
        <w:rPr>
          <w:rFonts w:ascii="標楷體" w:eastAsia="標楷體" w:hAnsi="標楷體" w:cs="Times New Roman"/>
          <w:sz w:val="22"/>
          <w:szCs w:val="22"/>
        </w:rPr>
        <w:t>能。這是不可不有的，沒有就一切都不成立。</w:t>
      </w:r>
    </w:p>
  </w:footnote>
  <w:footnote w:id="11">
    <w:p w:rsidR="00303A85" w:rsidRPr="00D87FF8" w:rsidRDefault="00303A85" w:rsidP="00E52145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印順導師，《華雨集》（一），〈辨法法性論講記〉，</w:t>
      </w:r>
      <w:r w:rsidRPr="00D87FF8">
        <w:rPr>
          <w:rFonts w:ascii="Times New Roman" w:hAnsi="Times New Roman" w:cs="Times New Roman"/>
          <w:sz w:val="22"/>
          <w:szCs w:val="22"/>
        </w:rPr>
        <w:t>p.270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E52145">
      <w:pPr>
        <w:pStyle w:val="a7"/>
        <w:ind w:leftChars="70" w:left="168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圓成實性在唯識學中，略有二種解說：</w:t>
      </w:r>
    </w:p>
    <w:p w:rsidR="00303A85" w:rsidRPr="00D87FF8" w:rsidRDefault="00303A85" w:rsidP="00E52145">
      <w:pPr>
        <w:pStyle w:val="a7"/>
        <w:ind w:leftChars="70" w:left="564" w:hangingChars="180" w:hanging="396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一、圓成實是畢竟空性，法性，真如，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約理性說</w:t>
      </w:r>
      <w:r w:rsidRPr="00D87FF8">
        <w:rPr>
          <w:rFonts w:ascii="標楷體" w:eastAsia="標楷體" w:hAnsi="標楷體" w:cs="Times New Roman"/>
          <w:sz w:val="22"/>
          <w:szCs w:val="22"/>
        </w:rPr>
        <w:t>，而佛果所有的無邊功德等，不屬圓成實性，它名為清淨依他起性。唐玄奘所譯唯識，多取此義。</w:t>
      </w:r>
    </w:p>
    <w:p w:rsidR="00303A85" w:rsidRPr="00D87FF8" w:rsidRDefault="00303A85" w:rsidP="00E52145">
      <w:pPr>
        <w:pStyle w:val="a7"/>
        <w:ind w:leftChars="70" w:left="564" w:hangingChars="180" w:hanging="396"/>
      </w:pPr>
      <w:r w:rsidRPr="00D87FF8">
        <w:rPr>
          <w:rFonts w:ascii="標楷體" w:eastAsia="標楷體" w:hAnsi="標楷體" w:cs="Times New Roman"/>
          <w:sz w:val="22"/>
          <w:szCs w:val="22"/>
        </w:rPr>
        <w:t>二、如阿毘達摩大乘經、攝大乘論等，圓成實有四種，即四種清淨。依四清淨說，佛果的一切清淨功德，屬於圓成實性。也就是佛的果德，一切是真如，圓成實所顯。</w:t>
      </w:r>
    </w:p>
  </w:footnote>
  <w:footnote w:id="12">
    <w:p w:rsidR="00303A85" w:rsidRPr="00D87FF8" w:rsidRDefault="00303A85" w:rsidP="004C28C9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印順導師，《大乘起信論講記》，第四章，第二節，第三項〈心生滅門〉，</w:t>
      </w:r>
      <w:r w:rsidRPr="00D87FF8">
        <w:rPr>
          <w:rFonts w:ascii="Times New Roman" w:hAnsi="Times New Roman" w:cs="Times New Roman"/>
          <w:sz w:val="22"/>
          <w:szCs w:val="22"/>
        </w:rPr>
        <w:t>p.189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4C28C9">
      <w:pPr>
        <w:pStyle w:val="a7"/>
        <w:ind w:leftChars="100" w:left="240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b/>
          <w:sz w:val="22"/>
          <w:szCs w:val="22"/>
        </w:rPr>
        <w:t>心意識，都是雜染的</w:t>
      </w:r>
      <w:r w:rsidRPr="00D87FF8">
        <w:rPr>
          <w:rFonts w:ascii="標楷體" w:eastAsia="標楷體" w:hAnsi="標楷體" w:cs="Times New Roman"/>
          <w:sz w:val="22"/>
          <w:szCs w:val="22"/>
        </w:rPr>
        <w:t>，虛妄分別為性的。從虛妄分別所起識，即與染惑根本的無明不離。必須斷盡妄心的無明，淨智的真心，才可以顯現，才名為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轉識成智</w:t>
      </w:r>
      <w:r w:rsidRPr="00D87FF8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13">
    <w:p w:rsidR="00303A85" w:rsidRPr="00D87FF8" w:rsidRDefault="00303A85" w:rsidP="00FF2C74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印順導師，《大乘起信論講記》，第四章，第二節，第三項〈心生滅門〉，</w:t>
      </w:r>
      <w:r w:rsidRPr="00D87FF8">
        <w:rPr>
          <w:rFonts w:ascii="Times New Roman" w:hAnsi="Times New Roman" w:cs="Times New Roman"/>
          <w:sz w:val="22"/>
          <w:szCs w:val="22"/>
        </w:rPr>
        <w:t>p.102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FF2C74">
      <w:pPr>
        <w:pStyle w:val="a7"/>
        <w:ind w:leftChars="100" w:left="240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《攝大乘論》及《大乘莊嚴經論》等，說一切法以依他起為中心，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依他起即心心所法；而以八識中的阿黎耶識為所依</w:t>
      </w:r>
      <w:r w:rsidRPr="00D87FF8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14">
    <w:p w:rsidR="00303A85" w:rsidRPr="00D87FF8" w:rsidRDefault="00303A85" w:rsidP="00824CAD">
      <w:pPr>
        <w:pStyle w:val="a7"/>
        <w:ind w:leftChars="70" w:left="168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D87FF8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印順導師，《攝大乘論講記》，第三章，第六節，第一項〈略釋三相〉，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p.182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303A85" w:rsidRPr="00D87FF8" w:rsidRDefault="00303A85" w:rsidP="00824CAD">
      <w:pPr>
        <w:pStyle w:val="a7"/>
        <w:ind w:leftChars="70" w:left="168"/>
      </w:pPr>
      <w:r w:rsidRPr="00D87FF8">
        <w:rPr>
          <w:rFonts w:ascii="標楷體" w:eastAsia="標楷體" w:hAnsi="標楷體" w:cs="Times New Roman"/>
          <w:b/>
          <w:sz w:val="22"/>
          <w:szCs w:val="22"/>
        </w:rPr>
        <w:t>妄心所取的對象叫做義</w:t>
      </w:r>
      <w:r w:rsidRPr="00D87FF8">
        <w:rPr>
          <w:rFonts w:ascii="標楷體" w:eastAsia="標楷體" w:hAnsi="標楷體" w:cs="Times New Roman"/>
          <w:sz w:val="22"/>
          <w:szCs w:val="22"/>
        </w:rPr>
        <w:t>；在我們看，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義是離心以外實有的</w:t>
      </w:r>
      <w:r w:rsidRPr="00D87FF8">
        <w:rPr>
          <w:rFonts w:ascii="標楷體" w:eastAsia="標楷體" w:hAnsi="標楷體" w:cs="Times New Roman"/>
          <w:sz w:val="22"/>
          <w:szCs w:val="22"/>
        </w:rPr>
        <w:t>，實際上它根本沒有獨立的自體，不過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在分別心上現起這似境的影像</w:t>
      </w:r>
      <w:r w:rsidRPr="00D87FF8">
        <w:rPr>
          <w:rFonts w:ascii="標楷體" w:eastAsia="標楷體" w:hAnsi="標楷體" w:cs="Times New Roman"/>
          <w:sz w:val="22"/>
          <w:szCs w:val="22"/>
        </w:rPr>
        <w:t>罷了。所以外境不是客觀的存在，而是內心妄現的影像。像我們在五蘊和合上，妄執有我，這我就是毫無自體，唯是妄心倒計的義。這義，是無所有的，它是以虛妄分別心為依而顯現的，所以論說：「是無所有非真實義顯現所依」。這為非真實境相所依的，就是唯識為性的依他起相。因此，我們知道：依他起相是賴耶種子所生，是虛妄分別為自性，是非真實義的所依。</w:t>
      </w:r>
    </w:p>
  </w:footnote>
  <w:footnote w:id="15">
    <w:p w:rsidR="00303A85" w:rsidRPr="00D87FF8" w:rsidRDefault="00303A85" w:rsidP="00824CAD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印順導師，《攝大乘論講記》，懸論，三〈本論組識〉，</w:t>
      </w:r>
      <w:r w:rsidRPr="00D87FF8">
        <w:rPr>
          <w:rFonts w:ascii="Times New Roman" w:hAnsi="Times New Roman" w:cs="Times New Roman"/>
          <w:sz w:val="22"/>
          <w:szCs w:val="22"/>
        </w:rPr>
        <w:t>p.7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824CAD">
      <w:pPr>
        <w:pStyle w:val="a7"/>
        <w:ind w:leftChars="100" w:left="240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轉染成淨與轉妄為真，是可能的，而眾生不能，病根在無知。所以，大乘的修行，以契入應知自性的真智為道體。依本論說，即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由加行無分別智，修習唯識無義的觀行，進而悟入境空心寂的平等法界，得根本無分別智</w:t>
      </w:r>
      <w:r w:rsidRPr="00D87FF8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16">
    <w:p w:rsidR="00303A85" w:rsidRPr="00D87FF8" w:rsidRDefault="00303A85" w:rsidP="00E07F55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87FF8">
        <w:rPr>
          <w:rStyle w:val="a9"/>
          <w:rFonts w:ascii="Times New Roman" w:eastAsia="新細明體" w:hAnsi="Times New Roman" w:cs="Times New Roman"/>
          <w:sz w:val="22"/>
          <w:szCs w:val="22"/>
        </w:rPr>
        <w:footnoteRef/>
      </w:r>
      <w:r w:rsidRPr="00D87FF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印順導師，《攝大乘論講記》，第三章，第二節，第二項〈別辨遍計執性〉，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p.23</w:t>
      </w:r>
      <w:r w:rsidR="004E300F" w:rsidRPr="00D87FF8">
        <w:rPr>
          <w:rFonts w:ascii="Times New Roman" w:eastAsia="新細明體" w:hAnsi="Times New Roman" w:cs="Times New Roman" w:hint="eastAsia"/>
          <w:sz w:val="22"/>
          <w:szCs w:val="22"/>
        </w:rPr>
        <w:t>8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：：</w:t>
      </w:r>
    </w:p>
    <w:p w:rsidR="00303A85" w:rsidRPr="00D87FF8" w:rsidRDefault="00303A85" w:rsidP="00E07F55">
      <w:pPr>
        <w:pStyle w:val="a7"/>
        <w:ind w:leftChars="100" w:left="240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到了地上的菩薩，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後得智生</w:t>
      </w:r>
      <w:r w:rsidRPr="00D87FF8">
        <w:rPr>
          <w:rFonts w:ascii="標楷體" w:eastAsia="標楷體" w:hAnsi="標楷體" w:cs="Times New Roman"/>
          <w:sz w:val="22"/>
          <w:szCs w:val="22"/>
        </w:rPr>
        <w:t>起，這所遍計的似義顯現，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才能透視它是唯識非義</w:t>
      </w:r>
      <w:r w:rsidRPr="00D87FF8">
        <w:rPr>
          <w:rFonts w:ascii="標楷體" w:eastAsia="標楷體" w:hAnsi="標楷體" w:cs="Times New Roman"/>
          <w:sz w:val="22"/>
          <w:szCs w:val="22"/>
        </w:rPr>
        <w:t>，稱為了達依他起。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能了達而已，它的義相還不能全去，因妄習漸滅漸除，所遍計的似義相漸漸的淡化</w:t>
      </w:r>
      <w:r w:rsidRPr="00D87FF8">
        <w:rPr>
          <w:rFonts w:ascii="標楷體" w:eastAsia="標楷體" w:hAnsi="標楷體" w:cs="Times New Roman"/>
          <w:sz w:val="22"/>
          <w:szCs w:val="22"/>
        </w:rPr>
        <w:t>。直到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五地</w:t>
      </w:r>
      <w:r w:rsidRPr="00D87FF8">
        <w:rPr>
          <w:rFonts w:ascii="標楷體" w:eastAsia="標楷體" w:hAnsi="標楷體" w:cs="Times New Roman"/>
          <w:sz w:val="22"/>
          <w:szCs w:val="22"/>
        </w:rPr>
        <w:t>，這唯識的依他相，與無義的真實相，才有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並觀的可能</w:t>
      </w:r>
      <w:r w:rsidRPr="00D87FF8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17">
    <w:p w:rsidR="00303A85" w:rsidRPr="00D87FF8" w:rsidRDefault="00303A85" w:rsidP="00514B12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印順導師，七</w:t>
      </w:r>
      <w:r w:rsidRPr="00D87FF8">
        <w:rPr>
          <w:rFonts w:ascii="Times New Roman" w:hAnsi="Times New Roman" w:cs="Times New Roman"/>
          <w:sz w:val="22"/>
          <w:szCs w:val="22"/>
        </w:rPr>
        <w:t>《華雨集》（四），〈談法相〉，</w:t>
      </w:r>
      <w:r w:rsidRPr="00D87FF8">
        <w:rPr>
          <w:rFonts w:ascii="Times New Roman" w:hAnsi="Times New Roman" w:cs="Times New Roman"/>
          <w:sz w:val="22"/>
          <w:szCs w:val="22"/>
        </w:rPr>
        <w:t>p.263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514B12">
      <w:pPr>
        <w:pStyle w:val="a7"/>
        <w:ind w:leftChars="100" w:left="240"/>
        <w:rPr>
          <w:rFonts w:ascii="標楷體" w:eastAsia="標楷體" w:hAnsi="標楷體"/>
          <w:b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依經上說，要到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五地──極難勝地菩薩，才能把它打成一片</w:t>
      </w:r>
      <w:r w:rsidRPr="00D87FF8">
        <w:rPr>
          <w:rFonts w:ascii="標楷體" w:eastAsia="標楷體" w:hAnsi="標楷體" w:cs="Times New Roman"/>
          <w:sz w:val="22"/>
          <w:szCs w:val="22"/>
        </w:rPr>
        <w:t>。五地菩薩要證悟到這種境界，確是極難通達的。法相是有相，真理──空性是無相。所以證悟空性，相不現前，相現前了，又不能悟入空性。一是有相，一是無相，怎麼能契合不二呢？登上五地的菩薩，才證悟到這極難的一關，相與空性，平等不二。一切法畢竟空，在一切法的空性中，一切法現前。如幻如化的相與無相諸法真性打成一片，所謂「二諦並觀，二智合一。」五地菩薩雖通達了這極難的一關，但</w:t>
      </w:r>
      <w:r w:rsidRPr="00D87FF8">
        <w:rPr>
          <w:rFonts w:ascii="標楷體" w:eastAsia="標楷體" w:hAnsi="標楷體" w:hint="eastAsia"/>
          <w:sz w:val="22"/>
          <w:szCs w:val="22"/>
        </w:rPr>
        <w:t>還是不徹底的，還祇是暫時的。</w:t>
      </w:r>
      <w:r w:rsidRPr="00D87FF8">
        <w:rPr>
          <w:rFonts w:ascii="標楷體" w:eastAsia="標楷體" w:hAnsi="標楷體" w:hint="eastAsia"/>
          <w:b/>
          <w:sz w:val="22"/>
          <w:szCs w:val="22"/>
        </w:rPr>
        <w:t>等到出了定，相與空性又分開了。再要統一起來，又得再下功夫。</w:t>
      </w:r>
    </w:p>
  </w:footnote>
  <w:footnote w:id="18">
    <w:p w:rsidR="00303A85" w:rsidRPr="00D87FF8" w:rsidRDefault="00303A85" w:rsidP="00B06433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印順導師，《攝大乘論講記》，第六章，第一節〈建立十地〉，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p.386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B06433">
      <w:pPr>
        <w:pStyle w:val="a7"/>
        <w:ind w:leftChars="100" w:left="240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b/>
          <w:sz w:val="22"/>
          <w:szCs w:val="22"/>
        </w:rPr>
        <w:t>菩薩在悟入第八地的時候，離有功用相，證得無生法忍，通達諸法的不增不減，得二種自在依止，能任運的現起身相及國土。</w:t>
      </w:r>
      <w:r w:rsidRPr="00D87FF8">
        <w:rPr>
          <w:rFonts w:ascii="標楷體" w:eastAsia="標楷體" w:hAnsi="標楷體" w:cs="Times New Roman"/>
          <w:sz w:val="22"/>
          <w:szCs w:val="22"/>
        </w:rPr>
        <w:t>八地菩薩得如幻三昧，觀一切法無礙，隨心所欲現的即能顯現，叫「相自在依止」。能觀諸世界，隨心所欲變的何種國土即能變現，叫「土自在依止」。這兩者，也是八地所證入法界的義相。</w:t>
      </w:r>
    </w:p>
  </w:footnote>
  <w:footnote w:id="19">
    <w:p w:rsidR="00303A85" w:rsidRPr="00D87FF8" w:rsidRDefault="00303A85" w:rsidP="006704AB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印順導師，《華雨集》（一），〈辨法法性論講記〉，</w:t>
      </w:r>
      <w:r w:rsidRPr="00D87FF8">
        <w:rPr>
          <w:rFonts w:ascii="Times New Roman" w:hAnsi="Times New Roman" w:cs="Times New Roman"/>
          <w:sz w:val="22"/>
          <w:szCs w:val="22"/>
        </w:rPr>
        <w:t>p.269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6704AB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當真見道時，一切虛妄相不現前，體證到一切法清淨真如，但雜染沒有消盡，出觀時種種虛妄相又現。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經修道位修習，虛妄漸漸消融，漸漸轉化，到二障永盡，雜染徹底消失，名為最清淨法界，</w:t>
      </w:r>
      <w:r w:rsidRPr="00D87FF8">
        <w:rPr>
          <w:rFonts w:ascii="標楷體" w:eastAsia="標楷體" w:hAnsi="標楷體" w:cs="Times New Roman"/>
          <w:sz w:val="22"/>
          <w:szCs w:val="22"/>
        </w:rPr>
        <w:t>也就是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真如顯現了最極清淨</w:t>
      </w:r>
      <w:r w:rsidRPr="00D87FF8">
        <w:rPr>
          <w:rFonts w:ascii="標楷體" w:eastAsia="標楷體" w:hAnsi="標楷體" w:cs="Times New Roman"/>
          <w:sz w:val="22"/>
          <w:szCs w:val="22"/>
        </w:rPr>
        <w:t>，這才是真如無垢，唯識學或稱為『出障圓明』，離雜染障礙，顯出真如的究竟清淨，也就是圓顯一切法的本性──勝義自性。究竟到達佛位，也就是悟達彼自性。在佛的境界中，一切法都是真如現前，所以說「一切唯真如」，再沒有虛妄分別相了。虛妄分別盡淨了，圓滿「顯現彼」真如，這就是「轉依圓成實」。</w:t>
      </w:r>
    </w:p>
  </w:footnote>
  <w:footnote w:id="20">
    <w:p w:rsidR="00303A85" w:rsidRPr="00D87FF8" w:rsidRDefault="00303A85" w:rsidP="00356AAA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印順導師，《唯識學探源》，〈自序〉，</w:t>
      </w:r>
      <w:r w:rsidRPr="00D87FF8">
        <w:rPr>
          <w:rFonts w:ascii="Times New Roman" w:hAnsi="Times New Roman" w:cs="Times New Roman"/>
          <w:sz w:val="22"/>
          <w:szCs w:val="22"/>
        </w:rPr>
        <w:t>pp.a2-3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356AAA">
      <w:pPr>
        <w:pStyle w:val="a7"/>
        <w:ind w:leftChars="100" w:left="240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大體的說：妄心派重於論典，如無著、世親等的著作：重思辨，重分析，重事相，重認識論；以虛妄心為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染淨的所依</w:t>
      </w:r>
      <w:r w:rsidRPr="00D87FF8">
        <w:rPr>
          <w:rFonts w:ascii="標楷體" w:eastAsia="標楷體" w:hAnsi="標楷體" w:cs="Times New Roman"/>
          <w:sz w:val="22"/>
          <w:szCs w:val="22"/>
        </w:rPr>
        <w:t>，清淨法是附屬的。真心派重於經典，都編集為經典的體裁：重直覺，重綜合，重理性，重本體論；以真常心為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染淨的所依</w:t>
      </w:r>
      <w:r w:rsidRPr="00D87FF8">
        <w:rPr>
          <w:rFonts w:ascii="標楷體" w:eastAsia="標楷體" w:hAnsi="標楷體" w:cs="Times New Roman"/>
          <w:sz w:val="22"/>
          <w:szCs w:val="22"/>
        </w:rPr>
        <w:t>，雜染是外鑠的。</w:t>
      </w:r>
    </w:p>
  </w:footnote>
  <w:footnote w:id="21">
    <w:p w:rsidR="00303A85" w:rsidRPr="00D87FF8" w:rsidRDefault="00303A85" w:rsidP="007E4434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印順導師，《成佛之道》（增註本），</w:t>
      </w:r>
      <w:r w:rsidRPr="00D87FF8">
        <w:rPr>
          <w:rFonts w:ascii="Times New Roman" w:hAnsi="Times New Roman" w:cs="Times New Roman"/>
          <w:sz w:val="22"/>
          <w:szCs w:val="22"/>
        </w:rPr>
        <w:t>p.401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7E4434">
      <w:pPr>
        <w:pStyle w:val="a7"/>
        <w:ind w:leftChars="100" w:left="240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初住地，名為極喜地，也譯作歡喜地。地是能生功德意思；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現證法性</w:t>
      </w:r>
      <w:r w:rsidRPr="00D87FF8">
        <w:rPr>
          <w:rFonts w:ascii="標楷體" w:eastAsia="標楷體" w:hAnsi="標楷體" w:cs="Times New Roman"/>
          <w:sz w:val="22"/>
          <w:szCs w:val="22"/>
        </w:rPr>
        <w:t>的，依法性能生種種無漏功德（所以也叫法界），如依地而生草木珍寶一樣。初地，是菩薩入見道的位次，現證法性。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菩提心與法性相應</w:t>
      </w:r>
      <w:r w:rsidRPr="00D87FF8">
        <w:rPr>
          <w:rFonts w:ascii="標楷體" w:eastAsia="標楷體" w:hAnsi="標楷體" w:cs="Times New Roman"/>
          <w:sz w:val="22"/>
          <w:szCs w:val="22"/>
        </w:rPr>
        <w:t>，名勝義菩提心。</w:t>
      </w:r>
    </w:p>
  </w:footnote>
  <w:footnote w:id="22">
    <w:p w:rsidR="003C08C7" w:rsidRPr="00D87FF8" w:rsidRDefault="003C08C7" w:rsidP="003C08C7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印順導師，《攝大乘論講記》，第二章，第一節，第一項〈釋名以證本識之有體〉，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pp.</w:t>
      </w:r>
      <w:r w:rsidR="009A640F" w:rsidRPr="00D87FF8">
        <w:rPr>
          <w:rFonts w:ascii="Times New Roman" w:eastAsia="新細明體" w:hAnsi="Times New Roman" w:cs="Times New Roman" w:hint="eastAsia"/>
          <w:sz w:val="22"/>
          <w:szCs w:val="22"/>
        </w:rPr>
        <w:t>35-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36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C08C7" w:rsidRPr="00D87FF8" w:rsidRDefault="003C08C7" w:rsidP="003C08C7">
      <w:pPr>
        <w:pStyle w:val="a7"/>
        <w:ind w:leftChars="100" w:left="240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講到種子識，得注意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種子與本識的關係</w:t>
      </w:r>
      <w:r w:rsidRPr="00D87FF8">
        <w:rPr>
          <w:rFonts w:ascii="標楷體" w:eastAsia="標楷體" w:hAnsi="標楷體" w:cs="Times New Roman"/>
          <w:sz w:val="22"/>
          <w:szCs w:val="22"/>
        </w:rPr>
        <w:t>。依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本論說，是「非一非異」</w:t>
      </w:r>
      <w:r w:rsidRPr="00D87FF8">
        <w:rPr>
          <w:rFonts w:ascii="標楷體" w:eastAsia="標楷體" w:hAnsi="標楷體" w:cs="Times New Roman"/>
          <w:sz w:val="22"/>
          <w:szCs w:val="22"/>
        </w:rPr>
        <w:t>。但後來無性、護法，側重在種識不一的意義，說種子不是本識，能持這一切種子的才是本識。固然，在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本論中也曾講到種識的不一</w:t>
      </w:r>
      <w:r w:rsidRPr="00D87FF8">
        <w:rPr>
          <w:rFonts w:ascii="標楷體" w:eastAsia="標楷體" w:hAnsi="標楷體" w:cs="Times New Roman"/>
          <w:sz w:val="22"/>
          <w:szCs w:val="22"/>
        </w:rPr>
        <w:t>，但並不是可以這樣機械的分割說的。不但本論說「阿賴耶識為種子」，「虛妄分別種子」；本論與《莊嚴經論》，並且常以無始時來的過患熏習，表現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阿賴耶的自體</w:t>
      </w:r>
      <w:r w:rsidRPr="00D87FF8">
        <w:rPr>
          <w:rFonts w:ascii="標楷體" w:eastAsia="標楷體" w:hAnsi="標楷體" w:cs="Times New Roman"/>
          <w:sz w:val="22"/>
          <w:szCs w:val="22"/>
        </w:rPr>
        <w:t>。事實上，無著世親的本義，是側重種即是識的。這如水中泛起的波浪一樣：水是靜的，一味的，波是動的，差別的，所以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不能說它是一</w:t>
      </w:r>
      <w:r w:rsidRPr="00D87FF8">
        <w:rPr>
          <w:rFonts w:ascii="標楷體" w:eastAsia="標楷體" w:hAnsi="標楷體" w:cs="Times New Roman"/>
          <w:sz w:val="22"/>
          <w:szCs w:val="22"/>
        </w:rPr>
        <w:t>；離水就沒有波，波的本質就是水，即水是波，即波是水，故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不能說它是異</w:t>
      </w:r>
      <w:r w:rsidRPr="00D87FF8">
        <w:rPr>
          <w:rFonts w:ascii="標楷體" w:eastAsia="標楷體" w:hAnsi="標楷體" w:cs="Times New Roman"/>
          <w:sz w:val="22"/>
          <w:szCs w:val="22"/>
        </w:rPr>
        <w:t>。所以，水與波，是非一非異的。若將波與水嚴格的劃開，說它是不一的，那未免太機械化了。種子與本識的關係，亦復如是。</w:t>
      </w:r>
    </w:p>
  </w:footnote>
  <w:footnote w:id="23">
    <w:p w:rsidR="00206E41" w:rsidRPr="00D87FF8" w:rsidRDefault="00206E41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詳見補充講義</w:t>
      </w:r>
      <w:r w:rsidRPr="00D87FF8">
        <w:rPr>
          <w:rFonts w:ascii="Times New Roman" w:hAnsi="Times New Roman" w:cs="Times New Roman"/>
          <w:sz w:val="22"/>
          <w:szCs w:val="22"/>
        </w:rPr>
        <w:t>pp.6-8</w:t>
      </w:r>
      <w:r w:rsidRPr="00D87FF8">
        <w:rPr>
          <w:rFonts w:ascii="Times New Roman" w:hAnsi="Times New Roman" w:cs="Times New Roman"/>
          <w:sz w:val="22"/>
          <w:szCs w:val="22"/>
        </w:rPr>
        <w:t>。</w:t>
      </w:r>
    </w:p>
  </w:footnote>
  <w:footnote w:id="24">
    <w:p w:rsidR="002B0B5A" w:rsidRPr="00D87FF8" w:rsidRDefault="002B0B5A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出入：</w:t>
      </w:r>
      <w:r w:rsidRPr="00D87FF8">
        <w:rPr>
          <w:rFonts w:ascii="Times New Roman" w:hAnsi="Times New Roman" w:cs="Times New Roman"/>
          <w:sz w:val="22"/>
          <w:szCs w:val="22"/>
        </w:rPr>
        <w:t>2.</w:t>
      </w:r>
      <w:r w:rsidRPr="00D87FF8">
        <w:rPr>
          <w:rFonts w:ascii="Times New Roman" w:hAnsi="Times New Roman" w:cs="Times New Roman"/>
          <w:sz w:val="22"/>
          <w:szCs w:val="22"/>
        </w:rPr>
        <w:t>往來。</w:t>
      </w:r>
      <w:r w:rsidRPr="00D87FF8">
        <w:rPr>
          <w:rFonts w:ascii="Times New Roman" w:hAnsi="Times New Roman" w:cs="Times New Roman"/>
          <w:sz w:val="22"/>
          <w:szCs w:val="22"/>
        </w:rPr>
        <w:t>11.</w:t>
      </w:r>
      <w:r w:rsidRPr="00D87FF8">
        <w:rPr>
          <w:rFonts w:ascii="Times New Roman" w:hAnsi="Times New Roman" w:cs="Times New Roman"/>
          <w:sz w:val="22"/>
          <w:szCs w:val="22"/>
        </w:rPr>
        <w:t>或進或出。（《漢語大詞典》（</w:t>
      </w:r>
      <w:r w:rsidR="00F06C3C" w:rsidRPr="00D87FF8">
        <w:rPr>
          <w:rFonts w:ascii="Times New Roman" w:hAnsi="Times New Roman" w:cs="Times New Roman" w:hint="eastAsia"/>
          <w:sz w:val="22"/>
          <w:szCs w:val="22"/>
        </w:rPr>
        <w:t>二</w:t>
      </w:r>
      <w:r w:rsidRPr="00D87FF8">
        <w:rPr>
          <w:rFonts w:ascii="Times New Roman" w:hAnsi="Times New Roman" w:cs="Times New Roman"/>
          <w:sz w:val="22"/>
          <w:szCs w:val="22"/>
        </w:rPr>
        <w:t>），</w:t>
      </w:r>
      <w:r w:rsidRPr="00D87FF8">
        <w:rPr>
          <w:rFonts w:ascii="Times New Roman" w:hAnsi="Times New Roman" w:cs="Times New Roman"/>
          <w:sz w:val="22"/>
          <w:szCs w:val="22"/>
        </w:rPr>
        <w:t>p.</w:t>
      </w:r>
      <w:r w:rsidR="00F06C3C" w:rsidRPr="00D87FF8">
        <w:rPr>
          <w:rFonts w:ascii="Times New Roman" w:hAnsi="Times New Roman" w:cs="Times New Roman" w:hint="eastAsia"/>
          <w:sz w:val="22"/>
          <w:szCs w:val="22"/>
        </w:rPr>
        <w:t>474</w:t>
      </w:r>
      <w:bookmarkStart w:id="0" w:name="_GoBack"/>
      <w:bookmarkEnd w:id="0"/>
      <w:r w:rsidRPr="00D87FF8">
        <w:rPr>
          <w:rFonts w:ascii="Times New Roman" w:hAnsi="Times New Roman" w:cs="Times New Roman"/>
          <w:sz w:val="22"/>
          <w:szCs w:val="22"/>
        </w:rPr>
        <w:t>）</w:t>
      </w:r>
    </w:p>
  </w:footnote>
  <w:footnote w:id="25">
    <w:p w:rsidR="00A71B09" w:rsidRPr="00D87FF8" w:rsidRDefault="00A71B09" w:rsidP="00A71B09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護法等菩薩造，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〔唐〕玄奘譯，</w:t>
      </w:r>
      <w:r w:rsidRPr="00D87FF8">
        <w:rPr>
          <w:rFonts w:ascii="Times New Roman" w:hAnsi="Times New Roman" w:cs="Times New Roman"/>
          <w:sz w:val="22"/>
          <w:szCs w:val="22"/>
        </w:rPr>
        <w:t>《成唯識論》卷</w:t>
      </w:r>
      <w:r w:rsidRPr="00D87FF8">
        <w:rPr>
          <w:rFonts w:ascii="Times New Roman" w:hAnsi="Times New Roman" w:cs="Times New Roman"/>
          <w:sz w:val="22"/>
          <w:szCs w:val="22"/>
        </w:rPr>
        <w:t>9</w:t>
      </w:r>
      <w:r w:rsidRPr="00D87FF8">
        <w:rPr>
          <w:rFonts w:ascii="Times New Roman" w:hAnsi="Times New Roman" w:cs="Times New Roman"/>
          <w:sz w:val="22"/>
          <w:szCs w:val="22"/>
        </w:rPr>
        <w:t>（大正</w:t>
      </w:r>
      <w:r w:rsidRPr="00D87FF8">
        <w:rPr>
          <w:rFonts w:ascii="Times New Roman" w:hAnsi="Times New Roman" w:cs="Times New Roman"/>
          <w:sz w:val="22"/>
          <w:szCs w:val="22"/>
        </w:rPr>
        <w:t>31</w:t>
      </w:r>
      <w:r w:rsidRPr="00D87FF8">
        <w:rPr>
          <w:rFonts w:ascii="Times New Roman" w:hAnsi="Times New Roman" w:cs="Times New Roman"/>
          <w:sz w:val="22"/>
          <w:szCs w:val="22"/>
        </w:rPr>
        <w:t>，</w:t>
      </w:r>
      <w:r w:rsidRPr="00D87FF8">
        <w:rPr>
          <w:rFonts w:ascii="Times New Roman" w:hAnsi="Times New Roman" w:cs="Times New Roman"/>
          <w:sz w:val="22"/>
          <w:szCs w:val="22"/>
        </w:rPr>
        <w:t>49c1</w:t>
      </w:r>
      <w:r w:rsidR="003C08C7" w:rsidRPr="00D87FF8">
        <w:rPr>
          <w:rFonts w:ascii="Times New Roman" w:hAnsi="Times New Roman" w:cs="Times New Roman" w:hint="eastAsia"/>
          <w:sz w:val="22"/>
          <w:szCs w:val="22"/>
        </w:rPr>
        <w:t>4</w:t>
      </w:r>
      <w:r w:rsidRPr="00D87FF8">
        <w:rPr>
          <w:rFonts w:ascii="Times New Roman" w:hAnsi="Times New Roman" w:cs="Times New Roman"/>
          <w:sz w:val="22"/>
          <w:szCs w:val="22"/>
        </w:rPr>
        <w:t>-</w:t>
      </w:r>
      <w:r w:rsidR="003C08C7" w:rsidRPr="00D87FF8">
        <w:rPr>
          <w:rFonts w:ascii="Times New Roman" w:hAnsi="Times New Roman" w:cs="Times New Roman" w:hint="eastAsia"/>
          <w:sz w:val="22"/>
          <w:szCs w:val="22"/>
        </w:rPr>
        <w:t>51a3</w:t>
      </w:r>
      <w:r w:rsidRPr="00D87FF8">
        <w:rPr>
          <w:rFonts w:ascii="Times New Roman" w:hAnsi="Times New Roman" w:cs="Times New Roman"/>
          <w:sz w:val="22"/>
          <w:szCs w:val="22"/>
        </w:rPr>
        <w:t>）：</w:t>
      </w:r>
    </w:p>
    <w:p w:rsidR="003C08C7" w:rsidRPr="00D87FF8" w:rsidRDefault="003C08C7" w:rsidP="0033576A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 w:hint="eastAsia"/>
          <w:sz w:val="22"/>
          <w:szCs w:val="22"/>
        </w:rPr>
        <w:t>次通達位，其相云何？</w:t>
      </w:r>
    </w:p>
    <w:p w:rsidR="00A71B09" w:rsidRPr="00D87FF8" w:rsidRDefault="003C08C7" w:rsidP="0033576A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 w:hint="eastAsia"/>
          <w:sz w:val="22"/>
          <w:szCs w:val="22"/>
        </w:rPr>
        <w:t>頌曰：</w:t>
      </w:r>
      <w:r w:rsidR="00A71B09" w:rsidRPr="00D87FF8">
        <w:rPr>
          <w:rFonts w:ascii="標楷體" w:eastAsia="標楷體" w:hAnsi="標楷體" w:cs="Times New Roman"/>
          <w:sz w:val="22"/>
          <w:szCs w:val="22"/>
        </w:rPr>
        <w:t>若時於所緣，智都無所得，爾時住唯識，離二取相故。</w:t>
      </w:r>
    </w:p>
    <w:p w:rsidR="00A71B09" w:rsidRPr="00D87FF8" w:rsidRDefault="00A71B09" w:rsidP="0033576A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論曰：</w:t>
      </w:r>
    </w:p>
    <w:p w:rsidR="003C08C7" w:rsidRPr="00D87FF8" w:rsidRDefault="00A71B09" w:rsidP="0033576A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若時菩薩於所緣境無分別智都無所得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不取種種戲論相故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爾時乃名實住唯識真勝義性</w:t>
      </w:r>
      <w:r w:rsidR="0033576A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即證真如智與真如平等平等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俱離能取所取相故。能所取相俱是分別</w:t>
      </w:r>
      <w:r w:rsidR="00AD159E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AD159E" w:rsidRPr="00D87FF8">
        <w:rPr>
          <w:rFonts w:ascii="標楷體" w:eastAsia="標楷體" w:hAnsi="標楷體" w:cs="Times New Roman"/>
          <w:sz w:val="22"/>
          <w:szCs w:val="22"/>
        </w:rPr>
        <w:t>有所得心戲論現故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3C08C7" w:rsidRPr="00D87FF8" w:rsidRDefault="00A71B09" w:rsidP="0033576A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有義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D87FF8">
        <w:rPr>
          <w:rFonts w:ascii="標楷體" w:eastAsia="標楷體" w:hAnsi="標楷體" w:cs="Times New Roman"/>
          <w:sz w:val="22"/>
          <w:szCs w:val="22"/>
        </w:rPr>
        <w:t>此智二分俱無</w:t>
      </w:r>
      <w:r w:rsidR="00AD159E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說無所取能取相故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3C08C7" w:rsidRPr="00D87FF8" w:rsidRDefault="00A71B09" w:rsidP="0033576A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有義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D87FF8">
        <w:rPr>
          <w:rFonts w:ascii="標楷體" w:eastAsia="標楷體" w:hAnsi="標楷體" w:cs="Times New Roman"/>
          <w:sz w:val="22"/>
          <w:szCs w:val="22"/>
        </w:rPr>
        <w:t>此智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相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D87FF8">
        <w:rPr>
          <w:rFonts w:ascii="標楷體" w:eastAsia="標楷體" w:hAnsi="標楷體" w:cs="Times New Roman"/>
          <w:sz w:val="22"/>
          <w:szCs w:val="22"/>
        </w:rPr>
        <w:t>見俱有</w:t>
      </w:r>
      <w:r w:rsidR="00AD159E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帶彼相起名緣彼故。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…</w:t>
      </w:r>
    </w:p>
    <w:p w:rsidR="003C08C7" w:rsidRPr="00D87FF8" w:rsidRDefault="00A71B09" w:rsidP="0033576A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有義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D87FF8">
        <w:rPr>
          <w:rFonts w:ascii="標楷體" w:eastAsia="標楷體" w:hAnsi="標楷體" w:cs="Times New Roman"/>
          <w:sz w:val="22"/>
          <w:szCs w:val="22"/>
        </w:rPr>
        <w:t>此智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見有相無</w:t>
      </w:r>
      <w:r w:rsidR="00AD159E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說無相取不取相故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。…</w:t>
      </w:r>
    </w:p>
    <w:p w:rsidR="003C08C7" w:rsidRPr="00D87FF8" w:rsidRDefault="00A71B09" w:rsidP="0033576A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加行無間此智生時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體會真如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名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通達位</w:t>
      </w:r>
      <w:r w:rsidRPr="00D87FF8">
        <w:rPr>
          <w:rFonts w:ascii="標楷體" w:eastAsia="標楷體" w:hAnsi="標楷體" w:cs="Times New Roman"/>
          <w:sz w:val="22"/>
          <w:szCs w:val="22"/>
        </w:rPr>
        <w:t>。初照理故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亦名見道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3C08C7" w:rsidRPr="00D87FF8" w:rsidRDefault="00A71B09" w:rsidP="003C08C7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然此見道略說有二</w:t>
      </w:r>
      <w:r w:rsidR="00AD159E" w:rsidRPr="00D87FF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D87FF8">
        <w:rPr>
          <w:rFonts w:ascii="標楷體" w:eastAsia="標楷體" w:hAnsi="標楷體" w:cs="Times New Roman"/>
          <w:sz w:val="22"/>
          <w:szCs w:val="22"/>
        </w:rPr>
        <w:t>一</w:t>
      </w:r>
      <w:r w:rsidR="00AD159E" w:rsidRPr="00D87FF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D87FF8">
        <w:rPr>
          <w:rFonts w:ascii="標楷體" w:eastAsia="標楷體" w:hAnsi="標楷體" w:cs="Times New Roman"/>
          <w:sz w:val="22"/>
          <w:szCs w:val="22"/>
        </w:rPr>
        <w:t>真見道</w:t>
      </w:r>
      <w:r w:rsidR="00AD159E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……</w:t>
      </w:r>
      <w:r w:rsidRPr="00D87FF8">
        <w:rPr>
          <w:rFonts w:ascii="標楷體" w:eastAsia="標楷體" w:hAnsi="標楷體" w:cs="Times New Roman"/>
          <w:sz w:val="22"/>
          <w:szCs w:val="22"/>
        </w:rPr>
        <w:t>二</w:t>
      </w:r>
      <w:r w:rsidR="00AD159E" w:rsidRPr="00D87FF8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D87FF8">
        <w:rPr>
          <w:rFonts w:ascii="標楷體" w:eastAsia="標楷體" w:hAnsi="標楷體" w:cs="Times New Roman"/>
          <w:sz w:val="22"/>
          <w:szCs w:val="22"/>
        </w:rPr>
        <w:t>相見道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……。</w:t>
      </w:r>
      <w:r w:rsidRPr="00D87FF8">
        <w:rPr>
          <w:rFonts w:ascii="標楷體" w:eastAsia="標楷體" w:hAnsi="標楷體" w:cs="Times New Roman"/>
          <w:sz w:val="22"/>
          <w:szCs w:val="22"/>
        </w:rPr>
        <w:t>菩薩得此二見道時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生如來家</w:t>
      </w:r>
      <w:r w:rsidR="00A7764B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住極喜地</w:t>
      </w:r>
      <w:r w:rsidR="00A7764B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善達法界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得諸平等</w:t>
      </w:r>
      <w:r w:rsidR="00A7764B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常生諸佛大集會中</w:t>
      </w:r>
      <w:r w:rsidR="00A7764B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於多百門已得自在</w:t>
      </w:r>
      <w:r w:rsidR="00A7764B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自知不久證大菩提。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能盡未來利樂一切。</w:t>
      </w:r>
    </w:p>
    <w:p w:rsidR="003C08C7" w:rsidRPr="00D87FF8" w:rsidRDefault="003C08C7" w:rsidP="003C08C7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</w:p>
    <w:p w:rsidR="003C08C7" w:rsidRPr="00D87FF8" w:rsidRDefault="003C08C7" w:rsidP="003C08C7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 w:hint="eastAsia"/>
          <w:sz w:val="22"/>
          <w:szCs w:val="22"/>
        </w:rPr>
        <w:t>次修習位，其相云何？</w:t>
      </w:r>
    </w:p>
    <w:p w:rsidR="003C08C7" w:rsidRPr="00D87FF8" w:rsidRDefault="003C08C7" w:rsidP="003C08C7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 w:hint="eastAsia"/>
          <w:sz w:val="22"/>
          <w:szCs w:val="22"/>
        </w:rPr>
        <w:t>頌曰：無得不思議　　是出世間智　　捨二麁重故　　便證得轉依</w:t>
      </w:r>
    </w:p>
    <w:p w:rsidR="003C08C7" w:rsidRPr="00D87FF8" w:rsidRDefault="003C08C7" w:rsidP="003C08C7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 w:hint="eastAsia"/>
          <w:sz w:val="22"/>
          <w:szCs w:val="22"/>
        </w:rPr>
        <w:t>論曰：</w:t>
      </w:r>
    </w:p>
    <w:p w:rsidR="00A71B09" w:rsidRPr="00D87FF8" w:rsidRDefault="003C08C7" w:rsidP="003C08C7">
      <w:pPr>
        <w:pStyle w:val="a7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D87FF8">
        <w:rPr>
          <w:rFonts w:ascii="標楷體" w:eastAsia="標楷體" w:hAnsi="標楷體" w:cs="Times New Roman" w:hint="eastAsia"/>
          <w:sz w:val="22"/>
          <w:szCs w:val="22"/>
        </w:rPr>
        <w:t>菩薩從前見道起已，為斷餘障證得轉依，復數修習無分別智。此智遠離所取能取，故說「無得」及「不思議」；或離戲論說為「無得」，妙用難測名「不思議」。是出世間無分別智，斷世間故名「出世間」。二取隨眠是世間本，唯此能斷，獨得「出」名。或「出世」名依二義立，謂體無漏及證真如。此智具斯二種義故，獨名「出世」；餘智不然。即十地中無分別智，數修此故，捨二麁重。二障種子立「麁重」名，性無堪任、違細輕故。令彼永滅故說為「捨」。此能捨彼二麁重故，便能證得廣大轉依。</w:t>
      </w:r>
    </w:p>
  </w:footnote>
  <w:footnote w:id="26">
    <w:p w:rsidR="003C08C7" w:rsidRPr="00D87FF8" w:rsidRDefault="003C08C7" w:rsidP="003C08C7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 w:hint="eastAsia"/>
          <w:sz w:val="22"/>
          <w:szCs w:val="22"/>
        </w:rPr>
        <w:t>（</w:t>
      </w:r>
      <w:r w:rsidRPr="00D87FF8">
        <w:rPr>
          <w:rFonts w:ascii="Times New Roman" w:hAnsi="Times New Roman" w:cs="Times New Roman" w:hint="eastAsia"/>
          <w:sz w:val="22"/>
          <w:szCs w:val="22"/>
        </w:rPr>
        <w:t>1</w:t>
      </w:r>
      <w:r w:rsidRPr="00D87FF8">
        <w:rPr>
          <w:rFonts w:ascii="Times New Roman" w:hAnsi="Times New Roman" w:cs="Times New Roman" w:hint="eastAsia"/>
          <w:sz w:val="22"/>
          <w:szCs w:val="22"/>
        </w:rPr>
        <w:t>）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〔明〕智旭述，</w:t>
      </w:r>
      <w:r w:rsidRPr="00D87FF8">
        <w:rPr>
          <w:rFonts w:ascii="Times New Roman" w:hAnsi="Times New Roman" w:cs="Times New Roman"/>
          <w:sz w:val="22"/>
          <w:szCs w:val="22"/>
        </w:rPr>
        <w:t>《教觀綱宗》</w:t>
      </w:r>
      <w:r w:rsidRPr="00D87FF8">
        <w:rPr>
          <w:rFonts w:ascii="Times New Roman" w:hAnsi="Times New Roman" w:cs="Times New Roman" w:hint="eastAsia"/>
          <w:sz w:val="22"/>
          <w:szCs w:val="22"/>
        </w:rPr>
        <w:t>（</w:t>
      </w:r>
      <w:r w:rsidRPr="00D87FF8">
        <w:rPr>
          <w:rFonts w:ascii="Times New Roman" w:hAnsi="Times New Roman" w:cs="Times New Roman"/>
          <w:sz w:val="22"/>
          <w:szCs w:val="22"/>
        </w:rPr>
        <w:t>大正</w:t>
      </w:r>
      <w:r w:rsidRPr="00D87FF8">
        <w:rPr>
          <w:rFonts w:ascii="Times New Roman" w:hAnsi="Times New Roman" w:cs="Times New Roman"/>
          <w:sz w:val="22"/>
          <w:szCs w:val="22"/>
        </w:rPr>
        <w:t>46</w:t>
      </w:r>
      <w:r w:rsidRPr="00D87FF8">
        <w:rPr>
          <w:rFonts w:ascii="Times New Roman" w:hAnsi="Times New Roman" w:cs="Times New Roman" w:hint="eastAsia"/>
          <w:sz w:val="22"/>
          <w:szCs w:val="22"/>
        </w:rPr>
        <w:t>，</w:t>
      </w:r>
      <w:r w:rsidRPr="00D87FF8">
        <w:rPr>
          <w:rFonts w:ascii="Times New Roman" w:hAnsi="Times New Roman" w:cs="Times New Roman"/>
          <w:sz w:val="22"/>
          <w:szCs w:val="22"/>
        </w:rPr>
        <w:t>942a23-28</w:t>
      </w:r>
      <w:r w:rsidRPr="00D87FF8">
        <w:rPr>
          <w:rFonts w:ascii="Times New Roman" w:hAnsi="Times New Roman" w:cs="Times New Roman" w:hint="eastAsia"/>
          <w:sz w:val="22"/>
          <w:szCs w:val="22"/>
        </w:rPr>
        <w:t>）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C08C7" w:rsidRPr="00D87FF8" w:rsidRDefault="003C08C7" w:rsidP="003C08C7">
      <w:pPr>
        <w:pStyle w:val="a7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D87FF8">
        <w:rPr>
          <w:rFonts w:ascii="Times New Roman" w:eastAsia="標楷體" w:hAnsi="Times New Roman" w:cs="Times New Roman"/>
          <w:sz w:val="22"/>
          <w:szCs w:val="22"/>
        </w:rPr>
        <w:t>借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</w:p>
    <w:p w:rsidR="003C08C7" w:rsidRPr="00D87FF8" w:rsidRDefault="003C08C7" w:rsidP="003C08C7">
      <w:pPr>
        <w:pStyle w:val="a7"/>
        <w:adjustRightInd w:val="0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D87FF8">
        <w:rPr>
          <w:rFonts w:ascii="Times New Roman" w:eastAsia="標楷體" w:hAnsi="Times New Roman" w:cs="Times New Roman"/>
          <w:sz w:val="22"/>
          <w:szCs w:val="22"/>
        </w:rPr>
        <w:t>欲</w:t>
      </w:r>
      <w:r w:rsidRPr="00D87FF8">
        <w:rPr>
          <w:rFonts w:ascii="Times New Roman" w:eastAsia="標楷體" w:hAnsi="Times New Roman" w:cs="Times New Roman"/>
          <w:b/>
          <w:sz w:val="22"/>
          <w:szCs w:val="22"/>
        </w:rPr>
        <w:t>接通入別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87FF8">
        <w:rPr>
          <w:rFonts w:ascii="Times New Roman" w:eastAsia="標楷體" w:hAnsi="Times New Roman" w:cs="Times New Roman"/>
          <w:sz w:val="22"/>
          <w:szCs w:val="22"/>
        </w:rPr>
        <w:t>先</w:t>
      </w:r>
      <w:r w:rsidRPr="00D87FF8">
        <w:rPr>
          <w:rFonts w:ascii="Times New Roman" w:eastAsia="標楷體" w:hAnsi="Times New Roman" w:cs="Times New Roman"/>
          <w:b/>
          <w:sz w:val="22"/>
          <w:szCs w:val="22"/>
        </w:rPr>
        <w:t>借別明通</w:t>
      </w:r>
      <w:r w:rsidRPr="00D87FF8">
        <w:rPr>
          <w:rFonts w:ascii="Times New Roman" w:eastAsia="標楷體" w:hAnsi="Times New Roman" w:cs="Times New Roman"/>
          <w:sz w:val="22"/>
          <w:szCs w:val="22"/>
        </w:rPr>
        <w:t>。如云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D87FF8">
        <w:rPr>
          <w:rFonts w:ascii="Times New Roman" w:eastAsia="標楷體" w:hAnsi="Times New Roman" w:cs="Times New Roman"/>
          <w:sz w:val="22"/>
          <w:szCs w:val="22"/>
        </w:rPr>
        <w:t>歡喜地斷見惑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87FF8">
        <w:rPr>
          <w:rFonts w:ascii="Times New Roman" w:eastAsia="標楷體" w:hAnsi="Times New Roman" w:cs="Times New Roman"/>
          <w:sz w:val="22"/>
          <w:szCs w:val="22"/>
        </w:rPr>
        <w:t>遠行地斷思惑等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C08C7" w:rsidRPr="00D87FF8" w:rsidRDefault="003C08C7" w:rsidP="003C08C7">
      <w:pPr>
        <w:pStyle w:val="a7"/>
        <w:adjustRightInd w:val="0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D87FF8">
        <w:rPr>
          <w:rFonts w:ascii="Times New Roman" w:eastAsia="標楷體" w:hAnsi="Times New Roman" w:cs="Times New Roman"/>
          <w:sz w:val="22"/>
          <w:szCs w:val="22"/>
        </w:rPr>
        <w:t>欲含別於通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87FF8">
        <w:rPr>
          <w:rFonts w:ascii="Times New Roman" w:eastAsia="標楷體" w:hAnsi="Times New Roman" w:cs="Times New Roman"/>
          <w:sz w:val="22"/>
          <w:szCs w:val="22"/>
        </w:rPr>
        <w:t>必借通明別。如云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D87FF8">
        <w:rPr>
          <w:rFonts w:ascii="Times New Roman" w:eastAsia="標楷體" w:hAnsi="Times New Roman" w:cs="Times New Roman"/>
          <w:sz w:val="22"/>
          <w:szCs w:val="22"/>
        </w:rPr>
        <w:t>須陀含若智若斷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87FF8">
        <w:rPr>
          <w:rFonts w:ascii="Times New Roman" w:eastAsia="標楷體" w:hAnsi="Times New Roman" w:cs="Times New Roman"/>
          <w:sz w:val="22"/>
          <w:szCs w:val="22"/>
        </w:rPr>
        <w:t>是菩薩無生法忍等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C08C7" w:rsidRPr="00D87FF8" w:rsidRDefault="003C08C7" w:rsidP="003C08C7">
      <w:pPr>
        <w:pStyle w:val="a7"/>
        <w:adjustRightInd w:val="0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D87FF8">
        <w:rPr>
          <w:rFonts w:ascii="Times New Roman" w:eastAsia="標楷體" w:hAnsi="Times New Roman" w:cs="Times New Roman"/>
          <w:sz w:val="22"/>
          <w:szCs w:val="22"/>
        </w:rPr>
        <w:t>欲接別入圓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87FF8">
        <w:rPr>
          <w:rFonts w:ascii="Times New Roman" w:eastAsia="標楷體" w:hAnsi="Times New Roman" w:cs="Times New Roman"/>
          <w:sz w:val="22"/>
          <w:szCs w:val="22"/>
        </w:rPr>
        <w:t>先借圓明別。如云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D87FF8">
        <w:rPr>
          <w:rFonts w:ascii="Times New Roman" w:eastAsia="標楷體" w:hAnsi="Times New Roman" w:cs="Times New Roman"/>
          <w:sz w:val="22"/>
          <w:szCs w:val="22"/>
        </w:rPr>
        <w:t>初住能現八相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87FF8">
        <w:rPr>
          <w:rFonts w:ascii="Times New Roman" w:eastAsia="標楷體" w:hAnsi="Times New Roman" w:cs="Times New Roman"/>
          <w:sz w:val="22"/>
          <w:szCs w:val="22"/>
        </w:rPr>
        <w:t>猶有微苦等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3C08C7" w:rsidRPr="00D87FF8" w:rsidRDefault="003C08C7" w:rsidP="003C08C7">
      <w:pPr>
        <w:pStyle w:val="a7"/>
        <w:adjustRightInd w:val="0"/>
        <w:ind w:leftChars="300" w:left="720"/>
      </w:pPr>
      <w:r w:rsidRPr="00D87FF8">
        <w:rPr>
          <w:rFonts w:ascii="Times New Roman" w:eastAsia="標楷體" w:hAnsi="Times New Roman" w:cs="Times New Roman"/>
          <w:sz w:val="22"/>
          <w:szCs w:val="22"/>
        </w:rPr>
        <w:t>欲含圓於別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87FF8">
        <w:rPr>
          <w:rFonts w:ascii="Times New Roman" w:eastAsia="標楷體" w:hAnsi="Times New Roman" w:cs="Times New Roman"/>
          <w:sz w:val="22"/>
          <w:szCs w:val="22"/>
        </w:rPr>
        <w:t>先借別明圓。如云</w:t>
      </w:r>
      <w:r w:rsidRPr="00D87FF8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D87FF8">
        <w:rPr>
          <w:rFonts w:ascii="Times New Roman" w:eastAsia="標楷體" w:hAnsi="Times New Roman" w:cs="Times New Roman"/>
          <w:sz w:val="22"/>
          <w:szCs w:val="22"/>
        </w:rPr>
        <w:t>三賢十聖住果報等。</w:t>
      </w:r>
    </w:p>
    <w:p w:rsidR="003C08C7" w:rsidRPr="00D87FF8" w:rsidRDefault="003C08C7" w:rsidP="003C08C7">
      <w:pPr>
        <w:pStyle w:val="a7"/>
        <w:adjustRightInd w:val="0"/>
        <w:ind w:firstLineChars="50" w:firstLine="110"/>
        <w:rPr>
          <w:rFonts w:ascii="Times New Roman" w:hAnsi="Times New Roman" w:cs="Times New Roman"/>
          <w:color w:val="222222"/>
          <w:sz w:val="22"/>
          <w:szCs w:val="22"/>
          <w:shd w:val="clear" w:color="auto" w:fill="FFFFFF"/>
        </w:rPr>
      </w:pPr>
      <w:r w:rsidRPr="00D87FF8">
        <w:rPr>
          <w:rFonts w:ascii="Times New Roman" w:eastAsia="標楷體" w:hAnsi="Times New Roman" w:cs="Times New Roman"/>
          <w:sz w:val="22"/>
          <w:szCs w:val="22"/>
        </w:rPr>
        <w:t>（</w:t>
      </w:r>
      <w:r w:rsidRPr="00D87FF8">
        <w:rPr>
          <w:rFonts w:ascii="Times New Roman" w:eastAsia="標楷體" w:hAnsi="Times New Roman" w:cs="Times New Roman"/>
          <w:sz w:val="22"/>
          <w:szCs w:val="22"/>
        </w:rPr>
        <w:t>2</w:t>
      </w:r>
      <w:r w:rsidRPr="00D87FF8">
        <w:rPr>
          <w:rFonts w:ascii="Times New Roman" w:eastAsia="標楷體" w:hAnsi="Times New Roman" w:cs="Times New Roman"/>
          <w:sz w:val="22"/>
          <w:szCs w:val="22"/>
        </w:rPr>
        <w:t>）</w:t>
      </w:r>
      <w:r w:rsidRPr="00D87FF8">
        <w:rPr>
          <w:rFonts w:ascii="Times New Roman" w:hAnsi="Times New Roman" w:cs="Times New Roman"/>
          <w:sz w:val="22"/>
          <w:szCs w:val="22"/>
        </w:rPr>
        <w:t>［明］智旭疏義，《楞伽經義疏》卷</w:t>
      </w:r>
      <w:r w:rsidRPr="00D87FF8">
        <w:rPr>
          <w:rFonts w:ascii="Times New Roman" w:hAnsi="Times New Roman" w:cs="Times New Roman"/>
          <w:sz w:val="22"/>
          <w:szCs w:val="22"/>
        </w:rPr>
        <w:t xml:space="preserve">2 </w:t>
      </w:r>
      <w:r w:rsidRPr="00D87FF8">
        <w:rPr>
          <w:rFonts w:ascii="Times New Roman" w:hAnsi="Times New Roman" w:cs="Times New Roman"/>
          <w:sz w:val="22"/>
          <w:szCs w:val="22"/>
        </w:rPr>
        <w:t>（</w:t>
      </w:r>
      <w:r w:rsidRPr="00D87FF8">
        <w:rPr>
          <w:rFonts w:ascii="Times New Roman" w:hAnsi="Times New Roman" w:cs="Times New Roman"/>
          <w:sz w:val="22"/>
          <w:szCs w:val="22"/>
        </w:rPr>
        <w:t>X17</w:t>
      </w:r>
      <w:r w:rsidRPr="00D87FF8">
        <w:rPr>
          <w:rFonts w:ascii="Times New Roman" w:hAnsi="Times New Roman" w:cs="Times New Roman"/>
          <w:sz w:val="22"/>
          <w:szCs w:val="22"/>
        </w:rPr>
        <w:t>，</w:t>
      </w:r>
      <w:r w:rsidRPr="00D87FF8">
        <w:rPr>
          <w:rFonts w:ascii="Times New Roman" w:hAnsi="Times New Roman" w:cs="Times New Roman"/>
          <w:sz w:val="22"/>
          <w:szCs w:val="22"/>
        </w:rPr>
        <w:t>546b9-13</w:t>
      </w:r>
      <w:r w:rsidRPr="00D87FF8">
        <w:rPr>
          <w:rFonts w:ascii="Times New Roman" w:hAnsi="Times New Roman" w:cs="Times New Roman"/>
          <w:sz w:val="22"/>
          <w:szCs w:val="22"/>
        </w:rPr>
        <w:t>）：</w:t>
      </w:r>
    </w:p>
    <w:p w:rsidR="003C08C7" w:rsidRPr="00D87FF8" w:rsidRDefault="003C08C7" w:rsidP="00BC2749">
      <w:pPr>
        <w:pStyle w:val="a7"/>
        <w:adjustRightInd w:val="0"/>
        <w:ind w:leftChars="300" w:left="720"/>
        <w:rPr>
          <w:rFonts w:ascii="標楷體" w:eastAsia="標楷體" w:hAnsi="標楷體"/>
        </w:rPr>
      </w:pPr>
      <w:r w:rsidRPr="00D87FF8">
        <w:rPr>
          <w:rFonts w:ascii="Times New Roman" w:eastAsia="標楷體" w:hAnsi="Times New Roman" w:cs="Times New Roman"/>
          <w:b/>
          <w:sz w:val="22"/>
          <w:szCs w:val="22"/>
        </w:rPr>
        <w:t>從通教七地八地，接入別圓，得意生身，入如幻三昧，化度眾生，猶如大地，所謂從空入假、從假入中也。此中</w:t>
      </w:r>
      <w:r w:rsidRPr="00D87FF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D87FF8">
        <w:rPr>
          <w:rFonts w:ascii="Times New Roman" w:eastAsia="標楷體" w:hAnsi="Times New Roman" w:cs="Times New Roman"/>
          <w:b/>
          <w:sz w:val="22"/>
          <w:szCs w:val="22"/>
        </w:rPr>
        <w:t>遠行、不動，皆是借別明通</w:t>
      </w:r>
      <w:r w:rsidR="00024B75" w:rsidRPr="00D87FF8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="00024B75" w:rsidRPr="00D87FF8">
        <w:rPr>
          <w:rFonts w:ascii="Times New Roman" w:eastAsia="標楷體" w:hAnsi="Times New Roman" w:cs="Times New Roman"/>
          <w:b/>
          <w:sz w:val="22"/>
          <w:szCs w:val="22"/>
        </w:rPr>
        <w:t>以別教初地證道同圓</w:t>
      </w:r>
      <w:r w:rsidRPr="00D87FF8">
        <w:rPr>
          <w:rFonts w:ascii="Times New Roman" w:eastAsia="標楷體" w:hAnsi="Times New Roman" w:cs="Times New Roman"/>
          <w:b/>
          <w:sz w:val="22"/>
          <w:szCs w:val="22"/>
        </w:rPr>
        <w:t>分證中道。法身，應化之本，不復名為意生身故。</w:t>
      </w:r>
    </w:p>
  </w:footnote>
  <w:footnote w:id="27">
    <w:p w:rsidR="00303A85" w:rsidRPr="00D87FF8" w:rsidRDefault="00303A85" w:rsidP="00DB6ED5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印順導師，《大乘起信論講記》，第四章，第二節，第三</w:t>
      </w:r>
      <w:r w:rsidR="00A90569" w:rsidRPr="00D87FF8">
        <w:rPr>
          <w:rFonts w:ascii="Times New Roman" w:hAnsi="Times New Roman" w:cs="Times New Roman" w:hint="eastAsia"/>
          <w:sz w:val="22"/>
          <w:szCs w:val="22"/>
        </w:rPr>
        <w:t>項</w:t>
      </w:r>
      <w:r w:rsidRPr="00D87FF8">
        <w:rPr>
          <w:rFonts w:ascii="Times New Roman" w:hAnsi="Times New Roman" w:cs="Times New Roman"/>
          <w:sz w:val="22"/>
          <w:szCs w:val="22"/>
        </w:rPr>
        <w:t>〈心生滅門〉，</w:t>
      </w:r>
      <w:r w:rsidRPr="00D87FF8">
        <w:rPr>
          <w:rFonts w:ascii="Times New Roman" w:hAnsi="Times New Roman" w:cs="Times New Roman"/>
          <w:sz w:val="22"/>
          <w:szCs w:val="22"/>
        </w:rPr>
        <w:t>pp.91-92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D27842">
      <w:pPr>
        <w:pStyle w:val="a7"/>
        <w:ind w:leftChars="100" w:left="240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染污（執性）黎耶：眾生有微細的我執及法執，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我執屬第七，微細法執即屬阿賴耶；此同唯識學的安慧義</w:t>
      </w:r>
      <w:r w:rsidRPr="00D87FF8">
        <w:rPr>
          <w:rFonts w:ascii="標楷體" w:eastAsia="標楷體" w:hAnsi="標楷體" w:cs="Times New Roman"/>
          <w:sz w:val="22"/>
          <w:szCs w:val="22"/>
        </w:rPr>
        <w:t>。但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專宗護法的唯識宗</w:t>
      </w:r>
      <w:r w:rsidRPr="00D87FF8">
        <w:rPr>
          <w:rFonts w:ascii="標楷體" w:eastAsia="標楷體" w:hAnsi="標楷體" w:cs="Times New Roman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以阿賴耶為無覆無記性，沒有法執</w:t>
      </w:r>
      <w:r w:rsidRPr="00D87FF8">
        <w:rPr>
          <w:rFonts w:ascii="標楷體" w:eastAsia="標楷體" w:hAnsi="標楷體" w:cs="Times New Roman"/>
          <w:sz w:val="22"/>
          <w:szCs w:val="22"/>
        </w:rPr>
        <w:t>；無明等的微細法執屬於第七識。然阿賴耶的本義，實是有染著特性的。</w:t>
      </w:r>
    </w:p>
  </w:footnote>
  <w:footnote w:id="28">
    <w:p w:rsidR="000D3437" w:rsidRPr="00D87FF8" w:rsidRDefault="000D3437" w:rsidP="000D3437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無著菩薩造，〔唐〕波羅頗蜜多羅譯，</w:t>
      </w:r>
      <w:r w:rsidRPr="00D87FF8">
        <w:rPr>
          <w:rFonts w:ascii="Times New Roman" w:hAnsi="Times New Roman" w:cs="Times New Roman"/>
          <w:sz w:val="22"/>
          <w:szCs w:val="22"/>
        </w:rPr>
        <w:t>《大乘莊嚴經論》卷</w:t>
      </w:r>
      <w:r w:rsidRPr="00D87FF8">
        <w:rPr>
          <w:rFonts w:ascii="Times New Roman" w:hAnsi="Times New Roman" w:cs="Times New Roman"/>
          <w:sz w:val="22"/>
          <w:szCs w:val="22"/>
        </w:rPr>
        <w:t>12</w:t>
      </w:r>
      <w:r w:rsidRPr="00D87FF8">
        <w:rPr>
          <w:rFonts w:ascii="Times New Roman" w:hAnsi="Times New Roman" w:cs="Times New Roman"/>
          <w:sz w:val="22"/>
          <w:szCs w:val="22"/>
        </w:rPr>
        <w:t>〈</w:t>
      </w:r>
      <w:r w:rsidRPr="00D87FF8">
        <w:rPr>
          <w:rFonts w:ascii="Times New Roman" w:hAnsi="Times New Roman" w:cs="Times New Roman"/>
          <w:sz w:val="22"/>
          <w:szCs w:val="22"/>
        </w:rPr>
        <w:t>22</w:t>
      </w:r>
      <w:r w:rsidRPr="00D87FF8">
        <w:rPr>
          <w:rFonts w:ascii="Times New Roman" w:hAnsi="Times New Roman" w:cs="Times New Roman"/>
          <w:sz w:val="22"/>
          <w:szCs w:val="22"/>
        </w:rPr>
        <w:t>功德品〉</w:t>
      </w:r>
      <w:r w:rsidRPr="00D87FF8">
        <w:rPr>
          <w:rFonts w:ascii="Times New Roman" w:hAnsi="Times New Roman" w:cs="Times New Roman" w:hint="eastAsia"/>
          <w:sz w:val="22"/>
          <w:szCs w:val="22"/>
        </w:rPr>
        <w:t>（</w:t>
      </w:r>
      <w:r w:rsidRPr="00D87FF8">
        <w:rPr>
          <w:rFonts w:ascii="Times New Roman" w:hAnsi="Times New Roman" w:cs="Times New Roman"/>
          <w:sz w:val="22"/>
          <w:szCs w:val="22"/>
        </w:rPr>
        <w:t>大正</w:t>
      </w:r>
      <w:r w:rsidRPr="00D87FF8">
        <w:rPr>
          <w:rFonts w:ascii="Times New Roman" w:hAnsi="Times New Roman" w:cs="Times New Roman"/>
          <w:sz w:val="22"/>
          <w:szCs w:val="22"/>
        </w:rPr>
        <w:t>31</w:t>
      </w:r>
      <w:r w:rsidRPr="00D87FF8">
        <w:rPr>
          <w:rFonts w:ascii="Times New Roman" w:hAnsi="Times New Roman" w:cs="Times New Roman"/>
          <w:sz w:val="22"/>
          <w:szCs w:val="22"/>
        </w:rPr>
        <w:t>，</w:t>
      </w:r>
      <w:r w:rsidRPr="00D87FF8">
        <w:rPr>
          <w:rFonts w:ascii="Times New Roman" w:hAnsi="Times New Roman" w:cs="Times New Roman"/>
          <w:sz w:val="22"/>
          <w:szCs w:val="22"/>
        </w:rPr>
        <w:t>654b</w:t>
      </w:r>
      <w:r w:rsidR="003C08C7" w:rsidRPr="00D87FF8">
        <w:rPr>
          <w:rFonts w:ascii="Times New Roman" w:hAnsi="Times New Roman" w:cs="Times New Roman" w:hint="eastAsia"/>
          <w:sz w:val="22"/>
          <w:szCs w:val="22"/>
        </w:rPr>
        <w:t>6</w:t>
      </w:r>
      <w:r w:rsidRPr="00D87FF8">
        <w:rPr>
          <w:rFonts w:ascii="Times New Roman" w:hAnsi="Times New Roman" w:cs="Times New Roman"/>
          <w:sz w:val="22"/>
          <w:szCs w:val="22"/>
        </w:rPr>
        <w:t>-20</w:t>
      </w:r>
      <w:r w:rsidRPr="00D87FF8">
        <w:rPr>
          <w:rFonts w:ascii="Times New Roman" w:hAnsi="Times New Roman" w:cs="Times New Roman" w:hint="eastAsia"/>
          <w:sz w:val="22"/>
          <w:szCs w:val="22"/>
        </w:rPr>
        <w:t>）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C08C7" w:rsidRPr="00D87FF8" w:rsidRDefault="003C08C7" w:rsidP="000D3437">
      <w:pPr>
        <w:pStyle w:val="a7"/>
        <w:ind w:leftChars="100" w:left="240"/>
        <w:rPr>
          <w:rFonts w:ascii="標楷體" w:eastAsia="標楷體" w:hAnsi="標楷體" w:cs="Times New Roman"/>
          <w:b/>
          <w:sz w:val="22"/>
          <w:szCs w:val="22"/>
        </w:rPr>
      </w:pPr>
      <w:r w:rsidRPr="00D87FF8">
        <w:rPr>
          <w:rFonts w:ascii="標楷體" w:eastAsia="標楷體" w:hAnsi="標楷體" w:cs="Times New Roman" w:hint="eastAsia"/>
          <w:b/>
          <w:sz w:val="22"/>
          <w:szCs w:val="22"/>
        </w:rPr>
        <w:t>問：凡夫及菩薩二見云何顯示？</w:t>
      </w:r>
    </w:p>
    <w:p w:rsidR="000D3437" w:rsidRPr="00D87FF8" w:rsidRDefault="003C08C7" w:rsidP="000D3437">
      <w:pPr>
        <w:pStyle w:val="a7"/>
        <w:ind w:leftChars="100" w:left="240"/>
        <w:rPr>
          <w:rFonts w:ascii="標楷體" w:eastAsia="標楷體" w:hAnsi="標楷體" w:cs="Times New Roman"/>
          <w:b/>
          <w:sz w:val="22"/>
          <w:szCs w:val="22"/>
        </w:rPr>
      </w:pPr>
      <w:r w:rsidRPr="00D87FF8">
        <w:rPr>
          <w:rFonts w:ascii="標楷體" w:eastAsia="標楷體" w:hAnsi="標楷體" w:cs="Times New Roman" w:hint="eastAsia"/>
          <w:b/>
          <w:sz w:val="22"/>
          <w:szCs w:val="22"/>
        </w:rPr>
        <w:t>偈曰：</w:t>
      </w:r>
      <w:r w:rsidR="000D3437" w:rsidRPr="00D87FF8">
        <w:rPr>
          <w:rFonts w:ascii="標楷體" w:eastAsia="標楷體" w:hAnsi="標楷體" w:cs="Times New Roman"/>
          <w:b/>
          <w:sz w:val="22"/>
          <w:szCs w:val="22"/>
        </w:rPr>
        <w:t>覆實見不實，應知是凡夫；見實覆不實，如是名菩薩。</w:t>
      </w:r>
    </w:p>
    <w:p w:rsidR="003C08C7" w:rsidRPr="00D87FF8" w:rsidRDefault="000D3437" w:rsidP="000D3437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釋曰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D87FF8">
        <w:rPr>
          <w:rFonts w:ascii="標楷體" w:eastAsia="標楷體" w:hAnsi="標楷體" w:cs="Times New Roman"/>
          <w:sz w:val="22"/>
          <w:szCs w:val="22"/>
        </w:rPr>
        <w:t>凡夫無功用不見真如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見不真實相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D87FF8">
        <w:rPr>
          <w:rFonts w:ascii="標楷體" w:eastAsia="標楷體" w:hAnsi="標楷體" w:cs="Times New Roman"/>
          <w:sz w:val="22"/>
          <w:szCs w:val="22"/>
        </w:rPr>
        <w:t>菩薩無功用見真如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不見不真實相。</w:t>
      </w:r>
    </w:p>
    <w:p w:rsidR="003C08C7" w:rsidRPr="00D87FF8" w:rsidRDefault="000D3437" w:rsidP="000D3437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問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D87FF8">
        <w:rPr>
          <w:rFonts w:ascii="標楷體" w:eastAsia="標楷體" w:hAnsi="標楷體" w:cs="Times New Roman"/>
          <w:sz w:val="22"/>
          <w:szCs w:val="22"/>
        </w:rPr>
        <w:t>已知差別</w:t>
      </w:r>
      <w:r w:rsidR="009E1A35" w:rsidRPr="00D87FF8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87FF8">
        <w:rPr>
          <w:rFonts w:ascii="標楷體" w:eastAsia="標楷體" w:hAnsi="標楷體" w:cs="Times New Roman"/>
          <w:sz w:val="22"/>
          <w:szCs w:val="22"/>
        </w:rPr>
        <w:t>云何轉依及得解脫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？</w:t>
      </w:r>
    </w:p>
    <w:p w:rsidR="000D3437" w:rsidRPr="00D87FF8" w:rsidRDefault="000D3437" w:rsidP="000D3437">
      <w:pPr>
        <w:pStyle w:val="a7"/>
        <w:ind w:leftChars="100" w:left="240"/>
        <w:rPr>
          <w:rFonts w:ascii="標楷體" w:eastAsia="標楷體" w:hAnsi="標楷體" w:cs="Times New Roman"/>
          <w:b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偈曰：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不見見應知，無義有義境，轉依及解脫，以得自在故。</w:t>
      </w:r>
    </w:p>
    <w:p w:rsidR="003C08C7" w:rsidRPr="00D87FF8" w:rsidRDefault="000D3437" w:rsidP="003C08C7">
      <w:pPr>
        <w:pStyle w:val="a7"/>
        <w:ind w:leftChars="100" w:left="900" w:hangingChars="300" w:hanging="66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釋曰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D87FF8">
        <w:rPr>
          <w:rFonts w:ascii="標楷體" w:eastAsia="標楷體" w:hAnsi="標楷體" w:cs="Times New Roman"/>
          <w:sz w:val="22"/>
          <w:szCs w:val="22"/>
        </w:rPr>
        <w:t>無義境界謂諸相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此即不見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D87FF8">
        <w:rPr>
          <w:rFonts w:ascii="標楷體" w:eastAsia="標楷體" w:hAnsi="標楷體" w:cs="Times New Roman"/>
          <w:sz w:val="22"/>
          <w:szCs w:val="22"/>
        </w:rPr>
        <w:t>有義境界謂真如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此即見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──</w:t>
      </w:r>
      <w:r w:rsidRPr="00D87FF8">
        <w:rPr>
          <w:rFonts w:ascii="標楷體" w:eastAsia="標楷體" w:hAnsi="標楷體" w:cs="Times New Roman"/>
          <w:sz w:val="22"/>
          <w:szCs w:val="22"/>
        </w:rPr>
        <w:t>如是說名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D87FF8">
        <w:rPr>
          <w:rFonts w:ascii="標楷體" w:eastAsia="標楷體" w:hAnsi="標楷體" w:cs="Times New Roman"/>
          <w:sz w:val="22"/>
          <w:szCs w:val="22"/>
        </w:rPr>
        <w:t>轉依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D87FF8">
        <w:rPr>
          <w:rFonts w:ascii="標楷體" w:eastAsia="標楷體" w:hAnsi="標楷體" w:cs="Times New Roman"/>
          <w:sz w:val="22"/>
          <w:szCs w:val="22"/>
        </w:rPr>
        <w:t>。</w:t>
      </w:r>
    </w:p>
    <w:p w:rsidR="003C08C7" w:rsidRPr="00D87FF8" w:rsidRDefault="000D3437" w:rsidP="003C08C7">
      <w:pPr>
        <w:pStyle w:val="a7"/>
        <w:ind w:leftChars="400" w:left="1620" w:hangingChars="300" w:hanging="66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見所執境界無體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及見真如有體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──</w:t>
      </w:r>
      <w:r w:rsidRPr="00D87FF8">
        <w:rPr>
          <w:rFonts w:ascii="標楷體" w:eastAsia="標楷體" w:hAnsi="標楷體" w:cs="Times New Roman"/>
          <w:sz w:val="22"/>
          <w:szCs w:val="22"/>
        </w:rPr>
        <w:t>如是說名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D87FF8">
        <w:rPr>
          <w:rFonts w:ascii="標楷體" w:eastAsia="標楷體" w:hAnsi="標楷體" w:cs="Times New Roman"/>
          <w:sz w:val="22"/>
          <w:szCs w:val="22"/>
        </w:rPr>
        <w:t>解脫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D87FF8">
        <w:rPr>
          <w:rFonts w:ascii="標楷體" w:eastAsia="標楷體" w:hAnsi="標楷體" w:cs="Times New Roman"/>
          <w:sz w:val="22"/>
          <w:szCs w:val="22"/>
        </w:rPr>
        <w:t>。</w:t>
      </w:r>
    </w:p>
    <w:p w:rsidR="003C08C7" w:rsidRPr="00D87FF8" w:rsidRDefault="000D3437" w:rsidP="003C08C7">
      <w:pPr>
        <w:pStyle w:val="a7"/>
        <w:ind w:leftChars="400" w:left="1620" w:hangingChars="300" w:hanging="66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何以故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D87FF8">
        <w:rPr>
          <w:rFonts w:ascii="標楷體" w:eastAsia="標楷體" w:hAnsi="標楷體" w:cs="Times New Roman"/>
          <w:sz w:val="22"/>
          <w:szCs w:val="22"/>
        </w:rPr>
        <w:t>以得自在故。</w:t>
      </w:r>
    </w:p>
    <w:p w:rsidR="000D3437" w:rsidRPr="00D87FF8" w:rsidRDefault="000D3437" w:rsidP="003C08C7">
      <w:pPr>
        <w:pStyle w:val="a7"/>
        <w:ind w:leftChars="400" w:left="960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自在者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謂隨自意轉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自然不行諸境界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D87FF8">
        <w:rPr>
          <w:rFonts w:ascii="標楷體" w:eastAsia="標楷體" w:hAnsi="標楷體" w:cs="Times New Roman"/>
          <w:sz w:val="22"/>
          <w:szCs w:val="22"/>
        </w:rPr>
        <w:t>如經說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D87FF8">
        <w:rPr>
          <w:rFonts w:ascii="標楷體" w:eastAsia="標楷體" w:hAnsi="標楷體" w:cs="Times New Roman"/>
          <w:sz w:val="22"/>
          <w:szCs w:val="22"/>
        </w:rPr>
        <w:t>若有相則被縛</w:t>
      </w:r>
      <w:r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若被縛則無解脫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。」</w:t>
      </w:r>
      <w:r w:rsidRPr="00D87FF8">
        <w:rPr>
          <w:rFonts w:ascii="標楷體" w:eastAsia="標楷體" w:hAnsi="標楷體" w:cs="Times New Roman"/>
          <w:sz w:val="22"/>
          <w:szCs w:val="22"/>
        </w:rPr>
        <w:t>不行一切境界</w:t>
      </w:r>
      <w:r w:rsidR="003C08C7" w:rsidRPr="00D87FF8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D87FF8">
        <w:rPr>
          <w:rFonts w:ascii="標楷體" w:eastAsia="標楷體" w:hAnsi="標楷體" w:cs="Times New Roman"/>
          <w:sz w:val="22"/>
          <w:szCs w:val="22"/>
        </w:rPr>
        <w:t>即是解脫。</w:t>
      </w:r>
    </w:p>
  </w:footnote>
  <w:footnote w:id="29">
    <w:p w:rsidR="000D3437" w:rsidRPr="00D87FF8" w:rsidRDefault="000D3437" w:rsidP="00361458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="00361458" w:rsidRPr="00D87FF8">
        <w:rPr>
          <w:rFonts w:ascii="Times New Roman" w:hAnsi="Times New Roman" w:cs="Times New Roman"/>
          <w:sz w:val="22"/>
          <w:szCs w:val="22"/>
        </w:rPr>
        <w:t>累：</w:t>
      </w:r>
      <w:r w:rsidR="00361458" w:rsidRPr="00D87FF8">
        <w:rPr>
          <w:rFonts w:ascii="Times New Roman" w:hAnsi="Times New Roman" w:cs="Times New Roman"/>
          <w:sz w:val="22"/>
          <w:szCs w:val="22"/>
        </w:rPr>
        <w:t>6.</w:t>
      </w:r>
      <w:r w:rsidR="00361458" w:rsidRPr="00D87FF8">
        <w:rPr>
          <w:rFonts w:ascii="Times New Roman" w:hAnsi="Times New Roman" w:cs="Times New Roman"/>
          <w:sz w:val="22"/>
          <w:szCs w:val="22"/>
        </w:rPr>
        <w:t>憂患。（《漢語大詞典》（</w:t>
      </w:r>
      <w:r w:rsidR="00AA7AAF" w:rsidRPr="00D87FF8">
        <w:rPr>
          <w:rFonts w:ascii="Times New Roman" w:hAnsi="Times New Roman" w:cs="Times New Roman" w:hint="eastAsia"/>
          <w:sz w:val="22"/>
          <w:szCs w:val="22"/>
        </w:rPr>
        <w:t>九</w:t>
      </w:r>
      <w:r w:rsidR="00361458" w:rsidRPr="00D87FF8">
        <w:rPr>
          <w:rFonts w:ascii="Times New Roman" w:hAnsi="Times New Roman" w:cs="Times New Roman"/>
          <w:sz w:val="22"/>
          <w:szCs w:val="22"/>
        </w:rPr>
        <w:t>），</w:t>
      </w:r>
      <w:r w:rsidR="00361458" w:rsidRPr="00D87FF8">
        <w:rPr>
          <w:rFonts w:ascii="Times New Roman" w:hAnsi="Times New Roman" w:cs="Times New Roman"/>
          <w:sz w:val="22"/>
          <w:szCs w:val="22"/>
        </w:rPr>
        <w:t>p.</w:t>
      </w:r>
      <w:r w:rsidR="00AA7AAF" w:rsidRPr="00D87FF8">
        <w:rPr>
          <w:rFonts w:ascii="Times New Roman" w:hAnsi="Times New Roman" w:cs="Times New Roman" w:hint="eastAsia"/>
          <w:sz w:val="22"/>
          <w:szCs w:val="22"/>
        </w:rPr>
        <w:t>787</w:t>
      </w:r>
      <w:r w:rsidR="00361458" w:rsidRPr="00D87FF8">
        <w:rPr>
          <w:rFonts w:ascii="Times New Roman" w:hAnsi="Times New Roman" w:cs="Times New Roman"/>
          <w:sz w:val="22"/>
          <w:szCs w:val="22"/>
        </w:rPr>
        <w:t>）</w:t>
      </w:r>
    </w:p>
  </w:footnote>
  <w:footnote w:id="30">
    <w:p w:rsidR="008E6FD0" w:rsidRPr="00D87FF8" w:rsidRDefault="008E6FD0" w:rsidP="008E6FD0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寂：</w:t>
      </w:r>
      <w:r w:rsidRPr="00D87FF8">
        <w:rPr>
          <w:rFonts w:ascii="Times New Roman" w:hAnsi="Times New Roman" w:cs="Times New Roman"/>
          <w:sz w:val="22"/>
          <w:szCs w:val="22"/>
        </w:rPr>
        <w:t>3.</w:t>
      </w:r>
      <w:r w:rsidRPr="00D87FF8">
        <w:rPr>
          <w:rFonts w:ascii="Times New Roman" w:hAnsi="Times New Roman" w:cs="Times New Roman"/>
          <w:sz w:val="22"/>
          <w:szCs w:val="22"/>
        </w:rPr>
        <w:t>安定不動；靜止。（《漢語大詞典》（</w:t>
      </w:r>
      <w:r w:rsidR="00AA7AAF" w:rsidRPr="00D87FF8">
        <w:rPr>
          <w:rFonts w:ascii="Times New Roman" w:hAnsi="Times New Roman" w:cs="Times New Roman" w:hint="eastAsia"/>
          <w:sz w:val="22"/>
          <w:szCs w:val="22"/>
        </w:rPr>
        <w:t>三</w:t>
      </w:r>
      <w:r w:rsidRPr="00D87FF8">
        <w:rPr>
          <w:rFonts w:ascii="Times New Roman" w:hAnsi="Times New Roman" w:cs="Times New Roman"/>
          <w:sz w:val="22"/>
          <w:szCs w:val="22"/>
        </w:rPr>
        <w:t>），</w:t>
      </w:r>
      <w:r w:rsidRPr="00D87FF8">
        <w:rPr>
          <w:rFonts w:ascii="Times New Roman" w:hAnsi="Times New Roman" w:cs="Times New Roman"/>
          <w:sz w:val="22"/>
          <w:szCs w:val="22"/>
        </w:rPr>
        <w:t>p.</w:t>
      </w:r>
      <w:r w:rsidR="00AA7AAF" w:rsidRPr="00D87FF8">
        <w:rPr>
          <w:rFonts w:ascii="Times New Roman" w:hAnsi="Times New Roman" w:cs="Times New Roman" w:hint="eastAsia"/>
          <w:sz w:val="22"/>
          <w:szCs w:val="22"/>
        </w:rPr>
        <w:t>1515</w:t>
      </w:r>
      <w:r w:rsidRPr="00D87FF8">
        <w:rPr>
          <w:rFonts w:ascii="Times New Roman" w:hAnsi="Times New Roman" w:cs="Times New Roman"/>
          <w:sz w:val="22"/>
          <w:szCs w:val="22"/>
        </w:rPr>
        <w:t>）</w:t>
      </w:r>
    </w:p>
  </w:footnote>
  <w:footnote w:id="31">
    <w:p w:rsidR="008E6FD0" w:rsidRPr="00D87FF8" w:rsidRDefault="008E6FD0" w:rsidP="008E6FD0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印順導師，《勝鬘經講記》，</w:t>
      </w:r>
      <w:r w:rsidRPr="00D87FF8">
        <w:rPr>
          <w:rFonts w:ascii="Times New Roman" w:hAnsi="Times New Roman" w:cs="Times New Roman"/>
          <w:sz w:val="22"/>
          <w:szCs w:val="22"/>
        </w:rPr>
        <w:t>pp.139-140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8E6FD0" w:rsidRPr="00D87FF8" w:rsidRDefault="008E6FD0" w:rsidP="008E6FD0">
      <w:pPr>
        <w:pStyle w:val="a7"/>
        <w:ind w:leftChars="100" w:left="240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涅槃，舊譯為滅、為滅度。實含有二義：一、消散義，即種種苦痛都已消滅。二、安樂義，即解脫苦痛而自在。所以玄奘譯為圓寂，即德無不圓，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累無不寂</w:t>
      </w:r>
      <w:r w:rsidRPr="00D87FF8">
        <w:rPr>
          <w:rFonts w:ascii="標楷體" w:eastAsia="標楷體" w:hAnsi="標楷體" w:cs="Times New Roman"/>
          <w:sz w:val="22"/>
          <w:szCs w:val="22"/>
        </w:rPr>
        <w:t>的意思。</w:t>
      </w:r>
    </w:p>
  </w:footnote>
  <w:footnote w:id="32">
    <w:p w:rsidR="00303A85" w:rsidRPr="00D87FF8" w:rsidRDefault="00303A85" w:rsidP="00E40DBA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無著菩薩造，〔唐〕波羅頗蜜多羅譯，</w:t>
      </w:r>
      <w:r w:rsidRPr="00D87FF8">
        <w:rPr>
          <w:rFonts w:ascii="Times New Roman" w:hAnsi="Times New Roman" w:cs="Times New Roman"/>
          <w:sz w:val="22"/>
          <w:szCs w:val="22"/>
        </w:rPr>
        <w:t>《大乘莊嚴經論》卷</w:t>
      </w:r>
      <w:r w:rsidRPr="00D87FF8">
        <w:rPr>
          <w:rFonts w:ascii="Times New Roman" w:hAnsi="Times New Roman" w:cs="Times New Roman"/>
          <w:sz w:val="22"/>
          <w:szCs w:val="22"/>
        </w:rPr>
        <w:t>2</w:t>
      </w:r>
      <w:r w:rsidRPr="00D87FF8">
        <w:rPr>
          <w:rFonts w:ascii="Times New Roman" w:hAnsi="Times New Roman" w:cs="Times New Roman"/>
          <w:sz w:val="22"/>
          <w:szCs w:val="22"/>
        </w:rPr>
        <w:t>〈</w:t>
      </w:r>
      <w:r w:rsidRPr="00D87FF8">
        <w:rPr>
          <w:rFonts w:ascii="Times New Roman" w:hAnsi="Times New Roman" w:cs="Times New Roman"/>
          <w:sz w:val="22"/>
          <w:szCs w:val="22"/>
        </w:rPr>
        <w:t>7</w:t>
      </w:r>
      <w:r w:rsidRPr="00D87FF8">
        <w:rPr>
          <w:rFonts w:ascii="Times New Roman" w:hAnsi="Times New Roman" w:cs="Times New Roman"/>
          <w:sz w:val="22"/>
          <w:szCs w:val="22"/>
        </w:rPr>
        <w:t>真實品〉</w:t>
      </w:r>
      <w:r w:rsidR="004077D9" w:rsidRPr="00D87FF8">
        <w:rPr>
          <w:rFonts w:ascii="Times New Roman" w:hAnsi="Times New Roman" w:cs="Times New Roman" w:hint="eastAsia"/>
          <w:sz w:val="22"/>
          <w:szCs w:val="22"/>
        </w:rPr>
        <w:t>（</w:t>
      </w:r>
      <w:r w:rsidRPr="00D87FF8">
        <w:rPr>
          <w:rFonts w:ascii="Times New Roman" w:hAnsi="Times New Roman" w:cs="Times New Roman"/>
          <w:sz w:val="22"/>
          <w:szCs w:val="22"/>
        </w:rPr>
        <w:t>大正</w:t>
      </w:r>
      <w:r w:rsidRPr="00D87FF8">
        <w:rPr>
          <w:rFonts w:ascii="Times New Roman" w:hAnsi="Times New Roman" w:cs="Times New Roman"/>
          <w:sz w:val="22"/>
          <w:szCs w:val="22"/>
        </w:rPr>
        <w:t>31</w:t>
      </w:r>
      <w:r w:rsidRPr="00D87FF8">
        <w:rPr>
          <w:rFonts w:ascii="Times New Roman" w:hAnsi="Times New Roman" w:cs="Times New Roman"/>
          <w:sz w:val="22"/>
          <w:szCs w:val="22"/>
        </w:rPr>
        <w:t>，</w:t>
      </w:r>
      <w:r w:rsidRPr="00D87FF8">
        <w:rPr>
          <w:rFonts w:ascii="Times New Roman" w:hAnsi="Times New Roman" w:cs="Times New Roman"/>
          <w:sz w:val="22"/>
          <w:szCs w:val="22"/>
        </w:rPr>
        <w:t>598c2</w:t>
      </w:r>
      <w:r w:rsidR="003C08C7" w:rsidRPr="00D87FF8">
        <w:rPr>
          <w:rFonts w:ascii="Times New Roman" w:hAnsi="Times New Roman" w:cs="Times New Roman" w:hint="eastAsia"/>
          <w:sz w:val="22"/>
          <w:szCs w:val="22"/>
        </w:rPr>
        <w:t>7</w:t>
      </w:r>
      <w:r w:rsidRPr="00D87FF8">
        <w:rPr>
          <w:rFonts w:ascii="Times New Roman" w:hAnsi="Times New Roman" w:cs="Times New Roman"/>
          <w:sz w:val="22"/>
          <w:szCs w:val="22"/>
        </w:rPr>
        <w:t>-599a4</w:t>
      </w:r>
      <w:r w:rsidR="004077D9" w:rsidRPr="00D87FF8">
        <w:rPr>
          <w:rFonts w:ascii="Times New Roman" w:hAnsi="Times New Roman" w:cs="Times New Roman" w:hint="eastAsia"/>
          <w:sz w:val="22"/>
          <w:szCs w:val="22"/>
        </w:rPr>
        <w:t>）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C08C7" w:rsidRPr="00D87FF8" w:rsidRDefault="003C08C7" w:rsidP="00E40DBA">
      <w:pPr>
        <w:pStyle w:val="a7"/>
        <w:ind w:leftChars="100" w:left="240"/>
        <w:rPr>
          <w:rFonts w:ascii="標楷體" w:eastAsia="標楷體" w:hAnsi="標楷體" w:cs="Times New Roman"/>
          <w:b/>
          <w:sz w:val="22"/>
          <w:szCs w:val="22"/>
        </w:rPr>
      </w:pPr>
      <w:r w:rsidRPr="00D87FF8">
        <w:rPr>
          <w:rFonts w:ascii="標楷體" w:eastAsia="標楷體" w:hAnsi="標楷體" w:cs="Times New Roman" w:hint="eastAsia"/>
          <w:b/>
          <w:sz w:val="22"/>
          <w:szCs w:val="22"/>
        </w:rPr>
        <w:t>問：若爾，云何得涅槃？</w:t>
      </w:r>
    </w:p>
    <w:p w:rsidR="00303A85" w:rsidRPr="00D87FF8" w:rsidRDefault="003C08C7" w:rsidP="00E40DBA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 w:hint="eastAsia"/>
          <w:b/>
          <w:sz w:val="22"/>
          <w:szCs w:val="22"/>
        </w:rPr>
        <w:t>偈曰：</w:t>
      </w:r>
      <w:r w:rsidR="00303A85" w:rsidRPr="00D87FF8">
        <w:rPr>
          <w:rFonts w:ascii="標楷體" w:eastAsia="標楷體" w:hAnsi="標楷體" w:cs="Times New Roman"/>
          <w:b/>
          <w:sz w:val="22"/>
          <w:szCs w:val="22"/>
        </w:rPr>
        <w:t>生死與涅槃，無二無少異</w:t>
      </w:r>
      <w:r w:rsidR="00303A85" w:rsidRPr="00D87FF8">
        <w:rPr>
          <w:rFonts w:ascii="標楷體" w:eastAsia="標楷體" w:hAnsi="標楷體" w:cs="Times New Roman"/>
          <w:sz w:val="22"/>
          <w:szCs w:val="22"/>
        </w:rPr>
        <w:t>，善住無我故，生盡得涅槃。</w:t>
      </w:r>
    </w:p>
    <w:p w:rsidR="00303A85" w:rsidRPr="00D87FF8" w:rsidRDefault="00303A85" w:rsidP="003C08C7">
      <w:pPr>
        <w:pStyle w:val="a7"/>
        <w:ind w:leftChars="100" w:left="900" w:hangingChars="300" w:hanging="660"/>
        <w:rPr>
          <w:rFonts w:ascii="Times New Roman" w:hAnsi="Times New Roman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釋曰：</w:t>
      </w:r>
      <w:r w:rsidRPr="00D87FF8">
        <w:rPr>
          <w:rFonts w:ascii="Times New Roman" w:eastAsia="標楷體" w:hAnsi="Times New Roman" w:cs="Times New Roman"/>
          <w:b/>
          <w:sz w:val="22"/>
          <w:szCs w:val="22"/>
        </w:rPr>
        <w:t>生死</w:t>
      </w:r>
      <w:r w:rsidR="003C08C7" w:rsidRPr="00D87FF8">
        <w:rPr>
          <w:rFonts w:ascii="Times New Roman" w:eastAsia="標楷體" w:hAnsi="Times New Roman" w:cs="Times New Roman" w:hint="eastAsia"/>
          <w:b/>
          <w:sz w:val="22"/>
          <w:szCs w:val="22"/>
        </w:rPr>
        <w:t>、</w:t>
      </w:r>
      <w:r w:rsidRPr="00D87FF8">
        <w:rPr>
          <w:rFonts w:ascii="Times New Roman" w:eastAsia="標楷體" w:hAnsi="Times New Roman" w:cs="Times New Roman"/>
          <w:b/>
          <w:sz w:val="22"/>
          <w:szCs w:val="22"/>
        </w:rPr>
        <w:t>涅槃無有二，乃至無有少異</w:t>
      </w:r>
      <w:r w:rsidRPr="00D87FF8">
        <w:rPr>
          <w:rFonts w:ascii="Times New Roman" w:eastAsia="標楷體" w:hAnsi="Times New Roman" w:cs="Times New Roman"/>
          <w:sz w:val="22"/>
          <w:szCs w:val="22"/>
        </w:rPr>
        <w:t>。何以故？無我平等故。若人善住無我而修善業，則生死便盡</w:t>
      </w:r>
      <w:r w:rsidR="003C08C7" w:rsidRPr="00D87FF8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D87FF8">
        <w:rPr>
          <w:rFonts w:ascii="Times New Roman" w:eastAsia="標楷體" w:hAnsi="Times New Roman" w:cs="Times New Roman"/>
          <w:sz w:val="22"/>
          <w:szCs w:val="22"/>
        </w:rPr>
        <w:t>而得涅槃。</w:t>
      </w:r>
    </w:p>
  </w:footnote>
  <w:footnote w:id="33">
    <w:p w:rsidR="00303A85" w:rsidRPr="00D87FF8" w:rsidRDefault="00303A85" w:rsidP="0013452A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印順導師，《佛法是救世之光》，一七〈色即是空，空即是色〉，</w:t>
      </w:r>
      <w:r w:rsidRPr="00D87FF8">
        <w:rPr>
          <w:rFonts w:ascii="Times New Roman" w:hAnsi="Times New Roman" w:cs="Times New Roman"/>
          <w:sz w:val="22"/>
          <w:szCs w:val="22"/>
        </w:rPr>
        <w:t>pp.203-204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D87FF8" w:rsidRDefault="00303A85" w:rsidP="0013452A">
      <w:pPr>
        <w:pStyle w:val="a7"/>
        <w:ind w:leftChars="100" w:left="240"/>
        <w:rPr>
          <w:rFonts w:ascii="標楷體" w:eastAsia="標楷體" w:hAnsi="標楷體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繼中觀者而興起的唯識者，從因緣生法來顯示空義；說一切法空而重視因果；以空勝解，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成立不著生死，不住涅槃的大乘道，都與中觀者相同</w:t>
      </w:r>
      <w:r w:rsidRPr="00D87FF8">
        <w:rPr>
          <w:rFonts w:ascii="標楷體" w:eastAsia="標楷體" w:hAnsi="標楷體" w:cs="Times New Roman"/>
          <w:sz w:val="22"/>
          <w:szCs w:val="22"/>
        </w:rPr>
        <w:t>。在印度佛教中，這二大流，始終保持了釋迦佛法的根本立場──緣起中道論（非形而上學）的立場。</w:t>
      </w:r>
    </w:p>
  </w:footnote>
  <w:footnote w:id="34">
    <w:p w:rsidR="00303A85" w:rsidRPr="00D87FF8" w:rsidRDefault="00303A85" w:rsidP="00470A7D">
      <w:pPr>
        <w:pStyle w:val="a7"/>
        <w:rPr>
          <w:rFonts w:ascii="Times New Roman" w:hAnsi="Times New Roman" w:cs="Times New Roman"/>
          <w:sz w:val="22"/>
          <w:szCs w:val="22"/>
        </w:rPr>
      </w:pPr>
      <w:r w:rsidRPr="00D87FF8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87FF8">
        <w:rPr>
          <w:rFonts w:ascii="Times New Roman" w:hAnsi="Times New Roman" w:cs="Times New Roman"/>
          <w:sz w:val="22"/>
          <w:szCs w:val="22"/>
        </w:rPr>
        <w:t xml:space="preserve"> </w:t>
      </w:r>
      <w:r w:rsidRPr="00D87FF8">
        <w:rPr>
          <w:rFonts w:ascii="Times New Roman" w:hAnsi="Times New Roman" w:cs="Times New Roman"/>
          <w:sz w:val="22"/>
          <w:szCs w:val="22"/>
        </w:rPr>
        <w:t>印順導師，《空之探究》，第三章〈《般若經》</w:t>
      </w:r>
      <w:r w:rsidRPr="00D87FF8">
        <w:rPr>
          <w:rFonts w:ascii="新細明體" w:eastAsia="新細明體" w:hAnsi="新細明體" w:cs="Times New Roman"/>
          <w:sz w:val="22"/>
          <w:szCs w:val="22"/>
        </w:rPr>
        <w:t>──</w:t>
      </w:r>
      <w:r w:rsidRPr="00D87FF8">
        <w:rPr>
          <w:rFonts w:ascii="Times New Roman" w:hAnsi="Times New Roman" w:cs="Times New Roman"/>
          <w:sz w:val="22"/>
          <w:szCs w:val="22"/>
        </w:rPr>
        <w:t>甚深之一切法空〉，</w:t>
      </w:r>
      <w:r w:rsidRPr="00D87FF8">
        <w:rPr>
          <w:rFonts w:ascii="Times New Roman" w:hAnsi="Times New Roman" w:cs="Times New Roman"/>
          <w:sz w:val="22"/>
          <w:szCs w:val="22"/>
        </w:rPr>
        <w:t>pp.142-143</w:t>
      </w:r>
      <w:r w:rsidRPr="00D87FF8">
        <w:rPr>
          <w:rFonts w:ascii="Times New Roman" w:hAnsi="Times New Roman" w:cs="Times New Roman"/>
          <w:sz w:val="22"/>
          <w:szCs w:val="22"/>
        </w:rPr>
        <w:t>：</w:t>
      </w:r>
    </w:p>
    <w:p w:rsidR="00303A85" w:rsidRPr="00470A7D" w:rsidRDefault="00303A85" w:rsidP="00470A7D">
      <w:pPr>
        <w:pStyle w:val="a7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87FF8">
        <w:rPr>
          <w:rFonts w:ascii="標楷體" w:eastAsia="標楷體" w:hAnsi="標楷體" w:cs="Times New Roman"/>
          <w:sz w:val="22"/>
          <w:szCs w:val="22"/>
        </w:rPr>
        <w:t>「大乘佛法」還是面對這一現實，要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解脫生死而又長在生死中度脫眾生，達到究竟涅槃。這被稱為菩薩道的</w:t>
      </w:r>
      <w:r w:rsidRPr="00D87FF8">
        <w:rPr>
          <w:rFonts w:ascii="標楷體" w:eastAsia="標楷體" w:hAnsi="標楷體" w:cs="Times New Roman"/>
          <w:sz w:val="22"/>
          <w:szCs w:val="22"/>
        </w:rPr>
        <w:t>，修持心要是般若波羅蜜多（</w:t>
      </w:r>
      <w:r w:rsidRPr="00D87FF8">
        <w:rPr>
          <w:rFonts w:ascii="Times New Roman" w:eastAsia="標楷體" w:hAnsi="Times New Roman" w:cs="Times New Roman"/>
          <w:sz w:val="22"/>
          <w:szCs w:val="22"/>
        </w:rPr>
        <w:t>prajñ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ā</w:t>
      </w:r>
      <w:r w:rsidRPr="00D87FF8">
        <w:rPr>
          <w:rFonts w:ascii="Times New Roman" w:eastAsia="標楷體" w:hAnsi="Times New Roman" w:cs="Times New Roman"/>
          <w:sz w:val="22"/>
          <w:szCs w:val="22"/>
        </w:rPr>
        <w:t>p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ā</w:t>
      </w:r>
      <w:r w:rsidRPr="00D87FF8">
        <w:rPr>
          <w:rFonts w:ascii="Times New Roman" w:eastAsia="標楷體" w:hAnsi="Times New Roman" w:cs="Times New Roman"/>
          <w:sz w:val="22"/>
          <w:szCs w:val="22"/>
        </w:rPr>
        <w:t>ramit</w:t>
      </w:r>
      <w:r w:rsidRPr="00D87FF8">
        <w:rPr>
          <w:rFonts w:ascii="Times New Roman" w:eastAsia="新細明體" w:hAnsi="Times New Roman" w:cs="Times New Roman"/>
          <w:sz w:val="22"/>
          <w:szCs w:val="22"/>
        </w:rPr>
        <w:t>ā</w:t>
      </w:r>
      <w:r w:rsidRPr="00D87FF8">
        <w:rPr>
          <w:rFonts w:ascii="Times New Roman" w:eastAsia="標楷體" w:hAnsi="Times New Roman" w:cs="Times New Roman"/>
          <w:sz w:val="22"/>
          <w:szCs w:val="22"/>
        </w:rPr>
        <w:t>）</w:t>
      </w:r>
      <w:r w:rsidRPr="00D87FF8">
        <w:rPr>
          <w:rFonts w:ascii="標楷體" w:eastAsia="標楷體" w:hAnsi="標楷體" w:cs="Times New Roman"/>
          <w:sz w:val="22"/>
          <w:szCs w:val="22"/>
        </w:rPr>
        <w:t>。般若──慧，本為「佛法」達成解脫的根本法門，</w:t>
      </w:r>
      <w:r w:rsidRPr="00D87FF8">
        <w:rPr>
          <w:rFonts w:ascii="標楷體" w:eastAsia="標楷體" w:hAnsi="標楷體" w:cs="Times New Roman"/>
          <w:b/>
          <w:sz w:val="22"/>
          <w:szCs w:val="22"/>
        </w:rPr>
        <w:t>但要解脫而不捨生死，不著生死而不急求證入涅槃，大乘的般若波羅蜜多，就與「佛法」有點不同了</w:t>
      </w:r>
      <w:r w:rsidRPr="00D87FF8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35">
    <w:p w:rsidR="0007283D" w:rsidRPr="0080025D" w:rsidRDefault="0007283D" w:rsidP="0007283D">
      <w:pPr>
        <w:pStyle w:val="a7"/>
        <w:jc w:val="both"/>
        <w:rPr>
          <w:rFonts w:ascii="標楷體" w:eastAsia="標楷體" w:hAnsi="標楷體" w:cs="Times New Roman"/>
          <w:sz w:val="22"/>
          <w:szCs w:val="22"/>
        </w:rPr>
      </w:pPr>
      <w:r w:rsidRPr="0080025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80025D">
        <w:rPr>
          <w:rFonts w:ascii="Times New Roman" w:hAnsi="Times New Roman" w:cs="Times New Roman"/>
          <w:sz w:val="22"/>
          <w:szCs w:val="22"/>
        </w:rPr>
        <w:t xml:space="preserve"> </w:t>
      </w:r>
      <w:r w:rsidRPr="0080025D">
        <w:rPr>
          <w:rFonts w:ascii="Times New Roman" w:hAnsi="Times New Roman" w:cs="Times New Roman" w:hint="eastAsia"/>
          <w:sz w:val="22"/>
          <w:szCs w:val="22"/>
        </w:rPr>
        <w:t>按：此「相」字，疑為「迴」之形訛。</w:t>
      </w:r>
    </w:p>
  </w:footnote>
  <w:footnote w:id="36">
    <w:p w:rsidR="0007283D" w:rsidRPr="0080025D" w:rsidRDefault="0007283D" w:rsidP="0007283D">
      <w:pPr>
        <w:snapToGrid w:val="0"/>
        <w:jc w:val="both"/>
        <w:rPr>
          <w:rFonts w:ascii="Times New Roman" w:hAnsi="Times New Roman" w:cs="Times New Roman"/>
          <w:sz w:val="22"/>
        </w:rPr>
      </w:pPr>
      <w:r w:rsidRPr="0080025D">
        <w:rPr>
          <w:rStyle w:val="a9"/>
          <w:rFonts w:ascii="Times New Roman" w:hAnsi="Times New Roman" w:cs="Times New Roman"/>
          <w:sz w:val="22"/>
        </w:rPr>
        <w:footnoteRef/>
      </w:r>
      <w:r w:rsidRPr="0080025D">
        <w:rPr>
          <w:rFonts w:ascii="Times New Roman" w:hAnsi="Times New Roman" w:cs="Times New Roman"/>
          <w:sz w:val="22"/>
        </w:rPr>
        <w:t xml:space="preserve"> </w:t>
      </w:r>
      <w:r w:rsidRPr="0080025D">
        <w:rPr>
          <w:rFonts w:ascii="Times New Roman" w:hAnsi="Times New Roman" w:cs="Times New Roman" w:hint="eastAsia"/>
          <w:sz w:val="22"/>
        </w:rPr>
        <w:t>世親造，［陳］真諦譯，《攝大乘論釋》卷</w:t>
      </w:r>
      <w:r w:rsidRPr="0080025D">
        <w:rPr>
          <w:rFonts w:ascii="Times New Roman" w:hAnsi="Times New Roman" w:cs="Times New Roman" w:hint="eastAsia"/>
          <w:sz w:val="22"/>
        </w:rPr>
        <w:t>7</w:t>
      </w:r>
      <w:r w:rsidRPr="0080025D">
        <w:rPr>
          <w:rFonts w:ascii="Times New Roman" w:hAnsi="Times New Roman" w:cs="Times New Roman" w:hint="eastAsia"/>
          <w:sz w:val="22"/>
        </w:rPr>
        <w:t>〈釋應知入勝相品</w:t>
      </w:r>
      <w:r w:rsidRPr="0080025D">
        <w:rPr>
          <w:rFonts w:ascii="Times New Roman" w:hAnsi="Times New Roman" w:cs="Times New Roman" w:hint="eastAsia"/>
          <w:sz w:val="22"/>
        </w:rPr>
        <w:t xml:space="preserve"> 3</w:t>
      </w:r>
      <w:r w:rsidRPr="0080025D">
        <w:rPr>
          <w:rFonts w:ascii="Times New Roman" w:hAnsi="Times New Roman" w:cs="Times New Roman" w:hint="eastAsia"/>
          <w:sz w:val="22"/>
        </w:rPr>
        <w:t>〉（大正</w:t>
      </w:r>
      <w:r w:rsidRPr="0080025D">
        <w:rPr>
          <w:rFonts w:ascii="Times New Roman" w:hAnsi="Times New Roman" w:cs="Times New Roman" w:hint="eastAsia"/>
          <w:sz w:val="22"/>
        </w:rPr>
        <w:t>31</w:t>
      </w:r>
      <w:r w:rsidRPr="0080025D">
        <w:rPr>
          <w:rFonts w:ascii="Times New Roman" w:hAnsi="Times New Roman" w:cs="Times New Roman" w:hint="eastAsia"/>
          <w:sz w:val="22"/>
        </w:rPr>
        <w:t>，</w:t>
      </w:r>
      <w:r w:rsidRPr="0080025D">
        <w:rPr>
          <w:rFonts w:ascii="Times New Roman" w:hAnsi="Times New Roman" w:cs="Times New Roman" w:hint="eastAsia"/>
          <w:sz w:val="22"/>
        </w:rPr>
        <w:t>199b19-25</w:t>
      </w:r>
      <w:r w:rsidRPr="0080025D">
        <w:rPr>
          <w:rFonts w:ascii="Times New Roman" w:hAnsi="Times New Roman" w:cs="Times New Roman" w:hint="eastAsia"/>
          <w:sz w:val="22"/>
        </w:rPr>
        <w:t>）：</w:t>
      </w:r>
    </w:p>
    <w:p w:rsidR="0007283D" w:rsidRPr="0080025D" w:rsidRDefault="0007283D" w:rsidP="0007283D">
      <w:pPr>
        <w:snapToGrid w:val="0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80025D">
        <w:rPr>
          <w:rFonts w:ascii="標楷體" w:eastAsia="標楷體" w:hAnsi="標楷體" w:cs="Times New Roman" w:hint="eastAsia"/>
          <w:sz w:val="22"/>
        </w:rPr>
        <w:t>論曰：已入決定信樂正位。</w:t>
      </w:r>
    </w:p>
    <w:p w:rsidR="0007283D" w:rsidRPr="0080025D" w:rsidRDefault="0007283D" w:rsidP="0007283D">
      <w:pPr>
        <w:snapToGrid w:val="0"/>
        <w:ind w:leftChars="100" w:left="900" w:hangingChars="300" w:hanging="660"/>
        <w:jc w:val="both"/>
        <w:rPr>
          <w:rFonts w:ascii="標楷體" w:eastAsia="標楷體" w:hAnsi="標楷體" w:cs="Times New Roman"/>
          <w:sz w:val="22"/>
        </w:rPr>
      </w:pPr>
      <w:r w:rsidRPr="0080025D">
        <w:rPr>
          <w:rFonts w:ascii="標楷體" w:eastAsia="標楷體" w:hAnsi="標楷體" w:cs="Times New Roman" w:hint="eastAsia"/>
          <w:sz w:val="22"/>
        </w:rPr>
        <w:t>釋曰：若人於大乘中信樂，非惡知識等所能轉壞，故名「決定</w:t>
      </w:r>
      <w:r w:rsidRPr="0080025D">
        <w:rPr>
          <w:rFonts w:ascii="標楷體" w:eastAsia="標楷體" w:hAnsi="標楷體" w:hint="eastAsia"/>
          <w:kern w:val="0"/>
          <w:sz w:val="22"/>
        </w:rPr>
        <w:t>」</w:t>
      </w:r>
      <w:r w:rsidRPr="0080025D">
        <w:rPr>
          <w:rFonts w:ascii="標楷體" w:eastAsia="標楷體" w:hAnsi="標楷體" w:cs="Times New Roman" w:hint="eastAsia"/>
          <w:sz w:val="22"/>
        </w:rPr>
        <w:t>。</w:t>
      </w:r>
    </w:p>
    <w:p w:rsidR="0007283D" w:rsidRPr="0080025D" w:rsidRDefault="0007283D" w:rsidP="0007283D">
      <w:pPr>
        <w:snapToGrid w:val="0"/>
        <w:ind w:leftChars="350" w:left="840"/>
        <w:jc w:val="both"/>
        <w:rPr>
          <w:rFonts w:ascii="標楷體" w:eastAsia="標楷體" w:hAnsi="標楷體" w:cs="Times New Roman"/>
          <w:sz w:val="22"/>
        </w:rPr>
      </w:pPr>
      <w:r w:rsidRPr="0080025D">
        <w:rPr>
          <w:rFonts w:ascii="標楷體" w:eastAsia="標楷體" w:hAnsi="標楷體" w:hint="eastAsia"/>
          <w:kern w:val="0"/>
          <w:sz w:val="22"/>
        </w:rPr>
        <w:t>「</w:t>
      </w:r>
      <w:r w:rsidRPr="0080025D">
        <w:rPr>
          <w:rFonts w:ascii="標楷體" w:eastAsia="標楷體" w:hAnsi="標楷體" w:cs="Times New Roman" w:hint="eastAsia"/>
          <w:sz w:val="22"/>
        </w:rPr>
        <w:t>信</w:t>
      </w:r>
      <w:r w:rsidRPr="0080025D">
        <w:rPr>
          <w:rFonts w:ascii="標楷體" w:eastAsia="標楷體" w:hAnsi="標楷體" w:hint="eastAsia"/>
          <w:kern w:val="0"/>
          <w:sz w:val="22"/>
        </w:rPr>
        <w:t>」</w:t>
      </w:r>
      <w:r w:rsidRPr="0080025D">
        <w:rPr>
          <w:rFonts w:ascii="標楷體" w:eastAsia="標楷體" w:hAnsi="標楷體" w:cs="Times New Roman" w:hint="eastAsia"/>
          <w:sz w:val="22"/>
        </w:rPr>
        <w:t>有三種：一、信有，二、信可得，三、信有無窮功德。</w:t>
      </w:r>
    </w:p>
    <w:p w:rsidR="0007283D" w:rsidRPr="0080025D" w:rsidRDefault="0007283D" w:rsidP="0007283D">
      <w:pPr>
        <w:snapToGrid w:val="0"/>
        <w:ind w:leftChars="350" w:left="840"/>
        <w:jc w:val="both"/>
        <w:rPr>
          <w:rFonts w:ascii="標楷體" w:eastAsia="標楷體" w:hAnsi="標楷體" w:cs="Times New Roman"/>
          <w:sz w:val="22"/>
        </w:rPr>
      </w:pPr>
      <w:r w:rsidRPr="0080025D">
        <w:rPr>
          <w:rFonts w:ascii="標楷體" w:eastAsia="標楷體" w:hAnsi="標楷體" w:cs="Times New Roman" w:hint="eastAsia"/>
          <w:sz w:val="22"/>
        </w:rPr>
        <w:t>若已有信，求修行得因，故名為</w:t>
      </w:r>
      <w:r w:rsidRPr="0080025D">
        <w:rPr>
          <w:rFonts w:ascii="標楷體" w:eastAsia="標楷體" w:hAnsi="標楷體" w:hint="eastAsia"/>
          <w:kern w:val="0"/>
          <w:sz w:val="22"/>
        </w:rPr>
        <w:t>「</w:t>
      </w:r>
      <w:r w:rsidRPr="0080025D">
        <w:rPr>
          <w:rFonts w:ascii="標楷體" w:eastAsia="標楷體" w:hAnsi="標楷體" w:cs="Times New Roman" w:hint="eastAsia"/>
          <w:sz w:val="22"/>
        </w:rPr>
        <w:t>樂</w:t>
      </w:r>
      <w:r w:rsidRPr="0080025D">
        <w:rPr>
          <w:rFonts w:ascii="標楷體" w:eastAsia="標楷體" w:hAnsi="標楷體" w:hint="eastAsia"/>
          <w:kern w:val="0"/>
          <w:sz w:val="22"/>
        </w:rPr>
        <w:t>」</w:t>
      </w:r>
      <w:r w:rsidRPr="0080025D">
        <w:rPr>
          <w:rFonts w:ascii="標楷體" w:eastAsia="標楷體" w:hAnsi="標楷體" w:cs="Times New Roman" w:hint="eastAsia"/>
          <w:sz w:val="22"/>
        </w:rPr>
        <w:t>。</w:t>
      </w:r>
    </w:p>
    <w:p w:rsidR="0007283D" w:rsidRPr="0080025D" w:rsidRDefault="0007283D" w:rsidP="0007283D">
      <w:pPr>
        <w:snapToGrid w:val="0"/>
        <w:ind w:leftChars="350" w:left="840"/>
        <w:jc w:val="both"/>
        <w:rPr>
          <w:rFonts w:ascii="標楷體" w:eastAsia="標楷體" w:hAnsi="標楷體" w:cs="Times New Roman"/>
          <w:sz w:val="22"/>
        </w:rPr>
      </w:pPr>
      <w:r w:rsidRPr="0080025D">
        <w:rPr>
          <w:rFonts w:ascii="標楷體" w:eastAsia="標楷體" w:hAnsi="標楷體" w:cs="Times New Roman" w:hint="eastAsia"/>
          <w:sz w:val="22"/>
        </w:rPr>
        <w:t>從十信至十迴向，是信樂正位；今所明位，但取十迴向。</w:t>
      </w:r>
    </w:p>
    <w:p w:rsidR="0007283D" w:rsidRPr="0080025D" w:rsidRDefault="0007283D" w:rsidP="0007283D">
      <w:pPr>
        <w:snapToGrid w:val="0"/>
        <w:ind w:leftChars="350" w:left="840"/>
        <w:jc w:val="both"/>
        <w:rPr>
          <w:rFonts w:ascii="標楷體" w:eastAsia="標楷體" w:hAnsi="標楷體" w:cs="Times New Roman"/>
          <w:sz w:val="22"/>
        </w:rPr>
      </w:pPr>
      <w:r w:rsidRPr="0080025D">
        <w:rPr>
          <w:rFonts w:ascii="標楷體" w:eastAsia="標楷體" w:hAnsi="標楷體" w:hint="eastAsia"/>
          <w:kern w:val="0"/>
          <w:sz w:val="22"/>
        </w:rPr>
        <w:t>「</w:t>
      </w:r>
      <w:r w:rsidRPr="0080025D">
        <w:rPr>
          <w:rFonts w:ascii="標楷體" w:eastAsia="標楷體" w:hAnsi="標楷體" w:cs="Times New Roman" w:hint="eastAsia"/>
          <w:sz w:val="22"/>
        </w:rPr>
        <w:t>決定信樂</w:t>
      </w:r>
      <w:r w:rsidRPr="0080025D">
        <w:rPr>
          <w:rFonts w:ascii="標楷體" w:eastAsia="標楷體" w:hAnsi="標楷體" w:hint="eastAsia"/>
          <w:kern w:val="0"/>
          <w:sz w:val="22"/>
        </w:rPr>
        <w:t>」</w:t>
      </w:r>
      <w:r w:rsidRPr="0080025D">
        <w:rPr>
          <w:rFonts w:ascii="標楷體" w:eastAsia="標楷體" w:hAnsi="標楷體" w:cs="Times New Roman" w:hint="eastAsia"/>
          <w:sz w:val="22"/>
        </w:rPr>
        <w:t>名思惟力，大乘多聞熏習為此力因。</w:t>
      </w:r>
    </w:p>
  </w:footnote>
  <w:footnote w:id="37">
    <w:p w:rsidR="0007283D" w:rsidRDefault="0007283D" w:rsidP="0007283D">
      <w:pPr>
        <w:snapToGrid w:val="0"/>
        <w:ind w:left="220" w:hangingChars="100" w:hanging="220"/>
        <w:jc w:val="both"/>
        <w:rPr>
          <w:rFonts w:ascii="Times New Roman" w:hAnsi="Times New Roman" w:cs="Times New Roman"/>
          <w:sz w:val="22"/>
        </w:rPr>
      </w:pPr>
      <w:r w:rsidRPr="0080025D">
        <w:rPr>
          <w:rStyle w:val="a9"/>
          <w:rFonts w:ascii="Times New Roman" w:hAnsi="Times New Roman" w:cs="Times New Roman"/>
          <w:sz w:val="22"/>
        </w:rPr>
        <w:footnoteRef/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80025D">
        <w:rPr>
          <w:rFonts w:ascii="Times New Roman" w:hAnsi="Times New Roman" w:cs="Times New Roman" w:hint="eastAsia"/>
          <w:sz w:val="22"/>
        </w:rPr>
        <w:t>世親造，［陳］真諦譯，《攝大乘論釋》卷</w:t>
      </w:r>
      <w:r w:rsidRPr="0080025D">
        <w:rPr>
          <w:rFonts w:ascii="Times New Roman" w:hAnsi="Times New Roman" w:cs="Times New Roman" w:hint="eastAsia"/>
          <w:sz w:val="22"/>
        </w:rPr>
        <w:t>10</w:t>
      </w:r>
      <w:r w:rsidRPr="0080025D">
        <w:rPr>
          <w:rFonts w:ascii="Times New Roman" w:hAnsi="Times New Roman" w:cs="Times New Roman" w:hint="eastAsia"/>
          <w:sz w:val="22"/>
        </w:rPr>
        <w:t>〈釋入因果修差別勝相品</w:t>
      </w:r>
      <w:r w:rsidRPr="0080025D">
        <w:rPr>
          <w:rFonts w:ascii="Times New Roman" w:hAnsi="Times New Roman" w:cs="Times New Roman" w:hint="eastAsia"/>
          <w:sz w:val="22"/>
        </w:rPr>
        <w:t xml:space="preserve"> 5</w:t>
      </w:r>
      <w:r w:rsidRPr="0080025D">
        <w:rPr>
          <w:rFonts w:ascii="Times New Roman" w:hAnsi="Times New Roman" w:cs="Times New Roman" w:hint="eastAsia"/>
          <w:sz w:val="22"/>
        </w:rPr>
        <w:t>〉（大正</w:t>
      </w:r>
      <w:r w:rsidRPr="0080025D">
        <w:rPr>
          <w:rFonts w:ascii="Times New Roman" w:hAnsi="Times New Roman" w:cs="Times New Roman" w:hint="eastAsia"/>
          <w:sz w:val="22"/>
        </w:rPr>
        <w:t>31</w:t>
      </w:r>
      <w:r w:rsidRPr="0080025D">
        <w:rPr>
          <w:rFonts w:ascii="Times New Roman" w:hAnsi="Times New Roman" w:cs="Times New Roman" w:hint="eastAsia"/>
          <w:sz w:val="22"/>
        </w:rPr>
        <w:t>，</w:t>
      </w:r>
      <w:r w:rsidRPr="0080025D">
        <w:rPr>
          <w:rFonts w:ascii="Times New Roman" w:hAnsi="Times New Roman" w:cs="Times New Roman" w:hint="eastAsia"/>
          <w:sz w:val="22"/>
        </w:rPr>
        <w:t xml:space="preserve"> 221b18-21</w:t>
      </w:r>
      <w:r>
        <w:rPr>
          <w:rFonts w:ascii="Times New Roman" w:hAnsi="Times New Roman" w:cs="Times New Roman" w:hint="eastAsia"/>
          <w:sz w:val="22"/>
        </w:rPr>
        <w:t>）：</w:t>
      </w:r>
    </w:p>
    <w:p w:rsidR="0007283D" w:rsidRDefault="0007283D" w:rsidP="0007283D">
      <w:pPr>
        <w:snapToGrid w:val="0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80025D">
        <w:rPr>
          <w:rFonts w:ascii="標楷體" w:eastAsia="標楷體" w:hAnsi="標楷體" w:cs="Times New Roman" w:hint="eastAsia"/>
          <w:sz w:val="22"/>
        </w:rPr>
        <w:t>身見有二種：一、因，二、果；法我執是因，人我執是果。</w:t>
      </w:r>
    </w:p>
    <w:p w:rsidR="0007283D" w:rsidRDefault="0007283D" w:rsidP="0007283D">
      <w:pPr>
        <w:snapToGrid w:val="0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80025D">
        <w:rPr>
          <w:rFonts w:ascii="標楷體" w:eastAsia="標楷體" w:hAnsi="標楷體" w:cs="Times New Roman" w:hint="eastAsia"/>
          <w:sz w:val="22"/>
        </w:rPr>
        <w:t>因即凡夫性迷法無我，故稱無明。</w:t>
      </w:r>
    </w:p>
    <w:p w:rsidR="0007283D" w:rsidRDefault="0007283D" w:rsidP="0007283D">
      <w:pPr>
        <w:snapToGrid w:val="0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80025D">
        <w:rPr>
          <w:rFonts w:ascii="標楷體" w:eastAsia="標楷體" w:hAnsi="標楷體" w:cs="Times New Roman" w:hint="eastAsia"/>
          <w:sz w:val="22"/>
        </w:rPr>
        <w:t>二乘但能除果，不能斷因。</w:t>
      </w:r>
    </w:p>
    <w:p w:rsidR="0007283D" w:rsidRPr="0080025D" w:rsidRDefault="0007283D" w:rsidP="0007283D">
      <w:pPr>
        <w:snapToGrid w:val="0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80025D">
        <w:rPr>
          <w:rFonts w:ascii="標楷體" w:eastAsia="標楷體" w:hAnsi="標楷體" w:cs="Times New Roman" w:hint="eastAsia"/>
          <w:sz w:val="22"/>
        </w:rPr>
        <w:t>若不斷此無明，則不得入初地，故此無明為初地障。</w:t>
      </w:r>
    </w:p>
  </w:footnote>
  <w:footnote w:id="38">
    <w:p w:rsidR="0007283D" w:rsidRDefault="0007283D" w:rsidP="0007283D">
      <w:pPr>
        <w:snapToGrid w:val="0"/>
        <w:ind w:left="220" w:hangingChars="100" w:hanging="220"/>
        <w:jc w:val="both"/>
        <w:rPr>
          <w:rFonts w:ascii="Times New Roman" w:hAnsi="Times New Roman" w:cs="Times New Roman"/>
          <w:sz w:val="22"/>
        </w:rPr>
      </w:pPr>
      <w:r w:rsidRPr="0080025D">
        <w:rPr>
          <w:rStyle w:val="a9"/>
          <w:rFonts w:ascii="Times New Roman" w:hAnsi="Times New Roman" w:cs="Times New Roman"/>
          <w:sz w:val="22"/>
        </w:rPr>
        <w:footnoteRef/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6F06B3">
        <w:rPr>
          <w:rFonts w:ascii="Times New Roman" w:hAnsi="Times New Roman" w:cs="Times New Roman" w:hint="eastAsia"/>
          <w:sz w:val="22"/>
        </w:rPr>
        <w:t>〔無〕－【宋】【元】【明】【宮】。</w:t>
      </w:r>
      <w:r w:rsidRPr="0080025D">
        <w:rPr>
          <w:rFonts w:ascii="Times New Roman" w:hAnsi="Times New Roman" w:cs="Times New Roman" w:hint="eastAsia"/>
          <w:sz w:val="22"/>
        </w:rPr>
        <w:t>（大正</w:t>
      </w:r>
      <w:r w:rsidRPr="0080025D">
        <w:rPr>
          <w:rFonts w:ascii="Times New Roman" w:hAnsi="Times New Roman" w:cs="Times New Roman" w:hint="eastAsia"/>
          <w:sz w:val="22"/>
        </w:rPr>
        <w:t>31</w:t>
      </w:r>
      <w:r w:rsidRPr="0080025D">
        <w:rPr>
          <w:rFonts w:ascii="Times New Roman" w:hAnsi="Times New Roman" w:cs="Times New Roman" w:hint="eastAsia"/>
          <w:sz w:val="22"/>
        </w:rPr>
        <w:t>，</w:t>
      </w:r>
      <w:r>
        <w:rPr>
          <w:rFonts w:ascii="Times New Roman" w:hAnsi="Times New Roman" w:cs="Times New Roman"/>
          <w:kern w:val="0"/>
        </w:rPr>
        <w:t>369</w:t>
      </w:r>
      <w:r>
        <w:rPr>
          <w:rFonts w:ascii="Times New Roman" w:hAnsi="Times New Roman" w:cs="Times New Roman" w:hint="eastAsia"/>
          <w:kern w:val="0"/>
        </w:rPr>
        <w:t>d</w:t>
      </w:r>
      <w:r>
        <w:rPr>
          <w:rFonts w:ascii="Times New Roman" w:hAnsi="Times New Roman" w:cs="Times New Roman" w:hint="eastAsia"/>
          <w:kern w:val="0"/>
        </w:rPr>
        <w:t>，</w:t>
      </w:r>
      <w:r>
        <w:rPr>
          <w:rFonts w:ascii="Times New Roman" w:hAnsi="Times New Roman" w:cs="Times New Roman" w:hint="eastAsia"/>
          <w:kern w:val="0"/>
        </w:rPr>
        <w:t>n.2</w:t>
      </w:r>
      <w:r>
        <w:rPr>
          <w:rFonts w:ascii="Times New Roman" w:hAnsi="Times New Roman" w:cs="Times New Roman" w:hint="eastAsia"/>
          <w:sz w:val="22"/>
        </w:rPr>
        <w:t>）</w:t>
      </w:r>
    </w:p>
    <w:p w:rsidR="0007283D" w:rsidRPr="0080025D" w:rsidRDefault="0007283D" w:rsidP="0007283D">
      <w:pPr>
        <w:snapToGrid w:val="0"/>
        <w:ind w:leftChars="100" w:left="240"/>
        <w:jc w:val="both"/>
        <w:rPr>
          <w:rFonts w:ascii="標楷體" w:eastAsia="標楷體" w:hAnsi="標楷體" w:cs="Times New Roman"/>
          <w:sz w:val="22"/>
        </w:rPr>
      </w:pPr>
    </w:p>
  </w:footnote>
  <w:footnote w:id="39">
    <w:p w:rsidR="0007283D" w:rsidRPr="0080025D" w:rsidRDefault="0007283D" w:rsidP="0007283D">
      <w:pPr>
        <w:pStyle w:val="a7"/>
        <w:ind w:leftChars="59" w:left="142"/>
        <w:jc w:val="both"/>
        <w:rPr>
          <w:rFonts w:ascii="標楷體" w:eastAsia="標楷體" w:hAnsi="標楷體" w:cs="Times New Roman"/>
          <w:sz w:val="22"/>
          <w:szCs w:val="22"/>
        </w:rPr>
      </w:pPr>
      <w:r w:rsidRPr="0080025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80025D">
        <w:rPr>
          <w:rFonts w:ascii="Times New Roman" w:hAnsi="Times New Roman" w:cs="Times New Roman"/>
          <w:sz w:val="22"/>
          <w:szCs w:val="22"/>
        </w:rPr>
        <w:t xml:space="preserve"> </w:t>
      </w:r>
      <w:r w:rsidRPr="0080025D">
        <w:rPr>
          <w:rFonts w:ascii="Times New Roman" w:hAnsi="Times New Roman" w:cs="Times New Roman" w:hint="eastAsia"/>
          <w:sz w:val="22"/>
          <w:szCs w:val="22"/>
        </w:rPr>
        <w:t>按：</w:t>
      </w:r>
      <w:r>
        <w:rPr>
          <w:rFonts w:ascii="Times New Roman" w:hAnsi="Times New Roman" w:cs="Times New Roman" w:hint="eastAsia"/>
          <w:sz w:val="22"/>
          <w:szCs w:val="22"/>
        </w:rPr>
        <w:t>依本句文義，</w:t>
      </w:r>
      <w:r w:rsidRPr="0080025D">
        <w:rPr>
          <w:rFonts w:ascii="Times New Roman" w:hAnsi="Times New Roman" w:cs="Times New Roman" w:hint="eastAsia"/>
          <w:sz w:val="22"/>
          <w:szCs w:val="22"/>
        </w:rPr>
        <w:t>此「</w:t>
      </w:r>
      <w:r>
        <w:rPr>
          <w:rFonts w:ascii="Times New Roman" w:hAnsi="Times New Roman" w:cs="Times New Roman" w:hint="eastAsia"/>
          <w:sz w:val="22"/>
          <w:szCs w:val="22"/>
        </w:rPr>
        <w:t>由</w:t>
      </w:r>
      <w:r w:rsidRPr="0080025D">
        <w:rPr>
          <w:rFonts w:ascii="Times New Roman" w:hAnsi="Times New Roman" w:cs="Times New Roman" w:hint="eastAsia"/>
          <w:sz w:val="22"/>
          <w:szCs w:val="22"/>
        </w:rPr>
        <w:t>」字</w:t>
      </w:r>
      <w:r>
        <w:rPr>
          <w:rFonts w:ascii="Times New Roman" w:hAnsi="Times New Roman" w:cs="Times New Roman" w:hint="eastAsia"/>
          <w:sz w:val="22"/>
          <w:szCs w:val="22"/>
        </w:rPr>
        <w:t>後</w:t>
      </w:r>
      <w:r w:rsidRPr="0080025D">
        <w:rPr>
          <w:rFonts w:ascii="Times New Roman" w:hAnsi="Times New Roman" w:cs="Times New Roman" w:hint="eastAsia"/>
          <w:sz w:val="22"/>
          <w:szCs w:val="22"/>
        </w:rPr>
        <w:t>疑</w:t>
      </w:r>
      <w:r>
        <w:rPr>
          <w:rFonts w:ascii="Times New Roman" w:hAnsi="Times New Roman" w:cs="Times New Roman" w:hint="eastAsia"/>
          <w:sz w:val="22"/>
          <w:szCs w:val="22"/>
        </w:rPr>
        <w:t>缺一</w:t>
      </w:r>
      <w:r w:rsidRPr="0080025D">
        <w:rPr>
          <w:rFonts w:ascii="Times New Roman" w:hAnsi="Times New Roman" w:cs="Times New Roman" w:hint="eastAsia"/>
          <w:sz w:val="22"/>
          <w:szCs w:val="22"/>
        </w:rPr>
        <w:t>「</w:t>
      </w:r>
      <w:r>
        <w:rPr>
          <w:rFonts w:ascii="Times New Roman" w:hAnsi="Times New Roman" w:cs="Times New Roman" w:hint="eastAsia"/>
          <w:sz w:val="22"/>
          <w:szCs w:val="22"/>
        </w:rPr>
        <w:t>無</w:t>
      </w:r>
      <w:r w:rsidRPr="0080025D">
        <w:rPr>
          <w:rFonts w:ascii="Times New Roman" w:hAnsi="Times New Roman" w:cs="Times New Roman" w:hint="eastAsia"/>
          <w:sz w:val="22"/>
          <w:szCs w:val="22"/>
        </w:rPr>
        <w:t>」</w:t>
      </w:r>
      <w:r>
        <w:rPr>
          <w:rFonts w:ascii="Times New Roman" w:hAnsi="Times New Roman" w:cs="Times New Roman" w:hint="eastAsia"/>
          <w:sz w:val="22"/>
          <w:szCs w:val="22"/>
        </w:rPr>
        <w:t>字</w:t>
      </w:r>
      <w:r w:rsidRPr="0080025D">
        <w:rPr>
          <w:rFonts w:ascii="Times New Roman" w:hAnsi="Times New Roman" w:cs="Times New Roman" w:hint="eastAsia"/>
          <w:sz w:val="22"/>
          <w:szCs w:val="22"/>
        </w:rPr>
        <w:t>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A85" w:rsidRPr="00215782" w:rsidRDefault="00303A85" w:rsidP="00215782">
    <w:pPr>
      <w:adjustRightInd w:val="0"/>
      <w:snapToGrid w:val="0"/>
      <w:jc w:val="right"/>
      <w:rPr>
        <w:rFonts w:ascii="新細明體" w:eastAsia="新細明體" w:hAnsi="新細明體" w:cs="Times New Roman"/>
        <w:sz w:val="20"/>
        <w:szCs w:val="20"/>
      </w:rPr>
    </w:pPr>
    <w:r w:rsidRPr="00215782">
      <w:rPr>
        <w:rFonts w:ascii="新細明體" w:eastAsia="新細明體" w:hAnsi="新細明體" w:cs="Times New Roman" w:hint="eastAsia"/>
        <w:sz w:val="20"/>
        <w:szCs w:val="20"/>
      </w:rPr>
      <w:t xml:space="preserve"> </w:t>
    </w:r>
    <w:r w:rsidRPr="00215782">
      <w:rPr>
        <w:rFonts w:ascii="新細明體" w:eastAsia="新細明體" w:hAnsi="新細明體" w:cs="Times New Roman"/>
        <w:sz w:val="20"/>
        <w:szCs w:val="20"/>
      </w:rPr>
      <w:t>《攝大乘論講記》</w:t>
    </w:r>
  </w:p>
  <w:p w:rsidR="00303A85" w:rsidRPr="00215782" w:rsidRDefault="00303A85" w:rsidP="00215782">
    <w:pPr>
      <w:pStyle w:val="a3"/>
      <w:jc w:val="right"/>
      <w:rPr>
        <w:rFonts w:ascii="新細明體" w:eastAsia="新細明體" w:hAnsi="新細明體"/>
      </w:rPr>
    </w:pPr>
    <w:r w:rsidRPr="00215782">
      <w:rPr>
        <w:rFonts w:ascii="新細明體" w:eastAsia="新細明體" w:hAnsi="新細明體" w:cs="Times New Roman" w:hint="eastAsia"/>
      </w:rPr>
      <w:t>第八章  彼果斷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C2E31"/>
    <w:multiLevelType w:val="hybridMultilevel"/>
    <w:tmpl w:val="085069D0"/>
    <w:lvl w:ilvl="0" w:tplc="AB2C2C20">
      <w:start w:val="1"/>
      <w:numFmt w:val="taiwaneseCountingThousand"/>
      <w:lvlText w:val="%1、"/>
      <w:lvlJc w:val="left"/>
      <w:pPr>
        <w:ind w:left="1727" w:hanging="450"/>
      </w:pPr>
      <w:rPr>
        <w:rFonts w:ascii="標楷體" w:eastAsia="標楷體" w:hAnsi="標楷體" w:hint="default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1">
    <w:nsid w:val="19976972"/>
    <w:multiLevelType w:val="hybridMultilevel"/>
    <w:tmpl w:val="0838A572"/>
    <w:lvl w:ilvl="0" w:tplc="9AECFEA8">
      <w:start w:val="1"/>
      <w:numFmt w:val="decimal"/>
      <w:lvlText w:val="（%1）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58AC"/>
    <w:rsid w:val="000139C6"/>
    <w:rsid w:val="000200A7"/>
    <w:rsid w:val="00024B75"/>
    <w:rsid w:val="0004659D"/>
    <w:rsid w:val="00053BBF"/>
    <w:rsid w:val="0005408C"/>
    <w:rsid w:val="0007283D"/>
    <w:rsid w:val="00087F95"/>
    <w:rsid w:val="00094828"/>
    <w:rsid w:val="000A4111"/>
    <w:rsid w:val="000A607B"/>
    <w:rsid w:val="000D17E8"/>
    <w:rsid w:val="000D3437"/>
    <w:rsid w:val="000D5BB7"/>
    <w:rsid w:val="000E795B"/>
    <w:rsid w:val="001034C4"/>
    <w:rsid w:val="0013452A"/>
    <w:rsid w:val="001435B0"/>
    <w:rsid w:val="0017216B"/>
    <w:rsid w:val="0018445F"/>
    <w:rsid w:val="0019692A"/>
    <w:rsid w:val="00196A5F"/>
    <w:rsid w:val="001C0621"/>
    <w:rsid w:val="001C0A1C"/>
    <w:rsid w:val="001C1223"/>
    <w:rsid w:val="001C184E"/>
    <w:rsid w:val="001C7B1A"/>
    <w:rsid w:val="00202334"/>
    <w:rsid w:val="00202A77"/>
    <w:rsid w:val="00206E41"/>
    <w:rsid w:val="00211545"/>
    <w:rsid w:val="00214264"/>
    <w:rsid w:val="00215782"/>
    <w:rsid w:val="00231B2F"/>
    <w:rsid w:val="0024726D"/>
    <w:rsid w:val="002563B3"/>
    <w:rsid w:val="00260EF9"/>
    <w:rsid w:val="0026262F"/>
    <w:rsid w:val="00285C30"/>
    <w:rsid w:val="002A05FE"/>
    <w:rsid w:val="002A3628"/>
    <w:rsid w:val="002B0B5A"/>
    <w:rsid w:val="002B19F3"/>
    <w:rsid w:val="002B56F2"/>
    <w:rsid w:val="002D4CE4"/>
    <w:rsid w:val="00303A85"/>
    <w:rsid w:val="00305B6B"/>
    <w:rsid w:val="00313C33"/>
    <w:rsid w:val="0033576A"/>
    <w:rsid w:val="00342483"/>
    <w:rsid w:val="00352F37"/>
    <w:rsid w:val="00356AAA"/>
    <w:rsid w:val="00361458"/>
    <w:rsid w:val="00362BA2"/>
    <w:rsid w:val="00390472"/>
    <w:rsid w:val="003B5E16"/>
    <w:rsid w:val="003C08C7"/>
    <w:rsid w:val="003D660A"/>
    <w:rsid w:val="003F1DF1"/>
    <w:rsid w:val="004077D9"/>
    <w:rsid w:val="00424230"/>
    <w:rsid w:val="004345CC"/>
    <w:rsid w:val="004653DE"/>
    <w:rsid w:val="00470A7D"/>
    <w:rsid w:val="00480D76"/>
    <w:rsid w:val="00481033"/>
    <w:rsid w:val="00496C86"/>
    <w:rsid w:val="004C28C9"/>
    <w:rsid w:val="004E300F"/>
    <w:rsid w:val="004E4DE6"/>
    <w:rsid w:val="00514B12"/>
    <w:rsid w:val="00527DBC"/>
    <w:rsid w:val="005515EF"/>
    <w:rsid w:val="005776F0"/>
    <w:rsid w:val="0059013A"/>
    <w:rsid w:val="005B7E7C"/>
    <w:rsid w:val="005C21FF"/>
    <w:rsid w:val="005E6C38"/>
    <w:rsid w:val="005F0866"/>
    <w:rsid w:val="005F45B9"/>
    <w:rsid w:val="006216A9"/>
    <w:rsid w:val="006351C9"/>
    <w:rsid w:val="006704AB"/>
    <w:rsid w:val="006736FE"/>
    <w:rsid w:val="00673742"/>
    <w:rsid w:val="006B4B80"/>
    <w:rsid w:val="006B5F71"/>
    <w:rsid w:val="006C56EB"/>
    <w:rsid w:val="006E51E8"/>
    <w:rsid w:val="00707590"/>
    <w:rsid w:val="00707A60"/>
    <w:rsid w:val="00733B68"/>
    <w:rsid w:val="007422F4"/>
    <w:rsid w:val="00744750"/>
    <w:rsid w:val="00751B1D"/>
    <w:rsid w:val="00763E58"/>
    <w:rsid w:val="00766122"/>
    <w:rsid w:val="00776586"/>
    <w:rsid w:val="00783374"/>
    <w:rsid w:val="007845A4"/>
    <w:rsid w:val="0078611A"/>
    <w:rsid w:val="007923C1"/>
    <w:rsid w:val="00797F98"/>
    <w:rsid w:val="007B4848"/>
    <w:rsid w:val="007B7144"/>
    <w:rsid w:val="007C54D0"/>
    <w:rsid w:val="007E4434"/>
    <w:rsid w:val="00805A66"/>
    <w:rsid w:val="00824CAD"/>
    <w:rsid w:val="00844909"/>
    <w:rsid w:val="00887EDD"/>
    <w:rsid w:val="008A4D08"/>
    <w:rsid w:val="008B1729"/>
    <w:rsid w:val="008B58AC"/>
    <w:rsid w:val="008C558F"/>
    <w:rsid w:val="008E3AD6"/>
    <w:rsid w:val="008E5D43"/>
    <w:rsid w:val="008E6322"/>
    <w:rsid w:val="008E6FD0"/>
    <w:rsid w:val="008F65A1"/>
    <w:rsid w:val="008F6E63"/>
    <w:rsid w:val="00917253"/>
    <w:rsid w:val="009240FB"/>
    <w:rsid w:val="00946CBA"/>
    <w:rsid w:val="00955A4E"/>
    <w:rsid w:val="00977180"/>
    <w:rsid w:val="00982FAB"/>
    <w:rsid w:val="009835E0"/>
    <w:rsid w:val="00987BCC"/>
    <w:rsid w:val="009A640F"/>
    <w:rsid w:val="009B4577"/>
    <w:rsid w:val="009E1A35"/>
    <w:rsid w:val="009E4888"/>
    <w:rsid w:val="009F4AA2"/>
    <w:rsid w:val="009F79C2"/>
    <w:rsid w:val="00A136E0"/>
    <w:rsid w:val="00A64A82"/>
    <w:rsid w:val="00A64B10"/>
    <w:rsid w:val="00A71B09"/>
    <w:rsid w:val="00A7764B"/>
    <w:rsid w:val="00A84D24"/>
    <w:rsid w:val="00A90569"/>
    <w:rsid w:val="00A9479C"/>
    <w:rsid w:val="00AA7AAF"/>
    <w:rsid w:val="00AD159E"/>
    <w:rsid w:val="00AE091C"/>
    <w:rsid w:val="00AE1CBF"/>
    <w:rsid w:val="00AE2667"/>
    <w:rsid w:val="00AF1466"/>
    <w:rsid w:val="00AF548E"/>
    <w:rsid w:val="00B05EC9"/>
    <w:rsid w:val="00B06433"/>
    <w:rsid w:val="00B117DE"/>
    <w:rsid w:val="00B172D0"/>
    <w:rsid w:val="00B32682"/>
    <w:rsid w:val="00B45100"/>
    <w:rsid w:val="00B5752F"/>
    <w:rsid w:val="00B87FA1"/>
    <w:rsid w:val="00B9456A"/>
    <w:rsid w:val="00B94594"/>
    <w:rsid w:val="00BA2511"/>
    <w:rsid w:val="00BA5A0D"/>
    <w:rsid w:val="00BB7003"/>
    <w:rsid w:val="00BB7731"/>
    <w:rsid w:val="00BC2749"/>
    <w:rsid w:val="00BC2E40"/>
    <w:rsid w:val="00BC338E"/>
    <w:rsid w:val="00BC5911"/>
    <w:rsid w:val="00BC7535"/>
    <w:rsid w:val="00BE77C1"/>
    <w:rsid w:val="00C130A8"/>
    <w:rsid w:val="00C255C7"/>
    <w:rsid w:val="00C32498"/>
    <w:rsid w:val="00C35A7A"/>
    <w:rsid w:val="00C633CC"/>
    <w:rsid w:val="00C8638D"/>
    <w:rsid w:val="00C93F2E"/>
    <w:rsid w:val="00C979FC"/>
    <w:rsid w:val="00CA07C1"/>
    <w:rsid w:val="00CD297E"/>
    <w:rsid w:val="00CD2E51"/>
    <w:rsid w:val="00CD37D3"/>
    <w:rsid w:val="00CF2D8F"/>
    <w:rsid w:val="00D009D5"/>
    <w:rsid w:val="00D27842"/>
    <w:rsid w:val="00D32F5F"/>
    <w:rsid w:val="00D5214B"/>
    <w:rsid w:val="00D61EAB"/>
    <w:rsid w:val="00D62B2D"/>
    <w:rsid w:val="00D64895"/>
    <w:rsid w:val="00D80F94"/>
    <w:rsid w:val="00D85B91"/>
    <w:rsid w:val="00D87A41"/>
    <w:rsid w:val="00D87FF8"/>
    <w:rsid w:val="00DA77F1"/>
    <w:rsid w:val="00DB6ED5"/>
    <w:rsid w:val="00DB740A"/>
    <w:rsid w:val="00DC0949"/>
    <w:rsid w:val="00E01478"/>
    <w:rsid w:val="00E07F55"/>
    <w:rsid w:val="00E210AE"/>
    <w:rsid w:val="00E2557F"/>
    <w:rsid w:val="00E305F8"/>
    <w:rsid w:val="00E40DBA"/>
    <w:rsid w:val="00E52145"/>
    <w:rsid w:val="00E70B58"/>
    <w:rsid w:val="00E82E38"/>
    <w:rsid w:val="00E930F7"/>
    <w:rsid w:val="00EA1D0B"/>
    <w:rsid w:val="00EC43BD"/>
    <w:rsid w:val="00EF5844"/>
    <w:rsid w:val="00F002A3"/>
    <w:rsid w:val="00F02D14"/>
    <w:rsid w:val="00F06C3C"/>
    <w:rsid w:val="00F07A8B"/>
    <w:rsid w:val="00F17C4B"/>
    <w:rsid w:val="00F23F73"/>
    <w:rsid w:val="00F365DF"/>
    <w:rsid w:val="00F61A27"/>
    <w:rsid w:val="00F940AD"/>
    <w:rsid w:val="00FA472C"/>
    <w:rsid w:val="00FC58D3"/>
    <w:rsid w:val="00FC768C"/>
    <w:rsid w:val="00FD0641"/>
    <w:rsid w:val="00FF2C74"/>
    <w:rsid w:val="00FF3117"/>
    <w:rsid w:val="00FF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3B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157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15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15782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B117DE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B117D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117DE"/>
    <w:rPr>
      <w:vertAlign w:val="superscript"/>
    </w:rPr>
  </w:style>
  <w:style w:type="paragraph" w:styleId="aa">
    <w:name w:val="List Paragraph"/>
    <w:basedOn w:val="a"/>
    <w:uiPriority w:val="34"/>
    <w:qFormat/>
    <w:rsid w:val="0007283D"/>
    <w:pPr>
      <w:ind w:leftChars="200" w:left="480"/>
    </w:pPr>
  </w:style>
  <w:style w:type="paragraph" w:styleId="ab">
    <w:name w:val="Date"/>
    <w:basedOn w:val="a"/>
    <w:next w:val="a"/>
    <w:link w:val="ac"/>
    <w:uiPriority w:val="99"/>
    <w:semiHidden/>
    <w:unhideWhenUsed/>
    <w:rsid w:val="0007283D"/>
    <w:pPr>
      <w:jc w:val="right"/>
    </w:pPr>
  </w:style>
  <w:style w:type="character" w:customStyle="1" w:styleId="ac">
    <w:name w:val="日期 字元"/>
    <w:basedOn w:val="a0"/>
    <w:link w:val="ab"/>
    <w:uiPriority w:val="99"/>
    <w:semiHidden/>
    <w:rsid w:val="000728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5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157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157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15782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B117DE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B117DE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117D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00919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2FF66-F91C-4EDE-960B-628DFE06D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2365</Words>
  <Characters>13486</Characters>
  <Application>Microsoft Office Word</Application>
  <DocSecurity>0</DocSecurity>
  <Lines>112</Lines>
  <Paragraphs>31</Paragraphs>
  <ScaleCrop>false</ScaleCrop>
  <Company/>
  <LinksUpToDate>false</LinksUpToDate>
  <CharactersWithSpaces>15820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</dc:creator>
  <cp:lastModifiedBy>User</cp:lastModifiedBy>
  <cp:revision>25</cp:revision>
  <dcterms:created xsi:type="dcterms:W3CDTF">2018-04-08T14:38:00Z</dcterms:created>
  <dcterms:modified xsi:type="dcterms:W3CDTF">2018-06-06T09:54:00Z</dcterms:modified>
</cp:coreProperties>
</file>