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E11" w:rsidRDefault="00C45E11" w:rsidP="00C45E11">
      <w:pPr>
        <w:tabs>
          <w:tab w:val="left" w:pos="0"/>
          <w:tab w:val="left" w:pos="567"/>
        </w:tabs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sz w:val="36"/>
          <w:szCs w:val="36"/>
        </w:rPr>
        <w:t>《大方廣佛華嚴經》</w:t>
      </w:r>
      <w:r>
        <w:rPr>
          <w:rStyle w:val="ac"/>
          <w:rFonts w:ascii="Times New Roman" w:eastAsia="標楷體" w:hAnsi="Times New Roman" w:cs="Times New Roman"/>
          <w:b/>
          <w:sz w:val="36"/>
          <w:szCs w:val="36"/>
        </w:rPr>
        <w:footnoteReference w:id="1"/>
      </w:r>
      <w:r>
        <w:rPr>
          <w:rFonts w:ascii="Times New Roman" w:eastAsia="標楷體" w:hAnsi="Times New Roman" w:cs="Times New Roman" w:hint="eastAsia"/>
          <w:b/>
          <w:sz w:val="36"/>
          <w:szCs w:val="36"/>
        </w:rPr>
        <w:t>卷</w:t>
      </w:r>
      <w:r>
        <w:rPr>
          <w:rFonts w:ascii="Times New Roman" w:eastAsia="標楷體" w:hAnsi="Times New Roman" w:cs="Times New Roman"/>
          <w:b/>
          <w:sz w:val="36"/>
          <w:szCs w:val="36"/>
        </w:rPr>
        <w:t>38</w:t>
      </w:r>
    </w:p>
    <w:p w:rsidR="00C45E11" w:rsidRDefault="00C45E11" w:rsidP="00C45E11">
      <w:pPr>
        <w:spacing w:line="0" w:lineRule="atLeast"/>
        <w:jc w:val="center"/>
        <w:rPr>
          <w:rStyle w:val="headname1"/>
          <w:color w:val="auto"/>
          <w:sz w:val="28"/>
          <w:szCs w:val="28"/>
          <w:lang w:eastAsia="zh-CN"/>
        </w:rPr>
      </w:pPr>
      <w:r>
        <w:rPr>
          <w:rStyle w:val="headname1"/>
          <w:rFonts w:ascii="Times New Roman" w:eastAsia="標楷體" w:hAnsi="Times New Roman" w:cs="Times New Roman" w:hint="eastAsia"/>
          <w:b w:val="0"/>
          <w:color w:val="auto"/>
          <w:sz w:val="28"/>
          <w:szCs w:val="28"/>
        </w:rPr>
        <w:t>〈十地品第二十六之五〉</w:t>
      </w:r>
    </w:p>
    <w:p w:rsidR="00C45E11" w:rsidRDefault="00C45E11" w:rsidP="00C45E11">
      <w:pPr>
        <w:spacing w:line="0" w:lineRule="atLeast"/>
        <w:jc w:val="center"/>
        <w:rPr>
          <w:rFonts w:eastAsia="SimSun"/>
        </w:rPr>
      </w:pPr>
      <w:r>
        <w:rPr>
          <w:rFonts w:ascii="Times Ext Roman" w:hAnsi="Times Ext Roman" w:cs="Times Ext Roman" w:hint="eastAsia"/>
          <w:sz w:val="22"/>
        </w:rPr>
        <w:t>（</w:t>
      </w:r>
      <w:r>
        <w:rPr>
          <w:rFonts w:ascii="Times New Roman" w:eastAsia="SimSun" w:hAnsi="Times New Roman" w:cs="Times New Roman" w:hint="eastAsia"/>
        </w:rPr>
        <w:t>大正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201c14-204c9</w:t>
      </w:r>
      <w:r>
        <w:rPr>
          <w:rFonts w:ascii="Times Ext Roman" w:hAnsi="Times Ext Roman" w:cs="Times Ext Roman" w:hint="eastAsia"/>
          <w:sz w:val="22"/>
        </w:rPr>
        <w:t>）</w:t>
      </w:r>
    </w:p>
    <w:p w:rsidR="00C45E11" w:rsidRDefault="00C45E11" w:rsidP="00C45E11">
      <w:pPr>
        <w:snapToGrid w:val="0"/>
        <w:jc w:val="right"/>
        <w:rPr>
          <w:rFonts w:ascii="Times New Roman" w:eastAsia="標楷體" w:hAnsi="Times New Roman" w:cs="Times New Roman"/>
          <w:sz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vertAlign w:val="superscript"/>
        </w:rPr>
        <w:t>上</w:t>
      </w:r>
      <w:r>
        <w:rPr>
          <w:rFonts w:ascii="Times New Roman" w:eastAsia="標楷體" w:hAnsi="Times New Roman" w:cs="Times New Roman" w:hint="eastAsia"/>
          <w:sz w:val="22"/>
        </w:rPr>
        <w:t>厚</w:t>
      </w:r>
      <w:r>
        <w:rPr>
          <w:rFonts w:ascii="Times New Roman" w:eastAsia="標楷體" w:hAnsi="Times New Roman" w:cs="Times New Roman" w:hint="eastAsia"/>
          <w:sz w:val="22"/>
          <w:vertAlign w:val="superscript"/>
        </w:rPr>
        <w:t>下</w:t>
      </w:r>
      <w:r>
        <w:rPr>
          <w:rFonts w:ascii="Times New Roman" w:eastAsia="標楷體" w:hAnsi="Times New Roman" w:cs="Times New Roman" w:hint="eastAsia"/>
          <w:sz w:val="22"/>
        </w:rPr>
        <w:t>觀</w:t>
      </w:r>
      <w:proofErr w:type="gramEnd"/>
      <w:r>
        <w:rPr>
          <w:rFonts w:ascii="Times New Roman" w:eastAsia="標楷體" w:hAnsi="Times New Roman" w:cs="Times New Roman" w:hint="eastAsia"/>
          <w:sz w:val="22"/>
        </w:rPr>
        <w:t>院長指導</w:t>
      </w:r>
    </w:p>
    <w:p w:rsidR="00C45E11" w:rsidRDefault="00C45E11" w:rsidP="00C45E11">
      <w:pPr>
        <w:snapToGrid w:val="0"/>
        <w:jc w:val="right"/>
        <w:rPr>
          <w:rFonts w:ascii="標楷體" w:eastAsia="標楷體" w:hAnsi="標楷體" w:cs="Times New Roman"/>
          <w:sz w:val="22"/>
        </w:rPr>
      </w:pPr>
      <w:r>
        <w:rPr>
          <w:rFonts w:ascii="標楷體" w:eastAsia="標楷體" w:hAnsi="標楷體" w:cs="Times New Roman" w:hint="eastAsia"/>
          <w:sz w:val="20"/>
          <w:szCs w:val="20"/>
        </w:rPr>
        <w:t>釋錬學</w:t>
      </w:r>
      <w:r>
        <w:rPr>
          <w:rFonts w:ascii="Times New Roman" w:eastAsia="新細明體" w:hAnsi="Times New Roman" w:cs="Times New Roman" w:hint="eastAsia"/>
          <w:sz w:val="20"/>
          <w:szCs w:val="20"/>
        </w:rPr>
        <w:t>、</w:t>
      </w:r>
      <w:r>
        <w:rPr>
          <w:rFonts w:ascii="標楷體" w:eastAsia="標楷體" w:hAnsi="標楷體" w:cs="Times New Roman" w:hint="eastAsia"/>
          <w:sz w:val="20"/>
          <w:szCs w:val="20"/>
        </w:rPr>
        <w:t>釋覺竟</w:t>
      </w:r>
      <w:r>
        <w:rPr>
          <w:rFonts w:ascii="標楷體" w:eastAsia="標楷體" w:hAnsi="標楷體" w:cs="Times New Roman" w:hint="eastAsia"/>
          <w:sz w:val="22"/>
        </w:rPr>
        <w:t>敬編</w:t>
      </w:r>
    </w:p>
    <w:p w:rsidR="00C45E11" w:rsidRDefault="00C45E11" w:rsidP="00C45E11">
      <w:pPr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>
        <w:rPr>
          <w:rFonts w:ascii="Times New Roman" w:eastAsia="標楷體" w:hAnsi="Times New Roman" w:cs="Times New Roman"/>
          <w:sz w:val="20"/>
          <w:szCs w:val="20"/>
        </w:rPr>
        <w:t>2012/0</w:t>
      </w:r>
      <w:r>
        <w:rPr>
          <w:rFonts w:ascii="Times New Roman" w:eastAsia="SimSu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eastAsia="SimSun" w:hAnsi="Times New Roman" w:cs="Times New Roman"/>
          <w:sz w:val="20"/>
          <w:szCs w:val="20"/>
        </w:rPr>
        <w:t>23</w:t>
      </w:r>
    </w:p>
    <w:p w:rsidR="00C45E11" w:rsidRDefault="00C45E11" w:rsidP="00C45E11">
      <w:pPr>
        <w:tabs>
          <w:tab w:val="left" w:pos="426"/>
        </w:tabs>
        <w:spacing w:line="0" w:lineRule="atLeast"/>
        <w:ind w:leftChars="-59" w:left="-142"/>
        <w:rPr>
          <w:rFonts w:asciiTheme="majorEastAsia" w:eastAsiaTheme="majorEastAsia" w:hAnsiTheme="majorEastAsia" w:cs="Times New Roman"/>
          <w:b/>
          <w:szCs w:val="24"/>
          <w:bdr w:val="single" w:sz="4" w:space="0" w:color="auto" w:frame="1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玖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第九地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善慧地</w:t>
      </w:r>
      <w:proofErr w:type="gramEnd"/>
      <w:r>
        <w:rPr>
          <w:rFonts w:ascii="Times New Roman" w:eastAsia="SimSun" w:hAnsi="Times New Roman" w:cs="Times New Roman"/>
          <w:b/>
          <w:sz w:val="20"/>
          <w:szCs w:val="20"/>
        </w:rPr>
        <w:t xml:space="preserve"> </w:t>
      </w:r>
      <w:r>
        <w:rPr>
          <w:rStyle w:val="ac"/>
          <w:rFonts w:ascii="Times New Roman" w:eastAsiaTheme="majorEastAsia" w:hAnsi="Times New Roman" w:cs="Times New Roman"/>
          <w:szCs w:val="24"/>
        </w:rPr>
        <w:footnoteReference w:id="2"/>
      </w:r>
    </w:p>
    <w:p w:rsidR="00C45E11" w:rsidRDefault="00C45E11" w:rsidP="00C45E11">
      <w:pP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 w:frame="1"/>
        </w:rPr>
        <w:t>※</w:t>
      </w:r>
      <w:proofErr w:type="gramStart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讚</w:t>
      </w:r>
      <w:proofErr w:type="gramEnd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請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分</w:t>
      </w:r>
    </w:p>
    <w:p w:rsidR="00C45E11" w:rsidRDefault="00C45E11" w:rsidP="00C45E11">
      <w:pPr>
        <w:ind w:leftChars="50" w:left="12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一、</w:t>
      </w:r>
      <w:proofErr w:type="gramStart"/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如來現相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二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59" w:left="142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說此菩薩</w:t>
      </w:r>
      <w:proofErr w:type="gramEnd"/>
      <w:r>
        <w:rPr>
          <w:rFonts w:ascii="Times New Roman" w:eastAsia="標楷體" w:hAnsi="Times New Roman" w:cs="Times New Roman" w:hint="eastAsia"/>
        </w:rPr>
        <w:t>八地時，如來現大神通力，震動十方諸國土，無量</w:t>
      </w:r>
      <w:proofErr w:type="gramStart"/>
      <w:r>
        <w:rPr>
          <w:rFonts w:ascii="Times New Roman" w:eastAsia="標楷體" w:hAnsi="Times New Roman" w:cs="Times New Roman" w:hint="eastAsia"/>
        </w:rPr>
        <w:t>億數難</w:t>
      </w:r>
      <w:proofErr w:type="gramEnd"/>
      <w:r>
        <w:rPr>
          <w:rFonts w:ascii="Times New Roman" w:eastAsia="標楷體" w:hAnsi="Times New Roman" w:cs="Times New Roman" w:hint="eastAsia"/>
        </w:rPr>
        <w:t>思議。</w:t>
      </w:r>
      <w:r>
        <w:rPr>
          <w:rStyle w:val="ac"/>
          <w:rFonts w:ascii="Times New Roman" w:eastAsia="標楷體" w:hAnsi="Times New Roman" w:cs="Times New Roman"/>
        </w:rPr>
        <w:footnoteReference w:id="3"/>
      </w:r>
    </w:p>
    <w:p w:rsidR="00C45E11" w:rsidRDefault="00C45E11" w:rsidP="00C45E11">
      <w:pPr>
        <w:ind w:leftChars="59" w:left="142"/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一切</w:t>
      </w:r>
      <w:proofErr w:type="gramStart"/>
      <w:r>
        <w:rPr>
          <w:rFonts w:ascii="Times New Roman" w:eastAsia="標楷體" w:hAnsi="Times New Roman" w:cs="Times New Roman" w:hint="eastAsia"/>
        </w:rPr>
        <w:t>知見無上尊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proofErr w:type="gramStart"/>
      <w:r>
        <w:rPr>
          <w:rFonts w:ascii="Times New Roman" w:eastAsia="標楷體" w:hAnsi="Times New Roman" w:cs="Times New Roman" w:hint="eastAsia"/>
        </w:rPr>
        <w:t>其身普放大</w:t>
      </w:r>
      <w:proofErr w:type="gramEnd"/>
      <w:r>
        <w:rPr>
          <w:rFonts w:ascii="Times New Roman" w:eastAsia="標楷體" w:hAnsi="Times New Roman" w:cs="Times New Roman" w:hint="eastAsia"/>
        </w:rPr>
        <w:t>光明，</w:t>
      </w:r>
      <w:proofErr w:type="gramStart"/>
      <w:r>
        <w:rPr>
          <w:rFonts w:ascii="Times New Roman" w:eastAsia="標楷體" w:hAnsi="Times New Roman" w:cs="Times New Roman" w:hint="eastAsia"/>
        </w:rPr>
        <w:t>照耀彼諸無量</w:t>
      </w:r>
      <w:proofErr w:type="gramEnd"/>
      <w:r>
        <w:rPr>
          <w:rFonts w:ascii="Times New Roman" w:eastAsia="標楷體" w:hAnsi="Times New Roman" w:cs="Times New Roman" w:hint="eastAsia"/>
        </w:rPr>
        <w:t>土，</w:t>
      </w:r>
      <w:proofErr w:type="gramStart"/>
      <w:r>
        <w:rPr>
          <w:rFonts w:ascii="Times New Roman" w:eastAsia="標楷體" w:hAnsi="Times New Roman" w:cs="Times New Roman" w:hint="eastAsia"/>
        </w:rPr>
        <w:t>悉使眾生</w:t>
      </w:r>
      <w:proofErr w:type="gramEnd"/>
      <w:r>
        <w:rPr>
          <w:rFonts w:ascii="Times New Roman" w:eastAsia="標楷體" w:hAnsi="Times New Roman" w:cs="Times New Roman" w:hint="eastAsia"/>
        </w:rPr>
        <w:t>獲安樂。</w:t>
      </w:r>
      <w:r>
        <w:rPr>
          <w:rStyle w:val="ac"/>
          <w:rFonts w:ascii="Times New Roman" w:eastAsia="標楷體" w:hAnsi="Times New Roman" w:cs="Times New Roman"/>
        </w:rPr>
        <w:footnoteReference w:id="4"/>
      </w:r>
    </w:p>
    <w:p w:rsidR="00C45E11" w:rsidRDefault="00C45E11" w:rsidP="00C45E11">
      <w:pPr>
        <w:ind w:leftChars="59" w:left="142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二、別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讚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十頌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59" w:left="142" w:firstLineChars="71" w:firstLine="142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一）菩薩供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一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59" w:left="142" w:firstLineChars="71" w:firstLine="17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菩薩無量百千億，俱時</w:t>
      </w:r>
      <w:proofErr w:type="gramStart"/>
      <w:r>
        <w:rPr>
          <w:rFonts w:ascii="Times New Roman" w:eastAsia="標楷體" w:hAnsi="Times New Roman" w:cs="Times New Roman" w:hint="eastAsia"/>
        </w:rPr>
        <w:t>踊</w:t>
      </w:r>
      <w:proofErr w:type="gramEnd"/>
      <w:r>
        <w:rPr>
          <w:rFonts w:ascii="Times New Roman" w:eastAsia="標楷體" w:hAnsi="Times New Roman" w:cs="Times New Roman" w:hint="eastAsia"/>
        </w:rPr>
        <w:t>在虛空住，以</w:t>
      </w:r>
      <w:proofErr w:type="gramStart"/>
      <w:r>
        <w:rPr>
          <w:rFonts w:ascii="Times New Roman" w:eastAsia="標楷體" w:hAnsi="Times New Roman" w:cs="Times New Roman" w:hint="eastAsia"/>
        </w:rPr>
        <w:t>過諸天上妙</w:t>
      </w:r>
      <w:proofErr w:type="gramEnd"/>
      <w:r>
        <w:rPr>
          <w:rFonts w:ascii="Times New Roman" w:eastAsia="標楷體" w:hAnsi="Times New Roman" w:cs="Times New Roman" w:hint="eastAsia"/>
        </w:rPr>
        <w:t>供，供養</w:t>
      </w:r>
      <w:proofErr w:type="gramStart"/>
      <w:r>
        <w:rPr>
          <w:rFonts w:ascii="Times New Roman" w:eastAsia="標楷體" w:hAnsi="Times New Roman" w:cs="Times New Roman" w:hint="eastAsia"/>
        </w:rPr>
        <w:t>說中最勝</w:t>
      </w:r>
      <w:proofErr w:type="gramEnd"/>
      <w:r>
        <w:rPr>
          <w:rFonts w:ascii="Times New Roman" w:eastAsia="標楷體" w:hAnsi="Times New Roman" w:cs="Times New Roman" w:hint="eastAsia"/>
        </w:rPr>
        <w:t>者。</w:t>
      </w:r>
      <w:r>
        <w:rPr>
          <w:rStyle w:val="ac"/>
          <w:rFonts w:ascii="Times New Roman" w:eastAsia="標楷體" w:hAnsi="Times New Roman" w:cs="Times New Roman"/>
        </w:rPr>
        <w:footnoteReference w:id="5"/>
      </w:r>
    </w:p>
    <w:p w:rsidR="00C45E11" w:rsidRDefault="00C45E11" w:rsidP="00C45E11">
      <w:pPr>
        <w:ind w:leftChars="118" w:left="283"/>
        <w:rPr>
          <w:rFonts w:ascii="Times Ext Roman" w:eastAsia="SimSun" w:hAnsi="Times Ext Roman" w:cs="Times Ext Roman"/>
          <w:b/>
          <w:sz w:val="20"/>
          <w:szCs w:val="20"/>
          <w:bdr w:val="single" w:sz="4" w:space="0" w:color="auto" w:frame="1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lastRenderedPageBreak/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二）天王供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一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18" w:left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大自在王自在天，悉共同心喜無量，各以種種</w:t>
      </w:r>
      <w:proofErr w:type="gramStart"/>
      <w:r>
        <w:rPr>
          <w:rFonts w:ascii="Times New Roman" w:eastAsia="標楷體" w:hAnsi="Times New Roman" w:cs="Times New Roman" w:hint="eastAsia"/>
        </w:rPr>
        <w:t>眾供具</w:t>
      </w:r>
      <w:proofErr w:type="gramEnd"/>
      <w:r>
        <w:rPr>
          <w:rFonts w:ascii="Times New Roman" w:eastAsia="標楷體" w:hAnsi="Times New Roman" w:cs="Times New Roman" w:hint="eastAsia"/>
        </w:rPr>
        <w:t>，供養甚深功德海。</w:t>
      </w:r>
      <w:r>
        <w:rPr>
          <w:rStyle w:val="ac"/>
          <w:rFonts w:ascii="Times New Roman" w:eastAsia="標楷體" w:hAnsi="Times New Roman" w:cs="Times New Roman"/>
        </w:rPr>
        <w:footnoteReference w:id="6"/>
      </w:r>
    </w:p>
    <w:p w:rsidR="00C45E11" w:rsidRDefault="00C45E11" w:rsidP="00C45E11">
      <w:pPr>
        <w:ind w:leftChars="118" w:left="283"/>
        <w:rPr>
          <w:rFonts w:ascii="Times Ext Roman" w:eastAsia="SimSun" w:hAnsi="Times Ext Roman" w:cs="Times Ext Roman"/>
          <w:b/>
          <w:sz w:val="20"/>
          <w:szCs w:val="20"/>
          <w:bdr w:val="single" w:sz="4" w:space="0" w:color="auto" w:frame="1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）天女供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讚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八頌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18" w:left="283" w:firstLineChars="71" w:firstLine="143"/>
        <w:rPr>
          <w:rFonts w:ascii="Times Ext Roman" w:eastAsia="SimSun" w:hAnsi="Times Ext Roman" w:cs="Times Ext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、供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一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18" w:left="283" w:firstLineChars="71" w:firstLine="17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復有天女千萬億，身心歡喜</w:t>
      </w:r>
      <w:proofErr w:type="gramStart"/>
      <w:r>
        <w:rPr>
          <w:rFonts w:ascii="Times New Roman" w:eastAsia="標楷體" w:hAnsi="Times New Roman" w:cs="Times New Roman" w:hint="eastAsia"/>
        </w:rPr>
        <w:t>悉充遍</w:t>
      </w:r>
      <w:proofErr w:type="gramEnd"/>
      <w:r>
        <w:rPr>
          <w:rFonts w:ascii="Times New Roman" w:eastAsia="標楷體" w:hAnsi="Times New Roman" w:cs="Times New Roman" w:hint="eastAsia"/>
        </w:rPr>
        <w:t>，各奏樂音無量種，供養人中大導師。</w:t>
      </w:r>
      <w:r>
        <w:rPr>
          <w:rStyle w:val="ac"/>
          <w:rFonts w:ascii="Times New Roman" w:eastAsia="標楷體" w:hAnsi="Times New Roman" w:cs="Times New Roman"/>
        </w:rPr>
        <w:footnoteReference w:id="7"/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讚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七頌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標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讚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2"/>
          <w:bdr w:val="single" w:sz="4" w:space="0" w:color="auto" w:frame="1"/>
        </w:rPr>
        <w:t>一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36" w:left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是</w:t>
      </w:r>
      <w:proofErr w:type="gramStart"/>
      <w:r>
        <w:rPr>
          <w:rFonts w:ascii="Times New Roman" w:eastAsia="標楷體" w:hAnsi="Times New Roman" w:cs="Times New Roman" w:hint="eastAsia"/>
        </w:rPr>
        <w:t>時眾樂同時奏</w:t>
      </w:r>
      <w:proofErr w:type="gramEnd"/>
      <w:r>
        <w:rPr>
          <w:rFonts w:ascii="Times New Roman" w:eastAsia="標楷體" w:hAnsi="Times New Roman" w:cs="Times New Roman" w:hint="eastAsia"/>
        </w:rPr>
        <w:t>，百千萬億無量別，悉以</w:t>
      </w:r>
      <w:proofErr w:type="gramStart"/>
      <w:r>
        <w:rPr>
          <w:rFonts w:ascii="Times New Roman" w:eastAsia="標楷體" w:hAnsi="Times New Roman" w:cs="Times New Roman" w:hint="eastAsia"/>
        </w:rPr>
        <w:t>善逝威</w:t>
      </w:r>
      <w:proofErr w:type="gramEnd"/>
      <w:r>
        <w:rPr>
          <w:rFonts w:ascii="Times New Roman" w:eastAsia="標楷體" w:hAnsi="Times New Roman" w:cs="Times New Roman" w:hint="eastAsia"/>
        </w:rPr>
        <w:t>神力，演出妙音而</w:t>
      </w:r>
      <w:proofErr w:type="gramStart"/>
      <w:r>
        <w:rPr>
          <w:rFonts w:ascii="Times New Roman" w:eastAsia="標楷體" w:hAnsi="Times New Roman" w:cs="Times New Roman" w:hint="eastAsia"/>
        </w:rPr>
        <w:t>讚歎</w:t>
      </w:r>
      <w:proofErr w:type="gramEnd"/>
      <w:r>
        <w:rPr>
          <w:rFonts w:ascii="Times New Roman" w:eastAsia="標楷體" w:hAnsi="Times New Roman" w:cs="Times New Roman" w:hint="eastAsia"/>
        </w:rPr>
        <w:t>：</w:t>
      </w:r>
      <w:r>
        <w:rPr>
          <w:rStyle w:val="ac"/>
          <w:rFonts w:ascii="Times New Roman" w:eastAsia="標楷體" w:hAnsi="Times New Roman" w:cs="Times New Roman"/>
        </w:rPr>
        <w:footnoteReference w:id="8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顯辭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六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95" w:left="708"/>
        <w:rPr>
          <w:rFonts w:ascii="Times Ext Roman" w:eastAsia="SimSun" w:hAnsi="Times Ext Roman" w:cs="Times Ext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讚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菩薩</w:t>
      </w:r>
      <w:r w:rsidRPr="00FF5D48">
        <w:rPr>
          <w:rFonts w:ascii="Times New Roman" w:eastAsia="標楷體" w:hAnsi="Times New Roman" w:cs="Times New Roman" w:hint="eastAsia"/>
          <w:b/>
          <w:bdr w:val="single" w:sz="4" w:space="0" w:color="auto" w:frame="1"/>
        </w:rPr>
        <w:t>，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通於八地及說法主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95" w:left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「寂靜</w:t>
      </w:r>
      <w:proofErr w:type="gramStart"/>
      <w:r>
        <w:rPr>
          <w:rFonts w:ascii="Times New Roman" w:eastAsia="標楷體" w:hAnsi="Times New Roman" w:cs="Times New Roman" w:hint="eastAsia"/>
        </w:rPr>
        <w:t>調柔無垢害</w:t>
      </w:r>
      <w:proofErr w:type="gramEnd"/>
      <w:r>
        <w:rPr>
          <w:rFonts w:ascii="Times New Roman" w:eastAsia="標楷體" w:hAnsi="Times New Roman" w:cs="Times New Roman" w:hint="eastAsia"/>
        </w:rPr>
        <w:t>，隨所入</w:t>
      </w:r>
      <w:proofErr w:type="gramStart"/>
      <w:r>
        <w:rPr>
          <w:rFonts w:ascii="Times New Roman" w:eastAsia="標楷體" w:hAnsi="Times New Roman" w:cs="Times New Roman" w:hint="eastAsia"/>
        </w:rPr>
        <w:t>地善修習</w:t>
      </w:r>
      <w:proofErr w:type="gramEnd"/>
      <w:r>
        <w:rPr>
          <w:rFonts w:ascii="Times New Roman" w:eastAsia="標楷體" w:hAnsi="Times New Roman" w:cs="Times New Roman" w:hint="eastAsia"/>
        </w:rPr>
        <w:t>，心如虛空</w:t>
      </w:r>
      <w:proofErr w:type="gramStart"/>
      <w:r>
        <w:rPr>
          <w:rFonts w:ascii="Times New Roman" w:eastAsia="標楷體" w:hAnsi="Times New Roman" w:cs="Times New Roman" w:hint="eastAsia"/>
        </w:rPr>
        <w:t>詣</w:t>
      </w:r>
      <w:proofErr w:type="gramEnd"/>
      <w:r>
        <w:rPr>
          <w:rFonts w:ascii="Times New Roman" w:eastAsia="標楷體" w:hAnsi="Times New Roman" w:cs="Times New Roman" w:hint="eastAsia"/>
        </w:rPr>
        <w:t>十方，廣</w:t>
      </w:r>
      <w:proofErr w:type="gramStart"/>
      <w:r>
        <w:rPr>
          <w:rFonts w:ascii="Times New Roman" w:eastAsia="標楷體" w:hAnsi="Times New Roman" w:cs="Times New Roman" w:hint="eastAsia"/>
        </w:rPr>
        <w:t>說佛道悟群</w:t>
      </w:r>
      <w:proofErr w:type="gramEnd"/>
      <w:r>
        <w:rPr>
          <w:rFonts w:ascii="Times New Roman" w:eastAsia="標楷體" w:hAnsi="Times New Roman" w:cs="Times New Roman" w:hint="eastAsia"/>
        </w:rPr>
        <w:t>生。</w:t>
      </w:r>
      <w:r>
        <w:rPr>
          <w:rStyle w:val="ac"/>
          <w:rFonts w:ascii="Times New Roman" w:eastAsia="標楷體" w:hAnsi="Times New Roman" w:cs="Times New Roman"/>
        </w:rPr>
        <w:footnoteReference w:id="9"/>
      </w:r>
    </w:p>
    <w:p w:rsidR="00C45E11" w:rsidRDefault="00C45E11" w:rsidP="00C45E11">
      <w:pPr>
        <w:ind w:leftChars="295" w:left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天上人間一切處，</w:t>
      </w:r>
      <w:proofErr w:type="gramStart"/>
      <w:r>
        <w:rPr>
          <w:rFonts w:ascii="Times New Roman" w:eastAsia="標楷體" w:hAnsi="Times New Roman" w:cs="Times New Roman" w:hint="eastAsia"/>
        </w:rPr>
        <w:t>悉現無等妙</w:t>
      </w:r>
      <w:proofErr w:type="gramEnd"/>
      <w:r>
        <w:rPr>
          <w:rFonts w:ascii="Times New Roman" w:eastAsia="標楷體" w:hAnsi="Times New Roman" w:cs="Times New Roman" w:hint="eastAsia"/>
        </w:rPr>
        <w:t>莊嚴，</w:t>
      </w:r>
      <w:r>
        <w:rPr>
          <w:rFonts w:ascii="Times New Roman" w:eastAsia="SimSun" w:hAnsi="Times New Roman" w:cs="Times New Roman" w:hint="eastAsia"/>
          <w:sz w:val="20"/>
          <w:szCs w:val="20"/>
          <w:shd w:val="pct15" w:color="auto" w:fill="FFFFFF"/>
        </w:rPr>
        <w:t>（</w:t>
      </w:r>
      <w:r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202a</w:t>
      </w:r>
      <w:r>
        <w:rPr>
          <w:rFonts w:ascii="Times New Roman" w:eastAsia="SimSun" w:hAnsi="Times New Roman" w:cs="Times New Roman" w:hint="eastAsia"/>
          <w:sz w:val="20"/>
          <w:szCs w:val="20"/>
          <w:shd w:val="pct15" w:color="auto" w:fill="FFFFFF"/>
        </w:rPr>
        <w:t>）</w:t>
      </w:r>
      <w:r>
        <w:rPr>
          <w:rFonts w:ascii="Times New Roman" w:eastAsia="標楷體" w:hAnsi="Times New Roman" w:cs="Times New Roman" w:hint="eastAsia"/>
        </w:rPr>
        <w:t>以從如來功德生，令其見者樂佛智。</w:t>
      </w:r>
      <w:r>
        <w:rPr>
          <w:rStyle w:val="ac"/>
          <w:rFonts w:ascii="Times New Roman" w:eastAsia="標楷體" w:hAnsi="Times New Roman" w:cs="Times New Roman"/>
        </w:rPr>
        <w:lastRenderedPageBreak/>
        <w:footnoteReference w:id="10"/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  <w:bdr w:val="single" w:sz="4" w:space="0" w:color="auto" w:frame="1"/>
        </w:rPr>
      </w:pPr>
      <w:r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雙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讚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佛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及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菩薩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三輪化益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四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95" w:left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不離一剎</w:t>
      </w:r>
      <w:proofErr w:type="gramStart"/>
      <w:r>
        <w:rPr>
          <w:rFonts w:ascii="Times New Roman" w:eastAsia="標楷體" w:hAnsi="Times New Roman" w:cs="Times New Roman" w:hint="eastAsia"/>
        </w:rPr>
        <w:t>詣眾土</w:t>
      </w:r>
      <w:proofErr w:type="gramEnd"/>
      <w:r>
        <w:rPr>
          <w:rFonts w:ascii="Times New Roman" w:eastAsia="標楷體" w:hAnsi="Times New Roman" w:cs="Times New Roman" w:hint="eastAsia"/>
        </w:rPr>
        <w:t>，如</w:t>
      </w:r>
      <w:proofErr w:type="gramStart"/>
      <w:r>
        <w:rPr>
          <w:rFonts w:ascii="Times New Roman" w:eastAsia="標楷體" w:hAnsi="Times New Roman" w:cs="Times New Roman" w:hint="eastAsia"/>
        </w:rPr>
        <w:t>月普現照</w:t>
      </w:r>
      <w:proofErr w:type="gramEnd"/>
      <w:r>
        <w:rPr>
          <w:rFonts w:ascii="Times New Roman" w:eastAsia="標楷體" w:hAnsi="Times New Roman" w:cs="Times New Roman" w:hint="eastAsia"/>
        </w:rPr>
        <w:t>世間，音</w:t>
      </w:r>
      <w:proofErr w:type="gramStart"/>
      <w:r>
        <w:rPr>
          <w:rFonts w:ascii="Times New Roman" w:eastAsia="標楷體" w:hAnsi="Times New Roman" w:cs="Times New Roman" w:hint="eastAsia"/>
        </w:rPr>
        <w:t>聲心念悉皆滅，譬猶谷響</w:t>
      </w:r>
      <w:proofErr w:type="gramEnd"/>
      <w:r>
        <w:rPr>
          <w:rFonts w:ascii="Times New Roman" w:eastAsia="標楷體" w:hAnsi="Times New Roman" w:cs="Times New Roman" w:hint="eastAsia"/>
        </w:rPr>
        <w:t>無不應。</w:t>
      </w:r>
      <w:r>
        <w:rPr>
          <w:rStyle w:val="ac"/>
          <w:rFonts w:ascii="Times New Roman" w:eastAsia="標楷體" w:hAnsi="Times New Roman" w:cs="Times New Roman"/>
        </w:rPr>
        <w:footnoteReference w:id="11"/>
      </w:r>
    </w:p>
    <w:p w:rsidR="00C45E11" w:rsidRDefault="00C45E11" w:rsidP="00C45E11">
      <w:pPr>
        <w:ind w:leftChars="295" w:left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若有眾生</w:t>
      </w:r>
      <w:proofErr w:type="gramStart"/>
      <w:r>
        <w:rPr>
          <w:rFonts w:ascii="Times New Roman" w:eastAsia="標楷體" w:hAnsi="Times New Roman" w:cs="Times New Roman" w:hint="eastAsia"/>
        </w:rPr>
        <w:t>心下劣</w:t>
      </w:r>
      <w:proofErr w:type="gramEnd"/>
      <w:r>
        <w:rPr>
          <w:rFonts w:ascii="Times New Roman" w:eastAsia="標楷體" w:hAnsi="Times New Roman" w:cs="Times New Roman" w:hint="eastAsia"/>
        </w:rPr>
        <w:t>，為彼演說聲聞行；</w:t>
      </w:r>
      <w:proofErr w:type="gramStart"/>
      <w:r>
        <w:rPr>
          <w:rFonts w:ascii="Times New Roman" w:eastAsia="標楷體" w:hAnsi="Times New Roman" w:cs="Times New Roman" w:hint="eastAsia"/>
        </w:rPr>
        <w:t>若心</w:t>
      </w:r>
      <w:proofErr w:type="gramEnd"/>
      <w:r>
        <w:rPr>
          <w:rFonts w:ascii="Times New Roman" w:eastAsia="標楷體" w:hAnsi="Times New Roman" w:cs="Times New Roman" w:hint="eastAsia"/>
        </w:rPr>
        <w:t>明利</w:t>
      </w:r>
      <w:proofErr w:type="gramStart"/>
      <w:r>
        <w:rPr>
          <w:rFonts w:ascii="Times New Roman" w:eastAsia="標楷體" w:hAnsi="Times New Roman" w:cs="Times New Roman" w:hint="eastAsia"/>
        </w:rPr>
        <w:t>樂辟支</w:t>
      </w:r>
      <w:proofErr w:type="gramEnd"/>
      <w:r>
        <w:rPr>
          <w:rFonts w:ascii="Times New Roman" w:eastAsia="標楷體" w:hAnsi="Times New Roman" w:cs="Times New Roman" w:hint="eastAsia"/>
        </w:rPr>
        <w:t>，則為彼</w:t>
      </w:r>
      <w:proofErr w:type="gramStart"/>
      <w:r>
        <w:rPr>
          <w:rFonts w:ascii="Times New Roman" w:eastAsia="標楷體" w:hAnsi="Times New Roman" w:cs="Times New Roman" w:hint="eastAsia"/>
        </w:rPr>
        <w:t>說中乘道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2"/>
      </w:r>
    </w:p>
    <w:p w:rsidR="00C45E11" w:rsidRDefault="00C45E11" w:rsidP="00C45E11">
      <w:pPr>
        <w:ind w:leftChars="295" w:left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若有慈悲</w:t>
      </w:r>
      <w:proofErr w:type="gramStart"/>
      <w:r>
        <w:rPr>
          <w:rFonts w:ascii="Times New Roman" w:eastAsia="標楷體" w:hAnsi="Times New Roman" w:cs="Times New Roman" w:hint="eastAsia"/>
        </w:rPr>
        <w:t>樂饒益</w:t>
      </w:r>
      <w:proofErr w:type="gramEnd"/>
      <w:r>
        <w:rPr>
          <w:rFonts w:ascii="Times New Roman" w:eastAsia="標楷體" w:hAnsi="Times New Roman" w:cs="Times New Roman" w:hint="eastAsia"/>
        </w:rPr>
        <w:t>，為說菩薩所行事；若</w:t>
      </w:r>
      <w:proofErr w:type="gramStart"/>
      <w:r>
        <w:rPr>
          <w:rFonts w:ascii="Times New Roman" w:eastAsia="標楷體" w:hAnsi="Times New Roman" w:cs="Times New Roman" w:hint="eastAsia"/>
        </w:rPr>
        <w:t>有最勝智慧</w:t>
      </w:r>
      <w:proofErr w:type="gramEnd"/>
      <w:r>
        <w:rPr>
          <w:rFonts w:ascii="Times New Roman" w:eastAsia="標楷體" w:hAnsi="Times New Roman" w:cs="Times New Roman" w:hint="eastAsia"/>
        </w:rPr>
        <w:t>心，</w:t>
      </w:r>
      <w:proofErr w:type="gramStart"/>
      <w:r>
        <w:rPr>
          <w:rFonts w:ascii="Times New Roman" w:eastAsia="標楷體" w:hAnsi="Times New Roman" w:cs="Times New Roman" w:hint="eastAsia"/>
        </w:rPr>
        <w:t>則示如來無上法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3"/>
      </w:r>
    </w:p>
    <w:p w:rsidR="00C45E11" w:rsidRDefault="00C45E11" w:rsidP="00C45E11">
      <w:pPr>
        <w:ind w:leftChars="295" w:left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譬如</w:t>
      </w:r>
      <w:proofErr w:type="gramStart"/>
      <w:r>
        <w:rPr>
          <w:rFonts w:ascii="Times New Roman" w:eastAsia="標楷體" w:hAnsi="Times New Roman" w:cs="Times New Roman" w:hint="eastAsia"/>
        </w:rPr>
        <w:t>幻師作眾事</w:t>
      </w:r>
      <w:proofErr w:type="gramEnd"/>
      <w:r>
        <w:rPr>
          <w:rFonts w:ascii="Times New Roman" w:eastAsia="標楷體" w:hAnsi="Times New Roman" w:cs="Times New Roman" w:hint="eastAsia"/>
        </w:rPr>
        <w:t>，種種形相</w:t>
      </w:r>
      <w:proofErr w:type="gramStart"/>
      <w:r>
        <w:rPr>
          <w:rFonts w:ascii="Times New Roman" w:eastAsia="標楷體" w:hAnsi="Times New Roman" w:cs="Times New Roman" w:hint="eastAsia"/>
        </w:rPr>
        <w:t>皆非實</w:t>
      </w:r>
      <w:proofErr w:type="gramEnd"/>
      <w:r>
        <w:rPr>
          <w:rFonts w:ascii="Times New Roman" w:eastAsia="標楷體" w:hAnsi="Times New Roman" w:cs="Times New Roman" w:hint="eastAsia"/>
        </w:rPr>
        <w:t>，菩薩</w:t>
      </w:r>
      <w:proofErr w:type="gramStart"/>
      <w:r>
        <w:rPr>
          <w:rFonts w:ascii="Times New Roman" w:eastAsia="標楷體" w:hAnsi="Times New Roman" w:cs="Times New Roman" w:hint="eastAsia"/>
        </w:rPr>
        <w:t>智幻亦</w:t>
      </w:r>
      <w:proofErr w:type="gramEnd"/>
      <w:r>
        <w:rPr>
          <w:rFonts w:ascii="Times New Roman" w:eastAsia="標楷體" w:hAnsi="Times New Roman" w:cs="Times New Roman" w:hint="eastAsia"/>
        </w:rPr>
        <w:t>如是，雖現一切離有無。」</w:t>
      </w:r>
      <w:r>
        <w:rPr>
          <w:rStyle w:val="ac"/>
          <w:rFonts w:ascii="Times New Roman" w:eastAsia="標楷體" w:hAnsi="Times New Roman" w:cs="Times New Roman"/>
        </w:rPr>
        <w:footnoteReference w:id="14"/>
      </w:r>
    </w:p>
    <w:p w:rsidR="00C45E11" w:rsidRDefault="00C45E11" w:rsidP="00C45E11">
      <w:pPr>
        <w:ind w:leftChars="59" w:left="142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三、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結請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2"/>
          <w:bdr w:val="single" w:sz="4" w:space="0" w:color="auto" w:frame="1"/>
        </w:rPr>
        <w:t>一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spacing w:afterLines="30" w:after="108"/>
        <w:ind w:leftChars="59" w:left="142"/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如是美音千萬種，歌</w:t>
      </w:r>
      <w:proofErr w:type="gramStart"/>
      <w:r>
        <w:rPr>
          <w:rFonts w:ascii="Times New Roman" w:eastAsia="標楷體" w:hAnsi="Times New Roman" w:cs="Times New Roman" w:hint="eastAsia"/>
        </w:rPr>
        <w:t>讚佛已</w:t>
      </w:r>
      <w:proofErr w:type="gramEnd"/>
      <w:r>
        <w:rPr>
          <w:rFonts w:ascii="Times New Roman" w:eastAsia="標楷體" w:hAnsi="Times New Roman" w:cs="Times New Roman" w:hint="eastAsia"/>
        </w:rPr>
        <w:t>默然住。</w:t>
      </w:r>
      <w:proofErr w:type="gramStart"/>
      <w:r>
        <w:rPr>
          <w:rFonts w:ascii="Times New Roman" w:eastAsia="標楷體" w:hAnsi="Times New Roman" w:cs="Times New Roman" w:hint="eastAsia"/>
        </w:rPr>
        <w:t>解脫月言</w:t>
      </w:r>
      <w:proofErr w:type="gramEnd"/>
      <w:r>
        <w:rPr>
          <w:rFonts w:ascii="Times New Roman" w:eastAsia="標楷體" w:hAnsi="Times New Roman" w:cs="Times New Roman" w:hint="eastAsia"/>
        </w:rPr>
        <w:t>：「</w:t>
      </w:r>
      <w:proofErr w:type="gramStart"/>
      <w:r>
        <w:rPr>
          <w:rFonts w:ascii="Times New Roman" w:eastAsia="標楷體" w:hAnsi="Times New Roman" w:cs="Times New Roman" w:hint="eastAsia"/>
        </w:rPr>
        <w:t>今眾淨</w:t>
      </w:r>
      <w:proofErr w:type="gramEnd"/>
      <w:r>
        <w:rPr>
          <w:rFonts w:ascii="Times New Roman" w:eastAsia="標楷體" w:hAnsi="Times New Roman" w:cs="Times New Roman" w:hint="eastAsia"/>
        </w:rPr>
        <w:t>，願說九地所行道！</w:t>
      </w:r>
      <w:r>
        <w:rPr>
          <w:rFonts w:ascii="Times New Roman" w:hAnsi="Times New Roman" w:cs="Times New Roman" w:hint="eastAsia"/>
        </w:rPr>
        <w:t>」</w:t>
      </w:r>
      <w:r>
        <w:rPr>
          <w:rStyle w:val="ac"/>
          <w:rFonts w:ascii="Times New Roman" w:hAnsi="Times New Roman" w:cs="Times New Roman"/>
        </w:rPr>
        <w:footnoteReference w:id="15"/>
      </w:r>
    </w:p>
    <w:p w:rsidR="00C45E11" w:rsidRDefault="00C45E11" w:rsidP="00C45E11">
      <w:pP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 w:frame="1"/>
        </w:rPr>
        <w:t>※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正說分</w:t>
      </w:r>
    </w:p>
    <w:p w:rsidR="00C45E11" w:rsidRDefault="00C45E11" w:rsidP="00C45E11">
      <w:pPr>
        <w:ind w:leftChars="59" w:left="142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一、明地行</w:t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szCs w:val="24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（一）法師方便成就</w:t>
      </w:r>
      <w:r w:rsidRPr="00FF5D48">
        <w:rPr>
          <w:rFonts w:ascii="Times New Roman" w:eastAsia="SimSun" w:hAnsi="Times New Roman" w:cs="Times New Roman"/>
          <w:szCs w:val="24"/>
        </w:rPr>
        <w:t xml:space="preserve"> </w:t>
      </w:r>
      <w:r w:rsidRPr="00FF5D48">
        <w:rPr>
          <w:rStyle w:val="ac"/>
          <w:rFonts w:ascii="Times New Roman" w:eastAsia="SimSun" w:hAnsi="Times New Roman" w:cs="Times New Roman"/>
          <w:szCs w:val="24"/>
          <w:lang w:eastAsia="zh-CN"/>
        </w:rPr>
        <w:footnoteReference w:id="16"/>
      </w:r>
    </w:p>
    <w:p w:rsidR="00C45E11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牒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前起後</w:t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爾時</w:t>
      </w:r>
      <w:proofErr w:type="gramEnd"/>
      <w:r>
        <w:rPr>
          <w:rFonts w:ascii="Times New Roman" w:hAnsi="Times New Roman" w:cs="Times New Roman" w:hint="eastAsia"/>
        </w:rPr>
        <w:t>，金剛藏菩薩告解脫月菩薩言：「</w:t>
      </w: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！菩薩摩訶薩以如是無量智思量觀察，</w:t>
      </w:r>
    </w:p>
    <w:p w:rsidR="00C45E11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正顯方便</w:t>
      </w:r>
      <w:proofErr w:type="gramEnd"/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欲更求轉勝寂滅解脫</w:t>
      </w:r>
      <w:proofErr w:type="gramEnd"/>
      <w:r>
        <w:rPr>
          <w:rFonts w:ascii="Times New Roman" w:hAnsi="Times New Roman" w:cs="Times New Roman" w:hint="eastAsia"/>
        </w:rPr>
        <w:t>，復修習如來智慧，入如來</w:t>
      </w:r>
      <w:proofErr w:type="gramStart"/>
      <w:r>
        <w:rPr>
          <w:rFonts w:ascii="Times New Roman" w:hAnsi="Times New Roman" w:cs="Times New Roman" w:hint="eastAsia"/>
        </w:rPr>
        <w:t>祕</w:t>
      </w:r>
      <w:proofErr w:type="gramEnd"/>
      <w:r>
        <w:rPr>
          <w:rFonts w:ascii="Times New Roman" w:hAnsi="Times New Roman" w:cs="Times New Roman" w:hint="eastAsia"/>
        </w:rPr>
        <w:t>密法，觀察不思議大智性，淨諸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尼三昧門，具廣大神通，入差別世界，修力、無畏、不</w:t>
      </w:r>
      <w:proofErr w:type="gramStart"/>
      <w:r>
        <w:rPr>
          <w:rFonts w:ascii="Times New Roman" w:hAnsi="Times New Roman" w:cs="Times New Roman" w:hint="eastAsia"/>
        </w:rPr>
        <w:t>共法，隨諸佛轉</w:t>
      </w:r>
      <w:proofErr w:type="gramEnd"/>
      <w:r>
        <w:rPr>
          <w:rFonts w:ascii="Times New Roman" w:hAnsi="Times New Roman" w:cs="Times New Roman" w:hint="eastAsia"/>
        </w:rPr>
        <w:t>法輪，不</w:t>
      </w:r>
      <w:proofErr w:type="gramStart"/>
      <w:r>
        <w:rPr>
          <w:rFonts w:ascii="Times New Roman" w:hAnsi="Times New Roman" w:cs="Times New Roman" w:hint="eastAsia"/>
        </w:rPr>
        <w:t>捨</w:t>
      </w:r>
      <w:proofErr w:type="gramEnd"/>
      <w:r>
        <w:rPr>
          <w:rFonts w:ascii="Times New Roman" w:hAnsi="Times New Roman" w:cs="Times New Roman" w:hint="eastAsia"/>
        </w:rPr>
        <w:t>大悲本願力，</w:t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3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結行入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位</w:t>
      </w:r>
    </w:p>
    <w:p w:rsidR="00C45E11" w:rsidRDefault="00C45E11" w:rsidP="00C45E11">
      <w:pPr>
        <w:spacing w:afterLines="30" w:after="108"/>
        <w:ind w:leftChars="177" w:left="425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得入菩薩第九</w:t>
      </w:r>
      <w:proofErr w:type="gramStart"/>
      <w:r>
        <w:rPr>
          <w:rFonts w:ascii="Times New Roman" w:hAnsi="Times New Roman" w:cs="Times New Roman" w:hint="eastAsia"/>
        </w:rPr>
        <w:t>善慧地</w:t>
      </w:r>
      <w:proofErr w:type="gramEnd"/>
      <w:r>
        <w:rPr>
          <w:rFonts w:ascii="Times New Roman" w:hAnsi="Times New Roman" w:cs="Times New Roman" w:hint="eastAsia"/>
        </w:rPr>
        <w:t>。</w:t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（二）智成就</w:t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、總知三性</w:t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「</w:t>
      </w: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！菩薩摩訶薩住此</w:t>
      </w:r>
      <w:proofErr w:type="gramStart"/>
      <w:r>
        <w:rPr>
          <w:rFonts w:ascii="Times New Roman" w:hAnsi="Times New Roman" w:cs="Times New Roman" w:hint="eastAsia"/>
        </w:rPr>
        <w:t>善慧地</w:t>
      </w:r>
      <w:proofErr w:type="gramEnd"/>
      <w:r>
        <w:rPr>
          <w:rFonts w:ascii="Times New Roman" w:hAnsi="Times New Roman" w:cs="Times New Roman" w:hint="eastAsia"/>
        </w:rPr>
        <w:t>，如實知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hAnsi="Times New Roman" w:cs="Times New Roman" w:hint="eastAsia"/>
        </w:rPr>
        <w:t>善</w:t>
      </w:r>
      <w:r>
        <w:rPr>
          <w:rFonts w:ascii="Times New Roman" w:hAnsi="Times New Roman" w:cs="Times New Roman" w:hint="eastAsia"/>
          <w:szCs w:val="24"/>
        </w:rPr>
        <w:t>、</w:t>
      </w:r>
      <w:r>
        <w:rPr>
          <w:rFonts w:ascii="Times New Roman" w:hAnsi="Times New Roman" w:cs="Times New Roman" w:hint="eastAsia"/>
        </w:rPr>
        <w:t>不善</w:t>
      </w:r>
      <w:r>
        <w:rPr>
          <w:rFonts w:ascii="Times New Roman" w:hAnsi="Times New Roman" w:cs="Times New Roman" w:hint="eastAsia"/>
          <w:szCs w:val="24"/>
        </w:rPr>
        <w:t>、</w:t>
      </w:r>
      <w:proofErr w:type="gramStart"/>
      <w:r>
        <w:rPr>
          <w:rFonts w:ascii="Times New Roman" w:hAnsi="Times New Roman" w:cs="Times New Roman" w:hint="eastAsia"/>
        </w:rPr>
        <w:t>無記法行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</w:p>
    <w:p w:rsidR="00C45E11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、輾轉別開</w:t>
      </w:r>
    </w:p>
    <w:p w:rsidR="00C45E11" w:rsidRDefault="00C45E11" w:rsidP="00C45E11">
      <w:pPr>
        <w:spacing w:afterLines="30" w:after="108"/>
        <w:ind w:leftChars="177" w:left="425"/>
        <w:rPr>
          <w:rFonts w:ascii="Times New Roman" w:eastAsia="SimSun" w:hAnsi="Times New Roman" w:cs="Times New Roman"/>
          <w:szCs w:val="24"/>
        </w:rPr>
      </w:pPr>
      <w:r>
        <w:rPr>
          <w:rFonts w:ascii="Times New Roman" w:eastAsia="SimSun" w:hAnsi="Times New Roman" w:cs="Times New Roman"/>
          <w:vertAlign w:val="superscript"/>
        </w:rPr>
        <w:t xml:space="preserve"> (2)</w:t>
      </w:r>
      <w:r>
        <w:rPr>
          <w:rFonts w:ascii="Times New Roman" w:hAnsi="Times New Roman" w:cs="Times New Roman" w:hint="eastAsia"/>
          <w:szCs w:val="24"/>
        </w:rPr>
        <w:t>有漏、無</w:t>
      </w:r>
      <w:proofErr w:type="gramStart"/>
      <w:r>
        <w:rPr>
          <w:rFonts w:ascii="Times New Roman" w:hAnsi="Times New Roman" w:cs="Times New Roman" w:hint="eastAsia"/>
          <w:szCs w:val="24"/>
        </w:rPr>
        <w:t>漏法行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="SimSun" w:hAnsi="Times New Roman" w:cs="Times New Roman"/>
          <w:vertAlign w:val="superscript"/>
        </w:rPr>
        <w:t>(3)</w:t>
      </w:r>
      <w:r>
        <w:rPr>
          <w:rFonts w:ascii="Times New Roman" w:hAnsi="Times New Roman" w:cs="Times New Roman" w:hint="eastAsia"/>
          <w:szCs w:val="24"/>
        </w:rPr>
        <w:t>世間、出</w:t>
      </w:r>
      <w:proofErr w:type="gramStart"/>
      <w:r>
        <w:rPr>
          <w:rFonts w:ascii="Times New Roman" w:hAnsi="Times New Roman" w:cs="Times New Roman" w:hint="eastAsia"/>
          <w:szCs w:val="24"/>
        </w:rPr>
        <w:t>世間法行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="SimSun" w:hAnsi="Times New Roman" w:cs="Times New Roman"/>
          <w:vertAlign w:val="superscript"/>
        </w:rPr>
        <w:t>(4)</w:t>
      </w:r>
      <w:r>
        <w:rPr>
          <w:rFonts w:ascii="Times New Roman" w:hAnsi="Times New Roman" w:cs="Times New Roman" w:hint="eastAsia"/>
          <w:szCs w:val="24"/>
        </w:rPr>
        <w:t>思議、不思</w:t>
      </w:r>
      <w:proofErr w:type="gramStart"/>
      <w:r>
        <w:rPr>
          <w:rFonts w:ascii="Times New Roman" w:hAnsi="Times New Roman" w:cs="Times New Roman" w:hint="eastAsia"/>
          <w:szCs w:val="24"/>
        </w:rPr>
        <w:t>議法行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="SimSun" w:hAnsi="Times New Roman" w:cs="Times New Roman"/>
          <w:vertAlign w:val="superscript"/>
        </w:rPr>
        <w:t>(5)</w:t>
      </w:r>
      <w:r>
        <w:rPr>
          <w:rFonts w:ascii="Times New Roman" w:hAnsi="Times New Roman" w:cs="Times New Roman" w:hint="eastAsia"/>
          <w:szCs w:val="24"/>
        </w:rPr>
        <w:t>定、</w:t>
      </w:r>
      <w:proofErr w:type="gramStart"/>
      <w:r>
        <w:rPr>
          <w:rFonts w:ascii="Times New Roman" w:hAnsi="Times New Roman" w:cs="Times New Roman" w:hint="eastAsia"/>
          <w:szCs w:val="24"/>
        </w:rPr>
        <w:t>不定法行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 w:rsidRPr="00FF5D48">
        <w:rPr>
          <w:rStyle w:val="ac"/>
          <w:rFonts w:ascii="Times New Roman" w:eastAsiaTheme="majorEastAsia" w:hAnsi="Times New Roman" w:cs="Times New Roman"/>
          <w:szCs w:val="24"/>
        </w:rPr>
        <w:footnoteReference w:id="17"/>
      </w:r>
      <w:r>
        <w:rPr>
          <w:rFonts w:ascii="SimSun" w:eastAsia="SimSun" w:hAnsi="SimSun" w:cs="Times New Roman" w:hint="eastAsia"/>
          <w:sz w:val="22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(6)</w:t>
      </w:r>
      <w:r>
        <w:rPr>
          <w:rFonts w:ascii="Times New Roman" w:hAnsi="Times New Roman" w:cs="Times New Roman" w:hint="eastAsia"/>
          <w:szCs w:val="24"/>
        </w:rPr>
        <w:t>聲聞、</w:t>
      </w:r>
      <w:proofErr w:type="gramStart"/>
      <w:r>
        <w:rPr>
          <w:rFonts w:ascii="Times New Roman" w:hAnsi="Times New Roman" w:cs="Times New Roman" w:hint="eastAsia"/>
          <w:szCs w:val="24"/>
        </w:rPr>
        <w:t>獨覺法行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="SimSun" w:hAnsi="Times New Roman" w:cs="Times New Roman"/>
          <w:vertAlign w:val="superscript"/>
        </w:rPr>
        <w:t>(7)</w:t>
      </w:r>
      <w:r>
        <w:rPr>
          <w:rFonts w:ascii="Times New Roman" w:hAnsi="Times New Roman" w:cs="Times New Roman" w:hint="eastAsia"/>
          <w:szCs w:val="24"/>
        </w:rPr>
        <w:t>菩薩</w:t>
      </w:r>
      <w:proofErr w:type="gramStart"/>
      <w:r>
        <w:rPr>
          <w:rFonts w:ascii="Times New Roman" w:hAnsi="Times New Roman" w:cs="Times New Roman" w:hint="eastAsia"/>
          <w:szCs w:val="24"/>
        </w:rPr>
        <w:t>行法行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="SimSun" w:hAnsi="Times New Roman" w:cs="Times New Roman"/>
          <w:vertAlign w:val="superscript"/>
        </w:rPr>
        <w:t>(8)</w:t>
      </w:r>
      <w:r>
        <w:rPr>
          <w:rFonts w:ascii="Times New Roman" w:hAnsi="Times New Roman" w:cs="Times New Roman" w:hint="eastAsia"/>
          <w:szCs w:val="24"/>
        </w:rPr>
        <w:t>如來</w:t>
      </w:r>
      <w:proofErr w:type="gramStart"/>
      <w:r>
        <w:rPr>
          <w:rFonts w:ascii="Times New Roman" w:hAnsi="Times New Roman" w:cs="Times New Roman" w:hint="eastAsia"/>
          <w:szCs w:val="24"/>
        </w:rPr>
        <w:t>地法行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="SimSun" w:hAnsi="Times New Roman" w:cs="Times New Roman"/>
          <w:vertAlign w:val="superscript"/>
        </w:rPr>
        <w:t>(9)</w:t>
      </w:r>
      <w:proofErr w:type="gramStart"/>
      <w:r>
        <w:rPr>
          <w:rFonts w:ascii="Times New Roman" w:hAnsi="Times New Roman" w:cs="Times New Roman" w:hint="eastAsia"/>
          <w:szCs w:val="24"/>
        </w:rPr>
        <w:t>有為法行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="SimSun" w:hAnsi="Times New Roman" w:cs="Times New Roman"/>
          <w:vertAlign w:val="superscript"/>
        </w:rPr>
        <w:t>(10)</w:t>
      </w:r>
      <w:proofErr w:type="gramStart"/>
      <w:r>
        <w:rPr>
          <w:rFonts w:ascii="Times New Roman" w:hAnsi="Times New Roman" w:cs="Times New Roman" w:hint="eastAsia"/>
          <w:szCs w:val="24"/>
        </w:rPr>
        <w:t>無為法行</w:t>
      </w:r>
      <w:proofErr w:type="gramEnd"/>
      <w:r>
        <w:rPr>
          <w:rFonts w:ascii="Times New Roman" w:hAnsi="Times New Roman" w:cs="Times New Roman" w:hint="eastAsia"/>
          <w:szCs w:val="24"/>
        </w:rPr>
        <w:t>。</w:t>
      </w:r>
      <w:r>
        <w:rPr>
          <w:rStyle w:val="ac"/>
          <w:rFonts w:ascii="Times New Roman" w:hAnsi="Times New Roman" w:cs="Times New Roman"/>
          <w:szCs w:val="24"/>
        </w:rPr>
        <w:footnoteReference w:id="18"/>
      </w:r>
      <w:r>
        <w:rPr>
          <w:rFonts w:ascii="SimSun" w:eastAsia="SimSun" w:hAnsi="SimSun" w:cs="Times New Roman" w:hint="eastAsia"/>
          <w:szCs w:val="24"/>
        </w:rPr>
        <w:t xml:space="preserve"> </w:t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（三）入行成就</w:t>
      </w:r>
    </w:p>
    <w:p w:rsidR="00C45E11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、總標章門</w:t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此菩薩以如是智慧，如實知眾生</w:t>
      </w:r>
      <w:r>
        <w:rPr>
          <w:rFonts w:ascii="Times New Roman" w:eastAsia="SimSun" w:hAnsi="Times New Roman" w:cs="Times New Roman"/>
          <w:vertAlign w:val="superscript"/>
        </w:rPr>
        <w:t>(1)</w:t>
      </w:r>
      <w:proofErr w:type="gramStart"/>
      <w:r>
        <w:rPr>
          <w:rFonts w:ascii="Times New Roman" w:hAnsi="Times New Roman" w:cs="Times New Roman" w:hint="eastAsia"/>
        </w:rPr>
        <w:t>心稠林</w:t>
      </w:r>
      <w:proofErr w:type="gramEnd"/>
      <w:r>
        <w:rPr>
          <w:rStyle w:val="ac"/>
          <w:rFonts w:ascii="Times New Roman" w:hAnsi="Times New Roman" w:cs="Times New Roman"/>
        </w:rPr>
        <w:footnoteReference w:id="19"/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(2)</w:t>
      </w:r>
      <w:proofErr w:type="gramStart"/>
      <w:r>
        <w:rPr>
          <w:rFonts w:ascii="Times New Roman" w:hAnsi="Times New Roman" w:cs="Times New Roman" w:hint="eastAsia"/>
        </w:rPr>
        <w:t>煩惱稠林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(3)</w:t>
      </w:r>
      <w:proofErr w:type="gramStart"/>
      <w:r>
        <w:rPr>
          <w:rFonts w:ascii="Times New Roman" w:hAnsi="Times New Roman" w:cs="Times New Roman" w:hint="eastAsia"/>
        </w:rPr>
        <w:t>業稠林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(4)</w:t>
      </w:r>
      <w:proofErr w:type="gramStart"/>
      <w:r>
        <w:rPr>
          <w:rFonts w:ascii="Times New Roman" w:hAnsi="Times New Roman" w:cs="Times New Roman" w:hint="eastAsia"/>
        </w:rPr>
        <w:t>根稠林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(5)</w:t>
      </w:r>
      <w:proofErr w:type="gramStart"/>
      <w:r>
        <w:rPr>
          <w:rFonts w:ascii="Times New Roman" w:hAnsi="Times New Roman" w:cs="Times New Roman" w:hint="eastAsia"/>
        </w:rPr>
        <w:t>解稠林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(6)</w:t>
      </w:r>
      <w:proofErr w:type="gramStart"/>
      <w:r>
        <w:rPr>
          <w:rFonts w:ascii="Times New Roman" w:hAnsi="Times New Roman" w:cs="Times New Roman" w:hint="eastAsia"/>
        </w:rPr>
        <w:t>性稠林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(7)</w:t>
      </w:r>
      <w:proofErr w:type="gramStart"/>
      <w:r>
        <w:rPr>
          <w:rFonts w:ascii="Times New Roman" w:hAnsi="Times New Roman" w:cs="Times New Roman" w:hint="eastAsia"/>
        </w:rPr>
        <w:t>樂欲稠林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(8)</w:t>
      </w:r>
      <w:proofErr w:type="gramStart"/>
      <w:r>
        <w:rPr>
          <w:rFonts w:ascii="Times New Roman" w:hAnsi="Times New Roman" w:cs="Times New Roman" w:hint="eastAsia"/>
          <w:b/>
        </w:rPr>
        <w:t>隨眠稠林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(9)</w:t>
      </w:r>
      <w:proofErr w:type="gramStart"/>
      <w:r>
        <w:rPr>
          <w:rFonts w:ascii="Times New Roman" w:hAnsi="Times New Roman" w:cs="Times New Roman" w:hint="eastAsia"/>
        </w:rPr>
        <w:t>受生稠林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(10)</w:t>
      </w:r>
      <w:r>
        <w:rPr>
          <w:rFonts w:ascii="Times New Roman" w:hAnsi="Times New Roman" w:cs="Times New Roman" w:hint="eastAsia"/>
        </w:rPr>
        <w:t>習氣相</w:t>
      </w:r>
      <w:proofErr w:type="gramStart"/>
      <w:r>
        <w:rPr>
          <w:rFonts w:ascii="Times New Roman" w:hAnsi="Times New Roman" w:cs="Times New Roman" w:hint="eastAsia"/>
        </w:rPr>
        <w:t>續稠林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(11)</w:t>
      </w:r>
      <w:r>
        <w:rPr>
          <w:rFonts w:ascii="Times New Roman" w:hAnsi="Times New Roman" w:cs="Times New Roman" w:hint="eastAsia"/>
        </w:rPr>
        <w:t>三聚</w:t>
      </w:r>
      <w:r>
        <w:rPr>
          <w:rStyle w:val="ac"/>
          <w:rFonts w:ascii="Times New Roman" w:hAnsi="Times New Roman" w:cs="Times New Roman"/>
        </w:rPr>
        <w:footnoteReference w:id="20"/>
      </w:r>
      <w:proofErr w:type="gramStart"/>
      <w:r>
        <w:rPr>
          <w:rFonts w:ascii="Times New Roman" w:hAnsi="Times New Roman" w:cs="Times New Roman" w:hint="eastAsia"/>
        </w:rPr>
        <w:t>差別稠林</w:t>
      </w:r>
      <w:proofErr w:type="gramEnd"/>
      <w:r>
        <w:rPr>
          <w:rFonts w:ascii="Times New Roman" w:hAnsi="Times New Roman" w:cs="Times New Roman" w:hint="eastAsia"/>
        </w:rPr>
        <w:t>。</w:t>
      </w:r>
      <w:r>
        <w:rPr>
          <w:rStyle w:val="ac"/>
          <w:rFonts w:ascii="Times New Roman" w:hAnsi="Times New Roman" w:cs="Times New Roman"/>
        </w:rPr>
        <w:footnoteReference w:id="21"/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lastRenderedPageBreak/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依章別釋</w:t>
      </w:r>
      <w:proofErr w:type="gramEnd"/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心稠林</w:t>
      </w:r>
      <w:proofErr w:type="gramEnd"/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此菩薩如實知眾生心種種相，所謂：</w:t>
      </w:r>
      <w:r>
        <w:rPr>
          <w:rFonts w:ascii="Times New Roman" w:eastAsia="SimSun" w:hAnsi="Times New Roman" w:cs="Times New Roman"/>
          <w:vertAlign w:val="superscript"/>
        </w:rPr>
        <w:t>(1)</w:t>
      </w:r>
      <w:proofErr w:type="gramStart"/>
      <w:r>
        <w:rPr>
          <w:rFonts w:ascii="Times New Roman" w:hAnsi="Times New Roman" w:cs="Times New Roman" w:hint="eastAsia"/>
        </w:rPr>
        <w:t>雜起相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(2)</w:t>
      </w:r>
      <w:r>
        <w:rPr>
          <w:rFonts w:ascii="Times New Roman" w:hAnsi="Times New Roman" w:cs="Times New Roman" w:hint="eastAsia"/>
        </w:rPr>
        <w:t>速轉相、</w:t>
      </w:r>
      <w:r>
        <w:rPr>
          <w:rFonts w:ascii="Times New Roman" w:eastAsia="SimSun" w:hAnsi="Times New Roman" w:cs="Times New Roman"/>
          <w:vertAlign w:val="superscript"/>
        </w:rPr>
        <w:t>(3)</w:t>
      </w:r>
      <w:r>
        <w:rPr>
          <w:rFonts w:ascii="Times New Roman" w:hAnsi="Times New Roman" w:cs="Times New Roman" w:hint="eastAsia"/>
        </w:rPr>
        <w:t>壞不壞相、</w:t>
      </w:r>
      <w:r>
        <w:rPr>
          <w:rFonts w:ascii="Times New Roman" w:eastAsia="SimSun" w:hAnsi="Times New Roman" w:cs="Times New Roman"/>
          <w:vertAlign w:val="superscript"/>
        </w:rPr>
        <w:t>(4)</w:t>
      </w:r>
      <w:proofErr w:type="gramStart"/>
      <w:r>
        <w:rPr>
          <w:rFonts w:ascii="Times New Roman" w:hAnsi="Times New Roman" w:cs="Times New Roman" w:hint="eastAsia"/>
        </w:rPr>
        <w:t>無形質相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(5)</w:t>
      </w:r>
      <w:r>
        <w:rPr>
          <w:rFonts w:ascii="Times New Roman" w:hAnsi="Times New Roman" w:cs="Times New Roman" w:hint="eastAsia"/>
        </w:rPr>
        <w:t>無邊際相、</w:t>
      </w:r>
      <w:r>
        <w:rPr>
          <w:rFonts w:ascii="Times New Roman" w:eastAsia="SimSun" w:hAnsi="Times New Roman" w:cs="Times New Roman"/>
          <w:vertAlign w:val="superscript"/>
        </w:rPr>
        <w:t>(6)</w:t>
      </w:r>
      <w:r>
        <w:rPr>
          <w:rFonts w:ascii="Times New Roman" w:hAnsi="Times New Roman" w:cs="Times New Roman" w:hint="eastAsia"/>
        </w:rPr>
        <w:t>清淨相</w:t>
      </w:r>
      <w:r w:rsidRPr="00FF5D48">
        <w:rPr>
          <w:rFonts w:ascii="Times New Roman" w:hAnsi="Times New Roman" w:cs="Times New Roman" w:hint="eastAsia"/>
        </w:rPr>
        <w:t>、</w:t>
      </w:r>
      <w:r w:rsidRPr="00FF5D48">
        <w:rPr>
          <w:rStyle w:val="ac"/>
          <w:rFonts w:ascii="Times New Roman" w:hAnsi="Times New Roman" w:cs="Times New Roman"/>
        </w:rPr>
        <w:footnoteReference w:id="22"/>
      </w:r>
      <w:r w:rsidRPr="00FF5D48">
        <w:rPr>
          <w:rFonts w:ascii="SimSun" w:eastAsia="SimSun" w:hAnsi="SimSun" w:cs="Times New Roman" w:hint="eastAsia"/>
        </w:rPr>
        <w:t xml:space="preserve"> </w:t>
      </w:r>
      <w:r w:rsidRPr="00FF5D48">
        <w:rPr>
          <w:rFonts w:ascii="Times New Roman" w:eastAsia="SimSun" w:hAnsi="Times New Roman" w:cs="Times New Roman"/>
          <w:vertAlign w:val="superscript"/>
        </w:rPr>
        <w:t>(7)</w:t>
      </w:r>
      <w:proofErr w:type="gramStart"/>
      <w:r>
        <w:rPr>
          <w:rFonts w:ascii="Times New Roman" w:hAnsi="Times New Roman" w:cs="Times New Roman" w:hint="eastAsia"/>
        </w:rPr>
        <w:t>垢無垢相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(8)</w:t>
      </w:r>
      <w:r>
        <w:rPr>
          <w:rFonts w:ascii="Times New Roman" w:hAnsi="Times New Roman" w:cs="Times New Roman" w:hint="eastAsia"/>
        </w:rPr>
        <w:t>縛</w:t>
      </w:r>
      <w:proofErr w:type="gramStart"/>
      <w:r>
        <w:rPr>
          <w:rFonts w:ascii="Times New Roman" w:hAnsi="Times New Roman" w:cs="Times New Roman" w:hint="eastAsia"/>
        </w:rPr>
        <w:t>不縛相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(9)</w:t>
      </w:r>
      <w:proofErr w:type="gramStart"/>
      <w:r>
        <w:rPr>
          <w:rFonts w:ascii="Times New Roman" w:hAnsi="Times New Roman" w:cs="Times New Roman" w:hint="eastAsia"/>
        </w:rPr>
        <w:t>幻所作相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(10)</w:t>
      </w:r>
      <w:proofErr w:type="gramStart"/>
      <w:r>
        <w:rPr>
          <w:rFonts w:ascii="Times New Roman" w:hAnsi="Times New Roman" w:cs="Times New Roman" w:hint="eastAsia"/>
        </w:rPr>
        <w:t>隨諸趣生</w:t>
      </w:r>
      <w:proofErr w:type="gramEnd"/>
      <w:r>
        <w:rPr>
          <w:rFonts w:ascii="Times New Roman" w:hAnsi="Times New Roman" w:cs="Times New Roman" w:hint="eastAsia"/>
        </w:rPr>
        <w:t>相；如是百千萬億乃</w:t>
      </w:r>
      <w:r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(202b)</w:t>
      </w:r>
      <w:r>
        <w:rPr>
          <w:rFonts w:ascii="Times New Roman" w:hAnsi="Times New Roman" w:cs="Times New Roman" w:hint="eastAsia"/>
        </w:rPr>
        <w:t>至無量，皆如實知。</w:t>
      </w:r>
      <w:r>
        <w:rPr>
          <w:rStyle w:val="ac"/>
          <w:rFonts w:ascii="Times New Roman" w:hAnsi="Times New Roman" w:cs="Times New Roman"/>
        </w:rPr>
        <w:footnoteReference w:id="23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煩惱稠林</w:t>
      </w:r>
      <w:proofErr w:type="gramEnd"/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  <w:sz w:val="20"/>
          <w:szCs w:val="20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、總標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又知諸煩惱</w:t>
      </w:r>
      <w:proofErr w:type="gramEnd"/>
      <w:r>
        <w:rPr>
          <w:rFonts w:ascii="Times New Roman" w:hAnsi="Times New Roman" w:cs="Times New Roman" w:hint="eastAsia"/>
        </w:rPr>
        <w:t>種種相，</w:t>
      </w:r>
    </w:p>
    <w:p w:rsidR="00C45E11" w:rsidRDefault="00C45E11" w:rsidP="00C45E11">
      <w:pPr>
        <w:ind w:leftChars="295" w:left="708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、別釋</w:t>
      </w:r>
    </w:p>
    <w:p w:rsidR="0033338C" w:rsidRDefault="00C45E11" w:rsidP="00C45E11">
      <w:pPr>
        <w:ind w:leftChars="295" w:left="708"/>
        <w:rPr>
          <w:rFonts w:ascii="SimSun" w:eastAsia="SimSun" w:hAnsi="SimSun" w:cs="Times New Roman"/>
        </w:rPr>
      </w:pPr>
      <w:r>
        <w:rPr>
          <w:rFonts w:ascii="Times New Roman" w:hAnsi="Times New Roman" w:cs="Times New Roman" w:hint="eastAsia"/>
        </w:rPr>
        <w:t>所謂：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hAnsi="Times New Roman" w:cs="Times New Roman" w:hint="eastAsia"/>
        </w:rPr>
        <w:t>久</w:t>
      </w:r>
      <w:r>
        <w:rPr>
          <w:rStyle w:val="ac"/>
          <w:rFonts w:ascii="Times New Roman" w:hAnsi="Times New Roman" w:cs="Times New Roman"/>
        </w:rPr>
        <w:footnoteReference w:id="24"/>
      </w:r>
      <w:r>
        <w:rPr>
          <w:rFonts w:ascii="Times New Roman" w:hAnsi="Times New Roman" w:cs="Times New Roman" w:hint="eastAsia"/>
        </w:rPr>
        <w:t>遠隨行相、</w:t>
      </w:r>
      <w:r>
        <w:rPr>
          <w:rFonts w:ascii="Times New Roman" w:eastAsia="SimSun" w:hAnsi="Times New Roman" w:cs="Times New Roman"/>
          <w:vertAlign w:val="superscript"/>
        </w:rPr>
        <w:t>(2)</w:t>
      </w:r>
      <w:r>
        <w:rPr>
          <w:rFonts w:ascii="Times New Roman" w:hAnsi="Times New Roman" w:cs="Times New Roman" w:hint="eastAsia"/>
        </w:rPr>
        <w:t>無邊引起相、</w:t>
      </w:r>
      <w:r>
        <w:rPr>
          <w:rFonts w:ascii="Times New Roman" w:eastAsia="SimSun" w:hAnsi="Times New Roman" w:cs="Times New Roman"/>
          <w:vertAlign w:val="superscript"/>
        </w:rPr>
        <w:t>(3)</w:t>
      </w:r>
      <w:proofErr w:type="gramStart"/>
      <w:r>
        <w:rPr>
          <w:rFonts w:ascii="Times New Roman" w:hAnsi="Times New Roman" w:cs="Times New Roman" w:hint="eastAsia"/>
        </w:rPr>
        <w:t>俱生不捨</w:t>
      </w:r>
      <w:proofErr w:type="gramEnd"/>
      <w:r>
        <w:rPr>
          <w:rFonts w:ascii="Times New Roman" w:hAnsi="Times New Roman" w:cs="Times New Roman" w:hint="eastAsia"/>
        </w:rPr>
        <w:t>相、</w:t>
      </w:r>
      <w:r>
        <w:rPr>
          <w:rFonts w:ascii="Times New Roman" w:eastAsia="SimSun" w:hAnsi="Times New Roman" w:cs="Times New Roman"/>
          <w:vertAlign w:val="superscript"/>
        </w:rPr>
        <w:t>(4)</w:t>
      </w:r>
      <w:r>
        <w:rPr>
          <w:rFonts w:ascii="Times New Roman" w:hAnsi="Times New Roman" w:cs="Times New Roman" w:hint="eastAsia"/>
        </w:rPr>
        <w:t>眠起</w:t>
      </w:r>
      <w:proofErr w:type="gramStart"/>
      <w:r w:rsidRPr="00FF5D48">
        <w:rPr>
          <w:rFonts w:ascii="Times New Roman" w:hAnsi="Times New Roman" w:cs="Times New Roman" w:hint="eastAsia"/>
        </w:rPr>
        <w:t>一義相</w:t>
      </w:r>
      <w:proofErr w:type="gramEnd"/>
      <w:r w:rsidRPr="00FF5D48">
        <w:rPr>
          <w:rFonts w:ascii="Times New Roman" w:hAnsi="Times New Roman" w:cs="Times New Roman" w:hint="eastAsia"/>
        </w:rPr>
        <w:t>、</w:t>
      </w:r>
      <w:r w:rsidRPr="00FF5D48">
        <w:rPr>
          <w:rStyle w:val="ac"/>
          <w:rFonts w:ascii="Times New Roman" w:hAnsi="Times New Roman" w:cs="Times New Roman"/>
        </w:rPr>
        <w:footnoteReference w:id="25"/>
      </w:r>
      <w:r w:rsidRPr="00FF5D48">
        <w:rPr>
          <w:rFonts w:ascii="SimSun" w:eastAsia="SimSun" w:hAnsi="SimSun" w:cs="Times New Roman" w:hint="eastAsia"/>
        </w:rPr>
        <w:t xml:space="preserve"> </w:t>
      </w:r>
      <w:r w:rsidRPr="00FF5D48">
        <w:rPr>
          <w:rFonts w:ascii="Times New Roman" w:eastAsia="SimSun" w:hAnsi="Times New Roman" w:cs="Times New Roman"/>
          <w:vertAlign w:val="superscript"/>
        </w:rPr>
        <w:t>(5)</w:t>
      </w:r>
      <w:r w:rsidRPr="00FF5D48">
        <w:rPr>
          <w:rFonts w:ascii="Times New Roman" w:hAnsi="Times New Roman" w:cs="Times New Roman" w:hint="eastAsia"/>
        </w:rPr>
        <w:t>與心相應不相應相、</w:t>
      </w:r>
      <w:r w:rsidRPr="00FF5D48">
        <w:rPr>
          <w:rStyle w:val="ac"/>
          <w:rFonts w:ascii="Times New Roman" w:hAnsi="Times New Roman" w:cs="Times New Roman"/>
        </w:rPr>
        <w:footnoteReference w:id="26"/>
      </w:r>
      <w:r w:rsidRPr="00FF5D48">
        <w:rPr>
          <w:rFonts w:ascii="SimSun" w:eastAsia="SimSun" w:hAnsi="SimSun" w:cs="Times New Roman" w:hint="eastAsia"/>
        </w:rPr>
        <w:t xml:space="preserve"> </w:t>
      </w:r>
      <w:r w:rsidRPr="00FF5D48">
        <w:rPr>
          <w:rFonts w:ascii="Times New Roman" w:eastAsia="SimSun" w:hAnsi="Times New Roman" w:cs="Times New Roman"/>
          <w:vertAlign w:val="superscript"/>
        </w:rPr>
        <w:t>(6)</w:t>
      </w:r>
      <w:proofErr w:type="gramStart"/>
      <w:r w:rsidRPr="00FF5D48">
        <w:rPr>
          <w:rFonts w:ascii="Times New Roman" w:hAnsi="Times New Roman" w:cs="Times New Roman" w:hint="eastAsia"/>
        </w:rPr>
        <w:t>隨趣受生而住相</w:t>
      </w:r>
      <w:proofErr w:type="gramEnd"/>
      <w:r w:rsidRPr="00FF5D48">
        <w:rPr>
          <w:rFonts w:ascii="Times New Roman" w:hAnsi="Times New Roman" w:cs="Times New Roman" w:hint="eastAsia"/>
        </w:rPr>
        <w:t>、</w:t>
      </w:r>
      <w:r w:rsidRPr="00FF5D48">
        <w:rPr>
          <w:rStyle w:val="ac"/>
          <w:rFonts w:ascii="Times New Roman" w:hAnsi="Times New Roman" w:cs="Times New Roman"/>
        </w:rPr>
        <w:footnoteReference w:id="27"/>
      </w:r>
      <w:r w:rsidRPr="00FF5D48">
        <w:rPr>
          <w:rFonts w:ascii="SimSun" w:eastAsia="SimSun" w:hAnsi="SimSun" w:cs="Times New Roman" w:hint="eastAsia"/>
        </w:rPr>
        <w:t xml:space="preserve"> </w:t>
      </w:r>
      <w:r w:rsidRPr="00FF5D48">
        <w:rPr>
          <w:rFonts w:ascii="Times New Roman" w:eastAsia="SimSun" w:hAnsi="Times New Roman" w:cs="Times New Roman"/>
          <w:vertAlign w:val="superscript"/>
        </w:rPr>
        <w:t>(7)</w:t>
      </w:r>
      <w:r w:rsidRPr="00FF5D48">
        <w:rPr>
          <w:rFonts w:ascii="Times New Roman" w:hAnsi="Times New Roman" w:cs="Times New Roman" w:hint="eastAsia"/>
        </w:rPr>
        <w:t>三界差別相、</w:t>
      </w:r>
      <w:r w:rsidRPr="00FF5D48">
        <w:rPr>
          <w:rFonts w:ascii="Times New Roman" w:eastAsia="SimSun" w:hAnsi="Times New Roman" w:cs="Times New Roman"/>
          <w:u w:val="single"/>
          <w:vertAlign w:val="superscript"/>
        </w:rPr>
        <w:t>(8) (9)</w:t>
      </w:r>
      <w:r w:rsidRPr="00FF5D48">
        <w:rPr>
          <w:rFonts w:ascii="Times New Roman" w:hAnsi="Times New Roman" w:cs="Times New Roman" w:hint="eastAsia"/>
          <w:u w:val="single"/>
        </w:rPr>
        <w:t>愛</w:t>
      </w:r>
      <w:r>
        <w:rPr>
          <w:rStyle w:val="ac"/>
          <w:rFonts w:ascii="Times New Roman" w:hAnsi="Times New Roman" w:cs="Times New Roman"/>
          <w:u w:val="single"/>
        </w:rPr>
        <w:footnoteReference w:id="28"/>
      </w:r>
      <w:r>
        <w:rPr>
          <w:rFonts w:ascii="Times New Roman" w:hAnsi="Times New Roman" w:cs="Times New Roman" w:hint="eastAsia"/>
          <w:u w:val="single"/>
        </w:rPr>
        <w:t>見</w:t>
      </w:r>
      <w:r>
        <w:rPr>
          <w:rStyle w:val="ac"/>
          <w:rFonts w:ascii="Times New Roman" w:hAnsi="Times New Roman" w:cs="Times New Roman"/>
          <w:u w:val="single"/>
        </w:rPr>
        <w:footnoteReference w:id="29"/>
      </w:r>
      <w:proofErr w:type="gramStart"/>
      <w:r>
        <w:rPr>
          <w:rFonts w:ascii="Times New Roman" w:hAnsi="Times New Roman" w:cs="Times New Roman" w:hint="eastAsia"/>
          <w:u w:val="single"/>
        </w:rPr>
        <w:t>癡</w:t>
      </w:r>
      <w:proofErr w:type="gramEnd"/>
      <w:r>
        <w:rPr>
          <w:rStyle w:val="ac"/>
          <w:rFonts w:ascii="Times New Roman" w:hAnsi="Times New Roman" w:cs="Times New Roman"/>
          <w:u w:val="single"/>
        </w:rPr>
        <w:footnoteReference w:id="30"/>
      </w:r>
      <w:r>
        <w:rPr>
          <w:rFonts w:ascii="Times New Roman" w:hAnsi="Times New Roman" w:cs="Times New Roman" w:hint="eastAsia"/>
          <w:u w:val="single"/>
        </w:rPr>
        <w:t>慢</w:t>
      </w:r>
      <w:r>
        <w:rPr>
          <w:rStyle w:val="ac"/>
          <w:rFonts w:ascii="Times New Roman" w:hAnsi="Times New Roman" w:cs="Times New Roman"/>
          <w:u w:val="single"/>
        </w:rPr>
        <w:footnoteReference w:id="31"/>
      </w:r>
      <w:r>
        <w:rPr>
          <w:rFonts w:ascii="Times New Roman" w:hAnsi="Times New Roman" w:cs="Times New Roman" w:hint="eastAsia"/>
          <w:u w:val="single"/>
        </w:rPr>
        <w:t>如箭</w:t>
      </w:r>
      <w:r>
        <w:rPr>
          <w:rFonts w:ascii="Times New Roman" w:hAnsi="Times New Roman" w:cs="Times New Roman" w:hint="eastAsia"/>
          <w:u w:val="single"/>
        </w:rPr>
        <w:lastRenderedPageBreak/>
        <w:t>深入</w:t>
      </w:r>
      <w:proofErr w:type="gramStart"/>
      <w:r>
        <w:rPr>
          <w:rFonts w:ascii="Times New Roman" w:hAnsi="Times New Roman" w:cs="Times New Roman" w:hint="eastAsia"/>
          <w:u w:val="single"/>
        </w:rPr>
        <w:t>過患相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(10)</w:t>
      </w:r>
      <w:r>
        <w:rPr>
          <w:rFonts w:ascii="Times New Roman" w:hAnsi="Times New Roman" w:cs="Times New Roman" w:hint="eastAsia"/>
        </w:rPr>
        <w:t>三業因緣不絕相；</w:t>
      </w:r>
      <w:r>
        <w:rPr>
          <w:rStyle w:val="ac"/>
          <w:rFonts w:ascii="Times New Roman" w:hAnsi="Times New Roman" w:cs="Times New Roman"/>
        </w:rPr>
        <w:footnoteReference w:id="32"/>
      </w:r>
    </w:p>
    <w:p w:rsidR="00C45E11" w:rsidRDefault="00C45E11" w:rsidP="00C45E11">
      <w:pPr>
        <w:ind w:leftChars="295" w:left="708"/>
        <w:rPr>
          <w:rFonts w:ascii="Times New Roman" w:eastAsiaTheme="majorEastAsia" w:hAnsi="Times New Roman" w:cs="Times New Roman"/>
          <w:b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C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、結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略說乃至八萬四千，皆如實知。</w:t>
      </w:r>
    </w:p>
    <w:p w:rsidR="00C45E11" w:rsidRDefault="00C45E11" w:rsidP="00C45E11">
      <w:pPr>
        <w:ind w:leftChars="236" w:left="56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3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業稠林</w:t>
      </w:r>
      <w:proofErr w:type="gramEnd"/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又知諸業種種相，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、別</w:t>
      </w:r>
      <w:r>
        <w:rPr>
          <w:rFonts w:ascii="Times New Roman" w:eastAsia="SimSun" w:hAnsi="Times New Roman" w:cs="Times New Roman"/>
          <w:b/>
        </w:rPr>
        <w:t xml:space="preserve"> </w:t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所謂：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hAnsi="Times New Roman" w:cs="Times New Roman" w:hint="eastAsia"/>
        </w:rPr>
        <w:t>善不善</w:t>
      </w:r>
      <w:proofErr w:type="gramStart"/>
      <w:r>
        <w:rPr>
          <w:rFonts w:ascii="Times New Roman" w:hAnsi="Times New Roman" w:cs="Times New Roman" w:hint="eastAsia"/>
        </w:rPr>
        <w:t>無記相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(2)</w:t>
      </w:r>
      <w:r>
        <w:rPr>
          <w:rFonts w:ascii="Times New Roman" w:hAnsi="Times New Roman" w:cs="Times New Roman" w:hint="eastAsia"/>
        </w:rPr>
        <w:t>有表示無表示相</w:t>
      </w:r>
      <w:r w:rsidRPr="00FF5D48">
        <w:rPr>
          <w:rFonts w:ascii="Times New Roman" w:hAnsi="Times New Roman" w:cs="Times New Roman" w:hint="eastAsia"/>
        </w:rPr>
        <w:t>、</w:t>
      </w:r>
      <w:r w:rsidRPr="00FF5D48">
        <w:rPr>
          <w:rStyle w:val="ac"/>
          <w:rFonts w:ascii="Times New Roman" w:hAnsi="Times New Roman" w:cs="Times New Roman"/>
        </w:rPr>
        <w:footnoteReference w:id="33"/>
      </w:r>
      <w:r w:rsidRPr="00FF5D48">
        <w:rPr>
          <w:rFonts w:ascii="Times New Roman" w:eastAsia="SimSun" w:hAnsi="Times New Roman" w:cs="Times New Roman"/>
          <w:vertAlign w:val="superscript"/>
        </w:rPr>
        <w:t xml:space="preserve"> (3)</w:t>
      </w:r>
      <w:r w:rsidRPr="00FF5D48">
        <w:rPr>
          <w:rFonts w:ascii="Times New Roman" w:hAnsi="Times New Roman" w:cs="Times New Roman" w:hint="eastAsia"/>
        </w:rPr>
        <w:t>與心同生</w:t>
      </w:r>
      <w:proofErr w:type="gramStart"/>
      <w:r w:rsidRPr="00FF5D48">
        <w:rPr>
          <w:rFonts w:ascii="Times New Roman" w:hAnsi="Times New Roman" w:cs="Times New Roman" w:hint="eastAsia"/>
        </w:rPr>
        <w:t>不離相</w:t>
      </w:r>
      <w:proofErr w:type="gramEnd"/>
      <w:r w:rsidRPr="00FF5D48">
        <w:rPr>
          <w:rFonts w:ascii="Times New Roman" w:hAnsi="Times New Roman" w:cs="Times New Roman" w:hint="eastAsia"/>
        </w:rPr>
        <w:t>、</w:t>
      </w:r>
      <w:r w:rsidRPr="00FF5D48">
        <w:rPr>
          <w:rStyle w:val="ac"/>
          <w:rFonts w:ascii="Times New Roman" w:hAnsi="Times New Roman" w:cs="Times New Roman"/>
        </w:rPr>
        <w:footnoteReference w:id="34"/>
      </w:r>
      <w:r w:rsidRPr="00FF5D48">
        <w:rPr>
          <w:rFonts w:ascii="SimSun" w:eastAsia="SimSun" w:hAnsi="SimSun" w:cs="Times New Roman" w:hint="eastAsia"/>
        </w:rPr>
        <w:t xml:space="preserve"> </w:t>
      </w:r>
      <w:r w:rsidRPr="00FF5D48">
        <w:rPr>
          <w:rFonts w:ascii="Times New Roman" w:eastAsia="SimSun" w:hAnsi="Times New Roman" w:cs="Times New Roman"/>
          <w:vertAlign w:val="superscript"/>
        </w:rPr>
        <w:t>(4)</w:t>
      </w:r>
      <w:r w:rsidRPr="00FF5D48">
        <w:rPr>
          <w:rFonts w:ascii="Times New Roman" w:hAnsi="Times New Roman" w:cs="Times New Roman" w:hint="eastAsia"/>
        </w:rPr>
        <w:t>因</w:t>
      </w:r>
      <w:r>
        <w:rPr>
          <w:rFonts w:ascii="Times New Roman" w:hAnsi="Times New Roman" w:cs="Times New Roman" w:hint="eastAsia"/>
        </w:rPr>
        <w:t>自性</w:t>
      </w:r>
      <w:proofErr w:type="gramStart"/>
      <w:r>
        <w:rPr>
          <w:rFonts w:ascii="Times New Roman" w:hAnsi="Times New Roman" w:cs="Times New Roman" w:hint="eastAsia"/>
        </w:rPr>
        <w:t>剎</w:t>
      </w:r>
      <w:r>
        <w:rPr>
          <w:rFonts w:ascii="Times New Roman" w:hAnsi="Times New Roman" w:cs="Times New Roman" w:hint="eastAsia"/>
        </w:rPr>
        <w:lastRenderedPageBreak/>
        <w:t>那壞</w:t>
      </w:r>
      <w:proofErr w:type="gramEnd"/>
      <w:r>
        <w:rPr>
          <w:rFonts w:ascii="Times New Roman" w:hAnsi="Times New Roman" w:cs="Times New Roman" w:hint="eastAsia"/>
        </w:rPr>
        <w:t>而次第</w:t>
      </w:r>
      <w:proofErr w:type="gramStart"/>
      <w:r>
        <w:rPr>
          <w:rFonts w:ascii="Times New Roman" w:hAnsi="Times New Roman" w:cs="Times New Roman" w:hint="eastAsia"/>
        </w:rPr>
        <w:t>集果不失</w:t>
      </w:r>
      <w:r w:rsidRPr="00220DD2">
        <w:rPr>
          <w:rFonts w:ascii="Times New Roman" w:hAnsi="Times New Roman" w:cs="Times New Roman" w:hint="eastAsia"/>
        </w:rPr>
        <w:t>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35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(5)</w:t>
      </w:r>
      <w:proofErr w:type="gramStart"/>
      <w:r w:rsidRPr="00220DD2">
        <w:rPr>
          <w:rFonts w:ascii="Times New Roman" w:hAnsi="Times New Roman" w:cs="Times New Roman" w:hint="eastAsia"/>
        </w:rPr>
        <w:t>有報無報</w:t>
      </w:r>
      <w:proofErr w:type="gramEnd"/>
      <w:r w:rsidRPr="00220DD2">
        <w:rPr>
          <w:rFonts w:ascii="Times New Roman" w:hAnsi="Times New Roman" w:cs="Times New Roman" w:hint="eastAsia"/>
        </w:rPr>
        <w:t>相、</w:t>
      </w:r>
      <w:r w:rsidRPr="00220DD2">
        <w:rPr>
          <w:rStyle w:val="ac"/>
          <w:rFonts w:ascii="Times New Roman" w:hAnsi="Times New Roman" w:cs="Times New Roman"/>
        </w:rPr>
        <w:footnoteReference w:id="36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(6)</w:t>
      </w:r>
      <w:r w:rsidRPr="00220DD2">
        <w:rPr>
          <w:rFonts w:ascii="Times New Roman" w:hAnsi="Times New Roman" w:cs="Times New Roman" w:hint="eastAsia"/>
        </w:rPr>
        <w:t>受黑黑</w:t>
      </w:r>
      <w:proofErr w:type="gramStart"/>
      <w:r w:rsidRPr="00220DD2">
        <w:rPr>
          <w:rFonts w:ascii="Times New Roman" w:hAnsi="Times New Roman" w:cs="Times New Roman" w:hint="eastAsia"/>
        </w:rPr>
        <w:t>等眾報相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37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(7)</w:t>
      </w:r>
      <w:r w:rsidRPr="00220DD2">
        <w:rPr>
          <w:rFonts w:ascii="Times New Roman" w:hAnsi="Times New Roman" w:cs="Times New Roman" w:hint="eastAsia"/>
        </w:rPr>
        <w:t>如田無</w:t>
      </w:r>
      <w:r>
        <w:rPr>
          <w:rFonts w:ascii="Times New Roman" w:hAnsi="Times New Roman" w:cs="Times New Roman" w:hint="eastAsia"/>
        </w:rPr>
        <w:t>量</w:t>
      </w:r>
      <w:r w:rsidRPr="00220DD2">
        <w:rPr>
          <w:rFonts w:ascii="Times New Roman" w:hAnsi="Times New Roman" w:cs="Times New Roman" w:hint="eastAsia"/>
        </w:rPr>
        <w:t>相、</w:t>
      </w:r>
      <w:r w:rsidRPr="00220DD2">
        <w:rPr>
          <w:rStyle w:val="ac"/>
          <w:rFonts w:ascii="Times New Roman" w:hAnsi="Times New Roman" w:cs="Times New Roman"/>
        </w:rPr>
        <w:footnoteReference w:id="38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(8)</w:t>
      </w:r>
      <w:proofErr w:type="gramStart"/>
      <w:r w:rsidRPr="00220DD2">
        <w:rPr>
          <w:rFonts w:ascii="Times New Roman" w:hAnsi="Times New Roman" w:cs="Times New Roman" w:hint="eastAsia"/>
        </w:rPr>
        <w:t>凡聖差別</w:t>
      </w:r>
      <w:proofErr w:type="gramEnd"/>
      <w:r w:rsidRPr="00220DD2">
        <w:rPr>
          <w:rFonts w:ascii="Times New Roman" w:hAnsi="Times New Roman" w:cs="Times New Roman" w:hint="eastAsia"/>
        </w:rPr>
        <w:t>相、</w:t>
      </w:r>
      <w:r w:rsidRPr="00220DD2">
        <w:rPr>
          <w:rStyle w:val="ac"/>
          <w:rFonts w:ascii="Times New Roman" w:hAnsi="Times New Roman" w:cs="Times New Roman"/>
        </w:rPr>
        <w:footnoteReference w:id="39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(9)</w:t>
      </w:r>
      <w:r w:rsidRPr="00220DD2">
        <w:rPr>
          <w:rFonts w:ascii="Times New Roman" w:hAnsi="Times New Roman" w:cs="Times New Roman" w:hint="eastAsia"/>
        </w:rPr>
        <w:t>現</w:t>
      </w:r>
      <w:proofErr w:type="gramStart"/>
      <w:r w:rsidRPr="00220DD2">
        <w:rPr>
          <w:rFonts w:ascii="Times New Roman" w:hAnsi="Times New Roman" w:cs="Times New Roman" w:hint="eastAsia"/>
        </w:rPr>
        <w:t>受生受</w:t>
      </w:r>
      <w:proofErr w:type="gramEnd"/>
      <w:r w:rsidRPr="00220DD2">
        <w:rPr>
          <w:rFonts w:ascii="Times New Roman" w:hAnsi="Times New Roman" w:cs="Times New Roman" w:hint="eastAsia"/>
        </w:rPr>
        <w:t>後受相、</w:t>
      </w:r>
      <w:r w:rsidRPr="00220DD2">
        <w:rPr>
          <w:rStyle w:val="ac"/>
          <w:rFonts w:ascii="Times New Roman" w:hAnsi="Times New Roman" w:cs="Times New Roman"/>
        </w:rPr>
        <w:footnoteReference w:id="40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(10)</w:t>
      </w:r>
      <w:proofErr w:type="gramStart"/>
      <w:r w:rsidRPr="00220DD2">
        <w:rPr>
          <w:rFonts w:ascii="Times New Roman" w:hAnsi="Times New Roman" w:cs="Times New Roman" w:hint="eastAsia"/>
        </w:rPr>
        <w:t>乘非乘定</w:t>
      </w:r>
      <w:proofErr w:type="gramEnd"/>
      <w:r w:rsidRPr="00220DD2">
        <w:rPr>
          <w:rFonts w:ascii="Times New Roman" w:hAnsi="Times New Roman" w:cs="Times New Roman" w:hint="eastAsia"/>
        </w:rPr>
        <w:t>不定相；</w:t>
      </w:r>
      <w:r w:rsidRPr="00220DD2">
        <w:rPr>
          <w:rStyle w:val="ac"/>
          <w:rFonts w:ascii="Times New Roman" w:hAnsi="Times New Roman" w:cs="Times New Roman"/>
        </w:rPr>
        <w:footnoteReference w:id="41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Style w:val="ac"/>
          <w:rFonts w:ascii="Times New Roman" w:hAnsi="Times New Roman" w:cs="Times New Roman"/>
        </w:rPr>
        <w:footnoteReference w:id="42"/>
      </w:r>
    </w:p>
    <w:p w:rsidR="00C45E11" w:rsidRDefault="00C45E11" w:rsidP="00C45E11">
      <w:pPr>
        <w:ind w:leftChars="295" w:left="708"/>
        <w:rPr>
          <w:rFonts w:ascii="Times New Roman" w:eastAsiaTheme="majorEastAsia" w:hAnsi="Times New Roman" w:cs="Times New Roman"/>
          <w:b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lastRenderedPageBreak/>
        <w:t>C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、結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略說乃至八萬四千，皆如實知。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4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根稠林</w:t>
      </w:r>
      <w:proofErr w:type="gramEnd"/>
    </w:p>
    <w:p w:rsidR="00C45E11" w:rsidRPr="00220DD2" w:rsidRDefault="00C45E11" w:rsidP="00C45E11">
      <w:pPr>
        <w:ind w:leftChars="236" w:left="566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又知</w:t>
      </w:r>
      <w:r>
        <w:rPr>
          <w:rFonts w:ascii="Times New Roman" w:eastAsia="SimSun" w:hAnsi="Times New Roman" w:cs="Times New Roman"/>
          <w:vertAlign w:val="superscript"/>
        </w:rPr>
        <w:t>(1)</w:t>
      </w:r>
      <w:proofErr w:type="gramStart"/>
      <w:r>
        <w:rPr>
          <w:rFonts w:ascii="Times New Roman" w:hAnsi="Times New Roman" w:cs="Times New Roman" w:hint="eastAsia"/>
        </w:rPr>
        <w:t>諸根軟中</w:t>
      </w:r>
      <w:r w:rsidRPr="00220DD2">
        <w:rPr>
          <w:rFonts w:ascii="Times New Roman" w:hAnsi="Times New Roman" w:cs="Times New Roman" w:hint="eastAsia"/>
        </w:rPr>
        <w:t>勝相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43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(2)</w:t>
      </w:r>
      <w:proofErr w:type="gramStart"/>
      <w:r w:rsidRPr="00220DD2">
        <w:rPr>
          <w:rFonts w:ascii="Times New Roman" w:hAnsi="Times New Roman" w:cs="Times New Roman" w:hint="eastAsia"/>
        </w:rPr>
        <w:t>先際後際</w:t>
      </w:r>
      <w:proofErr w:type="gramEnd"/>
      <w:r w:rsidRPr="00220DD2">
        <w:rPr>
          <w:rFonts w:ascii="Times New Roman" w:hAnsi="Times New Roman" w:cs="Times New Roman" w:hint="eastAsia"/>
        </w:rPr>
        <w:t>差別無差別相、</w:t>
      </w:r>
      <w:r w:rsidRPr="00220DD2">
        <w:rPr>
          <w:rStyle w:val="ac"/>
          <w:rFonts w:ascii="Times New Roman" w:hAnsi="Times New Roman" w:cs="Times New Roman"/>
        </w:rPr>
        <w:footnoteReference w:id="44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(3)</w:t>
      </w:r>
      <w:r w:rsidRPr="00220DD2">
        <w:rPr>
          <w:rFonts w:ascii="Times New Roman" w:hAnsi="Times New Roman" w:cs="Times New Roman" w:hint="eastAsia"/>
        </w:rPr>
        <w:t>上中下相、</w:t>
      </w:r>
      <w:r w:rsidRPr="00220DD2">
        <w:rPr>
          <w:rStyle w:val="ac"/>
          <w:rFonts w:ascii="Times New Roman" w:hAnsi="Times New Roman" w:cs="Times New Roman"/>
        </w:rPr>
        <w:footnoteReference w:id="45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(4)</w:t>
      </w:r>
      <w:r w:rsidRPr="00220DD2">
        <w:rPr>
          <w:rFonts w:ascii="Times New Roman" w:hAnsi="Times New Roman" w:cs="Times New Roman" w:hint="eastAsia"/>
        </w:rPr>
        <w:t>煩惱</w:t>
      </w:r>
      <w:proofErr w:type="gramStart"/>
      <w:r w:rsidRPr="00220DD2">
        <w:rPr>
          <w:rFonts w:ascii="Times New Roman" w:hAnsi="Times New Roman" w:cs="Times New Roman" w:hint="eastAsia"/>
        </w:rPr>
        <w:t>俱生不相離相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Fonts w:ascii="Times New Roman" w:eastAsia="SimSun" w:hAnsi="Times New Roman" w:cs="Times New Roman"/>
          <w:vertAlign w:val="superscript"/>
        </w:rPr>
        <w:t>(5)</w:t>
      </w:r>
      <w:proofErr w:type="gramStart"/>
      <w:r w:rsidRPr="00220DD2">
        <w:rPr>
          <w:rFonts w:ascii="Times New Roman" w:hAnsi="Times New Roman" w:cs="Times New Roman" w:hint="eastAsia"/>
        </w:rPr>
        <w:t>乘非乘定</w:t>
      </w:r>
      <w:proofErr w:type="gramEnd"/>
      <w:r w:rsidRPr="00220DD2">
        <w:rPr>
          <w:rFonts w:ascii="Times New Roman" w:hAnsi="Times New Roman" w:cs="Times New Roman" w:hint="eastAsia"/>
        </w:rPr>
        <w:t>不定相、</w:t>
      </w:r>
      <w:r w:rsidRPr="00220DD2">
        <w:rPr>
          <w:rStyle w:val="ac"/>
          <w:rFonts w:ascii="Times New Roman" w:hAnsi="Times New Roman" w:cs="Times New Roman"/>
        </w:rPr>
        <w:footnoteReference w:id="46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(6)</w:t>
      </w:r>
      <w:proofErr w:type="gramStart"/>
      <w:r w:rsidRPr="00220DD2">
        <w:rPr>
          <w:rFonts w:ascii="Times New Roman" w:hAnsi="Times New Roman" w:cs="Times New Roman" w:hint="eastAsia"/>
        </w:rPr>
        <w:t>淳熟調柔相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47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(7)</w:t>
      </w:r>
      <w:proofErr w:type="gramStart"/>
      <w:r w:rsidRPr="00220DD2">
        <w:rPr>
          <w:rFonts w:ascii="Times New Roman" w:hAnsi="Times New Roman" w:cs="Times New Roman" w:hint="eastAsia"/>
        </w:rPr>
        <w:t>隨根網輕轉壞相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48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(8)</w:t>
      </w:r>
      <w:r w:rsidRPr="00220DD2">
        <w:rPr>
          <w:rFonts w:ascii="Times New Roman" w:hAnsi="Times New Roman" w:cs="Times New Roman" w:hint="eastAsia"/>
        </w:rPr>
        <w:t>增上</w:t>
      </w:r>
      <w:proofErr w:type="gramStart"/>
      <w:r w:rsidRPr="00220DD2">
        <w:rPr>
          <w:rFonts w:ascii="Times New Roman" w:hAnsi="Times New Roman" w:cs="Times New Roman" w:hint="eastAsia"/>
        </w:rPr>
        <w:t>無能壞相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49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(9)</w:t>
      </w:r>
      <w:r w:rsidRPr="00220DD2">
        <w:rPr>
          <w:rFonts w:ascii="Times New Roman" w:hAnsi="Times New Roman" w:cs="Times New Roman" w:hint="eastAsia"/>
        </w:rPr>
        <w:t>退不退差別相、</w:t>
      </w:r>
      <w:r w:rsidRPr="00220DD2">
        <w:rPr>
          <w:rStyle w:val="ac"/>
          <w:rFonts w:ascii="Times New Roman" w:hAnsi="Times New Roman" w:cs="Times New Roman"/>
        </w:rPr>
        <w:footnoteReference w:id="50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(10)</w:t>
      </w:r>
      <w:proofErr w:type="gramStart"/>
      <w:r w:rsidRPr="00220DD2">
        <w:rPr>
          <w:rFonts w:ascii="Times New Roman" w:hAnsi="Times New Roman" w:cs="Times New Roman" w:hint="eastAsia"/>
        </w:rPr>
        <w:t>遠隨共生</w:t>
      </w:r>
      <w:proofErr w:type="gramEnd"/>
      <w:r w:rsidRPr="00220DD2">
        <w:rPr>
          <w:rFonts w:ascii="Times New Roman" w:hAnsi="Times New Roman" w:cs="Times New Roman" w:hint="eastAsia"/>
        </w:rPr>
        <w:t>不同相；</w:t>
      </w:r>
      <w:r w:rsidRPr="00220DD2">
        <w:rPr>
          <w:rStyle w:val="ac"/>
          <w:rFonts w:ascii="Times New Roman" w:eastAsia="SimSun" w:hAnsi="Times New Roman" w:cs="Times New Roman"/>
          <w:lang w:eastAsia="zh-CN"/>
        </w:rPr>
        <w:footnoteReference w:id="51"/>
      </w:r>
      <w:r w:rsidRPr="00220DD2">
        <w:rPr>
          <w:rFonts w:ascii="Times New Roman" w:hAnsi="Times New Roman" w:cs="Times New Roman" w:hint="eastAsia"/>
        </w:rPr>
        <w:t>略說乃至八萬四千，皆如實知。</w:t>
      </w:r>
      <w:r w:rsidRPr="00220DD2">
        <w:rPr>
          <w:rStyle w:val="ac"/>
          <w:rFonts w:ascii="Times New Roman" w:hAnsi="Times New Roman" w:cs="Times New Roman"/>
        </w:rPr>
        <w:footnoteReference w:id="52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5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解、性、</w:t>
      </w:r>
      <w:proofErr w:type="gramStart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樂欲稠林</w:t>
      </w:r>
      <w:proofErr w:type="gramEnd"/>
      <w:r>
        <w:rPr>
          <w:rFonts w:ascii="SimSun" w:eastAsia="SimSun" w:hAnsi="SimSun" w:cs="Times New Roman" w:hint="eastAsia"/>
          <w:b/>
          <w:sz w:val="20"/>
          <w:szCs w:val="20"/>
        </w:rPr>
        <w:t xml:space="preserve"> </w:t>
      </w:r>
    </w:p>
    <w:p w:rsidR="00C45E11" w:rsidRDefault="00C45E11" w:rsidP="00C45E11">
      <w:pPr>
        <w:ind w:leftChars="235" w:left="564" w:firstLine="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又知</w:t>
      </w:r>
      <w:r>
        <w:rPr>
          <w:rFonts w:ascii="Times New Roman" w:eastAsia="SimSun" w:hAnsi="Times New Roman" w:cs="Times New Roman"/>
          <w:vertAlign w:val="superscript"/>
        </w:rPr>
        <w:t>(1)</w:t>
      </w:r>
      <w:proofErr w:type="gramStart"/>
      <w:r>
        <w:rPr>
          <w:rFonts w:ascii="Times New Roman" w:hAnsi="Times New Roman" w:cs="Times New Roman" w:hint="eastAsia"/>
        </w:rPr>
        <w:t>諸</w:t>
      </w:r>
      <w:r>
        <w:rPr>
          <w:rFonts w:ascii="Times New Roman" w:hAnsi="Times New Roman" w:cs="Times New Roman" w:hint="eastAsia"/>
          <w:b/>
        </w:rPr>
        <w:t>解</w:t>
      </w:r>
      <w:r>
        <w:rPr>
          <w:rFonts w:ascii="Times New Roman" w:hAnsi="Times New Roman" w:cs="Times New Roman" w:hint="eastAsia"/>
        </w:rPr>
        <w:t>軟</w:t>
      </w:r>
      <w:proofErr w:type="gramEnd"/>
      <w:r>
        <w:rPr>
          <w:rFonts w:ascii="Times New Roman" w:hAnsi="Times New Roman" w:cs="Times New Roman" w:hint="eastAsia"/>
        </w:rPr>
        <w:t>中上、</w:t>
      </w:r>
      <w:r>
        <w:rPr>
          <w:rFonts w:ascii="Times New Roman" w:eastAsia="SimSun" w:hAnsi="Times New Roman" w:cs="Times New Roman"/>
          <w:vertAlign w:val="superscript"/>
        </w:rPr>
        <w:t>(2)</w:t>
      </w:r>
      <w:proofErr w:type="gramStart"/>
      <w:r>
        <w:rPr>
          <w:rFonts w:ascii="Times New Roman" w:hAnsi="Times New Roman" w:cs="Times New Roman" w:hint="eastAsia"/>
        </w:rPr>
        <w:t>諸</w:t>
      </w:r>
      <w:r>
        <w:rPr>
          <w:rFonts w:ascii="Times New Roman" w:hAnsi="Times New Roman" w:cs="Times New Roman" w:hint="eastAsia"/>
          <w:b/>
        </w:rPr>
        <w:t>性</w:t>
      </w:r>
      <w:r>
        <w:rPr>
          <w:rFonts w:ascii="Times New Roman" w:hAnsi="Times New Roman" w:cs="Times New Roman" w:hint="eastAsia"/>
        </w:rPr>
        <w:t>軟</w:t>
      </w:r>
      <w:proofErr w:type="gramEnd"/>
      <w:r>
        <w:rPr>
          <w:rFonts w:ascii="Times New Roman" w:hAnsi="Times New Roman" w:cs="Times New Roman" w:hint="eastAsia"/>
        </w:rPr>
        <w:t>中上、</w:t>
      </w:r>
      <w:r>
        <w:rPr>
          <w:rFonts w:ascii="Times New Roman" w:eastAsia="SimSun" w:hAnsi="Times New Roman" w:cs="Times New Roman"/>
          <w:vertAlign w:val="superscript"/>
        </w:rPr>
        <w:t>(3)</w:t>
      </w:r>
      <w:proofErr w:type="gramStart"/>
      <w:r>
        <w:rPr>
          <w:rFonts w:ascii="Times New Roman" w:hAnsi="Times New Roman" w:cs="Times New Roman" w:hint="eastAsia"/>
          <w:b/>
        </w:rPr>
        <w:t>樂欲</w:t>
      </w:r>
      <w:r>
        <w:rPr>
          <w:rFonts w:ascii="Times New Roman" w:hAnsi="Times New Roman" w:cs="Times New Roman" w:hint="eastAsia"/>
        </w:rPr>
        <w:t>軟</w:t>
      </w:r>
      <w:proofErr w:type="gramEnd"/>
      <w:r>
        <w:rPr>
          <w:rFonts w:ascii="Times New Roman" w:hAnsi="Times New Roman" w:cs="Times New Roman" w:hint="eastAsia"/>
        </w:rPr>
        <w:t>中上；</w:t>
      </w:r>
      <w:r>
        <w:rPr>
          <w:rStyle w:val="ac"/>
          <w:rFonts w:ascii="Times New Roman" w:hAnsi="Times New Roman" w:cs="Times New Roman"/>
        </w:rPr>
        <w:footnoteReference w:id="53"/>
      </w:r>
      <w:r>
        <w:rPr>
          <w:rFonts w:ascii="Times New Roman" w:hAnsi="Times New Roman" w:cs="Times New Roman" w:hint="eastAsia"/>
        </w:rPr>
        <w:t>皆略說乃至八萬四千。</w:t>
      </w:r>
      <w:r>
        <w:rPr>
          <w:rStyle w:val="ac"/>
          <w:rFonts w:ascii="Times New Roman" w:hAnsi="Times New Roman" w:cs="Times New Roman"/>
        </w:rPr>
        <w:footnoteReference w:id="54"/>
      </w:r>
    </w:p>
    <w:p w:rsidR="00C45E11" w:rsidRDefault="00C45E11" w:rsidP="00C45E11">
      <w:pPr>
        <w:tabs>
          <w:tab w:val="left" w:pos="284"/>
        </w:tabs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6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隨眠稠林</w:t>
      </w:r>
      <w:proofErr w:type="gramEnd"/>
    </w:p>
    <w:p w:rsidR="00C45E11" w:rsidRDefault="00C45E11" w:rsidP="00C45E11">
      <w:pPr>
        <w:tabs>
          <w:tab w:val="left" w:pos="284"/>
        </w:tabs>
        <w:ind w:leftChars="295" w:left="708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、總釋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又</w:t>
      </w:r>
      <w:proofErr w:type="gramStart"/>
      <w:r>
        <w:rPr>
          <w:rFonts w:ascii="Times New Roman" w:hAnsi="Times New Roman" w:cs="Times New Roman" w:hint="eastAsia"/>
        </w:rPr>
        <w:t>知諸隨眠</w:t>
      </w:r>
      <w:proofErr w:type="gramEnd"/>
      <w:r>
        <w:rPr>
          <w:rFonts w:ascii="Times New Roman" w:hAnsi="Times New Roman" w:cs="Times New Roman" w:hint="eastAsia"/>
        </w:rPr>
        <w:t>種種相，</w:t>
      </w:r>
      <w:r>
        <w:rPr>
          <w:rStyle w:val="ac"/>
          <w:rFonts w:ascii="Times New Roman" w:hAnsi="Times New Roman" w:cs="Times New Roman"/>
        </w:rPr>
        <w:footnoteReference w:id="55"/>
      </w:r>
    </w:p>
    <w:p w:rsidR="00C45E11" w:rsidRDefault="00C45E11" w:rsidP="00C45E11">
      <w:pPr>
        <w:tabs>
          <w:tab w:val="left" w:pos="284"/>
        </w:tabs>
        <w:ind w:leftChars="295" w:left="708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、别釋</w:t>
      </w:r>
    </w:p>
    <w:p w:rsidR="00C45E11" w:rsidRDefault="00C45E11" w:rsidP="00C45E11">
      <w:pPr>
        <w:tabs>
          <w:tab w:val="left" w:pos="426"/>
        </w:tabs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所謂</w:t>
      </w:r>
      <w:r>
        <w:rPr>
          <w:rStyle w:val="ac"/>
          <w:rFonts w:ascii="Times New Roman" w:hAnsi="Times New Roman" w:cs="Times New Roman"/>
        </w:rPr>
        <w:footnoteReference w:id="56"/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eastAsia="SimSun" w:hAnsi="Times New Roman" w:cs="Times New Roman"/>
          <w:vertAlign w:val="superscript"/>
        </w:rPr>
        <w:t>(1)</w:t>
      </w:r>
      <w:proofErr w:type="gramStart"/>
      <w:r>
        <w:rPr>
          <w:rFonts w:ascii="Times New Roman" w:hAnsi="Times New Roman" w:cs="Times New Roman" w:hint="eastAsia"/>
        </w:rPr>
        <w:t>與深心共</w:t>
      </w:r>
      <w:r w:rsidRPr="00220DD2">
        <w:rPr>
          <w:rFonts w:ascii="Times New Roman" w:hAnsi="Times New Roman" w:cs="Times New Roman" w:hint="eastAsia"/>
        </w:rPr>
        <w:t>生</w:t>
      </w:r>
      <w:proofErr w:type="gramEnd"/>
      <w:r w:rsidRPr="00220DD2">
        <w:rPr>
          <w:rFonts w:ascii="Times New Roman" w:hAnsi="Times New Roman" w:cs="Times New Roman" w:hint="eastAsia"/>
        </w:rPr>
        <w:t>相、</w:t>
      </w:r>
      <w:r w:rsidRPr="00220DD2">
        <w:rPr>
          <w:rStyle w:val="ac"/>
          <w:rFonts w:ascii="Times New Roman" w:hAnsi="Times New Roman" w:cs="Times New Roman"/>
        </w:rPr>
        <w:footnoteReference w:id="57"/>
      </w:r>
      <w:r w:rsidRPr="00220DD2">
        <w:rPr>
          <w:rFonts w:ascii="Times New Roman" w:hAnsi="Times New Roman" w:cs="Times New Roman" w:hint="eastAsia"/>
        </w:rPr>
        <w:t>與心共生相，</w:t>
      </w:r>
      <w:r w:rsidRPr="00220DD2">
        <w:rPr>
          <w:rStyle w:val="ac"/>
          <w:rFonts w:ascii="Times New Roman" w:hAnsi="Times New Roman" w:cs="Times New Roman"/>
        </w:rPr>
        <w:footnoteReference w:id="58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(2)</w:t>
      </w:r>
      <w:r w:rsidRPr="00220DD2">
        <w:rPr>
          <w:rFonts w:ascii="Times New Roman" w:hAnsi="Times New Roman" w:cs="Times New Roman" w:hint="eastAsia"/>
        </w:rPr>
        <w:t>心相應</w:t>
      </w:r>
      <w:r>
        <w:rPr>
          <w:rFonts w:ascii="Times New Roman" w:hAnsi="Times New Roman" w:cs="Times New Roman" w:hint="eastAsia"/>
        </w:rPr>
        <w:t>、不相應差別相，</w:t>
      </w:r>
      <w:r>
        <w:rPr>
          <w:rStyle w:val="ac"/>
          <w:rFonts w:ascii="Times New Roman" w:hAnsi="Times New Roman" w:cs="Times New Roman"/>
        </w:rPr>
        <w:footnoteReference w:id="59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(3)</w:t>
      </w:r>
      <w:r>
        <w:rPr>
          <w:rFonts w:ascii="Times New Roman" w:hAnsi="Times New Roman" w:cs="Times New Roman" w:hint="eastAsia"/>
        </w:rPr>
        <w:t>久遠隨行相，</w:t>
      </w:r>
      <w:r>
        <w:rPr>
          <w:rStyle w:val="ac"/>
          <w:rFonts w:ascii="Times New Roman" w:hAnsi="Times New Roman" w:cs="Times New Roman"/>
        </w:rPr>
        <w:footnoteReference w:id="60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(4)</w:t>
      </w:r>
      <w:proofErr w:type="gramStart"/>
      <w:r>
        <w:rPr>
          <w:rFonts w:ascii="Times New Roman" w:hAnsi="Times New Roman" w:cs="Times New Roman" w:hint="eastAsia"/>
        </w:rPr>
        <w:t>無始不拔相</w:t>
      </w:r>
      <w:proofErr w:type="gramEnd"/>
      <w:r>
        <w:rPr>
          <w:rFonts w:ascii="Times New Roman" w:hAnsi="Times New Roman" w:cs="Times New Roman" w:hint="eastAsia"/>
        </w:rPr>
        <w:t>，</w:t>
      </w:r>
      <w:r>
        <w:rPr>
          <w:rStyle w:val="ac"/>
          <w:rFonts w:ascii="Times New Roman" w:hAnsi="Times New Roman" w:cs="Times New Roman"/>
        </w:rPr>
        <w:footnoteReference w:id="61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(5)</w:t>
      </w:r>
      <w:r>
        <w:rPr>
          <w:rFonts w:ascii="Times New Roman" w:hAnsi="Times New Roman" w:cs="Times New Roman" w:hint="eastAsia"/>
        </w:rPr>
        <w:t>與一切禪定、解脫、三昧、三摩鉢底、神通相違</w:t>
      </w:r>
      <w:r>
        <w:rPr>
          <w:rFonts w:ascii="Times New Roman" w:hAnsi="Times New Roman" w:cs="Times New Roman" w:hint="eastAsia"/>
        </w:rPr>
        <w:lastRenderedPageBreak/>
        <w:t>相，</w:t>
      </w:r>
      <w:r>
        <w:rPr>
          <w:rStyle w:val="ac"/>
          <w:rFonts w:ascii="Times New Roman" w:hAnsi="Times New Roman" w:cs="Times New Roman"/>
        </w:rPr>
        <w:footnoteReference w:id="62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(6)</w:t>
      </w:r>
      <w:r>
        <w:rPr>
          <w:rFonts w:ascii="Times New Roman" w:hAnsi="Times New Roman" w:cs="Times New Roman" w:hint="eastAsia"/>
        </w:rPr>
        <w:t>三界相續受生繫縛相，</w:t>
      </w:r>
      <w:r>
        <w:rPr>
          <w:rStyle w:val="ac"/>
          <w:rFonts w:ascii="Times New Roman" w:hAnsi="Times New Roman" w:cs="Times New Roman"/>
        </w:rPr>
        <w:footnoteReference w:id="63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(7)</w:t>
      </w:r>
      <w:r>
        <w:rPr>
          <w:rFonts w:ascii="Times New Roman" w:hAnsi="Times New Roman" w:cs="Times New Roman" w:hint="eastAsia"/>
        </w:rPr>
        <w:t>令無邊心相續現起相，</w:t>
      </w:r>
      <w:r>
        <w:rPr>
          <w:rStyle w:val="ac"/>
          <w:rFonts w:ascii="Times New Roman" w:hAnsi="Times New Roman" w:cs="Times New Roman"/>
        </w:rPr>
        <w:footnoteReference w:id="64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(8)</w:t>
      </w:r>
      <w:r>
        <w:rPr>
          <w:rFonts w:ascii="Times New Roman" w:hAnsi="Times New Roman" w:cs="Times New Roman" w:hint="eastAsia"/>
        </w:rPr>
        <w:t>開諸處門相，</w:t>
      </w:r>
      <w:r>
        <w:rPr>
          <w:rStyle w:val="ac"/>
          <w:rFonts w:ascii="Times New Roman" w:hAnsi="Times New Roman" w:cs="Times New Roman"/>
        </w:rPr>
        <w:footnoteReference w:id="65"/>
      </w:r>
      <w:r>
        <w:rPr>
          <w:rFonts w:ascii="Times New Roman" w:eastAsia="SimSun" w:hAnsi="Times New Roman" w:cs="Times New Roman"/>
          <w:vertAlign w:val="superscript"/>
        </w:rPr>
        <w:t xml:space="preserve"> (9)</w:t>
      </w:r>
      <w:r>
        <w:rPr>
          <w:rFonts w:ascii="Times New Roman" w:hAnsi="Times New Roman" w:cs="Times New Roman" w:hint="eastAsia"/>
        </w:rPr>
        <w:t>堅實難治相，</w:t>
      </w:r>
      <w:r>
        <w:rPr>
          <w:rStyle w:val="ac"/>
          <w:rFonts w:ascii="Times New Roman" w:hAnsi="Times New Roman" w:cs="Times New Roman"/>
        </w:rPr>
        <w:footnoteReference w:id="66"/>
      </w:r>
      <w:r>
        <w:rPr>
          <w:rFonts w:ascii="Times New Roman" w:eastAsia="SimSun" w:hAnsi="Times New Roman" w:cs="Times New Roman"/>
          <w:vertAlign w:val="superscript"/>
        </w:rPr>
        <w:t xml:space="preserve"> (10)</w:t>
      </w:r>
      <w:r>
        <w:rPr>
          <w:rFonts w:ascii="Times New Roman" w:hAnsi="Times New Roman" w:cs="Times New Roman" w:hint="eastAsia"/>
        </w:rPr>
        <w:t>地處成就不成就相，</w:t>
      </w:r>
      <w:r>
        <w:rPr>
          <w:rStyle w:val="ac"/>
          <w:rFonts w:ascii="Times New Roman" w:hAnsi="Times New Roman" w:cs="Times New Roman"/>
        </w:rPr>
        <w:footnoteReference w:id="67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(11)</w:t>
      </w:r>
      <w:r>
        <w:rPr>
          <w:rFonts w:ascii="Times New Roman" w:hAnsi="Times New Roman" w:cs="Times New Roman" w:hint="eastAsia"/>
        </w:rPr>
        <w:t>唯以聖道拔出相</w:t>
      </w:r>
      <w:r>
        <w:rPr>
          <w:rStyle w:val="ac"/>
          <w:rFonts w:ascii="Times New Roman" w:hAnsi="Times New Roman" w:cs="Times New Roman"/>
        </w:rPr>
        <w:footnoteReference w:id="68"/>
      </w:r>
      <w:r>
        <w:rPr>
          <w:rFonts w:ascii="Times New Roman" w:hAnsi="Times New Roman" w:cs="Times New Roman" w:hint="eastAsia"/>
        </w:rPr>
        <w:t>。</w:t>
      </w:r>
      <w:r>
        <w:rPr>
          <w:rStyle w:val="ac"/>
          <w:rFonts w:ascii="Times New Roman" w:hAnsi="Times New Roman" w:cs="Times New Roman"/>
        </w:rPr>
        <w:footnoteReference w:id="69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7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受生稠林</w:t>
      </w:r>
      <w:proofErr w:type="gramEnd"/>
      <w:r>
        <w:rPr>
          <w:rStyle w:val="ac"/>
          <w:rFonts w:ascii="Times New Roman" w:hAnsi="Times New Roman" w:cs="Times New Roman"/>
          <w:szCs w:val="24"/>
        </w:rPr>
        <w:footnoteReference w:id="70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又</w:t>
      </w:r>
      <w:proofErr w:type="gramStart"/>
      <w:r>
        <w:rPr>
          <w:rFonts w:ascii="Times New Roman" w:hAnsi="Times New Roman" w:cs="Times New Roman" w:hint="eastAsia"/>
        </w:rPr>
        <w:t>知受生</w:t>
      </w:r>
      <w:proofErr w:type="gramEnd"/>
      <w:r>
        <w:rPr>
          <w:rFonts w:ascii="Times New Roman" w:hAnsi="Times New Roman" w:cs="Times New Roman" w:hint="eastAsia"/>
        </w:rPr>
        <w:t>種種相，所謂：</w:t>
      </w:r>
      <w:r>
        <w:rPr>
          <w:rFonts w:ascii="Times New Roman" w:eastAsia="SimSun" w:hAnsi="Times New Roman" w:cs="Times New Roman"/>
          <w:vertAlign w:val="superscript"/>
        </w:rPr>
        <w:t>(1)</w:t>
      </w:r>
      <w:proofErr w:type="gramStart"/>
      <w:r>
        <w:rPr>
          <w:rFonts w:ascii="Times New Roman" w:hAnsi="Times New Roman" w:cs="Times New Roman" w:hint="eastAsia"/>
        </w:rPr>
        <w:t>隨業受生</w:t>
      </w:r>
      <w:proofErr w:type="gramEnd"/>
      <w:r>
        <w:rPr>
          <w:rFonts w:ascii="Times New Roman" w:hAnsi="Times New Roman" w:cs="Times New Roman" w:hint="eastAsia"/>
        </w:rPr>
        <w:t>相、</w:t>
      </w:r>
      <w:r>
        <w:rPr>
          <w:rFonts w:ascii="Times New Roman" w:eastAsia="SimSun" w:hAnsi="Times New Roman" w:cs="Times New Roman"/>
          <w:vertAlign w:val="superscript"/>
        </w:rPr>
        <w:t>(2)</w:t>
      </w:r>
      <w:r>
        <w:rPr>
          <w:rFonts w:ascii="Times New Roman" w:hAnsi="Times New Roman" w:cs="Times New Roman" w:hint="eastAsia"/>
        </w:rPr>
        <w:t>六趣差別相、</w:t>
      </w:r>
      <w:r>
        <w:rPr>
          <w:rFonts w:ascii="Times New Roman" w:eastAsia="SimSun" w:hAnsi="Times New Roman" w:cs="Times New Roman"/>
          <w:vertAlign w:val="superscript"/>
        </w:rPr>
        <w:t>(3)</w:t>
      </w:r>
      <w:r>
        <w:rPr>
          <w:rFonts w:ascii="Times New Roman" w:hAnsi="Times New Roman" w:cs="Times New Roman" w:hint="eastAsia"/>
        </w:rPr>
        <w:t>有色、無色差別相、</w:t>
      </w:r>
      <w:r>
        <w:rPr>
          <w:rFonts w:ascii="Times New Roman" w:eastAsia="SimSun" w:hAnsi="Times New Roman" w:cs="Times New Roman"/>
          <w:vertAlign w:val="superscript"/>
        </w:rPr>
        <w:t>(4)</w:t>
      </w:r>
      <w:r>
        <w:rPr>
          <w:rFonts w:ascii="Times New Roman" w:hAnsi="Times New Roman" w:cs="Times New Roman" w:hint="eastAsia"/>
        </w:rPr>
        <w:t>有想、無想差別相、</w:t>
      </w:r>
      <w:r>
        <w:rPr>
          <w:rFonts w:ascii="Times New Roman" w:eastAsia="SimSun" w:hAnsi="Times New Roman" w:cs="Times New Roman"/>
          <w:vertAlign w:val="superscript"/>
        </w:rPr>
        <w:t>(5)</w:t>
      </w:r>
      <w:r>
        <w:rPr>
          <w:rFonts w:ascii="Times New Roman" w:hAnsi="Times New Roman" w:cs="Times New Roman" w:hint="eastAsia"/>
        </w:rPr>
        <w:t>業為田、</w:t>
      </w:r>
      <w:proofErr w:type="gramStart"/>
      <w:r>
        <w:rPr>
          <w:rFonts w:ascii="Times New Roman" w:hAnsi="Times New Roman" w:cs="Times New Roman" w:hint="eastAsia"/>
        </w:rPr>
        <w:t>愛水潤</w:t>
      </w:r>
      <w:proofErr w:type="gramEnd"/>
      <w:r>
        <w:rPr>
          <w:rFonts w:ascii="Times New Roman" w:hAnsi="Times New Roman" w:cs="Times New Roman" w:hint="eastAsia"/>
        </w:rPr>
        <w:t>、無明暗覆、識為種子、生後</w:t>
      </w:r>
      <w:proofErr w:type="gramStart"/>
      <w:r>
        <w:rPr>
          <w:rFonts w:ascii="Times New Roman" w:hAnsi="Times New Roman" w:cs="Times New Roman" w:hint="eastAsia"/>
        </w:rPr>
        <w:t>有芽相</w:t>
      </w:r>
      <w:proofErr w:type="gramEnd"/>
      <w:r>
        <w:rPr>
          <w:rFonts w:ascii="Times New Roman" w:hAnsi="Times New Roman" w:cs="Times New Roman" w:hint="eastAsia"/>
        </w:rPr>
        <w:t>、</w:t>
      </w:r>
      <w:r>
        <w:rPr>
          <w:rFonts w:ascii="Times New Roman" w:eastAsia="SimSun" w:hAnsi="Times New Roman" w:cs="Times New Roman"/>
          <w:vertAlign w:val="superscript"/>
        </w:rPr>
        <w:t>(6)</w:t>
      </w:r>
      <w:r>
        <w:rPr>
          <w:rFonts w:ascii="Times New Roman" w:hAnsi="Times New Roman" w:cs="Times New Roman" w:hint="eastAsia"/>
        </w:rPr>
        <w:t>名</w:t>
      </w:r>
      <w:proofErr w:type="gramStart"/>
      <w:r>
        <w:rPr>
          <w:rFonts w:ascii="Times New Roman" w:hAnsi="Times New Roman" w:cs="Times New Roman" w:hint="eastAsia"/>
        </w:rPr>
        <w:t>色俱生不相</w:t>
      </w:r>
      <w:r w:rsidRPr="00220DD2">
        <w:rPr>
          <w:rFonts w:ascii="Times New Roman" w:hAnsi="Times New Roman" w:cs="Times New Roman" w:hint="eastAsia"/>
        </w:rPr>
        <w:t>離相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71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(7)</w:t>
      </w:r>
      <w:proofErr w:type="gramStart"/>
      <w:r w:rsidRPr="00220DD2">
        <w:rPr>
          <w:rFonts w:ascii="Times New Roman" w:hAnsi="Times New Roman" w:cs="Times New Roman" w:hint="eastAsia"/>
        </w:rPr>
        <w:t>癡愛希求續</w:t>
      </w:r>
      <w:proofErr w:type="gramEnd"/>
      <w:r w:rsidRPr="00220DD2">
        <w:rPr>
          <w:rFonts w:ascii="Times New Roman" w:hAnsi="Times New Roman" w:cs="Times New Roman" w:hint="eastAsia"/>
        </w:rPr>
        <w:t>有相、</w:t>
      </w:r>
      <w:r w:rsidRPr="00220DD2">
        <w:rPr>
          <w:rStyle w:val="ac"/>
          <w:rFonts w:ascii="Times New Roman" w:hAnsi="Times New Roman" w:cs="Times New Roman"/>
        </w:rPr>
        <w:footnoteReference w:id="72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(8)</w:t>
      </w:r>
      <w:proofErr w:type="gramStart"/>
      <w:r w:rsidRPr="00220DD2">
        <w:rPr>
          <w:rFonts w:ascii="Times New Roman" w:hAnsi="Times New Roman" w:cs="Times New Roman" w:hint="eastAsia"/>
        </w:rPr>
        <w:t>欲受</w:t>
      </w:r>
      <w:proofErr w:type="gramEnd"/>
      <w:r w:rsidRPr="00220DD2">
        <w:rPr>
          <w:rFonts w:ascii="Times New Roman" w:hAnsi="Times New Roman" w:cs="Times New Roman" w:hint="eastAsia"/>
        </w:rPr>
        <w:t>、欲生、</w:t>
      </w:r>
      <w:proofErr w:type="gramStart"/>
      <w:r w:rsidRPr="00220DD2">
        <w:rPr>
          <w:rFonts w:ascii="Times New Roman" w:hAnsi="Times New Roman" w:cs="Times New Roman" w:hint="eastAsia"/>
        </w:rPr>
        <w:t>無始樂著相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73"/>
      </w:r>
      <w:r w:rsidRPr="00220DD2"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(9)</w:t>
      </w:r>
      <w:proofErr w:type="gramStart"/>
      <w:r>
        <w:rPr>
          <w:rFonts w:ascii="Times New Roman" w:hAnsi="Times New Roman" w:cs="Times New Roman" w:hint="eastAsia"/>
        </w:rPr>
        <w:t>妄謂出</w:t>
      </w:r>
      <w:proofErr w:type="gramEnd"/>
      <w:r>
        <w:rPr>
          <w:rFonts w:ascii="Times New Roman" w:hAnsi="Times New Roman" w:cs="Times New Roman" w:hint="eastAsia"/>
        </w:rPr>
        <w:t>三界貪求相</w:t>
      </w:r>
      <w:r w:rsidR="00220DD2" w:rsidRPr="0033338C">
        <w:rPr>
          <w:rStyle w:val="ac"/>
          <w:rFonts w:ascii="Times New Roman" w:hAnsi="Times New Roman" w:cs="Times New Roman"/>
        </w:rPr>
        <w:footnoteReference w:id="74"/>
      </w:r>
      <w:r>
        <w:rPr>
          <w:rFonts w:ascii="Times New Roman" w:hAnsi="Times New Roman" w:cs="Times New Roman" w:hint="eastAsia"/>
        </w:rPr>
        <w:t>。</w:t>
      </w:r>
      <w:r>
        <w:rPr>
          <w:rStyle w:val="ac"/>
          <w:rFonts w:ascii="Times New Roman" w:hAnsi="Times New Roman" w:cs="Times New Roman"/>
        </w:rPr>
        <w:footnoteReference w:id="75"/>
      </w:r>
      <w:r>
        <w:rPr>
          <w:rFonts w:ascii="Times New Roman" w:eastAsia="SimSun" w:hAnsi="Times New Roman" w:cs="Times New Roman"/>
        </w:rPr>
        <w:t xml:space="preserve"> </w:t>
      </w:r>
    </w:p>
    <w:p w:rsidR="00C45E11" w:rsidRPr="00220DD2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8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習氣稠林</w:t>
      </w:r>
      <w:proofErr w:type="gramEnd"/>
      <w:r w:rsidRPr="00220DD2">
        <w:rPr>
          <w:rFonts w:ascii="SimSun" w:eastAsia="SimSun" w:hAnsi="SimSun" w:cs="Times New Roman" w:hint="eastAsia"/>
          <w:b/>
          <w:sz w:val="20"/>
          <w:szCs w:val="20"/>
        </w:rPr>
        <w:t xml:space="preserve"> </w:t>
      </w:r>
      <w:r w:rsidRPr="00220DD2">
        <w:rPr>
          <w:rStyle w:val="ac"/>
          <w:rFonts w:ascii="Times New Roman" w:eastAsia="SimSun" w:hAnsi="Times New Roman" w:cs="Times New Roman"/>
          <w:b/>
          <w:szCs w:val="24"/>
          <w:lang w:eastAsia="zh-CN"/>
        </w:rPr>
        <w:footnoteReference w:id="76"/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 w:rsidRPr="00220DD2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lastRenderedPageBreak/>
        <w:t>A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</w:t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 w:rsidRPr="00220DD2">
        <w:rPr>
          <w:rFonts w:ascii="Times New Roman" w:hAnsi="Times New Roman" w:cs="Times New Roman" w:hint="eastAsia"/>
        </w:rPr>
        <w:t>又知習氣種種相，</w:t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  <w:b/>
        </w:rPr>
      </w:pPr>
      <w:r w:rsidRPr="00220DD2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B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、别</w:t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 w:rsidRPr="00220DD2">
        <w:rPr>
          <w:rFonts w:ascii="Times New Roman" w:hAnsi="Times New Roman" w:cs="Times New Roman" w:hint="eastAsia"/>
        </w:rPr>
        <w:t>所謂：</w:t>
      </w:r>
      <w:r w:rsidRPr="00220DD2">
        <w:rPr>
          <w:rFonts w:ascii="Times New Roman" w:eastAsia="SimSun" w:hAnsi="Times New Roman" w:cs="Times New Roman"/>
          <w:vertAlign w:val="superscript"/>
        </w:rPr>
        <w:t>(1)</w:t>
      </w:r>
      <w:r w:rsidRPr="00220DD2">
        <w:rPr>
          <w:rFonts w:ascii="Times New Roman" w:hAnsi="Times New Roman" w:cs="Times New Roman" w:hint="eastAsia"/>
        </w:rPr>
        <w:t>行不行差別相、</w:t>
      </w:r>
      <w:r w:rsidRPr="00220DD2">
        <w:rPr>
          <w:rStyle w:val="ac"/>
          <w:rFonts w:ascii="Times New Roman" w:hAnsi="Times New Roman" w:cs="Times New Roman"/>
        </w:rPr>
        <w:footnoteReference w:id="77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(2)</w:t>
      </w:r>
      <w:proofErr w:type="gramStart"/>
      <w:r w:rsidRPr="00220DD2">
        <w:rPr>
          <w:rFonts w:ascii="Times New Roman" w:hAnsi="Times New Roman" w:cs="Times New Roman" w:hint="eastAsia"/>
        </w:rPr>
        <w:t>隨趣熏習相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78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(3)</w:t>
      </w:r>
      <w:r w:rsidRPr="00220DD2">
        <w:rPr>
          <w:rFonts w:ascii="Times New Roman" w:hAnsi="Times New Roman" w:cs="Times New Roman" w:hint="eastAsia"/>
        </w:rPr>
        <w:t>隨眾生行</w:t>
      </w:r>
      <w:r w:rsidRPr="00220DD2"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(202c)</w:t>
      </w:r>
      <w:proofErr w:type="gramStart"/>
      <w:r w:rsidRPr="00220DD2">
        <w:rPr>
          <w:rFonts w:ascii="Times New Roman" w:hAnsi="Times New Roman" w:cs="Times New Roman" w:hint="eastAsia"/>
        </w:rPr>
        <w:t>熏習相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79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(4)</w:t>
      </w:r>
      <w:proofErr w:type="gramStart"/>
      <w:r w:rsidRPr="00220DD2">
        <w:rPr>
          <w:rFonts w:ascii="Times New Roman" w:hAnsi="Times New Roman" w:cs="Times New Roman" w:hint="eastAsia"/>
        </w:rPr>
        <w:t>隨業煩惱熏習相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80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(5)</w:t>
      </w:r>
      <w:r w:rsidRPr="00220DD2">
        <w:rPr>
          <w:rFonts w:ascii="Times New Roman" w:hAnsi="Times New Roman" w:cs="Times New Roman" w:hint="eastAsia"/>
        </w:rPr>
        <w:t>善、不善、</w:t>
      </w:r>
      <w:proofErr w:type="gramStart"/>
      <w:r w:rsidRPr="00220DD2">
        <w:rPr>
          <w:rFonts w:ascii="Times New Roman" w:hAnsi="Times New Roman" w:cs="Times New Roman" w:hint="eastAsia"/>
        </w:rPr>
        <w:t>無記熏習相</w:t>
      </w:r>
      <w:proofErr w:type="gramEnd"/>
      <w:r w:rsidR="00220DD2" w:rsidRPr="0033338C">
        <w:rPr>
          <w:rStyle w:val="ac"/>
          <w:rFonts w:ascii="Times New Roman" w:hAnsi="Times New Roman" w:cs="Times New Roman"/>
          <w:szCs w:val="24"/>
        </w:rPr>
        <w:footnoteReference w:id="81"/>
      </w:r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Fonts w:ascii="Times New Roman" w:eastAsia="SimSun" w:hAnsi="Times New Roman" w:cs="Times New Roman"/>
          <w:vertAlign w:val="superscript"/>
        </w:rPr>
        <w:t>(6)</w:t>
      </w:r>
      <w:proofErr w:type="gramStart"/>
      <w:r w:rsidRPr="00220DD2">
        <w:rPr>
          <w:rFonts w:ascii="Times New Roman" w:hAnsi="Times New Roman" w:cs="Times New Roman" w:hint="eastAsia"/>
        </w:rPr>
        <w:t>隨入後</w:t>
      </w:r>
      <w:proofErr w:type="gramEnd"/>
      <w:r w:rsidRPr="00220DD2">
        <w:rPr>
          <w:rFonts w:ascii="Times New Roman" w:hAnsi="Times New Roman" w:cs="Times New Roman" w:hint="eastAsia"/>
        </w:rPr>
        <w:t>有</w:t>
      </w:r>
      <w:proofErr w:type="gramStart"/>
      <w:r w:rsidRPr="00220DD2">
        <w:rPr>
          <w:rFonts w:ascii="Times New Roman" w:hAnsi="Times New Roman" w:cs="Times New Roman" w:hint="eastAsia"/>
        </w:rPr>
        <w:t>熏習相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82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(7)</w:t>
      </w:r>
      <w:r w:rsidRPr="00220DD2">
        <w:rPr>
          <w:rFonts w:ascii="Times New Roman" w:hAnsi="Times New Roman" w:cs="Times New Roman" w:hint="eastAsia"/>
        </w:rPr>
        <w:t>次第</w:t>
      </w:r>
      <w:proofErr w:type="gramStart"/>
      <w:r w:rsidRPr="00220DD2">
        <w:rPr>
          <w:rFonts w:ascii="Times New Roman" w:hAnsi="Times New Roman" w:cs="Times New Roman" w:hint="eastAsia"/>
        </w:rPr>
        <w:t>熏習相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83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(8)</w:t>
      </w:r>
      <w:r w:rsidRPr="00220DD2">
        <w:rPr>
          <w:rFonts w:ascii="Times New Roman" w:hAnsi="Times New Roman" w:cs="Times New Roman" w:hint="eastAsia"/>
        </w:rPr>
        <w:t>不斷煩惱遠行不</w:t>
      </w:r>
      <w:proofErr w:type="gramStart"/>
      <w:r w:rsidRPr="00220DD2">
        <w:rPr>
          <w:rFonts w:ascii="Times New Roman" w:hAnsi="Times New Roman" w:cs="Times New Roman" w:hint="eastAsia"/>
        </w:rPr>
        <w:t>捨熏習相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84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(9)</w:t>
      </w:r>
      <w:r w:rsidRPr="00220DD2">
        <w:rPr>
          <w:rFonts w:ascii="Times New Roman" w:hAnsi="Times New Roman" w:cs="Times New Roman" w:hint="eastAsia"/>
        </w:rPr>
        <w:t>實</w:t>
      </w:r>
      <w:proofErr w:type="gramStart"/>
      <w:r w:rsidRPr="00220DD2">
        <w:rPr>
          <w:rFonts w:ascii="Times New Roman" w:hAnsi="Times New Roman" w:cs="Times New Roman" w:hint="eastAsia"/>
        </w:rPr>
        <w:t>非實熏習相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85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(10)</w:t>
      </w:r>
      <w:r w:rsidRPr="00220DD2">
        <w:rPr>
          <w:rFonts w:ascii="Times New Roman" w:hAnsi="Times New Roman" w:cs="Times New Roman" w:hint="eastAsia"/>
        </w:rPr>
        <w:t>見聞親近聲聞、</w:t>
      </w:r>
      <w:proofErr w:type="gramStart"/>
      <w:r w:rsidRPr="00220DD2">
        <w:rPr>
          <w:rFonts w:ascii="Times New Roman" w:hAnsi="Times New Roman" w:cs="Times New Roman" w:hint="eastAsia"/>
        </w:rPr>
        <w:t>獨覺、</w:t>
      </w:r>
      <w:proofErr w:type="gramEnd"/>
      <w:r w:rsidRPr="00220DD2">
        <w:rPr>
          <w:rFonts w:ascii="Times New Roman" w:hAnsi="Times New Roman" w:cs="Times New Roman" w:hint="eastAsia"/>
        </w:rPr>
        <w:t>菩薩、如來</w:t>
      </w:r>
      <w:proofErr w:type="gramStart"/>
      <w:r w:rsidRPr="00220DD2">
        <w:rPr>
          <w:rFonts w:ascii="Times New Roman" w:hAnsi="Times New Roman" w:cs="Times New Roman" w:hint="eastAsia"/>
        </w:rPr>
        <w:t>熏習相</w:t>
      </w:r>
      <w:proofErr w:type="gramEnd"/>
      <w:r w:rsidRPr="00220DD2">
        <w:rPr>
          <w:rStyle w:val="ac"/>
          <w:rFonts w:ascii="Times New Roman" w:hAnsi="Times New Roman" w:cs="Times New Roman"/>
        </w:rPr>
        <w:footnoteReference w:id="86"/>
      </w:r>
      <w:r w:rsidRPr="00220DD2">
        <w:rPr>
          <w:rFonts w:ascii="Times New Roman" w:hAnsi="Times New Roman" w:cs="Times New Roman" w:hint="eastAsia"/>
        </w:rPr>
        <w:t>。</w:t>
      </w:r>
      <w:r w:rsidRPr="00220DD2">
        <w:rPr>
          <w:rStyle w:val="ac"/>
          <w:rFonts w:ascii="Times New Roman" w:hAnsi="Times New Roman" w:cs="Times New Roman"/>
        </w:rPr>
        <w:footnoteReference w:id="87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9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三</w:t>
      </w:r>
      <w:proofErr w:type="gramStart"/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 w:frame="1"/>
        </w:rPr>
        <w:t>聚稠林</w:t>
      </w:r>
      <w:proofErr w:type="gramEnd"/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又知眾生正定、</w:t>
      </w:r>
      <w:proofErr w:type="gramStart"/>
      <w:r>
        <w:rPr>
          <w:rFonts w:ascii="Times New Roman" w:hAnsi="Times New Roman" w:cs="Times New Roman" w:hint="eastAsia"/>
        </w:rPr>
        <w:t>邪定</w:t>
      </w:r>
      <w:proofErr w:type="gramEnd"/>
      <w:r>
        <w:rPr>
          <w:rFonts w:ascii="Times New Roman" w:hAnsi="Times New Roman" w:cs="Times New Roman" w:hint="eastAsia"/>
        </w:rPr>
        <w:t>、不定相，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、别</w:t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所謂：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hAnsi="Times New Roman" w:cs="Times New Roman" w:hint="eastAsia"/>
        </w:rPr>
        <w:t>正見正定</w:t>
      </w:r>
      <w:r w:rsidRPr="00220DD2">
        <w:rPr>
          <w:rFonts w:ascii="Times New Roman" w:hAnsi="Times New Roman" w:cs="Times New Roman" w:hint="eastAsia"/>
        </w:rPr>
        <w:t>相、</w:t>
      </w:r>
      <w:r w:rsidRPr="00220DD2">
        <w:rPr>
          <w:rStyle w:val="ac"/>
          <w:rFonts w:ascii="Times New Roman" w:hAnsi="Times New Roman" w:cs="Times New Roman"/>
        </w:rPr>
        <w:footnoteReference w:id="88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(2)</w:t>
      </w:r>
      <w:proofErr w:type="gramStart"/>
      <w:r w:rsidRPr="00220DD2">
        <w:rPr>
          <w:rFonts w:ascii="Times New Roman" w:hAnsi="Times New Roman" w:cs="Times New Roman" w:hint="eastAsia"/>
        </w:rPr>
        <w:t>邪見邪定相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89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(3)</w:t>
      </w:r>
      <w:r w:rsidRPr="00220DD2">
        <w:rPr>
          <w:rFonts w:ascii="Times New Roman" w:hAnsi="Times New Roman" w:cs="Times New Roman" w:hint="eastAsia"/>
        </w:rPr>
        <w:t>二俱不定相</w:t>
      </w:r>
      <w:r w:rsidRPr="00220DD2">
        <w:rPr>
          <w:rFonts w:ascii="Times New Roman" w:eastAsiaTheme="majorEastAsia" w:hAnsi="Times New Roman" w:cs="Times New Roman" w:hint="eastAsia"/>
          <w:sz w:val="22"/>
        </w:rPr>
        <w:t>，</w:t>
      </w:r>
      <w:r w:rsidRPr="00220DD2">
        <w:rPr>
          <w:rStyle w:val="ac"/>
          <w:rFonts w:ascii="Times New Roman" w:eastAsiaTheme="majorEastAsia" w:hAnsi="Times New Roman" w:cs="Times New Roman"/>
          <w:sz w:val="22"/>
        </w:rPr>
        <w:footnoteReference w:id="90"/>
      </w:r>
      <w:r w:rsidRPr="00220DD2">
        <w:rPr>
          <w:rFonts w:ascii="SimSun" w:eastAsia="SimSun" w:hAnsi="SimSun" w:cs="Times New Roman" w:hint="eastAsia"/>
          <w:sz w:val="22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(4)</w:t>
      </w:r>
      <w:r w:rsidRPr="00220DD2">
        <w:rPr>
          <w:rFonts w:ascii="Times New Roman" w:hAnsi="Times New Roman" w:cs="Times New Roman" w:hint="eastAsia"/>
        </w:rPr>
        <w:t>五逆</w:t>
      </w:r>
      <w:r w:rsidRPr="00220DD2">
        <w:rPr>
          <w:rStyle w:val="ac"/>
          <w:rFonts w:ascii="Times New Roman" w:hAnsi="Times New Roman" w:cs="Times New Roman"/>
        </w:rPr>
        <w:footnoteReference w:id="91"/>
      </w:r>
      <w:proofErr w:type="gramStart"/>
      <w:r w:rsidRPr="00220DD2">
        <w:rPr>
          <w:rFonts w:ascii="Times New Roman" w:hAnsi="Times New Roman" w:cs="Times New Roman" w:hint="eastAsia"/>
        </w:rPr>
        <w:t>邪定</w:t>
      </w:r>
      <w:proofErr w:type="gramEnd"/>
      <w:r w:rsidRPr="00220DD2">
        <w:rPr>
          <w:rFonts w:ascii="Times New Roman" w:hAnsi="Times New Roman" w:cs="Times New Roman" w:hint="eastAsia"/>
        </w:rPr>
        <w:t>相、</w:t>
      </w:r>
      <w:r w:rsidRPr="00220DD2">
        <w:rPr>
          <w:rFonts w:ascii="Times New Roman" w:eastAsia="SimSun" w:hAnsi="Times New Roman" w:cs="Times New Roman"/>
          <w:vertAlign w:val="superscript"/>
        </w:rPr>
        <w:t>(5)</w:t>
      </w:r>
      <w:r w:rsidRPr="00220DD2">
        <w:rPr>
          <w:rFonts w:ascii="Times New Roman" w:hAnsi="Times New Roman" w:cs="Times New Roman" w:hint="eastAsia"/>
        </w:rPr>
        <w:t>五根正定相、</w:t>
      </w:r>
      <w:r w:rsidRPr="00220DD2">
        <w:rPr>
          <w:rFonts w:ascii="Times New Roman" w:eastAsia="SimSun" w:hAnsi="Times New Roman" w:cs="Times New Roman"/>
          <w:vertAlign w:val="superscript"/>
        </w:rPr>
        <w:t>(6)</w:t>
      </w:r>
      <w:r w:rsidRPr="00220DD2">
        <w:rPr>
          <w:rFonts w:ascii="Times New Roman" w:hAnsi="Times New Roman" w:cs="Times New Roman" w:hint="eastAsia"/>
        </w:rPr>
        <w:t>二俱不定相</w:t>
      </w:r>
      <w:r w:rsidRPr="00220DD2">
        <w:rPr>
          <w:rFonts w:ascii="Times New Roman" w:eastAsiaTheme="majorEastAsia" w:hAnsi="Times New Roman" w:cs="Times New Roman" w:hint="eastAsia"/>
          <w:sz w:val="22"/>
        </w:rPr>
        <w:t>，</w:t>
      </w:r>
      <w:r w:rsidRPr="00220DD2">
        <w:rPr>
          <w:rFonts w:ascii="Times New Roman" w:eastAsia="SimSun" w:hAnsi="Times New Roman" w:cs="Times New Roman"/>
          <w:vertAlign w:val="superscript"/>
        </w:rPr>
        <w:t>(7)</w:t>
      </w:r>
      <w:r w:rsidRPr="00220DD2">
        <w:rPr>
          <w:rFonts w:ascii="Times New Roman" w:hAnsi="Times New Roman" w:cs="Times New Roman" w:hint="eastAsia"/>
        </w:rPr>
        <w:t>八邪</w:t>
      </w:r>
      <w:r w:rsidRPr="00220DD2">
        <w:rPr>
          <w:rStyle w:val="ac"/>
          <w:rFonts w:ascii="Times New Roman" w:hAnsi="Times New Roman" w:cs="Times New Roman"/>
        </w:rPr>
        <w:footnoteReference w:id="92"/>
      </w:r>
      <w:proofErr w:type="gramStart"/>
      <w:r w:rsidRPr="00220DD2">
        <w:rPr>
          <w:rFonts w:ascii="Times New Roman" w:hAnsi="Times New Roman" w:cs="Times New Roman" w:hint="eastAsia"/>
        </w:rPr>
        <w:t>邪定</w:t>
      </w:r>
      <w:proofErr w:type="gramEnd"/>
      <w:r w:rsidRPr="00220DD2">
        <w:rPr>
          <w:rFonts w:ascii="Times New Roman" w:hAnsi="Times New Roman" w:cs="Times New Roman" w:hint="eastAsia"/>
        </w:rPr>
        <w:t>相、</w:t>
      </w:r>
      <w:r w:rsidRPr="00220DD2">
        <w:rPr>
          <w:rStyle w:val="ac"/>
          <w:rFonts w:ascii="Times New Roman" w:hAnsi="Times New Roman" w:cs="Times New Roman"/>
        </w:rPr>
        <w:footnoteReference w:id="93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(8)</w:t>
      </w:r>
      <w:r w:rsidRPr="00220DD2">
        <w:rPr>
          <w:rFonts w:ascii="Times New Roman" w:hAnsi="Times New Roman" w:cs="Times New Roman" w:hint="eastAsia"/>
        </w:rPr>
        <w:t>正性</w:t>
      </w:r>
      <w:r w:rsidRPr="00220DD2">
        <w:rPr>
          <w:rStyle w:val="ac"/>
          <w:rFonts w:ascii="Times New Roman" w:hAnsi="Times New Roman" w:cs="Times New Roman"/>
        </w:rPr>
        <w:footnoteReference w:id="94"/>
      </w:r>
      <w:r w:rsidRPr="00220DD2">
        <w:rPr>
          <w:rFonts w:ascii="Times New Roman" w:hAnsi="Times New Roman" w:cs="Times New Roman" w:hint="eastAsia"/>
        </w:rPr>
        <w:t>正定相、</w:t>
      </w:r>
      <w:r w:rsidRPr="00220DD2">
        <w:rPr>
          <w:rStyle w:val="ac"/>
          <w:rFonts w:ascii="Times New Roman" w:hAnsi="Times New Roman" w:cs="Times New Roman"/>
        </w:rPr>
        <w:footnoteReference w:id="95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(9)</w:t>
      </w:r>
      <w:r w:rsidRPr="00220DD2">
        <w:rPr>
          <w:rFonts w:ascii="Times New Roman" w:hAnsi="Times New Roman" w:cs="Times New Roman" w:hint="eastAsia"/>
        </w:rPr>
        <w:t>更不作二</w:t>
      </w:r>
      <w:proofErr w:type="gramStart"/>
      <w:r w:rsidRPr="00220DD2">
        <w:rPr>
          <w:rFonts w:ascii="Times New Roman" w:hAnsi="Times New Roman" w:cs="Times New Roman" w:hint="eastAsia"/>
        </w:rPr>
        <w:t>俱離不定</w:t>
      </w:r>
      <w:proofErr w:type="gramEnd"/>
      <w:r w:rsidRPr="00220DD2">
        <w:rPr>
          <w:rFonts w:ascii="Times New Roman" w:hAnsi="Times New Roman" w:cs="Times New Roman" w:hint="eastAsia"/>
        </w:rPr>
        <w:t>相</w:t>
      </w:r>
      <w:r w:rsidRPr="00220DD2">
        <w:rPr>
          <w:rFonts w:ascii="Times New Roman" w:eastAsiaTheme="majorEastAsia" w:hAnsi="Times New Roman" w:cs="Times New Roman" w:hint="eastAsia"/>
          <w:sz w:val="22"/>
        </w:rPr>
        <w:t>，</w:t>
      </w:r>
      <w:r w:rsidRPr="00220DD2">
        <w:rPr>
          <w:rStyle w:val="ac"/>
          <w:rFonts w:ascii="Times New Roman" w:eastAsiaTheme="majorEastAsia" w:hAnsi="Times New Roman" w:cs="Times New Roman"/>
          <w:sz w:val="22"/>
        </w:rPr>
        <w:footnoteReference w:id="96"/>
      </w:r>
      <w:r w:rsidRPr="00220DD2">
        <w:rPr>
          <w:rFonts w:ascii="SimSun" w:eastAsia="SimSun" w:hAnsi="SimSun" w:cs="Times New Roman" w:hint="eastAsia"/>
          <w:sz w:val="22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(10)</w:t>
      </w:r>
      <w:proofErr w:type="gramStart"/>
      <w:r w:rsidRPr="00220DD2">
        <w:rPr>
          <w:rFonts w:ascii="Times New Roman" w:hAnsi="Times New Roman" w:cs="Times New Roman" w:hint="eastAsia"/>
        </w:rPr>
        <w:t>深著邪法邪定相</w:t>
      </w:r>
      <w:proofErr w:type="gramEnd"/>
      <w:r w:rsidRPr="00220DD2">
        <w:rPr>
          <w:rFonts w:ascii="Times New Roman" w:hAnsi="Times New Roman" w:cs="Times New Roman" w:hint="eastAsia"/>
        </w:rPr>
        <w:t>、</w:t>
      </w:r>
      <w:r w:rsidRPr="00220DD2">
        <w:rPr>
          <w:rStyle w:val="ac"/>
          <w:rFonts w:ascii="Times New Roman" w:hAnsi="Times New Roman" w:cs="Times New Roman"/>
        </w:rPr>
        <w:footnoteReference w:id="97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(11)</w:t>
      </w:r>
      <w:proofErr w:type="gramStart"/>
      <w:r w:rsidRPr="00220DD2">
        <w:rPr>
          <w:rFonts w:ascii="Times New Roman" w:hAnsi="Times New Roman" w:cs="Times New Roman" w:hint="eastAsia"/>
        </w:rPr>
        <w:t>習行聖道</w:t>
      </w:r>
      <w:proofErr w:type="gramEnd"/>
      <w:r w:rsidRPr="00220DD2">
        <w:rPr>
          <w:rFonts w:ascii="Times New Roman" w:hAnsi="Times New Roman" w:cs="Times New Roman" w:hint="eastAsia"/>
        </w:rPr>
        <w:t>正定相、</w:t>
      </w:r>
      <w:r w:rsidRPr="00220DD2">
        <w:rPr>
          <w:rStyle w:val="ac"/>
          <w:rFonts w:ascii="Times New Roman" w:hAnsi="Times New Roman" w:cs="Times New Roman"/>
        </w:rPr>
        <w:footnoteReference w:id="98"/>
      </w:r>
      <w:r w:rsidRPr="00220DD2">
        <w:rPr>
          <w:rFonts w:ascii="SimSun" w:eastAsia="SimSun" w:hAnsi="SimSun" w:cs="Times New Roman" w:hint="eastAsia"/>
        </w:rPr>
        <w:t xml:space="preserve"> </w:t>
      </w:r>
      <w:r w:rsidRPr="00220DD2">
        <w:rPr>
          <w:rFonts w:ascii="Times New Roman" w:eastAsia="SimSun" w:hAnsi="Times New Roman" w:cs="Times New Roman"/>
          <w:vertAlign w:val="superscript"/>
        </w:rPr>
        <w:t>(12)</w:t>
      </w:r>
      <w:r w:rsidRPr="00220DD2">
        <w:rPr>
          <w:rFonts w:ascii="Times New Roman" w:hAnsi="Times New Roman" w:cs="Times New Roman" w:hint="eastAsia"/>
        </w:rPr>
        <w:t>二俱</w:t>
      </w:r>
      <w:proofErr w:type="gramStart"/>
      <w:r w:rsidRPr="00220DD2">
        <w:rPr>
          <w:rFonts w:ascii="Times New Roman" w:hAnsi="Times New Roman" w:cs="Times New Roman" w:hint="eastAsia"/>
        </w:rPr>
        <w:t>捨</w:t>
      </w:r>
      <w:proofErr w:type="gramEnd"/>
      <w:r w:rsidRPr="00220DD2">
        <w:rPr>
          <w:rFonts w:ascii="Times New Roman" w:hAnsi="Times New Roman" w:cs="Times New Roman" w:hint="eastAsia"/>
        </w:rPr>
        <w:t>不定相。</w:t>
      </w:r>
      <w:r w:rsidRPr="00220DD2">
        <w:rPr>
          <w:rStyle w:val="ac"/>
          <w:rFonts w:ascii="Times New Roman" w:hAnsi="Times New Roman" w:cs="Times New Roman"/>
        </w:rPr>
        <w:footnoteReference w:id="99"/>
      </w:r>
    </w:p>
    <w:p w:rsidR="00C45E11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lastRenderedPageBreak/>
        <w:t>3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、總結安住</w:t>
      </w:r>
    </w:p>
    <w:p w:rsidR="00C45E11" w:rsidRDefault="00C45E11" w:rsidP="00C45E11">
      <w:pPr>
        <w:spacing w:afterLines="30" w:after="108"/>
        <w:ind w:leftChars="177" w:left="425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！菩薩隨順如是智慧，名</w:t>
      </w:r>
      <w:proofErr w:type="gramStart"/>
      <w:r>
        <w:rPr>
          <w:rFonts w:ascii="Times New Roman" w:hAnsi="Times New Roman" w:cs="Times New Roman" w:hint="eastAsia"/>
        </w:rPr>
        <w:t>住善慧地</w:t>
      </w:r>
      <w:proofErr w:type="gramEnd"/>
      <w:r>
        <w:rPr>
          <w:rFonts w:ascii="Times New Roman" w:hAnsi="Times New Roman" w:cs="Times New Roman" w:hint="eastAsia"/>
        </w:rPr>
        <w:t>。</w:t>
      </w:r>
    </w:p>
    <w:p w:rsidR="00C45E11" w:rsidRPr="00220DD2" w:rsidRDefault="00C45E11" w:rsidP="00C45E11">
      <w:pPr>
        <w:ind w:leftChars="118" w:left="283"/>
        <w:rPr>
          <w:rFonts w:ascii="Times New Roman" w:eastAsia="SimSun" w:hAnsi="Times New Roman" w:cs="Times New Roman"/>
          <w:szCs w:val="24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（四）說法成就</w:t>
      </w:r>
      <w:r w:rsidRPr="00220DD2">
        <w:rPr>
          <w:rFonts w:ascii="SimSun" w:eastAsia="SimSun" w:hAnsi="SimSun" w:cs="Times New Roman" w:hint="eastAsia"/>
          <w:b/>
          <w:sz w:val="20"/>
          <w:szCs w:val="20"/>
        </w:rPr>
        <w:t xml:space="preserve"> </w:t>
      </w:r>
      <w:r w:rsidRPr="00220DD2">
        <w:rPr>
          <w:rStyle w:val="ac"/>
          <w:rFonts w:ascii="Times New Roman" w:eastAsia="SimSun" w:hAnsi="Times New Roman" w:cs="Times New Roman"/>
          <w:szCs w:val="24"/>
          <w:lang w:eastAsia="zh-CN"/>
        </w:rPr>
        <w:footnoteReference w:id="100"/>
      </w:r>
    </w:p>
    <w:p w:rsidR="00C45E11" w:rsidRPr="00220DD2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 w:rsidRPr="00220DD2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1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牒</w:t>
      </w:r>
      <w:proofErr w:type="gramEnd"/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前總顯</w:t>
      </w:r>
    </w:p>
    <w:p w:rsidR="00C45E11" w:rsidRPr="00220DD2" w:rsidRDefault="00C45E11" w:rsidP="00C45E11">
      <w:pPr>
        <w:ind w:leftChars="177" w:left="425"/>
        <w:rPr>
          <w:rFonts w:ascii="Times New Roman" w:hAnsi="Times New Roman" w:cs="Times New Roman"/>
        </w:rPr>
      </w:pPr>
      <w:r w:rsidRPr="00220DD2">
        <w:rPr>
          <w:rFonts w:ascii="Times New Roman" w:hAnsi="Times New Roman" w:cs="Times New Roman" w:hint="eastAsia"/>
        </w:rPr>
        <w:t>住此地已，了知</w:t>
      </w:r>
      <w:proofErr w:type="gramStart"/>
      <w:r w:rsidRPr="00220DD2">
        <w:rPr>
          <w:rFonts w:ascii="Times New Roman" w:hAnsi="Times New Roman" w:cs="Times New Roman" w:hint="eastAsia"/>
        </w:rPr>
        <w:t>眾生諸行差別</w:t>
      </w:r>
      <w:proofErr w:type="gramEnd"/>
      <w:r w:rsidRPr="00220DD2">
        <w:rPr>
          <w:rFonts w:ascii="Times New Roman" w:hAnsi="Times New Roman" w:cs="Times New Roman" w:hint="eastAsia"/>
        </w:rPr>
        <w:t>，教化</w:t>
      </w:r>
      <w:proofErr w:type="gramStart"/>
      <w:r w:rsidRPr="00220DD2">
        <w:rPr>
          <w:rFonts w:ascii="Times New Roman" w:hAnsi="Times New Roman" w:cs="Times New Roman" w:hint="eastAsia"/>
        </w:rPr>
        <w:t>調伏，令得</w:t>
      </w:r>
      <w:proofErr w:type="gramEnd"/>
      <w:r w:rsidRPr="00220DD2">
        <w:rPr>
          <w:rFonts w:ascii="Times New Roman" w:hAnsi="Times New Roman" w:cs="Times New Roman" w:hint="eastAsia"/>
        </w:rPr>
        <w:t>解脫。</w:t>
      </w:r>
    </w:p>
    <w:p w:rsidR="00C45E11" w:rsidRPr="00220DD2" w:rsidRDefault="00C45E11" w:rsidP="00C45E11">
      <w:pPr>
        <w:ind w:leftChars="177" w:left="425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 w:rsidRPr="00220DD2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2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別顯說</w:t>
      </w:r>
      <w:proofErr w:type="gramEnd"/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成</w:t>
      </w:r>
    </w:p>
    <w:p w:rsidR="00C45E11" w:rsidRPr="00220DD2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 w:rsidRPr="00220DD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 w:rsidRPr="00220DD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 w:frame="1"/>
        </w:rPr>
        <w:t>1</w:t>
      </w:r>
      <w:r w:rsidRPr="00220DD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）智成就</w:t>
      </w:r>
    </w:p>
    <w:p w:rsidR="00C45E11" w:rsidRPr="00220DD2" w:rsidRDefault="00C45E11" w:rsidP="00C45E11">
      <w:pPr>
        <w:ind w:leftChars="295" w:left="708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 w:rsidRPr="00220DD2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A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、隨所知之法</w:t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 w:rsidRPr="00220DD2">
        <w:rPr>
          <w:rFonts w:ascii="Times New Roman" w:hAnsi="Times New Roman" w:cs="Times New Roman" w:hint="eastAsia"/>
        </w:rPr>
        <w:t>「</w:t>
      </w:r>
      <w:proofErr w:type="gramStart"/>
      <w:r w:rsidRPr="00220DD2">
        <w:rPr>
          <w:rFonts w:ascii="Times New Roman" w:hAnsi="Times New Roman" w:cs="Times New Roman" w:hint="eastAsia"/>
        </w:rPr>
        <w:t>佛子</w:t>
      </w:r>
      <w:proofErr w:type="gramEnd"/>
      <w:r w:rsidRPr="00220DD2">
        <w:rPr>
          <w:rFonts w:ascii="Times New Roman" w:hAnsi="Times New Roman" w:cs="Times New Roman" w:hint="eastAsia"/>
        </w:rPr>
        <w:t>！此</w:t>
      </w:r>
      <w:proofErr w:type="gramStart"/>
      <w:r w:rsidRPr="00220DD2">
        <w:rPr>
          <w:rFonts w:ascii="Times New Roman" w:hAnsi="Times New Roman" w:cs="Times New Roman" w:hint="eastAsia"/>
        </w:rPr>
        <w:t>菩薩善能演說</w:t>
      </w:r>
      <w:proofErr w:type="gramEnd"/>
      <w:r w:rsidRPr="00220DD2">
        <w:rPr>
          <w:rFonts w:ascii="Times New Roman" w:hAnsi="Times New Roman" w:cs="Times New Roman" w:hint="eastAsia"/>
        </w:rPr>
        <w:t>聲聞乘法、</w:t>
      </w:r>
      <w:proofErr w:type="gramStart"/>
      <w:r w:rsidRPr="00220DD2">
        <w:rPr>
          <w:rFonts w:ascii="Times New Roman" w:hAnsi="Times New Roman" w:cs="Times New Roman" w:hint="eastAsia"/>
        </w:rPr>
        <w:t>獨覺乘法</w:t>
      </w:r>
      <w:proofErr w:type="gramEnd"/>
      <w:r w:rsidRPr="00220DD2">
        <w:rPr>
          <w:rFonts w:ascii="Times New Roman" w:hAnsi="Times New Roman" w:cs="Times New Roman" w:hint="eastAsia"/>
        </w:rPr>
        <w:t>、菩薩乘法、如來地法；</w:t>
      </w:r>
    </w:p>
    <w:p w:rsidR="00C45E11" w:rsidRPr="00220DD2" w:rsidRDefault="00C45E11" w:rsidP="00C45E11">
      <w:pPr>
        <w:ind w:leftChars="295" w:left="708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 w:rsidRPr="00220DD2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、隨所依之器</w:t>
      </w:r>
    </w:p>
    <w:p w:rsidR="00C45E11" w:rsidRPr="00220DD2" w:rsidRDefault="00C45E11" w:rsidP="00C45E11">
      <w:pPr>
        <w:ind w:leftChars="354" w:left="85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 w:rsidRPr="00220DD2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 w:rsidRPr="00220DD2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 w:rsidRPr="00220DD2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總明</w:t>
      </w:r>
    </w:p>
    <w:p w:rsidR="00C45E11" w:rsidRPr="00220DD2" w:rsidRDefault="00C45E11" w:rsidP="00C45E11">
      <w:pPr>
        <w:ind w:leftChars="354" w:left="850"/>
        <w:rPr>
          <w:rFonts w:ascii="Times New Roman" w:eastAsia="SimSun" w:hAnsi="Times New Roman" w:cs="Times New Roman"/>
        </w:rPr>
      </w:pPr>
      <w:r w:rsidRPr="00220DD2">
        <w:rPr>
          <w:rFonts w:ascii="Times New Roman" w:hAnsi="Times New Roman" w:cs="Times New Roman" w:hint="eastAsia"/>
        </w:rPr>
        <w:t>一切行處，智隨行故，</w:t>
      </w:r>
    </w:p>
    <w:p w:rsidR="00C45E11" w:rsidRPr="00220DD2" w:rsidRDefault="00C45E11" w:rsidP="00C45E11">
      <w:pPr>
        <w:ind w:leftChars="354" w:left="850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 w:rsidRPr="00220DD2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）別顯</w:t>
      </w:r>
    </w:p>
    <w:p w:rsidR="00C45E11" w:rsidRPr="00220DD2" w:rsidRDefault="00C45E11" w:rsidP="00C45E11">
      <w:pPr>
        <w:ind w:leftChars="354" w:left="850"/>
        <w:rPr>
          <w:rFonts w:ascii="Times New Roman" w:eastAsia="SimSun" w:hAnsi="Times New Roman" w:cs="Times New Roman"/>
        </w:rPr>
      </w:pPr>
      <w:r w:rsidRPr="00220DD2">
        <w:rPr>
          <w:rFonts w:ascii="Times New Roman" w:hAnsi="Times New Roman" w:cs="Times New Roman" w:hint="eastAsia"/>
        </w:rPr>
        <w:t>能隨眾生根、性、欲、解，</w:t>
      </w:r>
      <w:r w:rsidRPr="00220DD2">
        <w:rPr>
          <w:rStyle w:val="ac"/>
          <w:rFonts w:ascii="Times New Roman" w:hAnsi="Times New Roman" w:cs="Times New Roman"/>
        </w:rPr>
        <w:footnoteReference w:id="101"/>
      </w:r>
      <w:r w:rsidRPr="00220DD2">
        <w:rPr>
          <w:rFonts w:ascii="Times New Roman" w:hAnsi="Times New Roman" w:cs="Times New Roman" w:hint="eastAsia"/>
        </w:rPr>
        <w:t>所行有異、</w:t>
      </w:r>
      <w:proofErr w:type="gramStart"/>
      <w:r w:rsidRPr="00220DD2">
        <w:rPr>
          <w:rFonts w:ascii="Times New Roman" w:hAnsi="Times New Roman" w:cs="Times New Roman" w:hint="eastAsia"/>
        </w:rPr>
        <w:t>諸聚差別</w:t>
      </w:r>
      <w:proofErr w:type="gramEnd"/>
      <w:r w:rsidRPr="00220DD2">
        <w:rPr>
          <w:rFonts w:ascii="Times New Roman" w:hAnsi="Times New Roman" w:cs="Times New Roman" w:hint="eastAsia"/>
        </w:rPr>
        <w:t>，</w:t>
      </w:r>
      <w:r w:rsidRPr="00220DD2">
        <w:rPr>
          <w:rStyle w:val="ac"/>
          <w:rFonts w:ascii="Times New Roman" w:hAnsi="Times New Roman" w:cs="Times New Roman"/>
        </w:rPr>
        <w:footnoteReference w:id="102"/>
      </w:r>
      <w:r w:rsidRPr="00220DD2">
        <w:rPr>
          <w:rFonts w:ascii="Times New Roman" w:hAnsi="Times New Roman" w:cs="Times New Roman" w:hint="eastAsia"/>
        </w:rPr>
        <w:t>亦</w:t>
      </w:r>
      <w:proofErr w:type="gramStart"/>
      <w:r w:rsidRPr="00220DD2">
        <w:rPr>
          <w:rFonts w:ascii="Times New Roman" w:hAnsi="Times New Roman" w:cs="Times New Roman" w:hint="eastAsia"/>
        </w:rPr>
        <w:t>隨受生、煩惱、</w:t>
      </w:r>
      <w:proofErr w:type="gramEnd"/>
      <w:r w:rsidRPr="00220DD2">
        <w:rPr>
          <w:rFonts w:ascii="Times New Roman" w:hAnsi="Times New Roman" w:cs="Times New Roman" w:hint="eastAsia"/>
        </w:rPr>
        <w:t>眠、縛、諸業、習氣而為說法，</w:t>
      </w:r>
      <w:r w:rsidRPr="00220DD2">
        <w:rPr>
          <w:rStyle w:val="ac"/>
          <w:rFonts w:ascii="Times New Roman" w:hAnsi="Times New Roman" w:cs="Times New Roman"/>
        </w:rPr>
        <w:footnoteReference w:id="103"/>
      </w:r>
    </w:p>
    <w:p w:rsidR="00C45E11" w:rsidRPr="00220DD2" w:rsidRDefault="00C45E11" w:rsidP="00C45E11">
      <w:pPr>
        <w:ind w:leftChars="354" w:left="85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  <w:lang w:eastAsia="zh-CN"/>
        </w:rPr>
      </w:pP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  <w:lang w:eastAsia="zh-CN"/>
        </w:rPr>
        <w:t>（</w:t>
      </w:r>
      <w:r w:rsidRPr="00220DD2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  <w:lang w:eastAsia="zh-CN"/>
        </w:rPr>
        <w:t>C</w:t>
      </w:r>
      <w:r w:rsidRPr="00220DD2"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  <w:lang w:eastAsia="zh-CN"/>
        </w:rPr>
        <w:t>）结益</w:t>
      </w:r>
    </w:p>
    <w:p w:rsidR="00C45E11" w:rsidRPr="00220DD2" w:rsidRDefault="00C45E11" w:rsidP="00C45E11">
      <w:pPr>
        <w:ind w:leftChars="354" w:left="850"/>
        <w:rPr>
          <w:rFonts w:ascii="Times New Roman" w:eastAsia="SimSun" w:hAnsi="Times New Roman" w:cs="Times New Roman"/>
        </w:rPr>
      </w:pPr>
      <w:proofErr w:type="gramStart"/>
      <w:r w:rsidRPr="00220DD2">
        <w:rPr>
          <w:rFonts w:ascii="Times New Roman" w:hAnsi="Times New Roman" w:cs="Times New Roman" w:hint="eastAsia"/>
        </w:rPr>
        <w:t>令生信解</w:t>
      </w:r>
      <w:proofErr w:type="gramEnd"/>
      <w:r w:rsidRPr="00220DD2">
        <w:rPr>
          <w:rFonts w:ascii="Times New Roman" w:hAnsi="Times New Roman" w:cs="Times New Roman" w:hint="eastAsia"/>
        </w:rPr>
        <w:t>，增益智慧，各於</w:t>
      </w:r>
      <w:proofErr w:type="gramStart"/>
      <w:r w:rsidRPr="00220DD2">
        <w:rPr>
          <w:rFonts w:ascii="Times New Roman" w:hAnsi="Times New Roman" w:cs="Times New Roman" w:hint="eastAsia"/>
        </w:rPr>
        <w:t>其乘而</w:t>
      </w:r>
      <w:proofErr w:type="gramEnd"/>
      <w:r w:rsidRPr="00220DD2">
        <w:rPr>
          <w:rFonts w:ascii="Times New Roman" w:hAnsi="Times New Roman" w:cs="Times New Roman" w:hint="eastAsia"/>
        </w:rPr>
        <w:t>得解脫。</w:t>
      </w:r>
      <w:r w:rsidRPr="00220DD2">
        <w:rPr>
          <w:rStyle w:val="ac"/>
          <w:rFonts w:ascii="Times New Roman" w:hAnsi="Times New Roman" w:cs="Times New Roman"/>
        </w:rPr>
        <w:footnoteReference w:id="104"/>
      </w:r>
    </w:p>
    <w:p w:rsidR="00C45E11" w:rsidRDefault="00C45E11" w:rsidP="00C45E11">
      <w:pPr>
        <w:ind w:leftChars="236" w:left="566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口業成就</w:t>
      </w:r>
      <w:proofErr w:type="gramEnd"/>
    </w:p>
    <w:p w:rsidR="00C45E11" w:rsidRDefault="00C45E11" w:rsidP="00C45E11">
      <w:pPr>
        <w:ind w:leftChars="295" w:left="708"/>
        <w:rPr>
          <w:rFonts w:ascii="Times New Roman" w:eastAsiaTheme="majorEastAsia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hAnsi="Times New Roman" w:cs="Times New Roman" w:hint="eastAsia"/>
          <w:b/>
          <w:bdr w:val="single" w:sz="4" w:space="0" w:color="auto" w:frame="1"/>
        </w:rPr>
        <w:t>、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總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明具說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之德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「</w:t>
      </w: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！菩薩住此</w:t>
      </w:r>
      <w:proofErr w:type="gramStart"/>
      <w:r>
        <w:rPr>
          <w:rFonts w:ascii="Times New Roman" w:hAnsi="Times New Roman" w:cs="Times New Roman" w:hint="eastAsia"/>
        </w:rPr>
        <w:t>善慧地</w:t>
      </w:r>
      <w:proofErr w:type="gramEnd"/>
      <w:r>
        <w:rPr>
          <w:rFonts w:ascii="Times New Roman" w:hAnsi="Times New Roman" w:cs="Times New Roman" w:hint="eastAsia"/>
        </w:rPr>
        <w:t>，作大法師，具法師行，</w:t>
      </w:r>
      <w:proofErr w:type="gramStart"/>
      <w:r>
        <w:rPr>
          <w:rFonts w:ascii="Times New Roman" w:hAnsi="Times New Roman" w:cs="Times New Roman" w:hint="eastAsia"/>
        </w:rPr>
        <w:t>善能守護</w:t>
      </w:r>
      <w:proofErr w:type="gramEnd"/>
      <w:r>
        <w:rPr>
          <w:rFonts w:ascii="Times New Roman" w:hAnsi="Times New Roman" w:cs="Times New Roman" w:hint="eastAsia"/>
        </w:rPr>
        <w:t>如來法藏，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、正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明口業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成就</w:t>
      </w:r>
    </w:p>
    <w:p w:rsidR="00C45E11" w:rsidRDefault="00C45E11" w:rsidP="00C45E11">
      <w:pPr>
        <w:ind w:leftChars="354" w:left="85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略明</w:t>
      </w:r>
    </w:p>
    <w:p w:rsidR="00C45E11" w:rsidRDefault="00C45E11" w:rsidP="00C45E11">
      <w:pPr>
        <w:ind w:leftChars="413" w:left="99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總顯名體</w:t>
      </w:r>
      <w:proofErr w:type="gramEnd"/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以無量</w:t>
      </w:r>
      <w:proofErr w:type="gramStart"/>
      <w:r>
        <w:rPr>
          <w:rFonts w:ascii="Times New Roman" w:hAnsi="Times New Roman" w:cs="Times New Roman" w:hint="eastAsia"/>
        </w:rPr>
        <w:t>善巧智</w:t>
      </w:r>
      <w:proofErr w:type="gramEnd"/>
      <w:r>
        <w:rPr>
          <w:rFonts w:ascii="Times New Roman" w:hAnsi="Times New Roman" w:cs="Times New Roman" w:hint="eastAsia"/>
        </w:rPr>
        <w:t>，起四無礙辯，用菩薩言辭而演說法。</w:t>
      </w:r>
    </w:p>
    <w:p w:rsidR="00C45E11" w:rsidRDefault="00C45E11" w:rsidP="00C45E11">
      <w:pPr>
        <w:ind w:leftChars="413" w:left="991"/>
        <w:rPr>
          <w:rFonts w:ascii="Times New Roman" w:eastAsiaTheme="majorEastAsia" w:hAnsi="Times New Roman" w:cs="Times New Roman"/>
          <w:b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、約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位顯勝</w:t>
      </w:r>
      <w:proofErr w:type="gramEnd"/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此菩薩常隨四無礙智</w:t>
      </w:r>
      <w:r>
        <w:rPr>
          <w:rStyle w:val="ac"/>
          <w:rFonts w:ascii="Times New Roman" w:hAnsi="Times New Roman" w:cs="Times New Roman"/>
        </w:rPr>
        <w:footnoteReference w:id="105"/>
      </w:r>
      <w:r>
        <w:rPr>
          <w:rFonts w:ascii="Times New Roman" w:hAnsi="Times New Roman" w:cs="Times New Roman" w:hint="eastAsia"/>
        </w:rPr>
        <w:t>轉，無暫</w:t>
      </w:r>
      <w:proofErr w:type="gramStart"/>
      <w:r>
        <w:rPr>
          <w:rFonts w:ascii="Times New Roman" w:hAnsi="Times New Roman" w:cs="Times New Roman" w:hint="eastAsia"/>
        </w:rPr>
        <w:t>捨</w:t>
      </w:r>
      <w:proofErr w:type="gramEnd"/>
      <w:r>
        <w:rPr>
          <w:rFonts w:ascii="Times New Roman" w:hAnsi="Times New Roman" w:cs="Times New Roman" w:hint="eastAsia"/>
        </w:rPr>
        <w:t>離。</w:t>
      </w:r>
    </w:p>
    <w:p w:rsidR="00C45E11" w:rsidRDefault="00C45E11" w:rsidP="00C45E11">
      <w:pPr>
        <w:ind w:leftChars="413" w:left="99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c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徵列名字</w:t>
      </w:r>
      <w:proofErr w:type="gramEnd"/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何等為四，所謂：法無礙智</w:t>
      </w:r>
      <w:r>
        <w:rPr>
          <w:rStyle w:val="ac"/>
          <w:rFonts w:ascii="Times New Roman" w:hAnsi="Times New Roman" w:cs="Times New Roman"/>
        </w:rPr>
        <w:footnoteReference w:id="106"/>
      </w:r>
      <w:r>
        <w:rPr>
          <w:rFonts w:ascii="Times New Roman" w:hAnsi="Times New Roman" w:cs="Times New Roman" w:hint="eastAsia"/>
        </w:rPr>
        <w:t>、義無礙智</w:t>
      </w:r>
      <w:r>
        <w:rPr>
          <w:rStyle w:val="ac"/>
          <w:rFonts w:ascii="Times New Roman" w:hAnsi="Times New Roman" w:cs="Times New Roman"/>
        </w:rPr>
        <w:footnoteReference w:id="107"/>
      </w:r>
      <w:r>
        <w:rPr>
          <w:rFonts w:ascii="Times New Roman" w:hAnsi="Times New Roman" w:cs="Times New Roman" w:hint="eastAsia"/>
        </w:rPr>
        <w:t>、辭無礙智</w:t>
      </w:r>
      <w:r>
        <w:rPr>
          <w:rStyle w:val="ac"/>
          <w:rFonts w:ascii="Times New Roman" w:hAnsi="Times New Roman" w:cs="Times New Roman"/>
        </w:rPr>
        <w:footnoteReference w:id="108"/>
      </w:r>
      <w:r>
        <w:rPr>
          <w:rFonts w:ascii="Times New Roman" w:hAnsi="Times New Roman" w:cs="Times New Roman" w:hint="eastAsia"/>
        </w:rPr>
        <w:t>、樂說無礙智。</w:t>
      </w:r>
      <w:r>
        <w:rPr>
          <w:rStyle w:val="ac"/>
          <w:rFonts w:ascii="Times New Roman" w:hAnsi="Times New Roman" w:cs="Times New Roman"/>
        </w:rPr>
        <w:footnoteReference w:id="109"/>
      </w:r>
    </w:p>
    <w:p w:rsidR="00C45E11" w:rsidRDefault="00C45E11" w:rsidP="00C45E11">
      <w:pPr>
        <w:ind w:leftChars="354" w:left="85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 w:frame="1"/>
        </w:rPr>
        <w:t>）廣明</w:t>
      </w:r>
    </w:p>
    <w:p w:rsidR="00C45E11" w:rsidRDefault="00C45E11" w:rsidP="00C45E11">
      <w:pPr>
        <w:ind w:leftChars="413" w:left="991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、依自相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此菩薩以法</w:t>
      </w:r>
      <w:proofErr w:type="gramStart"/>
      <w:r>
        <w:rPr>
          <w:rFonts w:ascii="Times New Roman" w:hAnsi="Times New Roman" w:cs="Times New Roman" w:hint="eastAsia"/>
        </w:rPr>
        <w:t>無礙智知諸法</w:t>
      </w:r>
      <w:proofErr w:type="gramEnd"/>
      <w:r>
        <w:rPr>
          <w:rFonts w:ascii="Times New Roman" w:hAnsi="Times New Roman" w:cs="Times New Roman" w:hint="eastAsia"/>
          <w:b/>
        </w:rPr>
        <w:t>自相</w:t>
      </w:r>
      <w:r>
        <w:rPr>
          <w:rFonts w:ascii="Times New Roman" w:hAnsi="Times New Roman" w:cs="Times New Roman" w:hint="eastAsia"/>
        </w:rPr>
        <w:t>；義無礙</w:t>
      </w:r>
      <w:proofErr w:type="gramStart"/>
      <w:r>
        <w:rPr>
          <w:rFonts w:ascii="Times New Roman" w:hAnsi="Times New Roman" w:cs="Times New Roman" w:hint="eastAsia"/>
        </w:rPr>
        <w:t>智知諸法</w:t>
      </w:r>
      <w:r>
        <w:rPr>
          <w:rFonts w:ascii="Times New Roman" w:hAnsi="Times New Roman" w:cs="Times New Roman" w:hint="eastAsia"/>
          <w:b/>
        </w:rPr>
        <w:t>別相</w:t>
      </w:r>
      <w:proofErr w:type="gramEnd"/>
      <w:r>
        <w:rPr>
          <w:rFonts w:ascii="Times New Roman" w:hAnsi="Times New Roman" w:cs="Times New Roman" w:hint="eastAsia"/>
        </w:rPr>
        <w:t>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</w:t>
      </w:r>
      <w:proofErr w:type="gramStart"/>
      <w:r>
        <w:rPr>
          <w:rFonts w:ascii="Times New Roman" w:hAnsi="Times New Roman" w:cs="Times New Roman" w:hint="eastAsia"/>
        </w:rPr>
        <w:t>智無錯謬</w:t>
      </w:r>
      <w:proofErr w:type="gramEnd"/>
      <w:r>
        <w:rPr>
          <w:rFonts w:ascii="Times New Roman" w:hAnsi="Times New Roman" w:cs="Times New Roman" w:hint="eastAsia"/>
        </w:rPr>
        <w:t>說；樂說無礙</w:t>
      </w:r>
      <w:proofErr w:type="gramStart"/>
      <w:r>
        <w:rPr>
          <w:rFonts w:ascii="Times New Roman" w:hAnsi="Times New Roman" w:cs="Times New Roman" w:hint="eastAsia"/>
        </w:rPr>
        <w:t>智無斷</w:t>
      </w:r>
      <w:proofErr w:type="gramEnd"/>
      <w:r>
        <w:rPr>
          <w:rFonts w:ascii="Times New Roman" w:hAnsi="Times New Roman" w:cs="Times New Roman" w:hint="eastAsia"/>
        </w:rPr>
        <w:t>盡說。</w:t>
      </w:r>
      <w:r>
        <w:rPr>
          <w:rStyle w:val="ac"/>
          <w:rFonts w:ascii="Times New Roman" w:hAnsi="Times New Roman" w:cs="Times New Roman"/>
        </w:rPr>
        <w:footnoteReference w:id="110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、依同相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，以法</w:t>
      </w:r>
      <w:proofErr w:type="gramStart"/>
      <w:r>
        <w:rPr>
          <w:rFonts w:ascii="Times New Roman" w:hAnsi="Times New Roman" w:cs="Times New Roman" w:hint="eastAsia"/>
        </w:rPr>
        <w:t>無礙智知諸法</w:t>
      </w:r>
      <w:proofErr w:type="gramEnd"/>
      <w:r>
        <w:rPr>
          <w:rFonts w:ascii="Times New Roman" w:hAnsi="Times New Roman" w:cs="Times New Roman" w:hint="eastAsia"/>
          <w:b/>
        </w:rPr>
        <w:t>自性</w:t>
      </w:r>
      <w:r>
        <w:rPr>
          <w:rFonts w:ascii="Times New Roman" w:hAnsi="Times New Roman" w:cs="Times New Roman" w:hint="eastAsia"/>
        </w:rPr>
        <w:t>；義無礙</w:t>
      </w:r>
      <w:proofErr w:type="gramStart"/>
      <w:r>
        <w:rPr>
          <w:rFonts w:ascii="Times New Roman" w:hAnsi="Times New Roman" w:cs="Times New Roman" w:hint="eastAsia"/>
        </w:rPr>
        <w:t>智知諸法</w:t>
      </w:r>
      <w:r>
        <w:rPr>
          <w:rFonts w:ascii="Times New Roman" w:hAnsi="Times New Roman" w:cs="Times New Roman" w:hint="eastAsia"/>
          <w:b/>
        </w:rPr>
        <w:t>生滅</w:t>
      </w:r>
      <w:proofErr w:type="gramEnd"/>
      <w:r>
        <w:rPr>
          <w:rFonts w:ascii="Times New Roman" w:hAnsi="Times New Roman" w:cs="Times New Roman" w:hint="eastAsia"/>
        </w:rPr>
        <w:t>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無礙智安立一切法不斷說；樂說</w:t>
      </w:r>
      <w:proofErr w:type="gramStart"/>
      <w:r>
        <w:rPr>
          <w:rFonts w:ascii="Times New Roman" w:hAnsi="Times New Roman" w:cs="Times New Roman" w:hint="eastAsia"/>
        </w:rPr>
        <w:t>無礙智隨所</w:t>
      </w:r>
      <w:proofErr w:type="gramEnd"/>
      <w:r>
        <w:rPr>
          <w:rFonts w:ascii="Times New Roman" w:hAnsi="Times New Roman" w:cs="Times New Roman" w:hint="eastAsia"/>
        </w:rPr>
        <w:t>安立不可壞無邊說。</w:t>
      </w:r>
      <w:r>
        <w:rPr>
          <w:rStyle w:val="ac"/>
          <w:rFonts w:ascii="Times New Roman" w:hAnsi="Times New Roman" w:cs="Times New Roman"/>
        </w:rPr>
        <w:footnoteReference w:id="111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c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、依行相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lastRenderedPageBreak/>
        <w:t>復次</w:t>
      </w:r>
      <w:proofErr w:type="gramEnd"/>
      <w:r>
        <w:rPr>
          <w:rFonts w:ascii="Times New Roman" w:hAnsi="Times New Roman" w:cs="Times New Roman" w:hint="eastAsia"/>
        </w:rPr>
        <w:t>，以法</w:t>
      </w:r>
      <w:proofErr w:type="gramStart"/>
      <w:r>
        <w:rPr>
          <w:rFonts w:ascii="Times New Roman" w:hAnsi="Times New Roman" w:cs="Times New Roman" w:hint="eastAsia"/>
        </w:rPr>
        <w:t>無礙智知</w:t>
      </w:r>
      <w:r>
        <w:rPr>
          <w:rFonts w:ascii="Times New Roman" w:hAnsi="Times New Roman" w:cs="Times New Roman" w:hint="eastAsia"/>
          <w:b/>
        </w:rPr>
        <w:t>現在</w:t>
      </w:r>
      <w:proofErr w:type="gramEnd"/>
      <w:r>
        <w:rPr>
          <w:rFonts w:ascii="Times New Roman" w:hAnsi="Times New Roman" w:cs="Times New Roman" w:hint="eastAsia"/>
          <w:b/>
        </w:rPr>
        <w:t>法差別</w:t>
      </w:r>
      <w:r>
        <w:rPr>
          <w:rFonts w:ascii="Times New Roman" w:hAnsi="Times New Roman" w:cs="Times New Roman" w:hint="eastAsia"/>
        </w:rPr>
        <w:t>；義</w:t>
      </w:r>
      <w:proofErr w:type="gramStart"/>
      <w:r>
        <w:rPr>
          <w:rFonts w:ascii="Times New Roman" w:hAnsi="Times New Roman" w:cs="Times New Roman" w:hint="eastAsia"/>
        </w:rPr>
        <w:t>無礙智知</w:t>
      </w:r>
      <w:r>
        <w:rPr>
          <w:rFonts w:ascii="Times New Roman" w:hAnsi="Times New Roman" w:cs="Times New Roman" w:hint="eastAsia"/>
          <w:b/>
        </w:rPr>
        <w:t>過去</w:t>
      </w:r>
      <w:proofErr w:type="gramEnd"/>
      <w:r>
        <w:rPr>
          <w:rFonts w:ascii="Times New Roman" w:hAnsi="Times New Roman" w:cs="Times New Roman" w:hint="eastAsia"/>
          <w:b/>
        </w:rPr>
        <w:t>、未來法差別</w:t>
      </w:r>
      <w:r>
        <w:rPr>
          <w:rFonts w:ascii="Times New Roman" w:hAnsi="Times New Roman" w:cs="Times New Roman" w:hint="eastAsia"/>
        </w:rPr>
        <w:t>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無礙智於去、來、</w:t>
      </w:r>
      <w:proofErr w:type="gramStart"/>
      <w:r>
        <w:rPr>
          <w:rFonts w:ascii="Times New Roman" w:hAnsi="Times New Roman" w:cs="Times New Roman" w:hint="eastAsia"/>
        </w:rPr>
        <w:t>今法無</w:t>
      </w:r>
      <w:proofErr w:type="gramEnd"/>
      <w:r>
        <w:rPr>
          <w:rFonts w:ascii="Times New Roman" w:hAnsi="Times New Roman" w:cs="Times New Roman" w:hint="eastAsia"/>
        </w:rPr>
        <w:t>錯</w:t>
      </w:r>
      <w:proofErr w:type="gramStart"/>
      <w:r>
        <w:rPr>
          <w:rFonts w:ascii="Times New Roman" w:hAnsi="Times New Roman" w:cs="Times New Roman" w:hint="eastAsia"/>
        </w:rPr>
        <w:t>謬</w:t>
      </w:r>
      <w:proofErr w:type="gramEnd"/>
      <w:r>
        <w:rPr>
          <w:rFonts w:ascii="Times New Roman" w:hAnsi="Times New Roman" w:cs="Times New Roman" w:hint="eastAsia"/>
        </w:rPr>
        <w:t>說；樂說無礙智於</w:t>
      </w:r>
      <w:proofErr w:type="gramStart"/>
      <w:r>
        <w:rPr>
          <w:rFonts w:ascii="Times New Roman" w:hAnsi="Times New Roman" w:cs="Times New Roman" w:hint="eastAsia"/>
        </w:rPr>
        <w:t>一</w:t>
      </w:r>
      <w:proofErr w:type="gramEnd"/>
      <w:r>
        <w:rPr>
          <w:rFonts w:ascii="Times New Roman" w:hAnsi="Times New Roman" w:cs="Times New Roman" w:hint="eastAsia"/>
        </w:rPr>
        <w:t>一世無</w:t>
      </w:r>
      <w:r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(203a)</w:t>
      </w:r>
      <w:proofErr w:type="gramStart"/>
      <w:r>
        <w:rPr>
          <w:rFonts w:ascii="Times New Roman" w:hAnsi="Times New Roman" w:cs="Times New Roman" w:hint="eastAsia"/>
        </w:rPr>
        <w:t>邊法明</w:t>
      </w:r>
      <w:proofErr w:type="gramEnd"/>
      <w:r>
        <w:rPr>
          <w:rFonts w:ascii="Times New Roman" w:hAnsi="Times New Roman" w:cs="Times New Roman" w:hint="eastAsia"/>
        </w:rPr>
        <w:t>了說。</w:t>
      </w:r>
      <w:r>
        <w:rPr>
          <w:rStyle w:val="ac"/>
          <w:rFonts w:ascii="Times New Roman" w:hAnsi="Times New Roman" w:cs="Times New Roman"/>
        </w:rPr>
        <w:footnoteReference w:id="112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d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、依說相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，以法</w:t>
      </w:r>
      <w:proofErr w:type="gramStart"/>
      <w:r>
        <w:rPr>
          <w:rFonts w:ascii="Times New Roman" w:hAnsi="Times New Roman" w:cs="Times New Roman" w:hint="eastAsia"/>
        </w:rPr>
        <w:t>無礙智知法</w:t>
      </w:r>
      <w:proofErr w:type="gramEnd"/>
      <w:r>
        <w:rPr>
          <w:rFonts w:ascii="Times New Roman" w:hAnsi="Times New Roman" w:cs="Times New Roman" w:hint="eastAsia"/>
        </w:rPr>
        <w:t>差別；義</w:t>
      </w:r>
      <w:proofErr w:type="gramStart"/>
      <w:r>
        <w:rPr>
          <w:rFonts w:ascii="Times New Roman" w:hAnsi="Times New Roman" w:cs="Times New Roman" w:hint="eastAsia"/>
        </w:rPr>
        <w:t>無礙智知義</w:t>
      </w:r>
      <w:proofErr w:type="gramEnd"/>
      <w:r>
        <w:rPr>
          <w:rFonts w:ascii="Times New Roman" w:hAnsi="Times New Roman" w:cs="Times New Roman" w:hint="eastAsia"/>
        </w:rPr>
        <w:t>差別；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</w:t>
      </w:r>
      <w:proofErr w:type="gramStart"/>
      <w:r>
        <w:rPr>
          <w:rFonts w:ascii="Times New Roman" w:hAnsi="Times New Roman" w:cs="Times New Roman" w:hint="eastAsia"/>
        </w:rPr>
        <w:t>智隨其言音說</w:t>
      </w:r>
      <w:proofErr w:type="gramEnd"/>
      <w:r>
        <w:rPr>
          <w:rFonts w:ascii="Times New Roman" w:hAnsi="Times New Roman" w:cs="Times New Roman" w:hint="eastAsia"/>
        </w:rPr>
        <w:t>；樂說</w:t>
      </w:r>
      <w:proofErr w:type="gramStart"/>
      <w:r>
        <w:rPr>
          <w:rFonts w:ascii="Times New Roman" w:hAnsi="Times New Roman" w:cs="Times New Roman" w:hint="eastAsia"/>
        </w:rPr>
        <w:t>無礙智隨其</w:t>
      </w:r>
      <w:proofErr w:type="gramEnd"/>
      <w:r>
        <w:rPr>
          <w:rFonts w:ascii="Times New Roman" w:hAnsi="Times New Roman" w:cs="Times New Roman" w:hint="eastAsia"/>
        </w:rPr>
        <w:t>心樂說。</w:t>
      </w:r>
      <w:r>
        <w:rPr>
          <w:rStyle w:val="ac"/>
          <w:rFonts w:ascii="Times New Roman" w:hAnsi="Times New Roman" w:cs="Times New Roman"/>
        </w:rPr>
        <w:footnoteReference w:id="113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e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依智相</w:t>
      </w:r>
      <w:proofErr w:type="gramEnd"/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，法無礙智以</w:t>
      </w:r>
      <w:proofErr w:type="gramStart"/>
      <w:r>
        <w:rPr>
          <w:rFonts w:ascii="Times New Roman" w:hAnsi="Times New Roman" w:cs="Times New Roman" w:hint="eastAsia"/>
          <w:b/>
        </w:rPr>
        <w:t>法智</w:t>
      </w:r>
      <w:r>
        <w:rPr>
          <w:rFonts w:ascii="Times New Roman" w:hAnsi="Times New Roman" w:cs="Times New Roman" w:hint="eastAsia"/>
        </w:rPr>
        <w:t>知</w:t>
      </w:r>
      <w:proofErr w:type="gramEnd"/>
      <w:r>
        <w:rPr>
          <w:rFonts w:ascii="Times New Roman" w:hAnsi="Times New Roman" w:cs="Times New Roman" w:hint="eastAsia"/>
        </w:rPr>
        <w:t>差別</w:t>
      </w:r>
      <w:proofErr w:type="gramStart"/>
      <w:r>
        <w:rPr>
          <w:rFonts w:ascii="Times New Roman" w:hAnsi="Times New Roman" w:cs="Times New Roman" w:hint="eastAsia"/>
        </w:rPr>
        <w:t>不</w:t>
      </w:r>
      <w:proofErr w:type="gramEnd"/>
      <w:r>
        <w:rPr>
          <w:rFonts w:ascii="Times New Roman" w:hAnsi="Times New Roman" w:cs="Times New Roman" w:hint="eastAsia"/>
        </w:rPr>
        <w:t>異；義無礙智以</w:t>
      </w:r>
      <w:proofErr w:type="gramStart"/>
      <w:r>
        <w:rPr>
          <w:rFonts w:ascii="Times New Roman" w:hAnsi="Times New Roman" w:cs="Times New Roman" w:hint="eastAsia"/>
          <w:b/>
        </w:rPr>
        <w:t>比智</w:t>
      </w:r>
      <w:r>
        <w:rPr>
          <w:rFonts w:ascii="Times New Roman" w:hAnsi="Times New Roman" w:cs="Times New Roman" w:hint="eastAsia"/>
        </w:rPr>
        <w:t>知</w:t>
      </w:r>
      <w:proofErr w:type="gramEnd"/>
      <w:r>
        <w:rPr>
          <w:rFonts w:ascii="Times New Roman" w:hAnsi="Times New Roman" w:cs="Times New Roman" w:hint="eastAsia"/>
        </w:rPr>
        <w:t>差別如實；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無礙智，以</w:t>
      </w:r>
      <w:proofErr w:type="gramStart"/>
      <w:r>
        <w:rPr>
          <w:rFonts w:ascii="Times New Roman" w:hAnsi="Times New Roman" w:cs="Times New Roman" w:hint="eastAsia"/>
          <w:b/>
        </w:rPr>
        <w:t>世</w:t>
      </w:r>
      <w:proofErr w:type="gramEnd"/>
      <w:r>
        <w:rPr>
          <w:rFonts w:ascii="Times New Roman" w:hAnsi="Times New Roman" w:cs="Times New Roman" w:hint="eastAsia"/>
          <w:b/>
        </w:rPr>
        <w:t>智</w:t>
      </w:r>
      <w:r>
        <w:rPr>
          <w:rFonts w:ascii="Times New Roman" w:hAnsi="Times New Roman" w:cs="Times New Roman" w:hint="eastAsia"/>
        </w:rPr>
        <w:t>差別說；樂說無礙智以</w:t>
      </w:r>
      <w:r>
        <w:rPr>
          <w:rFonts w:ascii="Times New Roman" w:hAnsi="Times New Roman" w:cs="Times New Roman" w:hint="eastAsia"/>
          <w:b/>
        </w:rPr>
        <w:t>第一義智</w:t>
      </w:r>
      <w:r>
        <w:rPr>
          <w:rFonts w:ascii="Times New Roman" w:hAnsi="Times New Roman" w:cs="Times New Roman" w:hint="eastAsia"/>
        </w:rPr>
        <w:t>善巧說。</w:t>
      </w:r>
      <w:r>
        <w:rPr>
          <w:rStyle w:val="ac"/>
          <w:rFonts w:ascii="Times New Roman" w:hAnsi="Times New Roman" w:cs="Times New Roman"/>
        </w:rPr>
        <w:footnoteReference w:id="114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f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、無我慢相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，法</w:t>
      </w:r>
      <w:proofErr w:type="gramStart"/>
      <w:r>
        <w:rPr>
          <w:rFonts w:ascii="Times New Roman" w:hAnsi="Times New Roman" w:cs="Times New Roman" w:hint="eastAsia"/>
        </w:rPr>
        <w:t>無礙智知諸法一</w:t>
      </w:r>
      <w:proofErr w:type="gramEnd"/>
      <w:r>
        <w:rPr>
          <w:rFonts w:ascii="Times New Roman" w:hAnsi="Times New Roman" w:cs="Times New Roman" w:hint="eastAsia"/>
        </w:rPr>
        <w:t>相不壞；義無礙智知蘊、界、處、</w:t>
      </w:r>
      <w:proofErr w:type="gramStart"/>
      <w:r>
        <w:rPr>
          <w:rFonts w:ascii="Times New Roman" w:hAnsi="Times New Roman" w:cs="Times New Roman" w:hint="eastAsia"/>
        </w:rPr>
        <w:t>諦</w:t>
      </w:r>
      <w:proofErr w:type="gramEnd"/>
      <w:r>
        <w:rPr>
          <w:rFonts w:ascii="Times New Roman" w:hAnsi="Times New Roman" w:cs="Times New Roman" w:hint="eastAsia"/>
        </w:rPr>
        <w:t>、</w:t>
      </w:r>
      <w:proofErr w:type="gramStart"/>
      <w:r>
        <w:rPr>
          <w:rFonts w:ascii="Times New Roman" w:hAnsi="Times New Roman" w:cs="Times New Roman" w:hint="eastAsia"/>
        </w:rPr>
        <w:t>緣起善巧</w:t>
      </w:r>
      <w:proofErr w:type="gramEnd"/>
      <w:r>
        <w:rPr>
          <w:rFonts w:ascii="Times New Roman" w:hAnsi="Times New Roman" w:cs="Times New Roman" w:hint="eastAsia"/>
        </w:rPr>
        <w:t>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無礙智以一切世間易解了美妙音聲、文字說；樂說無礙智以</w:t>
      </w:r>
      <w:proofErr w:type="gramStart"/>
      <w:r>
        <w:rPr>
          <w:rFonts w:ascii="Times New Roman" w:hAnsi="Times New Roman" w:cs="Times New Roman" w:hint="eastAsia"/>
        </w:rPr>
        <w:t>轉勝無邊法</w:t>
      </w:r>
      <w:proofErr w:type="gramEnd"/>
      <w:r>
        <w:rPr>
          <w:rFonts w:ascii="Times New Roman" w:hAnsi="Times New Roman" w:cs="Times New Roman" w:hint="eastAsia"/>
        </w:rPr>
        <w:t>明說。</w:t>
      </w:r>
      <w:r>
        <w:rPr>
          <w:rStyle w:val="ac"/>
          <w:rFonts w:ascii="Times New Roman" w:hAnsi="Times New Roman" w:cs="Times New Roman"/>
        </w:rPr>
        <w:footnoteReference w:id="115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g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小乘大乘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，法無礙智知</w:t>
      </w:r>
      <w:proofErr w:type="gramStart"/>
      <w:r>
        <w:rPr>
          <w:rFonts w:ascii="Times New Roman" w:hAnsi="Times New Roman" w:cs="Times New Roman" w:hint="eastAsia"/>
          <w:b/>
        </w:rPr>
        <w:t>一</w:t>
      </w:r>
      <w:proofErr w:type="gramEnd"/>
      <w:r>
        <w:rPr>
          <w:rFonts w:ascii="Times New Roman" w:hAnsi="Times New Roman" w:cs="Times New Roman" w:hint="eastAsia"/>
          <w:b/>
        </w:rPr>
        <w:t>乘平等性</w:t>
      </w:r>
      <w:r>
        <w:rPr>
          <w:rFonts w:ascii="Times New Roman" w:hAnsi="Times New Roman" w:cs="Times New Roman" w:hint="eastAsia"/>
        </w:rPr>
        <w:t>；義無礙</w:t>
      </w:r>
      <w:proofErr w:type="gramStart"/>
      <w:r>
        <w:rPr>
          <w:rFonts w:ascii="Times New Roman" w:hAnsi="Times New Roman" w:cs="Times New Roman" w:hint="eastAsia"/>
        </w:rPr>
        <w:t>智知</w:t>
      </w:r>
      <w:r>
        <w:rPr>
          <w:rFonts w:ascii="Times New Roman" w:hAnsi="Times New Roman" w:cs="Times New Roman" w:hint="eastAsia"/>
          <w:b/>
        </w:rPr>
        <w:t>諸乘</w:t>
      </w:r>
      <w:proofErr w:type="gramEnd"/>
      <w:r>
        <w:rPr>
          <w:rFonts w:ascii="Times New Roman" w:hAnsi="Times New Roman" w:cs="Times New Roman" w:hint="eastAsia"/>
          <w:b/>
        </w:rPr>
        <w:t>差別性</w:t>
      </w:r>
      <w:r>
        <w:rPr>
          <w:rFonts w:ascii="Times New Roman" w:hAnsi="Times New Roman" w:cs="Times New Roman" w:hint="eastAsia"/>
        </w:rPr>
        <w:t>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無礙智說</w:t>
      </w:r>
      <w:proofErr w:type="gramStart"/>
      <w:r>
        <w:rPr>
          <w:rFonts w:ascii="Times New Roman" w:hAnsi="Times New Roman" w:cs="Times New Roman" w:hint="eastAsia"/>
        </w:rPr>
        <w:t>一切乘無</w:t>
      </w:r>
      <w:proofErr w:type="gramEnd"/>
      <w:r>
        <w:rPr>
          <w:rFonts w:ascii="Times New Roman" w:hAnsi="Times New Roman" w:cs="Times New Roman" w:hint="eastAsia"/>
        </w:rPr>
        <w:t>差別；樂說無礙智說一一乘</w:t>
      </w:r>
      <w:proofErr w:type="gramStart"/>
      <w:r>
        <w:rPr>
          <w:rFonts w:ascii="Times New Roman" w:hAnsi="Times New Roman" w:cs="Times New Roman" w:hint="eastAsia"/>
        </w:rPr>
        <w:t>無邊法</w:t>
      </w:r>
      <w:proofErr w:type="gramEnd"/>
      <w:r>
        <w:rPr>
          <w:rFonts w:ascii="Times New Roman" w:hAnsi="Times New Roman" w:cs="Times New Roman" w:hint="eastAsia"/>
        </w:rPr>
        <w:t>。</w:t>
      </w:r>
      <w:r>
        <w:rPr>
          <w:rStyle w:val="ac"/>
          <w:rFonts w:ascii="Times New Roman" w:hAnsi="Times New Roman" w:cs="Times New Roman"/>
        </w:rPr>
        <w:footnoteReference w:id="116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lastRenderedPageBreak/>
        <w:t>h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、菩薩地相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，法</w:t>
      </w:r>
      <w:proofErr w:type="gramStart"/>
      <w:r>
        <w:rPr>
          <w:rFonts w:ascii="Times New Roman" w:hAnsi="Times New Roman" w:cs="Times New Roman" w:hint="eastAsia"/>
        </w:rPr>
        <w:t>無礙智知一切</w:t>
      </w:r>
      <w:proofErr w:type="gramEnd"/>
      <w:r>
        <w:rPr>
          <w:rFonts w:ascii="Times New Roman" w:hAnsi="Times New Roman" w:cs="Times New Roman" w:hint="eastAsia"/>
        </w:rPr>
        <w:t>菩薩行、智行、</w:t>
      </w:r>
      <w:proofErr w:type="gramStart"/>
      <w:r>
        <w:rPr>
          <w:rFonts w:ascii="Times New Roman" w:hAnsi="Times New Roman" w:cs="Times New Roman" w:hint="eastAsia"/>
        </w:rPr>
        <w:t>法行智隨證</w:t>
      </w:r>
      <w:proofErr w:type="gramEnd"/>
      <w:r>
        <w:rPr>
          <w:rFonts w:ascii="Times New Roman" w:hAnsi="Times New Roman" w:cs="Times New Roman" w:hint="eastAsia"/>
        </w:rPr>
        <w:t>；義</w:t>
      </w:r>
      <w:proofErr w:type="gramStart"/>
      <w:r>
        <w:rPr>
          <w:rFonts w:ascii="Times New Roman" w:hAnsi="Times New Roman" w:cs="Times New Roman" w:hint="eastAsia"/>
        </w:rPr>
        <w:t>無礙智知</w:t>
      </w:r>
      <w:proofErr w:type="gramEnd"/>
      <w:r>
        <w:rPr>
          <w:rFonts w:ascii="Times New Roman" w:hAnsi="Times New Roman" w:cs="Times New Roman" w:hint="eastAsia"/>
        </w:rPr>
        <w:t>十地分位義差別；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無礙智說地道無差別相；樂說無礙智說一一地</w:t>
      </w:r>
      <w:proofErr w:type="gramStart"/>
      <w:r>
        <w:rPr>
          <w:rFonts w:ascii="Times New Roman" w:hAnsi="Times New Roman" w:cs="Times New Roman" w:hint="eastAsia"/>
        </w:rPr>
        <w:t>無邊行相</w:t>
      </w:r>
      <w:proofErr w:type="gramEnd"/>
      <w:r>
        <w:rPr>
          <w:rFonts w:ascii="Times New Roman" w:hAnsi="Times New Roman" w:cs="Times New Roman" w:hint="eastAsia"/>
        </w:rPr>
        <w:t>。</w:t>
      </w:r>
      <w:r>
        <w:rPr>
          <w:rStyle w:val="ac"/>
          <w:rFonts w:ascii="Times New Roman" w:hAnsi="Times New Roman" w:cs="Times New Roman"/>
        </w:rPr>
        <w:footnoteReference w:id="117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i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、如來地相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，法</w:t>
      </w:r>
      <w:proofErr w:type="gramStart"/>
      <w:r>
        <w:rPr>
          <w:rFonts w:ascii="Times New Roman" w:hAnsi="Times New Roman" w:cs="Times New Roman" w:hint="eastAsia"/>
        </w:rPr>
        <w:t>無礙智知一切</w:t>
      </w:r>
      <w:proofErr w:type="gramEnd"/>
      <w:r>
        <w:rPr>
          <w:rFonts w:ascii="Times New Roman" w:hAnsi="Times New Roman" w:cs="Times New Roman" w:hint="eastAsia"/>
        </w:rPr>
        <w:t>如來一</w:t>
      </w:r>
      <w:proofErr w:type="gramStart"/>
      <w:r>
        <w:rPr>
          <w:rFonts w:ascii="Times New Roman" w:hAnsi="Times New Roman" w:cs="Times New Roman" w:hint="eastAsia"/>
        </w:rPr>
        <w:t>念成正</w:t>
      </w:r>
      <w:proofErr w:type="gramEnd"/>
      <w:r>
        <w:rPr>
          <w:rFonts w:ascii="Times New Roman" w:hAnsi="Times New Roman" w:cs="Times New Roman" w:hint="eastAsia"/>
        </w:rPr>
        <w:t>覺；義</w:t>
      </w:r>
      <w:proofErr w:type="gramStart"/>
      <w:r>
        <w:rPr>
          <w:rFonts w:ascii="Times New Roman" w:hAnsi="Times New Roman" w:cs="Times New Roman" w:hint="eastAsia"/>
        </w:rPr>
        <w:t>無礙智知種種</w:t>
      </w:r>
      <w:proofErr w:type="gramEnd"/>
      <w:r>
        <w:rPr>
          <w:rFonts w:ascii="Times New Roman" w:hAnsi="Times New Roman" w:cs="Times New Roman" w:hint="eastAsia"/>
        </w:rPr>
        <w:t>時、種種處等各差別；</w:t>
      </w:r>
      <w:proofErr w:type="gramStart"/>
      <w:r>
        <w:rPr>
          <w:rFonts w:ascii="Times New Roman" w:hAnsi="Times New Roman" w:cs="Times New Roman" w:hint="eastAsia"/>
        </w:rPr>
        <w:t>辭</w:t>
      </w:r>
      <w:proofErr w:type="gramEnd"/>
      <w:r>
        <w:rPr>
          <w:rFonts w:ascii="Times New Roman" w:hAnsi="Times New Roman" w:cs="Times New Roman" w:hint="eastAsia"/>
        </w:rPr>
        <w:t>無礙</w:t>
      </w:r>
      <w:proofErr w:type="gramStart"/>
      <w:r>
        <w:rPr>
          <w:rFonts w:ascii="Times New Roman" w:hAnsi="Times New Roman" w:cs="Times New Roman" w:hint="eastAsia"/>
        </w:rPr>
        <w:t>智說成正</w:t>
      </w:r>
      <w:proofErr w:type="gramEnd"/>
      <w:r>
        <w:rPr>
          <w:rFonts w:ascii="Times New Roman" w:hAnsi="Times New Roman" w:cs="Times New Roman" w:hint="eastAsia"/>
        </w:rPr>
        <w:t>覺差別；樂說無礙智於一一句法無量劫說不盡。</w:t>
      </w:r>
      <w:r>
        <w:rPr>
          <w:rStyle w:val="ac"/>
          <w:rFonts w:ascii="Times New Roman" w:hAnsi="Times New Roman" w:cs="Times New Roman"/>
        </w:rPr>
        <w:footnoteReference w:id="118"/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j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作住持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相</w:t>
      </w:r>
    </w:p>
    <w:p w:rsidR="00C45E11" w:rsidRDefault="00C45E11" w:rsidP="00C45E11">
      <w:pPr>
        <w:ind w:leftChars="413" w:left="991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復次</w:t>
      </w:r>
      <w:proofErr w:type="gramEnd"/>
      <w:r>
        <w:rPr>
          <w:rFonts w:ascii="Times New Roman" w:hAnsi="Times New Roman" w:cs="Times New Roman" w:hint="eastAsia"/>
        </w:rPr>
        <w:t>，法</w:t>
      </w:r>
      <w:proofErr w:type="gramStart"/>
      <w:r>
        <w:rPr>
          <w:rFonts w:ascii="Times New Roman" w:hAnsi="Times New Roman" w:cs="Times New Roman" w:hint="eastAsia"/>
        </w:rPr>
        <w:t>無礙智知一切</w:t>
      </w:r>
      <w:proofErr w:type="gramEnd"/>
      <w:r>
        <w:rPr>
          <w:rFonts w:ascii="Times New Roman" w:hAnsi="Times New Roman" w:cs="Times New Roman" w:hint="eastAsia"/>
        </w:rPr>
        <w:t>如來語、力、</w:t>
      </w:r>
      <w:proofErr w:type="gramStart"/>
      <w:r>
        <w:rPr>
          <w:rFonts w:ascii="Times New Roman" w:hAnsi="Times New Roman" w:cs="Times New Roman" w:hint="eastAsia"/>
        </w:rPr>
        <w:t>無所畏</w:t>
      </w:r>
      <w:proofErr w:type="gramEnd"/>
      <w:r>
        <w:rPr>
          <w:rFonts w:ascii="Times New Roman" w:hAnsi="Times New Roman" w:cs="Times New Roman" w:hint="eastAsia"/>
        </w:rPr>
        <w:t>、不共佛法、</w:t>
      </w:r>
      <w:proofErr w:type="gramStart"/>
      <w:r>
        <w:rPr>
          <w:rFonts w:ascii="Times New Roman" w:hAnsi="Times New Roman" w:cs="Times New Roman" w:hint="eastAsia"/>
        </w:rPr>
        <w:t>大慈、</w:t>
      </w:r>
      <w:proofErr w:type="gramEnd"/>
      <w:r>
        <w:rPr>
          <w:rFonts w:ascii="Times New Roman" w:hAnsi="Times New Roman" w:cs="Times New Roman" w:hint="eastAsia"/>
        </w:rPr>
        <w:t>大悲、辯才、方便、轉法輪一切智</w:t>
      </w:r>
      <w:proofErr w:type="gramStart"/>
      <w:r>
        <w:rPr>
          <w:rFonts w:ascii="Times New Roman" w:hAnsi="Times New Roman" w:cs="Times New Roman" w:hint="eastAsia"/>
        </w:rPr>
        <w:t>智隨證</w:t>
      </w:r>
      <w:proofErr w:type="gramEnd"/>
      <w:r>
        <w:rPr>
          <w:rFonts w:ascii="Times New Roman" w:hAnsi="Times New Roman" w:cs="Times New Roman" w:hint="eastAsia"/>
        </w:rPr>
        <w:t>；義</w:t>
      </w:r>
      <w:proofErr w:type="gramStart"/>
      <w:r>
        <w:rPr>
          <w:rFonts w:ascii="Times New Roman" w:hAnsi="Times New Roman" w:cs="Times New Roman" w:hint="eastAsia"/>
        </w:rPr>
        <w:t>無礙智知如來</w:t>
      </w:r>
      <w:proofErr w:type="gramEnd"/>
      <w:r>
        <w:rPr>
          <w:rFonts w:ascii="Times New Roman" w:hAnsi="Times New Roman" w:cs="Times New Roman" w:hint="eastAsia"/>
        </w:rPr>
        <w:t>隨八萬四千</w:t>
      </w:r>
      <w:proofErr w:type="gramStart"/>
      <w:r>
        <w:rPr>
          <w:rFonts w:ascii="Times New Roman" w:hAnsi="Times New Roman" w:cs="Times New Roman" w:hint="eastAsia"/>
        </w:rPr>
        <w:t>眾生心行</w:t>
      </w:r>
      <w:proofErr w:type="gramEnd"/>
      <w:r>
        <w:rPr>
          <w:rFonts w:ascii="Times New Roman" w:hAnsi="Times New Roman" w:cs="Times New Roman" w:hint="eastAsia"/>
        </w:rPr>
        <w:t>、根</w:t>
      </w:r>
      <w:proofErr w:type="gramStart"/>
      <w:r>
        <w:rPr>
          <w:rFonts w:ascii="Times New Roman" w:hAnsi="Times New Roman" w:cs="Times New Roman" w:hint="eastAsia"/>
        </w:rPr>
        <w:t>解差別音聲</w:t>
      </w:r>
      <w:proofErr w:type="gramEnd"/>
      <w:r>
        <w:rPr>
          <w:rFonts w:ascii="Times New Roman" w:hAnsi="Times New Roman" w:cs="Times New Roman" w:hint="eastAsia"/>
        </w:rPr>
        <w:t>；</w:t>
      </w:r>
      <w:proofErr w:type="gramStart"/>
      <w:r>
        <w:rPr>
          <w:rFonts w:ascii="Times New Roman" w:hAnsi="Times New Roman" w:cs="Times New Roman" w:hint="eastAsia"/>
        </w:rPr>
        <w:t>辭無礙智隨一切</w:t>
      </w:r>
      <w:proofErr w:type="gramEnd"/>
      <w:r>
        <w:rPr>
          <w:rFonts w:ascii="Times New Roman" w:hAnsi="Times New Roman" w:cs="Times New Roman" w:hint="eastAsia"/>
        </w:rPr>
        <w:t>眾生行，以如來音聲差別說；樂說無礙</w:t>
      </w:r>
      <w:proofErr w:type="gramStart"/>
      <w:r>
        <w:rPr>
          <w:rFonts w:ascii="Times New Roman" w:hAnsi="Times New Roman" w:cs="Times New Roman" w:hint="eastAsia"/>
        </w:rPr>
        <w:t>智隨眾生信解</w:t>
      </w:r>
      <w:proofErr w:type="gramEnd"/>
      <w:r>
        <w:rPr>
          <w:rFonts w:ascii="Times New Roman" w:hAnsi="Times New Roman" w:cs="Times New Roman" w:hint="eastAsia"/>
        </w:rPr>
        <w:t>，以如來智清淨行圓滿說。</w:t>
      </w:r>
      <w:r>
        <w:rPr>
          <w:rStyle w:val="ac"/>
          <w:rFonts w:ascii="Times New Roman" w:hAnsi="Times New Roman" w:cs="Times New Roman"/>
        </w:rPr>
        <w:footnoteReference w:id="119"/>
      </w:r>
    </w:p>
    <w:p w:rsidR="00C45E11" w:rsidRDefault="00C45E11" w:rsidP="00C45E11">
      <w:pPr>
        <w:ind w:leftChars="236" w:left="566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（</w:t>
      </w: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3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）法師自在成就</w:t>
      </w:r>
    </w:p>
    <w:p w:rsidR="00C45E11" w:rsidRDefault="00C45E11" w:rsidP="00C45E11">
      <w:pPr>
        <w:ind w:leftChars="295" w:left="708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牒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前標後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「</w:t>
      </w: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！菩薩住第九地，得</w:t>
      </w:r>
      <w:proofErr w:type="gramStart"/>
      <w:r>
        <w:rPr>
          <w:rFonts w:ascii="Times New Roman" w:hAnsi="Times New Roman" w:cs="Times New Roman" w:hint="eastAsia"/>
        </w:rPr>
        <w:t>如是善巧無礙</w:t>
      </w:r>
      <w:proofErr w:type="gramEnd"/>
      <w:r>
        <w:rPr>
          <w:rFonts w:ascii="Times New Roman" w:hAnsi="Times New Roman" w:cs="Times New Roman" w:hint="eastAsia"/>
        </w:rPr>
        <w:t>智，得如來妙法藏，作大法師，</w:t>
      </w:r>
    </w:p>
    <w:p w:rsidR="00C45E11" w:rsidRDefault="00C45E11" w:rsidP="00C45E11">
      <w:pPr>
        <w:ind w:leftChars="295" w:left="708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正顯成就</w:t>
      </w:r>
      <w:proofErr w:type="gramEnd"/>
    </w:p>
    <w:p w:rsidR="00C45E11" w:rsidRDefault="00C45E11" w:rsidP="00C45E11">
      <w:pPr>
        <w:ind w:leftChars="354" w:left="993" w:hangingChars="71" w:hanging="143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持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成就</w:t>
      </w:r>
    </w:p>
    <w:p w:rsidR="00C45E11" w:rsidRDefault="00C45E11" w:rsidP="00C45E11">
      <w:pPr>
        <w:ind w:leftChars="354" w:left="850" w:firstLineChars="70" w:firstLine="141"/>
        <w:rPr>
          <w:rFonts w:asciiTheme="majorEastAsia" w:eastAsia="SimSun" w:hAnsiTheme="majorEastAsia" w:cs="Times New Roman"/>
          <w:b/>
          <w:sz w:val="20"/>
          <w:szCs w:val="20"/>
          <w:bdr w:val="single" w:sz="4" w:space="0" w:color="auto" w:frame="1"/>
          <w:lang w:eastAsia="zh-CN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  <w:lang w:eastAsia="zh-CN"/>
        </w:rPr>
        <w:t>列十持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  <w:lang w:eastAsia="zh-CN"/>
        </w:rPr>
        <w:t>持</w:t>
      </w:r>
      <w:proofErr w:type="gramEnd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  <w:lang w:eastAsia="zh-CN"/>
        </w:rPr>
        <w:t>先已得</w:t>
      </w:r>
    </w:p>
    <w:p w:rsidR="00C45E11" w:rsidRDefault="00C45E11" w:rsidP="00C45E11">
      <w:pPr>
        <w:ind w:leftChars="472" w:left="1133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  <w:lang w:eastAsia="zh-CN"/>
        </w:rPr>
        <w:t>列</w:t>
      </w:r>
    </w:p>
    <w:p w:rsidR="00C45E11" w:rsidRDefault="00C45E11" w:rsidP="00C45E11">
      <w:pPr>
        <w:tabs>
          <w:tab w:val="left" w:pos="851"/>
        </w:tabs>
        <w:ind w:leftChars="472" w:left="1133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得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hAnsi="Times New Roman" w:cs="Times New Roman" w:hint="eastAsia"/>
        </w:rPr>
        <w:t>義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(2)</w:t>
      </w:r>
      <w:r>
        <w:rPr>
          <w:rFonts w:ascii="Times New Roman" w:hAnsi="Times New Roman" w:cs="Times New Roman" w:hint="eastAsia"/>
        </w:rPr>
        <w:t>法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(3)</w:t>
      </w:r>
      <w:r>
        <w:rPr>
          <w:rFonts w:ascii="Times New Roman" w:hAnsi="Times New Roman" w:cs="Times New Roman" w:hint="eastAsia"/>
        </w:rPr>
        <w:t>智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(4)</w:t>
      </w:r>
      <w:r>
        <w:rPr>
          <w:rFonts w:ascii="Times New Roman" w:hAnsi="Times New Roman" w:cs="Times New Roman" w:hint="eastAsia"/>
        </w:rPr>
        <w:t>光照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(5)</w:t>
      </w:r>
      <w:r>
        <w:rPr>
          <w:rFonts w:ascii="Times New Roman" w:hAnsi="Times New Roman" w:cs="Times New Roman" w:hint="eastAsia"/>
        </w:rPr>
        <w:t>善慧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(6)</w:t>
      </w:r>
      <w:r>
        <w:rPr>
          <w:rFonts w:ascii="Times New Roman" w:hAnsi="Times New Roman" w:cs="Times New Roman" w:hint="eastAsia"/>
        </w:rPr>
        <w:t>眾</w:t>
      </w:r>
      <w:r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(203b)</w:t>
      </w:r>
      <w:r>
        <w:rPr>
          <w:rFonts w:ascii="Times New Roman" w:hAnsi="Times New Roman" w:cs="Times New Roman" w:hint="eastAsia"/>
        </w:rPr>
        <w:t>財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(7)</w:t>
      </w:r>
      <w:r>
        <w:rPr>
          <w:rFonts w:ascii="Times New Roman" w:hAnsi="Times New Roman" w:cs="Times New Roman" w:hint="eastAsia"/>
        </w:rPr>
        <w:t>威德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(8)</w:t>
      </w:r>
      <w:r>
        <w:rPr>
          <w:rFonts w:ascii="Times New Roman" w:hAnsi="Times New Roman" w:cs="Times New Roman" w:hint="eastAsia"/>
        </w:rPr>
        <w:t>無礙門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(9)</w:t>
      </w:r>
      <w:r>
        <w:rPr>
          <w:rFonts w:ascii="Times New Roman" w:hAnsi="Times New Roman" w:cs="Times New Roman" w:hint="eastAsia"/>
        </w:rPr>
        <w:t>無邊際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</w:t>
      </w:r>
      <w:r>
        <w:rPr>
          <w:rFonts w:ascii="Times New Roman" w:eastAsia="SimSun" w:hAnsi="Times New Roman" w:cs="Times New Roman"/>
          <w:vertAlign w:val="superscript"/>
        </w:rPr>
        <w:t>(10)</w:t>
      </w:r>
      <w:r>
        <w:rPr>
          <w:rFonts w:ascii="Times New Roman" w:hAnsi="Times New Roman" w:cs="Times New Roman" w:hint="eastAsia"/>
        </w:rPr>
        <w:t>種種義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尼。</w:t>
      </w:r>
      <w:r>
        <w:rPr>
          <w:rStyle w:val="ac"/>
          <w:rFonts w:ascii="Times New Roman" w:hAnsi="Times New Roman" w:cs="Times New Roman"/>
        </w:rPr>
        <w:footnoteReference w:id="120"/>
      </w:r>
    </w:p>
    <w:p w:rsidR="00C45E11" w:rsidRDefault="00C45E11" w:rsidP="00C45E11">
      <w:pPr>
        <w:tabs>
          <w:tab w:val="left" w:pos="851"/>
        </w:tabs>
        <w:ind w:leftChars="472" w:left="1133"/>
        <w:rPr>
          <w:rFonts w:ascii="Times New Roman" w:eastAsiaTheme="majorEastAsia" w:hAnsi="Times New Roman" w:cs="Times New Roman"/>
          <w:b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/>
          <w:b/>
          <w:bdr w:val="single" w:sz="4" w:space="0" w:color="auto" w:frame="1"/>
        </w:rPr>
        <w:t>b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總結</w:t>
      </w:r>
    </w:p>
    <w:p w:rsidR="00C45E11" w:rsidRDefault="00C45E11" w:rsidP="00C45E11">
      <w:pPr>
        <w:ind w:leftChars="472" w:left="1133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如是等百萬阿僧</w:t>
      </w:r>
      <w:proofErr w:type="gramStart"/>
      <w:r>
        <w:rPr>
          <w:rFonts w:ascii="Times New Roman" w:hAnsi="Times New Roman" w:cs="Times New Roman" w:hint="eastAsia"/>
        </w:rPr>
        <w:t>祇陀羅尼門皆得</w:t>
      </w:r>
      <w:proofErr w:type="gramEnd"/>
      <w:r>
        <w:rPr>
          <w:rFonts w:ascii="Times New Roman" w:hAnsi="Times New Roman" w:cs="Times New Roman" w:hint="eastAsia"/>
        </w:rPr>
        <w:t>圓滿，以百萬阿僧</w:t>
      </w:r>
      <w:proofErr w:type="gramStart"/>
      <w:r>
        <w:rPr>
          <w:rFonts w:ascii="Times New Roman" w:hAnsi="Times New Roman" w:cs="Times New Roman" w:hint="eastAsia"/>
        </w:rPr>
        <w:t>祇善巧音聲辯才門</w:t>
      </w:r>
      <w:proofErr w:type="gramEnd"/>
      <w:r>
        <w:rPr>
          <w:rFonts w:ascii="Times New Roman" w:hAnsi="Times New Roman" w:cs="Times New Roman" w:hint="eastAsia"/>
        </w:rPr>
        <w:t>而演說法。</w:t>
      </w:r>
    </w:p>
    <w:p w:rsidR="00C45E11" w:rsidRDefault="00C45E11" w:rsidP="00C45E11">
      <w:pPr>
        <w:ind w:leftChars="413" w:left="991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用前十持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持</w:t>
      </w:r>
      <w:proofErr w:type="gramEnd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當所得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此菩薩得如是百萬阿僧</w:t>
      </w:r>
      <w:proofErr w:type="gramStart"/>
      <w:r>
        <w:rPr>
          <w:rFonts w:ascii="Times New Roman" w:hAnsi="Times New Roman" w:cs="Times New Roman" w:hint="eastAsia"/>
        </w:rPr>
        <w:t>祇陀羅</w:t>
      </w:r>
      <w:proofErr w:type="gramEnd"/>
      <w:r>
        <w:rPr>
          <w:rFonts w:ascii="Times New Roman" w:hAnsi="Times New Roman" w:cs="Times New Roman" w:hint="eastAsia"/>
        </w:rPr>
        <w:t>尼門已，於無量佛所一一佛前，悉以如是百萬阿僧</w:t>
      </w:r>
      <w:proofErr w:type="gramStart"/>
      <w:r>
        <w:rPr>
          <w:rFonts w:ascii="Times New Roman" w:hAnsi="Times New Roman" w:cs="Times New Roman" w:hint="eastAsia"/>
        </w:rPr>
        <w:t>祇陀羅</w:t>
      </w:r>
      <w:proofErr w:type="gramEnd"/>
      <w:r>
        <w:rPr>
          <w:rFonts w:ascii="Times New Roman" w:hAnsi="Times New Roman" w:cs="Times New Roman" w:hint="eastAsia"/>
        </w:rPr>
        <w:t>尼門聽聞正法，聞已不忘，以無量差別門為他演說。</w:t>
      </w:r>
    </w:p>
    <w:p w:rsidR="00C45E11" w:rsidRDefault="00C45E11" w:rsidP="00C45E11">
      <w:pPr>
        <w:ind w:leftChars="354" w:left="85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說成就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顯所受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法多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此菩薩初見於佛，頭頂禮敬，即於佛所得無量法門；此所得法門，非</w:t>
      </w:r>
      <w:proofErr w:type="gramStart"/>
      <w:r>
        <w:rPr>
          <w:rFonts w:ascii="Times New Roman" w:hAnsi="Times New Roman" w:cs="Times New Roman" w:hint="eastAsia"/>
        </w:rPr>
        <w:t>彼聞持諸</w:t>
      </w:r>
      <w:proofErr w:type="gramEnd"/>
      <w:r>
        <w:rPr>
          <w:rFonts w:ascii="Times New Roman" w:hAnsi="Times New Roman" w:cs="Times New Roman" w:hint="eastAsia"/>
        </w:rPr>
        <w:t>大聲聞於百千劫所能領受。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、能廣開演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此菩薩得如是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尼、如是無礙智，坐於</w:t>
      </w:r>
      <w:proofErr w:type="gramStart"/>
      <w:r>
        <w:rPr>
          <w:rFonts w:ascii="Times New Roman" w:hAnsi="Times New Roman" w:cs="Times New Roman" w:hint="eastAsia"/>
        </w:rPr>
        <w:t>法座而說於</w:t>
      </w:r>
      <w:proofErr w:type="gramEnd"/>
      <w:r>
        <w:rPr>
          <w:rFonts w:ascii="Times New Roman" w:hAnsi="Times New Roman" w:cs="Times New Roman" w:hint="eastAsia"/>
        </w:rPr>
        <w:t>法；</w:t>
      </w:r>
      <w:proofErr w:type="gramStart"/>
      <w:r>
        <w:rPr>
          <w:rFonts w:ascii="Times New Roman" w:hAnsi="Times New Roman" w:cs="Times New Roman" w:hint="eastAsia"/>
        </w:rPr>
        <w:t>大千世界滿中眾生</w:t>
      </w:r>
      <w:proofErr w:type="gramEnd"/>
      <w:r>
        <w:rPr>
          <w:rFonts w:ascii="Times New Roman" w:hAnsi="Times New Roman" w:cs="Times New Roman" w:hint="eastAsia"/>
        </w:rPr>
        <w:t>，隨其心樂差別為說；</w:t>
      </w:r>
      <w:proofErr w:type="gramStart"/>
      <w:r>
        <w:rPr>
          <w:rFonts w:ascii="Times New Roman" w:hAnsi="Times New Roman" w:cs="Times New Roman" w:hint="eastAsia"/>
        </w:rPr>
        <w:t>唯除諸佛及受職</w:t>
      </w:r>
      <w:proofErr w:type="gramEnd"/>
      <w:r>
        <w:rPr>
          <w:rFonts w:ascii="Times New Roman" w:hAnsi="Times New Roman" w:cs="Times New Roman" w:hint="eastAsia"/>
        </w:rPr>
        <w:t>菩薩，其餘眾會威德光明無能與比。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c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、起說自在</w:t>
      </w:r>
    </w:p>
    <w:p w:rsidR="00C45E11" w:rsidRDefault="00C45E11" w:rsidP="00C45E11">
      <w:pPr>
        <w:ind w:leftChars="413" w:left="99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此菩薩</w:t>
      </w:r>
      <w:proofErr w:type="gramStart"/>
      <w:r>
        <w:rPr>
          <w:rFonts w:ascii="Times New Roman" w:hAnsi="Times New Roman" w:cs="Times New Roman" w:hint="eastAsia"/>
        </w:rPr>
        <w:t>處於法座</w:t>
      </w:r>
      <w:proofErr w:type="gramEnd"/>
      <w:r>
        <w:rPr>
          <w:rFonts w:ascii="Times New Roman" w:hAnsi="Times New Roman" w:cs="Times New Roman" w:hint="eastAsia"/>
        </w:rPr>
        <w:t>，欲以一</w:t>
      </w:r>
      <w:proofErr w:type="gramStart"/>
      <w:r>
        <w:rPr>
          <w:rFonts w:ascii="Times New Roman" w:hAnsi="Times New Roman" w:cs="Times New Roman" w:hint="eastAsia"/>
        </w:rPr>
        <w:t>音令諸</w:t>
      </w:r>
      <w:proofErr w:type="gramEnd"/>
      <w:r>
        <w:rPr>
          <w:rFonts w:ascii="Times New Roman" w:hAnsi="Times New Roman" w:cs="Times New Roman" w:hint="eastAsia"/>
        </w:rPr>
        <w:t>大眾皆得解了，即得解了；或時欲以種種音聲，</w:t>
      </w:r>
      <w:proofErr w:type="gramStart"/>
      <w:r>
        <w:rPr>
          <w:rFonts w:ascii="Times New Roman" w:hAnsi="Times New Roman" w:cs="Times New Roman" w:hint="eastAsia"/>
        </w:rPr>
        <w:t>令諸大眾</w:t>
      </w:r>
      <w:proofErr w:type="gramEnd"/>
      <w:r>
        <w:rPr>
          <w:rFonts w:ascii="Times New Roman" w:hAnsi="Times New Roman" w:cs="Times New Roman" w:hint="eastAsia"/>
        </w:rPr>
        <w:t>皆得開悟；或</w:t>
      </w:r>
      <w:proofErr w:type="gramStart"/>
      <w:r>
        <w:rPr>
          <w:rFonts w:ascii="Times New Roman" w:hAnsi="Times New Roman" w:cs="Times New Roman" w:hint="eastAsia"/>
        </w:rPr>
        <w:t>時心欲放大</w:t>
      </w:r>
      <w:proofErr w:type="gramEnd"/>
      <w:r>
        <w:rPr>
          <w:rFonts w:ascii="Times New Roman" w:hAnsi="Times New Roman" w:cs="Times New Roman" w:hint="eastAsia"/>
        </w:rPr>
        <w:t>光明，演說法門；或</w:t>
      </w:r>
      <w:proofErr w:type="gramStart"/>
      <w:r>
        <w:rPr>
          <w:rFonts w:ascii="Times New Roman" w:hAnsi="Times New Roman" w:cs="Times New Roman" w:hint="eastAsia"/>
        </w:rPr>
        <w:t>時心欲於</w:t>
      </w:r>
      <w:proofErr w:type="gramEnd"/>
      <w:r>
        <w:rPr>
          <w:rFonts w:ascii="Times New Roman" w:hAnsi="Times New Roman" w:cs="Times New Roman" w:hint="eastAsia"/>
        </w:rPr>
        <w:t>其身上一一毛孔，</w:t>
      </w:r>
      <w:proofErr w:type="gramStart"/>
      <w:r>
        <w:rPr>
          <w:rFonts w:ascii="Times New Roman" w:hAnsi="Times New Roman" w:cs="Times New Roman" w:hint="eastAsia"/>
        </w:rPr>
        <w:t>皆演法音</w:t>
      </w:r>
      <w:proofErr w:type="gramEnd"/>
      <w:r>
        <w:rPr>
          <w:rFonts w:ascii="Times New Roman" w:hAnsi="Times New Roman" w:cs="Times New Roman" w:hint="eastAsia"/>
        </w:rPr>
        <w:t>；或</w:t>
      </w:r>
      <w:proofErr w:type="gramStart"/>
      <w:r>
        <w:rPr>
          <w:rFonts w:ascii="Times New Roman" w:hAnsi="Times New Roman" w:cs="Times New Roman" w:hint="eastAsia"/>
        </w:rPr>
        <w:t>時心欲乃至</w:t>
      </w:r>
      <w:proofErr w:type="gramEnd"/>
      <w:r>
        <w:rPr>
          <w:rFonts w:ascii="Times New Roman" w:hAnsi="Times New Roman" w:cs="Times New Roman" w:hint="eastAsia"/>
        </w:rPr>
        <w:t>三千大千世界所有一切形、無形物，</w:t>
      </w:r>
      <w:proofErr w:type="gramStart"/>
      <w:r>
        <w:rPr>
          <w:rFonts w:ascii="Times New Roman" w:hAnsi="Times New Roman" w:cs="Times New Roman" w:hint="eastAsia"/>
        </w:rPr>
        <w:t>皆悉演出妙</w:t>
      </w:r>
      <w:r>
        <w:rPr>
          <w:rFonts w:ascii="Times New Roman" w:hAnsi="Times New Roman" w:cs="Times New Roman" w:hint="eastAsia"/>
        </w:rPr>
        <w:lastRenderedPageBreak/>
        <w:t>法言音</w:t>
      </w:r>
      <w:proofErr w:type="gramEnd"/>
      <w:r>
        <w:rPr>
          <w:rFonts w:ascii="Times New Roman" w:hAnsi="Times New Roman" w:cs="Times New Roman" w:hint="eastAsia"/>
        </w:rPr>
        <w:t>；或時</w:t>
      </w:r>
      <w:proofErr w:type="gramStart"/>
      <w:r>
        <w:rPr>
          <w:rFonts w:ascii="Times New Roman" w:hAnsi="Times New Roman" w:cs="Times New Roman" w:hint="eastAsia"/>
        </w:rPr>
        <w:t>心欲發一言音，周遍法</w:t>
      </w:r>
      <w:proofErr w:type="gramEnd"/>
      <w:r>
        <w:rPr>
          <w:rFonts w:ascii="Times New Roman" w:hAnsi="Times New Roman" w:cs="Times New Roman" w:hint="eastAsia"/>
        </w:rPr>
        <w:t>界，</w:t>
      </w:r>
      <w:proofErr w:type="gramStart"/>
      <w:r>
        <w:rPr>
          <w:rFonts w:ascii="Times New Roman" w:hAnsi="Times New Roman" w:cs="Times New Roman" w:hint="eastAsia"/>
        </w:rPr>
        <w:t>悉令解</w:t>
      </w:r>
      <w:proofErr w:type="gramEnd"/>
      <w:r>
        <w:rPr>
          <w:rFonts w:ascii="Times New Roman" w:hAnsi="Times New Roman" w:cs="Times New Roman" w:hint="eastAsia"/>
        </w:rPr>
        <w:t>了；或時</w:t>
      </w:r>
      <w:proofErr w:type="gramStart"/>
      <w:r>
        <w:rPr>
          <w:rFonts w:ascii="Times New Roman" w:hAnsi="Times New Roman" w:cs="Times New Roman" w:hint="eastAsia"/>
        </w:rPr>
        <w:t>心欲一切言音</w:t>
      </w:r>
      <w:proofErr w:type="gramEnd"/>
      <w:r>
        <w:rPr>
          <w:rFonts w:ascii="Times New Roman" w:hAnsi="Times New Roman" w:cs="Times New Roman" w:hint="eastAsia"/>
        </w:rPr>
        <w:t>，皆作法音，</w:t>
      </w:r>
      <w:proofErr w:type="gramStart"/>
      <w:r>
        <w:rPr>
          <w:rFonts w:ascii="Times New Roman" w:hAnsi="Times New Roman" w:cs="Times New Roman" w:hint="eastAsia"/>
        </w:rPr>
        <w:t>恒</w:t>
      </w:r>
      <w:proofErr w:type="gramEnd"/>
      <w:r>
        <w:rPr>
          <w:rFonts w:ascii="Times New Roman" w:hAnsi="Times New Roman" w:cs="Times New Roman" w:hint="eastAsia"/>
        </w:rPr>
        <w:t>住不滅；或</w:t>
      </w:r>
      <w:proofErr w:type="gramStart"/>
      <w:r>
        <w:rPr>
          <w:rFonts w:ascii="Times New Roman" w:hAnsi="Times New Roman" w:cs="Times New Roman" w:hint="eastAsia"/>
        </w:rPr>
        <w:t>時心欲一切</w:t>
      </w:r>
      <w:proofErr w:type="gramEnd"/>
      <w:r>
        <w:rPr>
          <w:rFonts w:ascii="Times New Roman" w:hAnsi="Times New Roman" w:cs="Times New Roman" w:hint="eastAsia"/>
        </w:rPr>
        <w:t>世界簫、笛、鐘、鼓及以歌詠，一切樂聲</w:t>
      </w:r>
      <w:proofErr w:type="gramStart"/>
      <w:r>
        <w:rPr>
          <w:rFonts w:ascii="Times New Roman" w:hAnsi="Times New Roman" w:cs="Times New Roman" w:hint="eastAsia"/>
        </w:rPr>
        <w:t>皆演法音</w:t>
      </w:r>
      <w:proofErr w:type="gramEnd"/>
      <w:r>
        <w:rPr>
          <w:rFonts w:ascii="Times New Roman" w:hAnsi="Times New Roman" w:cs="Times New Roman" w:hint="eastAsia"/>
        </w:rPr>
        <w:t>；或</w:t>
      </w:r>
      <w:proofErr w:type="gramStart"/>
      <w:r>
        <w:rPr>
          <w:rFonts w:ascii="Times New Roman" w:hAnsi="Times New Roman" w:cs="Times New Roman" w:hint="eastAsia"/>
        </w:rPr>
        <w:t>時心欲於</w:t>
      </w:r>
      <w:proofErr w:type="gramEnd"/>
      <w:r>
        <w:rPr>
          <w:rFonts w:ascii="Times New Roman" w:hAnsi="Times New Roman" w:cs="Times New Roman" w:hint="eastAsia"/>
        </w:rPr>
        <w:t>一字中，一切</w:t>
      </w:r>
      <w:proofErr w:type="gramStart"/>
      <w:r>
        <w:rPr>
          <w:rFonts w:ascii="Times New Roman" w:hAnsi="Times New Roman" w:cs="Times New Roman" w:hint="eastAsia"/>
        </w:rPr>
        <w:t>法句言音</w:t>
      </w:r>
      <w:proofErr w:type="gramEnd"/>
      <w:r>
        <w:rPr>
          <w:rFonts w:ascii="Times New Roman" w:hAnsi="Times New Roman" w:cs="Times New Roman" w:hint="eastAsia"/>
        </w:rPr>
        <w:t>差別，</w:t>
      </w:r>
      <w:proofErr w:type="gramStart"/>
      <w:r>
        <w:rPr>
          <w:rFonts w:ascii="Times New Roman" w:hAnsi="Times New Roman" w:cs="Times New Roman" w:hint="eastAsia"/>
        </w:rPr>
        <w:t>皆悉具</w:t>
      </w:r>
      <w:proofErr w:type="gramEnd"/>
      <w:r>
        <w:rPr>
          <w:rFonts w:ascii="Times New Roman" w:hAnsi="Times New Roman" w:cs="Times New Roman" w:hint="eastAsia"/>
        </w:rPr>
        <w:t>足；或時</w:t>
      </w:r>
      <w:proofErr w:type="gramStart"/>
      <w:r>
        <w:rPr>
          <w:rFonts w:ascii="Times New Roman" w:hAnsi="Times New Roman" w:cs="Times New Roman" w:hint="eastAsia"/>
        </w:rPr>
        <w:t>心欲令</w:t>
      </w:r>
      <w:proofErr w:type="gramEnd"/>
      <w:r>
        <w:rPr>
          <w:rFonts w:ascii="Times New Roman" w:hAnsi="Times New Roman" w:cs="Times New Roman" w:hint="eastAsia"/>
        </w:rPr>
        <w:t>不可說無量世界地、水、火、風</w:t>
      </w:r>
      <w:proofErr w:type="gramStart"/>
      <w:r>
        <w:rPr>
          <w:rFonts w:ascii="Times New Roman" w:hAnsi="Times New Roman" w:cs="Times New Roman" w:hint="eastAsia"/>
        </w:rPr>
        <w:t>四大聚中所有</w:t>
      </w:r>
      <w:proofErr w:type="gramEnd"/>
      <w:r>
        <w:rPr>
          <w:rFonts w:ascii="Times New Roman" w:hAnsi="Times New Roman" w:cs="Times New Roman" w:hint="eastAsia"/>
        </w:rPr>
        <w:t>微塵，</w:t>
      </w:r>
      <w:proofErr w:type="gramStart"/>
      <w:r>
        <w:rPr>
          <w:rFonts w:ascii="Times New Roman" w:hAnsi="Times New Roman" w:cs="Times New Roman" w:hint="eastAsia"/>
        </w:rPr>
        <w:t>一一塵中皆悉</w:t>
      </w:r>
      <w:proofErr w:type="gramEnd"/>
      <w:r>
        <w:rPr>
          <w:rFonts w:ascii="Times New Roman" w:hAnsi="Times New Roman" w:cs="Times New Roman" w:hint="eastAsia"/>
        </w:rPr>
        <w:t>演出不可說法門。</w:t>
      </w:r>
      <w:proofErr w:type="gramStart"/>
      <w:r>
        <w:rPr>
          <w:rFonts w:ascii="Times New Roman" w:hAnsi="Times New Roman" w:cs="Times New Roman" w:hint="eastAsia"/>
        </w:rPr>
        <w:t>如是所念</w:t>
      </w:r>
      <w:proofErr w:type="gramEnd"/>
      <w:r>
        <w:rPr>
          <w:rFonts w:ascii="Times New Roman" w:hAnsi="Times New Roman" w:cs="Times New Roman" w:hint="eastAsia"/>
        </w:rPr>
        <w:t>，一切隨心，無不得者。</w:t>
      </w:r>
    </w:p>
    <w:p w:rsidR="00C45E11" w:rsidRDefault="00C45E11" w:rsidP="00C45E11">
      <w:pPr>
        <w:ind w:leftChars="354" w:left="85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C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問答成就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a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一界答難</w:t>
      </w:r>
      <w:proofErr w:type="gramEnd"/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！此菩薩，假使三千大千世界所有</w:t>
      </w:r>
      <w:proofErr w:type="gramStart"/>
      <w:r>
        <w:rPr>
          <w:rFonts w:ascii="Times New Roman" w:hAnsi="Times New Roman" w:cs="Times New Roman" w:hint="eastAsia"/>
        </w:rPr>
        <w:t>眾生咸至其</w:t>
      </w:r>
      <w:proofErr w:type="gramEnd"/>
      <w:r>
        <w:rPr>
          <w:rFonts w:ascii="Times New Roman" w:hAnsi="Times New Roman" w:cs="Times New Roman" w:hint="eastAsia"/>
        </w:rPr>
        <w:t>前，一一皆以無量</w:t>
      </w:r>
      <w:proofErr w:type="gramStart"/>
      <w:r>
        <w:rPr>
          <w:rFonts w:ascii="Times New Roman" w:hAnsi="Times New Roman" w:cs="Times New Roman" w:hint="eastAsia"/>
        </w:rPr>
        <w:t>言音而興問難</w:t>
      </w:r>
      <w:proofErr w:type="gramEnd"/>
      <w:r>
        <w:rPr>
          <w:rFonts w:ascii="Times New Roman" w:hAnsi="Times New Roman" w:cs="Times New Roman" w:hint="eastAsia"/>
        </w:rPr>
        <w:t>，一一</w:t>
      </w:r>
      <w:proofErr w:type="gramStart"/>
      <w:r>
        <w:rPr>
          <w:rFonts w:ascii="Times New Roman" w:hAnsi="Times New Roman" w:cs="Times New Roman" w:hint="eastAsia"/>
        </w:rPr>
        <w:t>問難各各</w:t>
      </w:r>
      <w:proofErr w:type="gramEnd"/>
      <w:r>
        <w:rPr>
          <w:rFonts w:ascii="Times New Roman" w:hAnsi="Times New Roman" w:cs="Times New Roman" w:hint="eastAsia"/>
        </w:rPr>
        <w:t>不同；菩薩於一念頃悉能領受，仍以一</w:t>
      </w:r>
      <w:proofErr w:type="gramStart"/>
      <w:r>
        <w:rPr>
          <w:rFonts w:ascii="Times New Roman" w:hAnsi="Times New Roman" w:cs="Times New Roman" w:hint="eastAsia"/>
        </w:rPr>
        <w:t>音普為</w:t>
      </w:r>
      <w:proofErr w:type="gramEnd"/>
      <w:r>
        <w:rPr>
          <w:rFonts w:ascii="Times New Roman" w:hAnsi="Times New Roman" w:cs="Times New Roman" w:hint="eastAsia"/>
        </w:rPr>
        <w:t>解釋，令隨心樂，各得歡喜。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b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、明一切世界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如是乃至不可說世界所有眾生，</w:t>
      </w:r>
      <w:proofErr w:type="gramStart"/>
      <w:r>
        <w:rPr>
          <w:rFonts w:ascii="Times New Roman" w:hAnsi="Times New Roman" w:cs="Times New Roman" w:hint="eastAsia"/>
        </w:rPr>
        <w:t>一</w:t>
      </w:r>
      <w:proofErr w:type="gramEnd"/>
      <w:r>
        <w:rPr>
          <w:rFonts w:ascii="Times New Roman" w:hAnsi="Times New Roman" w:cs="Times New Roman" w:hint="eastAsia"/>
        </w:rPr>
        <w:t>剎那間，一一皆以無量</w:t>
      </w:r>
      <w:proofErr w:type="gramStart"/>
      <w:r>
        <w:rPr>
          <w:rFonts w:ascii="Times New Roman" w:hAnsi="Times New Roman" w:cs="Times New Roman" w:hint="eastAsia"/>
        </w:rPr>
        <w:t>言音而興問難</w:t>
      </w:r>
      <w:proofErr w:type="gramEnd"/>
      <w:r>
        <w:rPr>
          <w:rFonts w:ascii="Times New Roman" w:hAnsi="Times New Roman" w:cs="Times New Roman" w:hint="eastAsia"/>
        </w:rPr>
        <w:t>，</w:t>
      </w:r>
      <w:proofErr w:type="gramStart"/>
      <w:r>
        <w:rPr>
          <w:rFonts w:ascii="Times New Roman" w:hAnsi="Times New Roman" w:cs="Times New Roman" w:hint="eastAsia"/>
        </w:rPr>
        <w:t>一</w:t>
      </w:r>
      <w:proofErr w:type="gramEnd"/>
      <w:r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(203c)</w:t>
      </w:r>
      <w:r>
        <w:rPr>
          <w:rFonts w:ascii="Times New Roman" w:hAnsi="Times New Roman" w:cs="Times New Roman" w:hint="eastAsia"/>
        </w:rPr>
        <w:t>一</w:t>
      </w:r>
      <w:proofErr w:type="gramStart"/>
      <w:r>
        <w:rPr>
          <w:rFonts w:ascii="Times New Roman" w:hAnsi="Times New Roman" w:cs="Times New Roman" w:hint="eastAsia"/>
        </w:rPr>
        <w:t>問難各各</w:t>
      </w:r>
      <w:proofErr w:type="gramEnd"/>
      <w:r>
        <w:rPr>
          <w:rFonts w:ascii="Times New Roman" w:hAnsi="Times New Roman" w:cs="Times New Roman" w:hint="eastAsia"/>
        </w:rPr>
        <w:t>不同；菩薩於一念頃悉能領受，亦以一</w:t>
      </w:r>
      <w:proofErr w:type="gramStart"/>
      <w:r>
        <w:rPr>
          <w:rFonts w:ascii="Times New Roman" w:hAnsi="Times New Roman" w:cs="Times New Roman" w:hint="eastAsia"/>
        </w:rPr>
        <w:t>音普為</w:t>
      </w:r>
      <w:proofErr w:type="gramEnd"/>
      <w:r>
        <w:rPr>
          <w:rFonts w:ascii="Times New Roman" w:hAnsi="Times New Roman" w:cs="Times New Roman" w:hint="eastAsia"/>
        </w:rPr>
        <w:t>解釋，各隨心樂，令</w:t>
      </w:r>
    </w:p>
    <w:p w:rsidR="00C45E11" w:rsidRDefault="00C45E11" w:rsidP="00C45E11">
      <w:pPr>
        <w:ind w:leftChars="413" w:left="991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得歡喜。乃至</w:t>
      </w:r>
      <w:proofErr w:type="gramStart"/>
      <w:r>
        <w:rPr>
          <w:rFonts w:ascii="Times New Roman" w:hAnsi="Times New Roman" w:cs="Times New Roman" w:hint="eastAsia"/>
        </w:rPr>
        <w:t>不可說不可說世界滿中眾生</w:t>
      </w:r>
      <w:proofErr w:type="gramEnd"/>
      <w:r>
        <w:rPr>
          <w:rFonts w:ascii="Times New Roman" w:hAnsi="Times New Roman" w:cs="Times New Roman" w:hint="eastAsia"/>
        </w:rPr>
        <w:t>，菩薩皆能隨其心樂、</w:t>
      </w:r>
      <w:proofErr w:type="gramStart"/>
      <w:r>
        <w:rPr>
          <w:rFonts w:ascii="Times New Roman" w:hAnsi="Times New Roman" w:cs="Times New Roman" w:hint="eastAsia"/>
        </w:rPr>
        <w:t>隨根、隨解</w:t>
      </w:r>
      <w:proofErr w:type="gramEnd"/>
      <w:r>
        <w:rPr>
          <w:rFonts w:ascii="Times New Roman" w:hAnsi="Times New Roman" w:cs="Times New Roman" w:hint="eastAsia"/>
        </w:rPr>
        <w:t>而為說法，</w:t>
      </w:r>
      <w:proofErr w:type="gramStart"/>
      <w:r>
        <w:rPr>
          <w:rFonts w:ascii="Times New Roman" w:hAnsi="Times New Roman" w:cs="Times New Roman" w:hint="eastAsia"/>
        </w:rPr>
        <w:t>承佛神力</w:t>
      </w:r>
      <w:proofErr w:type="gramEnd"/>
      <w:r>
        <w:rPr>
          <w:rFonts w:ascii="Times New Roman" w:hAnsi="Times New Roman" w:cs="Times New Roman" w:hint="eastAsia"/>
        </w:rPr>
        <w:t>廣作佛事，普為一切作所依</w:t>
      </w:r>
      <w:proofErr w:type="gramStart"/>
      <w:r>
        <w:rPr>
          <w:rFonts w:ascii="Times New Roman" w:hAnsi="Times New Roman" w:cs="Times New Roman" w:hint="eastAsia"/>
        </w:rPr>
        <w:t>怙</w:t>
      </w:r>
      <w:proofErr w:type="gramEnd"/>
      <w:r>
        <w:rPr>
          <w:rStyle w:val="ac"/>
          <w:rFonts w:ascii="Times New Roman" w:hAnsi="Times New Roman" w:cs="Times New Roman"/>
        </w:rPr>
        <w:footnoteReference w:id="121"/>
      </w:r>
      <w:r>
        <w:rPr>
          <w:rFonts w:ascii="Times New Roman" w:hAnsi="Times New Roman" w:cs="Times New Roman" w:hint="eastAsia"/>
        </w:rPr>
        <w:t>。</w:t>
      </w:r>
    </w:p>
    <w:p w:rsidR="00C45E11" w:rsidRDefault="00C45E11" w:rsidP="00C45E11">
      <w:pPr>
        <w:ind w:leftChars="354" w:left="850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D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受持成就</w:t>
      </w:r>
    </w:p>
    <w:p w:rsidR="00C45E11" w:rsidRDefault="00C45E11" w:rsidP="00C45E11">
      <w:pPr>
        <w:spacing w:afterLines="30" w:after="108"/>
        <w:ind w:leftChars="354" w:left="850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！此</w:t>
      </w:r>
      <w:proofErr w:type="gramStart"/>
      <w:r>
        <w:rPr>
          <w:rFonts w:ascii="Times New Roman" w:hAnsi="Times New Roman" w:cs="Times New Roman" w:hint="eastAsia"/>
        </w:rPr>
        <w:t>菩薩復更精</w:t>
      </w:r>
      <w:proofErr w:type="gramEnd"/>
      <w:r>
        <w:rPr>
          <w:rFonts w:ascii="Times New Roman" w:hAnsi="Times New Roman" w:cs="Times New Roman" w:hint="eastAsia"/>
        </w:rPr>
        <w:t>進，成就智明。假使</w:t>
      </w:r>
      <w:proofErr w:type="gramStart"/>
      <w:r>
        <w:rPr>
          <w:rFonts w:ascii="Times New Roman" w:hAnsi="Times New Roman" w:cs="Times New Roman" w:hint="eastAsia"/>
        </w:rPr>
        <w:t>一毛端</w:t>
      </w:r>
      <w:proofErr w:type="gramEnd"/>
      <w:r>
        <w:rPr>
          <w:rFonts w:ascii="Times New Roman" w:hAnsi="Times New Roman" w:cs="Times New Roman" w:hint="eastAsia"/>
        </w:rPr>
        <w:t>處有不可說世界微</w:t>
      </w:r>
      <w:proofErr w:type="gramStart"/>
      <w:r>
        <w:rPr>
          <w:rFonts w:ascii="Times New Roman" w:hAnsi="Times New Roman" w:cs="Times New Roman" w:hint="eastAsia"/>
        </w:rPr>
        <w:t>塵數諸佛眾</w:t>
      </w:r>
      <w:proofErr w:type="gramEnd"/>
      <w:r>
        <w:rPr>
          <w:rFonts w:ascii="Times New Roman" w:hAnsi="Times New Roman" w:cs="Times New Roman" w:hint="eastAsia"/>
        </w:rPr>
        <w:t>會，一一眾會有不可說世界</w:t>
      </w:r>
      <w:proofErr w:type="gramStart"/>
      <w:r>
        <w:rPr>
          <w:rFonts w:ascii="Times New Roman" w:hAnsi="Times New Roman" w:cs="Times New Roman" w:hint="eastAsia"/>
        </w:rPr>
        <w:t>微塵數眾生</w:t>
      </w:r>
      <w:proofErr w:type="gramEnd"/>
      <w:r>
        <w:rPr>
          <w:rFonts w:ascii="Times New Roman" w:hAnsi="Times New Roman" w:cs="Times New Roman" w:hint="eastAsia"/>
        </w:rPr>
        <w:t>，一一眾生有不可說世界微</w:t>
      </w:r>
      <w:proofErr w:type="gramStart"/>
      <w:r>
        <w:rPr>
          <w:rFonts w:ascii="Times New Roman" w:hAnsi="Times New Roman" w:cs="Times New Roman" w:hint="eastAsia"/>
        </w:rPr>
        <w:t>塵數性</w:t>
      </w:r>
      <w:proofErr w:type="gramEnd"/>
      <w:r>
        <w:rPr>
          <w:rFonts w:ascii="Times New Roman" w:hAnsi="Times New Roman" w:cs="Times New Roman" w:hint="eastAsia"/>
        </w:rPr>
        <w:t>、欲，</w:t>
      </w:r>
      <w:proofErr w:type="gramStart"/>
      <w:r>
        <w:rPr>
          <w:rFonts w:ascii="Times New Roman" w:hAnsi="Times New Roman" w:cs="Times New Roman" w:hint="eastAsia"/>
        </w:rPr>
        <w:t>彼諸佛隨</w:t>
      </w:r>
      <w:proofErr w:type="gramEnd"/>
      <w:r>
        <w:rPr>
          <w:rFonts w:ascii="Times New Roman" w:hAnsi="Times New Roman" w:cs="Times New Roman" w:hint="eastAsia"/>
        </w:rPr>
        <w:t>其性、</w:t>
      </w:r>
      <w:proofErr w:type="gramStart"/>
      <w:r>
        <w:rPr>
          <w:rFonts w:ascii="Times New Roman" w:hAnsi="Times New Roman" w:cs="Times New Roman" w:hint="eastAsia"/>
        </w:rPr>
        <w:t>欲各與</w:t>
      </w:r>
      <w:proofErr w:type="gramEnd"/>
      <w:r>
        <w:rPr>
          <w:rFonts w:ascii="Times New Roman" w:hAnsi="Times New Roman" w:cs="Times New Roman" w:hint="eastAsia"/>
        </w:rPr>
        <w:t>法門；</w:t>
      </w:r>
      <w:proofErr w:type="gramStart"/>
      <w:r>
        <w:rPr>
          <w:rFonts w:ascii="Times New Roman" w:hAnsi="Times New Roman" w:cs="Times New Roman" w:hint="eastAsia"/>
        </w:rPr>
        <w:t>如一毛端處</w:t>
      </w:r>
      <w:proofErr w:type="gramEnd"/>
      <w:r>
        <w:rPr>
          <w:rFonts w:ascii="Times New Roman" w:hAnsi="Times New Roman" w:cs="Times New Roman" w:hint="eastAsia"/>
        </w:rPr>
        <w:t>，一切法界</w:t>
      </w:r>
      <w:proofErr w:type="gramStart"/>
      <w:r>
        <w:rPr>
          <w:rFonts w:ascii="Times New Roman" w:hAnsi="Times New Roman" w:cs="Times New Roman" w:hint="eastAsia"/>
        </w:rPr>
        <w:t>處悉亦</w:t>
      </w:r>
      <w:proofErr w:type="gramEnd"/>
      <w:r>
        <w:rPr>
          <w:rFonts w:ascii="Times New Roman" w:hAnsi="Times New Roman" w:cs="Times New Roman" w:hint="eastAsia"/>
        </w:rPr>
        <w:t>如是。如是所說無量法門，菩薩</w:t>
      </w:r>
      <w:proofErr w:type="gramStart"/>
      <w:r>
        <w:rPr>
          <w:rFonts w:ascii="Times New Roman" w:hAnsi="Times New Roman" w:cs="Times New Roman" w:hint="eastAsia"/>
        </w:rPr>
        <w:t>於一念中悉能</w:t>
      </w:r>
      <w:proofErr w:type="gramEnd"/>
      <w:r>
        <w:rPr>
          <w:rFonts w:ascii="Times New Roman" w:hAnsi="Times New Roman" w:cs="Times New Roman" w:hint="eastAsia"/>
        </w:rPr>
        <w:t>領受，無</w:t>
      </w:r>
      <w:proofErr w:type="gramStart"/>
      <w:r>
        <w:rPr>
          <w:rFonts w:ascii="Times New Roman" w:hAnsi="Times New Roman" w:cs="Times New Roman" w:hint="eastAsia"/>
        </w:rPr>
        <w:t>有忘失</w:t>
      </w:r>
      <w:proofErr w:type="gramEnd"/>
      <w:r>
        <w:rPr>
          <w:rFonts w:ascii="Times New Roman" w:hAnsi="Times New Roman" w:cs="Times New Roman" w:hint="eastAsia"/>
        </w:rPr>
        <w:t>。</w:t>
      </w:r>
    </w:p>
    <w:p w:rsidR="00C45E11" w:rsidRDefault="00C45E11" w:rsidP="00C45E11">
      <w:pPr>
        <w:ind w:leftChars="59" w:left="142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二、明位果</w:t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（一）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調柔果</w:t>
      </w:r>
      <w:proofErr w:type="gramEnd"/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調柔行體</w:t>
      </w:r>
      <w:proofErr w:type="gramEnd"/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法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！菩薩住此第九地，晝夜</w:t>
      </w:r>
      <w:proofErr w:type="gramStart"/>
      <w:r>
        <w:rPr>
          <w:rFonts w:ascii="Times New Roman" w:hAnsi="Times New Roman" w:cs="Times New Roman" w:hint="eastAsia"/>
        </w:rPr>
        <w:t>專勤更無餘念，唯入佛</w:t>
      </w:r>
      <w:proofErr w:type="gramEnd"/>
      <w:r>
        <w:rPr>
          <w:rFonts w:ascii="Times New Roman" w:hAnsi="Times New Roman" w:cs="Times New Roman" w:hint="eastAsia"/>
        </w:rPr>
        <w:t>境界親近如來，</w:t>
      </w:r>
      <w:proofErr w:type="gramStart"/>
      <w:r>
        <w:rPr>
          <w:rFonts w:ascii="Times New Roman" w:hAnsi="Times New Roman" w:cs="Times New Roman" w:hint="eastAsia"/>
        </w:rPr>
        <w:t>入諸菩薩</w:t>
      </w:r>
      <w:proofErr w:type="gramEnd"/>
      <w:r>
        <w:rPr>
          <w:rFonts w:ascii="Times New Roman" w:hAnsi="Times New Roman" w:cs="Times New Roman" w:hint="eastAsia"/>
        </w:rPr>
        <w:t>甚深解脫，常在三昧，</w:t>
      </w:r>
      <w:proofErr w:type="gramStart"/>
      <w:r>
        <w:rPr>
          <w:rFonts w:ascii="Times New Roman" w:hAnsi="Times New Roman" w:cs="Times New Roman" w:hint="eastAsia"/>
        </w:rPr>
        <w:t>恒</w:t>
      </w:r>
      <w:proofErr w:type="gramEnd"/>
      <w:r>
        <w:rPr>
          <w:rFonts w:ascii="Times New Roman" w:hAnsi="Times New Roman" w:cs="Times New Roman" w:hint="eastAsia"/>
        </w:rPr>
        <w:t>見諸佛，未曾</w:t>
      </w:r>
      <w:proofErr w:type="gramStart"/>
      <w:r>
        <w:rPr>
          <w:rFonts w:ascii="Times New Roman" w:hAnsi="Times New Roman" w:cs="Times New Roman" w:hint="eastAsia"/>
        </w:rPr>
        <w:t>捨</w:t>
      </w:r>
      <w:proofErr w:type="gramEnd"/>
      <w:r>
        <w:rPr>
          <w:rFonts w:ascii="Times New Roman" w:hAnsi="Times New Roman" w:cs="Times New Roman" w:hint="eastAsia"/>
        </w:rPr>
        <w:t>離。</w:t>
      </w:r>
      <w:proofErr w:type="gramStart"/>
      <w:r>
        <w:rPr>
          <w:rFonts w:ascii="Times New Roman" w:hAnsi="Times New Roman" w:cs="Times New Roman" w:hint="eastAsia"/>
        </w:rPr>
        <w:t>一一劫中見</w:t>
      </w:r>
      <w:proofErr w:type="gramEnd"/>
      <w:r>
        <w:rPr>
          <w:rFonts w:ascii="Times New Roman" w:hAnsi="Times New Roman" w:cs="Times New Roman" w:hint="eastAsia"/>
        </w:rPr>
        <w:t>無量佛、</w:t>
      </w:r>
      <w:proofErr w:type="gramStart"/>
      <w:r>
        <w:rPr>
          <w:rFonts w:ascii="Times New Roman" w:hAnsi="Times New Roman" w:cs="Times New Roman" w:hint="eastAsia"/>
        </w:rPr>
        <w:t>無量百佛</w:t>
      </w:r>
      <w:proofErr w:type="gramEnd"/>
      <w:r>
        <w:rPr>
          <w:rFonts w:ascii="Times New Roman" w:hAnsi="Times New Roman" w:cs="Times New Roman" w:hint="eastAsia"/>
        </w:rPr>
        <w:t>、</w:t>
      </w:r>
      <w:proofErr w:type="gramStart"/>
      <w:r>
        <w:rPr>
          <w:rFonts w:ascii="Times New Roman" w:hAnsi="Times New Roman" w:cs="Times New Roman" w:hint="eastAsia"/>
        </w:rPr>
        <w:t>無量千佛</w:t>
      </w:r>
      <w:proofErr w:type="gramEnd"/>
      <w:r>
        <w:rPr>
          <w:rFonts w:ascii="Times New Roman" w:hAnsi="Times New Roman" w:cs="Times New Roman" w:hint="eastAsia"/>
        </w:rPr>
        <w:t>，乃至無量百千億那由他佛，恭敬尊重，</w:t>
      </w:r>
      <w:proofErr w:type="gramStart"/>
      <w:r>
        <w:rPr>
          <w:rFonts w:ascii="Times New Roman" w:hAnsi="Times New Roman" w:cs="Times New Roman" w:hint="eastAsia"/>
        </w:rPr>
        <w:t>承事供養</w:t>
      </w:r>
      <w:proofErr w:type="gramEnd"/>
      <w:r>
        <w:rPr>
          <w:rFonts w:ascii="Times New Roman" w:hAnsi="Times New Roman" w:cs="Times New Roman" w:hint="eastAsia"/>
        </w:rPr>
        <w:t>，</w:t>
      </w:r>
      <w:proofErr w:type="gramStart"/>
      <w:r>
        <w:rPr>
          <w:rFonts w:ascii="Times New Roman" w:hAnsi="Times New Roman" w:cs="Times New Roman" w:hint="eastAsia"/>
        </w:rPr>
        <w:t>於諸佛</w:t>
      </w:r>
      <w:proofErr w:type="gramEnd"/>
      <w:r>
        <w:rPr>
          <w:rFonts w:ascii="Times New Roman" w:hAnsi="Times New Roman" w:cs="Times New Roman" w:hint="eastAsia"/>
        </w:rPr>
        <w:t>所</w:t>
      </w:r>
      <w:proofErr w:type="gramStart"/>
      <w:r>
        <w:rPr>
          <w:rFonts w:ascii="Times New Roman" w:hAnsi="Times New Roman" w:cs="Times New Roman" w:hint="eastAsia"/>
        </w:rPr>
        <w:t>種種問難</w:t>
      </w:r>
      <w:proofErr w:type="gramEnd"/>
      <w:r>
        <w:rPr>
          <w:rFonts w:ascii="Times New Roman" w:hAnsi="Times New Roman" w:cs="Times New Roman" w:hint="eastAsia"/>
        </w:rPr>
        <w:t>，得說法</w:t>
      </w:r>
      <w:proofErr w:type="gramStart"/>
      <w:r>
        <w:rPr>
          <w:rFonts w:ascii="Times New Roman" w:hAnsi="Times New Roman" w:cs="Times New Roman" w:hint="eastAsia"/>
        </w:rPr>
        <w:t>陀羅</w:t>
      </w:r>
      <w:proofErr w:type="gramEnd"/>
      <w:r>
        <w:rPr>
          <w:rFonts w:ascii="Times New Roman" w:hAnsi="Times New Roman" w:cs="Times New Roman" w:hint="eastAsia"/>
        </w:rPr>
        <w:t>尼，所有善</w:t>
      </w:r>
      <w:proofErr w:type="gramStart"/>
      <w:r>
        <w:rPr>
          <w:rFonts w:ascii="Times New Roman" w:hAnsi="Times New Roman" w:cs="Times New Roman" w:hint="eastAsia"/>
        </w:rPr>
        <w:t>根轉更</w:t>
      </w:r>
      <w:proofErr w:type="gramEnd"/>
      <w:r>
        <w:rPr>
          <w:rFonts w:ascii="Times New Roman" w:hAnsi="Times New Roman" w:cs="Times New Roman" w:hint="eastAsia"/>
        </w:rPr>
        <w:t>明淨。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喻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譬如真金，</w:t>
      </w:r>
      <w:proofErr w:type="gramStart"/>
      <w:r>
        <w:rPr>
          <w:rFonts w:ascii="Times New Roman" w:hAnsi="Times New Roman" w:cs="Times New Roman" w:hint="eastAsia"/>
        </w:rPr>
        <w:t>善巧金師用作寶冠</w:t>
      </w:r>
      <w:proofErr w:type="gramEnd"/>
      <w:r>
        <w:rPr>
          <w:rFonts w:ascii="Times New Roman" w:hAnsi="Times New Roman" w:cs="Times New Roman" w:hint="eastAsia"/>
        </w:rPr>
        <w:t>，轉輪聖王以嚴其首，四天下內一切小王及諸臣民諸莊嚴具無與等者；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3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合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 w:hint="eastAsia"/>
        </w:rPr>
        <w:t>此第九地菩薩善根亦復如是，一切聲聞、</w:t>
      </w:r>
      <w:proofErr w:type="gramStart"/>
      <w:r>
        <w:rPr>
          <w:rFonts w:ascii="Times New Roman" w:hAnsi="Times New Roman" w:cs="Times New Roman" w:hint="eastAsia"/>
        </w:rPr>
        <w:t>辟支佛及</w:t>
      </w:r>
      <w:proofErr w:type="gramEnd"/>
      <w:r>
        <w:rPr>
          <w:rFonts w:ascii="Times New Roman" w:hAnsi="Times New Roman" w:cs="Times New Roman" w:hint="eastAsia"/>
        </w:rPr>
        <w:t>下地菩薩所有善根無能與等。</w:t>
      </w:r>
    </w:p>
    <w:p w:rsidR="00C45E11" w:rsidRDefault="00C45E11" w:rsidP="00C45E11">
      <w:pPr>
        <w:ind w:left="425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教智淨</w:t>
      </w:r>
      <w:proofErr w:type="gramEnd"/>
    </w:p>
    <w:p w:rsidR="00C45E11" w:rsidRDefault="00C45E11" w:rsidP="00C45E11">
      <w:pPr>
        <w:ind w:left="425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！譬如二千世界主大</w:t>
      </w:r>
      <w:proofErr w:type="gramStart"/>
      <w:r>
        <w:rPr>
          <w:rFonts w:ascii="Times New Roman" w:hAnsi="Times New Roman" w:cs="Times New Roman" w:hint="eastAsia"/>
        </w:rPr>
        <w:t>梵</w:t>
      </w:r>
      <w:proofErr w:type="gramEnd"/>
      <w:r>
        <w:rPr>
          <w:rFonts w:ascii="Times New Roman" w:hAnsi="Times New Roman" w:cs="Times New Roman" w:hint="eastAsia"/>
        </w:rPr>
        <w:t>天王，身出光明，二千界中幽遠</w:t>
      </w:r>
      <w:r>
        <w:rPr>
          <w:rStyle w:val="ac"/>
          <w:rFonts w:ascii="Times New Roman" w:hAnsi="Times New Roman" w:cs="Times New Roman"/>
        </w:rPr>
        <w:footnoteReference w:id="122"/>
      </w:r>
      <w:proofErr w:type="gramStart"/>
      <w:r>
        <w:rPr>
          <w:rFonts w:ascii="Times New Roman" w:hAnsi="Times New Roman" w:cs="Times New Roman" w:hint="eastAsia"/>
        </w:rPr>
        <w:t>之處悉能</w:t>
      </w:r>
      <w:proofErr w:type="gramEnd"/>
      <w:r>
        <w:rPr>
          <w:rFonts w:ascii="Times New Roman" w:hAnsi="Times New Roman" w:cs="Times New Roman" w:hint="eastAsia"/>
        </w:rPr>
        <w:t>照耀，除其</w:t>
      </w:r>
      <w:r>
        <w:rPr>
          <w:rFonts w:ascii="Times New Roman" w:hAnsi="Times New Roman" w:cs="Times New Roman" w:hint="eastAsia"/>
        </w:rPr>
        <w:lastRenderedPageBreak/>
        <w:t>黑</w:t>
      </w:r>
      <w:proofErr w:type="gramStart"/>
      <w:r>
        <w:rPr>
          <w:rFonts w:ascii="Times New Roman" w:hAnsi="Times New Roman" w:cs="Times New Roman" w:hint="eastAsia"/>
        </w:rPr>
        <w:t>闇</w:t>
      </w:r>
      <w:proofErr w:type="gramEnd"/>
      <w:r>
        <w:rPr>
          <w:rFonts w:ascii="Times New Roman" w:hAnsi="Times New Roman" w:cs="Times New Roman" w:hint="eastAsia"/>
        </w:rPr>
        <w:t>；此地菩薩所有善根</w:t>
      </w:r>
      <w:r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(204a)</w:t>
      </w:r>
      <w:r>
        <w:rPr>
          <w:rFonts w:ascii="Times New Roman" w:hAnsi="Times New Roman" w:cs="Times New Roman" w:hint="eastAsia"/>
        </w:rPr>
        <w:t>亦復如是，能出光明照眾生心，煩惱黑</w:t>
      </w:r>
      <w:proofErr w:type="gramStart"/>
      <w:r>
        <w:rPr>
          <w:rFonts w:ascii="Times New Roman" w:hAnsi="Times New Roman" w:cs="Times New Roman" w:hint="eastAsia"/>
        </w:rPr>
        <w:t>闇</w:t>
      </w:r>
      <w:proofErr w:type="gramEnd"/>
      <w:r>
        <w:rPr>
          <w:rFonts w:ascii="Times New Roman" w:hAnsi="Times New Roman" w:cs="Times New Roman" w:hint="eastAsia"/>
        </w:rPr>
        <w:t>皆令</w:t>
      </w:r>
      <w:proofErr w:type="gramStart"/>
      <w:r>
        <w:rPr>
          <w:rFonts w:ascii="Times New Roman" w:hAnsi="Times New Roman" w:cs="Times New Roman" w:hint="eastAsia"/>
        </w:rPr>
        <w:t>息滅</w:t>
      </w:r>
      <w:proofErr w:type="gramEnd"/>
      <w:r>
        <w:rPr>
          <w:rFonts w:ascii="Times New Roman" w:hAnsi="Times New Roman" w:cs="Times New Roman" w:hint="eastAsia"/>
        </w:rPr>
        <w:t>。</w:t>
      </w:r>
    </w:p>
    <w:p w:rsidR="00C45E11" w:rsidRDefault="00C45E11" w:rsidP="00C45E11">
      <w:pPr>
        <w:ind w:left="425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3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别地行相</w:t>
      </w:r>
    </w:p>
    <w:p w:rsidR="00C45E11" w:rsidRDefault="00C45E11" w:rsidP="00C45E11">
      <w:pPr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此菩薩，十波羅蜜中，力</w:t>
      </w:r>
      <w:proofErr w:type="gramStart"/>
      <w:r>
        <w:rPr>
          <w:rFonts w:ascii="Times New Roman" w:hAnsi="Times New Roman" w:cs="Times New Roman" w:hint="eastAsia"/>
          <w:b/>
        </w:rPr>
        <w:t>波羅蜜最勝</w:t>
      </w:r>
      <w:proofErr w:type="gramEnd"/>
      <w:r>
        <w:rPr>
          <w:rFonts w:ascii="Times New Roman" w:hAnsi="Times New Roman" w:cs="Times New Roman" w:hint="eastAsia"/>
          <w:b/>
        </w:rPr>
        <w:t>；餘波羅蜜非不修行，但</w:t>
      </w:r>
      <w:proofErr w:type="gramStart"/>
      <w:r>
        <w:rPr>
          <w:rFonts w:ascii="Times New Roman" w:hAnsi="Times New Roman" w:cs="Times New Roman" w:hint="eastAsia"/>
          <w:b/>
        </w:rPr>
        <w:t>隨力隨分</w:t>
      </w:r>
      <w:proofErr w:type="gramEnd"/>
      <w:r>
        <w:rPr>
          <w:rFonts w:ascii="Times New Roman" w:hAnsi="Times New Roman" w:cs="Times New Roman" w:hint="eastAsia"/>
          <w:b/>
        </w:rPr>
        <w:t>。</w:t>
      </w:r>
    </w:p>
    <w:p w:rsidR="00C45E11" w:rsidRDefault="00C45E11" w:rsidP="00C45E11">
      <w:pPr>
        <w:ind w:left="425"/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4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結說地名</w:t>
      </w:r>
    </w:p>
    <w:p w:rsidR="00C45E11" w:rsidRDefault="00C45E11" w:rsidP="00C45E11">
      <w:pPr>
        <w:ind w:left="425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！是</w:t>
      </w:r>
      <w:proofErr w:type="gramStart"/>
      <w:r>
        <w:rPr>
          <w:rFonts w:ascii="Times New Roman" w:hAnsi="Times New Roman" w:cs="Times New Roman" w:hint="eastAsia"/>
        </w:rPr>
        <w:t>名略說</w:t>
      </w:r>
      <w:proofErr w:type="gramEnd"/>
      <w:r>
        <w:rPr>
          <w:rFonts w:ascii="Times New Roman" w:hAnsi="Times New Roman" w:cs="Times New Roman" w:hint="eastAsia"/>
        </w:rPr>
        <w:t>菩薩摩訶薩第九</w:t>
      </w:r>
      <w:proofErr w:type="gramStart"/>
      <w:r>
        <w:rPr>
          <w:rFonts w:ascii="Times New Roman" w:hAnsi="Times New Roman" w:cs="Times New Roman" w:hint="eastAsia"/>
        </w:rPr>
        <w:t>善慧地</w:t>
      </w:r>
      <w:proofErr w:type="gramEnd"/>
      <w:r>
        <w:rPr>
          <w:rFonts w:ascii="Times New Roman" w:hAnsi="Times New Roman" w:cs="Times New Roman" w:hint="eastAsia"/>
        </w:rPr>
        <w:t>；</w:t>
      </w:r>
      <w:proofErr w:type="gramStart"/>
      <w:r>
        <w:rPr>
          <w:rFonts w:ascii="Times New Roman" w:hAnsi="Times New Roman" w:cs="Times New Roman" w:hint="eastAsia"/>
        </w:rPr>
        <w:t>若廣說者</w:t>
      </w:r>
      <w:proofErr w:type="gramEnd"/>
      <w:r>
        <w:rPr>
          <w:rFonts w:ascii="Times New Roman" w:hAnsi="Times New Roman" w:cs="Times New Roman" w:hint="eastAsia"/>
        </w:rPr>
        <w:t>，於</w:t>
      </w:r>
      <w:proofErr w:type="gramStart"/>
      <w:r>
        <w:rPr>
          <w:rFonts w:ascii="Times New Roman" w:hAnsi="Times New Roman" w:cs="Times New Roman" w:hint="eastAsia"/>
        </w:rPr>
        <w:t>無量劫亦不能</w:t>
      </w:r>
      <w:proofErr w:type="gramEnd"/>
      <w:r>
        <w:rPr>
          <w:rFonts w:ascii="Times New Roman" w:hAnsi="Times New Roman" w:cs="Times New Roman" w:hint="eastAsia"/>
        </w:rPr>
        <w:t>盡。</w:t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b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（二）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攝報果</w:t>
      </w:r>
      <w:proofErr w:type="gramEnd"/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佛子</w:t>
      </w:r>
      <w:proofErr w:type="gramEnd"/>
      <w:r>
        <w:rPr>
          <w:rFonts w:ascii="Times New Roman" w:hAnsi="Times New Roman" w:cs="Times New Roman" w:hint="eastAsia"/>
        </w:rPr>
        <w:t>！菩薩摩訶薩住此地，多作二千世界主大</w:t>
      </w:r>
      <w:proofErr w:type="gramStart"/>
      <w:r>
        <w:rPr>
          <w:rFonts w:ascii="Times New Roman" w:hAnsi="Times New Roman" w:cs="Times New Roman" w:hint="eastAsia"/>
        </w:rPr>
        <w:t>梵</w:t>
      </w:r>
      <w:proofErr w:type="gramEnd"/>
      <w:r>
        <w:rPr>
          <w:rFonts w:ascii="Times New Roman" w:hAnsi="Times New Roman" w:cs="Times New Roman" w:hint="eastAsia"/>
        </w:rPr>
        <w:t>天王，</w:t>
      </w:r>
      <w:proofErr w:type="gramStart"/>
      <w:r>
        <w:rPr>
          <w:rFonts w:ascii="Times New Roman" w:hAnsi="Times New Roman" w:cs="Times New Roman" w:hint="eastAsia"/>
        </w:rPr>
        <w:t>善能統理</w:t>
      </w:r>
      <w:proofErr w:type="gramEnd"/>
      <w:r>
        <w:rPr>
          <w:rFonts w:ascii="Times New Roman" w:hAnsi="Times New Roman" w:cs="Times New Roman" w:hint="eastAsia"/>
        </w:rPr>
        <w:t>，</w:t>
      </w:r>
      <w:proofErr w:type="gramStart"/>
      <w:r>
        <w:rPr>
          <w:rFonts w:ascii="Times New Roman" w:hAnsi="Times New Roman" w:cs="Times New Roman" w:hint="eastAsia"/>
        </w:rPr>
        <w:t>自在饒益</w:t>
      </w:r>
      <w:proofErr w:type="gramEnd"/>
      <w:r>
        <w:rPr>
          <w:rFonts w:ascii="Times New Roman" w:hAnsi="Times New Roman" w:cs="Times New Roman" w:hint="eastAsia"/>
        </w:rPr>
        <w:t>，能為一切聲聞、</w:t>
      </w:r>
      <w:proofErr w:type="gramStart"/>
      <w:r>
        <w:rPr>
          <w:rFonts w:ascii="Times New Roman" w:hAnsi="Times New Roman" w:cs="Times New Roman" w:hint="eastAsia"/>
        </w:rPr>
        <w:t>緣覺及</w:t>
      </w:r>
      <w:proofErr w:type="gramEnd"/>
      <w:r>
        <w:rPr>
          <w:rFonts w:ascii="Times New Roman" w:hAnsi="Times New Roman" w:cs="Times New Roman" w:hint="eastAsia"/>
        </w:rPr>
        <w:t>諸菩薩分別演說波羅蜜行；隨眾生心，所有</w:t>
      </w:r>
      <w:proofErr w:type="gramStart"/>
      <w:r>
        <w:rPr>
          <w:rFonts w:ascii="Times New Roman" w:hAnsi="Times New Roman" w:cs="Times New Roman" w:hint="eastAsia"/>
        </w:rPr>
        <w:t>問難無能屈者</w:t>
      </w:r>
      <w:proofErr w:type="gramEnd"/>
      <w:r>
        <w:rPr>
          <w:rFonts w:ascii="Times New Roman" w:hAnsi="Times New Roman" w:cs="Times New Roman" w:hint="eastAsia"/>
        </w:rPr>
        <w:t>。布施、愛語、利行、同事</w:t>
      </w:r>
      <w:proofErr w:type="gramStart"/>
      <w:r>
        <w:rPr>
          <w:rFonts w:ascii="Times New Roman" w:hAnsi="Times New Roman" w:cs="Times New Roman"/>
        </w:rPr>
        <w:t>——</w:t>
      </w:r>
      <w:proofErr w:type="gramEnd"/>
      <w:r>
        <w:rPr>
          <w:rFonts w:ascii="Times New Roman" w:hAnsi="Times New Roman" w:cs="Times New Roman" w:hint="eastAsia"/>
        </w:rPr>
        <w:t>如是一切諸所作業，皆不離念佛，乃至</w:t>
      </w:r>
      <w:proofErr w:type="gramStart"/>
      <w:r>
        <w:rPr>
          <w:rFonts w:ascii="Times New Roman" w:hAnsi="Times New Roman" w:cs="Times New Roman" w:hint="eastAsia"/>
        </w:rPr>
        <w:t>不離念一切</w:t>
      </w:r>
      <w:proofErr w:type="gramEnd"/>
      <w:r>
        <w:rPr>
          <w:rFonts w:ascii="Times New Roman" w:hAnsi="Times New Roman" w:cs="Times New Roman" w:hint="eastAsia"/>
        </w:rPr>
        <w:t>種、一切智</w:t>
      </w:r>
      <w:proofErr w:type="gramStart"/>
      <w:r>
        <w:rPr>
          <w:rFonts w:ascii="Times New Roman" w:hAnsi="Times New Roman" w:cs="Times New Roman" w:hint="eastAsia"/>
        </w:rPr>
        <w:t>智</w:t>
      </w:r>
      <w:proofErr w:type="gramEnd"/>
      <w:r>
        <w:rPr>
          <w:rFonts w:ascii="Times New Roman" w:hAnsi="Times New Roman" w:cs="Times New Roman" w:hint="eastAsia"/>
        </w:rPr>
        <w:t>。</w:t>
      </w:r>
      <w:proofErr w:type="gramStart"/>
      <w:r>
        <w:rPr>
          <w:rFonts w:ascii="Times New Roman" w:hAnsi="Times New Roman" w:cs="Times New Roman" w:hint="eastAsia"/>
        </w:rPr>
        <w:t>復作是</w:t>
      </w:r>
      <w:proofErr w:type="gramEnd"/>
      <w:r>
        <w:rPr>
          <w:rFonts w:ascii="Times New Roman" w:hAnsi="Times New Roman" w:cs="Times New Roman" w:hint="eastAsia"/>
        </w:rPr>
        <w:t>念：『我當於一切眾生中為首、為勝，乃至為一切智</w:t>
      </w:r>
      <w:proofErr w:type="gramStart"/>
      <w:r>
        <w:rPr>
          <w:rFonts w:ascii="Times New Roman" w:hAnsi="Times New Roman" w:cs="Times New Roman" w:hint="eastAsia"/>
        </w:rPr>
        <w:t>智依止者</w:t>
      </w:r>
      <w:proofErr w:type="gramEnd"/>
      <w:r>
        <w:rPr>
          <w:rFonts w:ascii="Times New Roman" w:hAnsi="Times New Roman" w:cs="Times New Roman" w:hint="eastAsia"/>
        </w:rPr>
        <w:t>。』此菩薩若</w:t>
      </w:r>
      <w:proofErr w:type="gramStart"/>
      <w:r>
        <w:rPr>
          <w:rFonts w:ascii="Times New Roman" w:hAnsi="Times New Roman" w:cs="Times New Roman" w:hint="eastAsia"/>
        </w:rPr>
        <w:t>發勤精</w:t>
      </w:r>
      <w:proofErr w:type="gramEnd"/>
      <w:r>
        <w:rPr>
          <w:rFonts w:ascii="Times New Roman" w:hAnsi="Times New Roman" w:cs="Times New Roman" w:hint="eastAsia"/>
        </w:rPr>
        <w:t>進，於一念頃，得百萬阿僧</w:t>
      </w:r>
      <w:proofErr w:type="gramStart"/>
      <w:r>
        <w:rPr>
          <w:rFonts w:ascii="Times New Roman" w:hAnsi="Times New Roman" w:cs="Times New Roman" w:hint="eastAsia"/>
        </w:rPr>
        <w:t>祇</w:t>
      </w:r>
      <w:proofErr w:type="gramEnd"/>
      <w:r>
        <w:rPr>
          <w:rFonts w:ascii="Times New Roman" w:hAnsi="Times New Roman" w:cs="Times New Roman" w:hint="eastAsia"/>
        </w:rPr>
        <w:t>國土</w:t>
      </w:r>
      <w:proofErr w:type="gramStart"/>
      <w:r>
        <w:rPr>
          <w:rFonts w:ascii="Times New Roman" w:hAnsi="Times New Roman" w:cs="Times New Roman" w:hint="eastAsia"/>
        </w:rPr>
        <w:t>微塵數三昧</w:t>
      </w:r>
      <w:proofErr w:type="gramEnd"/>
      <w:r>
        <w:rPr>
          <w:rFonts w:ascii="Times New Roman" w:hAnsi="Times New Roman" w:cs="Times New Roman" w:hint="eastAsia"/>
        </w:rPr>
        <w:t>，</w:t>
      </w:r>
      <w:proofErr w:type="gramStart"/>
      <w:r>
        <w:rPr>
          <w:rFonts w:ascii="Times New Roman" w:hAnsi="Times New Roman" w:cs="Times New Roman" w:hint="eastAsia"/>
        </w:rPr>
        <w:t>乃至示現</w:t>
      </w:r>
      <w:proofErr w:type="gramEnd"/>
      <w:r>
        <w:rPr>
          <w:rFonts w:ascii="Times New Roman" w:hAnsi="Times New Roman" w:cs="Times New Roman" w:hint="eastAsia"/>
        </w:rPr>
        <w:t>百萬阿僧</w:t>
      </w:r>
      <w:proofErr w:type="gramStart"/>
      <w:r>
        <w:rPr>
          <w:rFonts w:ascii="Times New Roman" w:hAnsi="Times New Roman" w:cs="Times New Roman" w:hint="eastAsia"/>
        </w:rPr>
        <w:t>祇</w:t>
      </w:r>
      <w:proofErr w:type="gramEnd"/>
      <w:r>
        <w:rPr>
          <w:rFonts w:ascii="Times New Roman" w:hAnsi="Times New Roman" w:cs="Times New Roman" w:hint="eastAsia"/>
        </w:rPr>
        <w:t>國土</w:t>
      </w:r>
      <w:proofErr w:type="gramStart"/>
      <w:r>
        <w:rPr>
          <w:rFonts w:ascii="Times New Roman" w:hAnsi="Times New Roman" w:cs="Times New Roman" w:hint="eastAsia"/>
        </w:rPr>
        <w:t>微塵數菩薩</w:t>
      </w:r>
      <w:proofErr w:type="gramEnd"/>
      <w:r>
        <w:rPr>
          <w:rFonts w:ascii="Times New Roman" w:hAnsi="Times New Roman" w:cs="Times New Roman" w:hint="eastAsia"/>
        </w:rPr>
        <w:t>以為眷屬；</w:t>
      </w:r>
      <w:r>
        <w:rPr>
          <w:rFonts w:ascii="Times New Roman" w:eastAsia="SimSun" w:hAnsi="Times New Roman" w:cs="Times New Roman"/>
        </w:rPr>
        <w:t xml:space="preserve"> </w:t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三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願智果</w:t>
      </w:r>
      <w:proofErr w:type="gramEnd"/>
    </w:p>
    <w:p w:rsidR="00C45E11" w:rsidRDefault="00C45E11" w:rsidP="00C45E11">
      <w:pPr>
        <w:spacing w:afterLines="30" w:after="108"/>
        <w:ind w:leftChars="118" w:left="283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若以菩薩</w:t>
      </w:r>
      <w:proofErr w:type="gramStart"/>
      <w:r>
        <w:rPr>
          <w:rFonts w:ascii="Times New Roman" w:hAnsi="Times New Roman" w:cs="Times New Roman" w:hint="eastAsia"/>
        </w:rPr>
        <w:t>殊勝願力自在示現</w:t>
      </w:r>
      <w:proofErr w:type="gramEnd"/>
      <w:r>
        <w:rPr>
          <w:rFonts w:ascii="Times New Roman" w:hAnsi="Times New Roman" w:cs="Times New Roman" w:hint="eastAsia"/>
        </w:rPr>
        <w:t>，過於此數，乃至百千億那由</w:t>
      </w:r>
      <w:proofErr w:type="gramStart"/>
      <w:r>
        <w:rPr>
          <w:rFonts w:ascii="Times New Roman" w:hAnsi="Times New Roman" w:cs="Times New Roman" w:hint="eastAsia"/>
        </w:rPr>
        <w:t>他劫不能數知</w:t>
      </w:r>
      <w:proofErr w:type="gramEnd"/>
      <w:r>
        <w:rPr>
          <w:rFonts w:ascii="Times New Roman" w:hAnsi="Times New Roman" w:cs="Times New Roman" w:hint="eastAsia"/>
        </w:rPr>
        <w:t>。」</w:t>
      </w:r>
    </w:p>
    <w:p w:rsidR="00C45E11" w:rsidRDefault="00C45E11" w:rsidP="00C45E11">
      <w:pP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 w:frame="1"/>
        </w:rPr>
        <w:t>※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重頌分</w:t>
      </w:r>
      <w:proofErr w:type="gramEnd"/>
    </w:p>
    <w:p w:rsidR="00C45E11" w:rsidRDefault="00C45E11" w:rsidP="00C45E11">
      <w:pPr>
        <w:ind w:leftChars="59" w:left="142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頌地行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十九頌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18" w:left="283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頌法師方便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18" w:left="283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爾時</w:t>
      </w:r>
      <w:proofErr w:type="gramEnd"/>
      <w:r>
        <w:rPr>
          <w:rFonts w:ascii="Times New Roman" w:hAnsi="Times New Roman" w:cs="Times New Roman" w:hint="eastAsia"/>
        </w:rPr>
        <w:t>，金剛藏菩薩欲</w:t>
      </w:r>
      <w:proofErr w:type="gramStart"/>
      <w:r>
        <w:rPr>
          <w:rFonts w:ascii="Times New Roman" w:hAnsi="Times New Roman" w:cs="Times New Roman" w:hint="eastAsia"/>
        </w:rPr>
        <w:t>重宣其</w:t>
      </w:r>
      <w:proofErr w:type="gramEnd"/>
      <w:r>
        <w:rPr>
          <w:rFonts w:ascii="Times New Roman" w:hAnsi="Times New Roman" w:cs="Times New Roman" w:hint="eastAsia"/>
        </w:rPr>
        <w:t>義而</w:t>
      </w:r>
      <w:proofErr w:type="gramStart"/>
      <w:r>
        <w:rPr>
          <w:rFonts w:ascii="Times New Roman" w:hAnsi="Times New Roman" w:cs="Times New Roman" w:hint="eastAsia"/>
        </w:rPr>
        <w:t>說頌曰</w:t>
      </w:r>
      <w:proofErr w:type="gramEnd"/>
      <w:r>
        <w:rPr>
          <w:rFonts w:ascii="Times New Roman" w:hAnsi="Times New Roman" w:cs="Times New Roman" w:hint="eastAsia"/>
        </w:rPr>
        <w:t>：</w:t>
      </w:r>
    </w:p>
    <w:p w:rsidR="00C45E11" w:rsidRDefault="00C45E11" w:rsidP="00C45E11">
      <w:pPr>
        <w:ind w:leftChars="118" w:left="283"/>
        <w:rPr>
          <w:rFonts w:ascii="Times New Roman" w:eastAsia="標楷體" w:hAnsi="Times New Roman" w:cs="Times New Roman"/>
        </w:rPr>
      </w:pPr>
      <w:r>
        <w:rPr>
          <w:rFonts w:ascii="Times New Roman" w:hAnsi="Times New Roman" w:cs="Times New Roman" w:hint="eastAsia"/>
        </w:rPr>
        <w:t>「</w:t>
      </w:r>
      <w:r>
        <w:rPr>
          <w:rFonts w:ascii="Times New Roman" w:eastAsia="標楷體" w:hAnsi="Times New Roman" w:cs="Times New Roman" w:hint="eastAsia"/>
        </w:rPr>
        <w:t>無量智力善觀察，最上微妙</w:t>
      </w:r>
      <w:proofErr w:type="gramStart"/>
      <w:r>
        <w:rPr>
          <w:rFonts w:ascii="Times New Roman" w:eastAsia="標楷體" w:hAnsi="Times New Roman" w:cs="Times New Roman" w:hint="eastAsia"/>
        </w:rPr>
        <w:t>世</w:t>
      </w:r>
      <w:proofErr w:type="gramEnd"/>
      <w:r>
        <w:rPr>
          <w:rFonts w:ascii="Times New Roman" w:eastAsia="標楷體" w:hAnsi="Times New Roman" w:cs="Times New Roman" w:hint="eastAsia"/>
        </w:rPr>
        <w:t>難知，</w:t>
      </w:r>
      <w:proofErr w:type="gramStart"/>
      <w:r>
        <w:rPr>
          <w:rFonts w:ascii="Times New Roman" w:eastAsia="標楷體" w:hAnsi="Times New Roman" w:cs="Times New Roman" w:hint="eastAsia"/>
        </w:rPr>
        <w:t>普入如來祕密處</w:t>
      </w:r>
      <w:proofErr w:type="gramEnd"/>
      <w:r>
        <w:rPr>
          <w:rFonts w:ascii="Times New Roman" w:eastAsia="標楷體" w:hAnsi="Times New Roman" w:cs="Times New Roman" w:hint="eastAsia"/>
        </w:rPr>
        <w:t>，利益眾生入九地。</w:t>
      </w:r>
      <w:r>
        <w:rPr>
          <w:rStyle w:val="ac"/>
          <w:rFonts w:ascii="Times New Roman" w:eastAsia="標楷體" w:hAnsi="Times New Roman" w:cs="Times New Roman"/>
        </w:rPr>
        <w:footnoteReference w:id="123"/>
      </w:r>
    </w:p>
    <w:p w:rsidR="00C45E11" w:rsidRDefault="00C45E11" w:rsidP="00C45E11">
      <w:pPr>
        <w:ind w:leftChars="118" w:left="283"/>
        <w:rPr>
          <w:rFonts w:ascii="Times New Roman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總持三昧</w:t>
      </w:r>
      <w:proofErr w:type="gramEnd"/>
      <w:r>
        <w:rPr>
          <w:rFonts w:ascii="Times New Roman" w:eastAsia="標楷體" w:hAnsi="Times New Roman" w:cs="Times New Roman" w:hint="eastAsia"/>
        </w:rPr>
        <w:t>皆自在，獲大神通</w:t>
      </w:r>
      <w:proofErr w:type="gramStart"/>
      <w:r>
        <w:rPr>
          <w:rFonts w:ascii="Times New Roman" w:eastAsia="標楷體" w:hAnsi="Times New Roman" w:cs="Times New Roman" w:hint="eastAsia"/>
        </w:rPr>
        <w:t>入眾剎</w:t>
      </w:r>
      <w:proofErr w:type="gramEnd"/>
      <w:r>
        <w:rPr>
          <w:rFonts w:ascii="Times New Roman" w:eastAsia="標楷體" w:hAnsi="Times New Roman" w:cs="Times New Roman" w:hint="eastAsia"/>
        </w:rPr>
        <w:t>，力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智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無畏</w:t>
      </w:r>
      <w:r>
        <w:rPr>
          <w:rFonts w:ascii="標楷體" w:eastAsia="標楷體" w:hAnsi="標楷體" w:cs="Times New Roman" w:hint="eastAsia"/>
        </w:rPr>
        <w:t>、</w:t>
      </w:r>
      <w:proofErr w:type="gramStart"/>
      <w:r>
        <w:rPr>
          <w:rFonts w:ascii="Times New Roman" w:eastAsia="標楷體" w:hAnsi="Times New Roman" w:cs="Times New Roman" w:hint="eastAsia"/>
        </w:rPr>
        <w:t>不共法</w:t>
      </w:r>
      <w:proofErr w:type="gramEnd"/>
      <w:r>
        <w:rPr>
          <w:rFonts w:ascii="Times New Roman" w:eastAsia="標楷體" w:hAnsi="Times New Roman" w:cs="Times New Roman" w:hint="eastAsia"/>
        </w:rPr>
        <w:t>，願</w:t>
      </w:r>
      <w:proofErr w:type="gramStart"/>
      <w:r>
        <w:rPr>
          <w:rFonts w:ascii="Times New Roman" w:eastAsia="標楷體" w:hAnsi="Times New Roman" w:cs="Times New Roman" w:hint="eastAsia"/>
        </w:rPr>
        <w:t>力悲心入</w:t>
      </w:r>
      <w:proofErr w:type="gramEnd"/>
      <w:r>
        <w:rPr>
          <w:rFonts w:ascii="Times New Roman" w:eastAsia="標楷體" w:hAnsi="Times New Roman" w:cs="Times New Roman" w:hint="eastAsia"/>
        </w:rPr>
        <w:t>九地。</w:t>
      </w:r>
      <w:r>
        <w:rPr>
          <w:rStyle w:val="ac"/>
          <w:rFonts w:ascii="Times New Roman" w:eastAsia="標楷體" w:hAnsi="Times New Roman" w:cs="Times New Roman"/>
        </w:rPr>
        <w:footnoteReference w:id="124"/>
      </w:r>
    </w:p>
    <w:p w:rsidR="00C45E11" w:rsidRDefault="00C45E11" w:rsidP="00C45E11">
      <w:pPr>
        <w:ind w:leftChars="118" w:left="283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頌智成就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18" w:left="283"/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住於此地持法藏，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eastAsia="標楷體" w:hAnsi="Times New Roman" w:cs="Times New Roman" w:hint="eastAsia"/>
        </w:rPr>
        <w:t>了善不善</w:t>
      </w:r>
      <w:proofErr w:type="gramStart"/>
      <w:r>
        <w:rPr>
          <w:rFonts w:ascii="Times New Roman" w:eastAsia="標楷體" w:hAnsi="Times New Roman" w:cs="Times New Roman" w:hint="eastAsia"/>
        </w:rPr>
        <w:t>及無記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</w:rPr>
        <w:t>有漏無漏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</w:rPr>
        <w:t>世</w:t>
      </w:r>
      <w:proofErr w:type="gramEnd"/>
      <w:r>
        <w:rPr>
          <w:rFonts w:ascii="Times New Roman" w:eastAsia="標楷體" w:hAnsi="Times New Roman" w:cs="Times New Roman" w:hint="eastAsia"/>
        </w:rPr>
        <w:t>出世，</w:t>
      </w:r>
      <w:r>
        <w:rPr>
          <w:rFonts w:ascii="Times New Roman" w:eastAsia="SimSun" w:hAnsi="Times New Roman" w:cs="Times New Roman"/>
          <w:vertAlign w:val="superscript"/>
        </w:rPr>
        <w:t>(4)</w:t>
      </w:r>
      <w:r>
        <w:rPr>
          <w:rFonts w:ascii="Times New Roman" w:eastAsia="標楷體" w:hAnsi="Times New Roman" w:cs="Times New Roman" w:hint="eastAsia"/>
        </w:rPr>
        <w:t>思不思</w:t>
      </w:r>
      <w:proofErr w:type="gramStart"/>
      <w:r>
        <w:rPr>
          <w:rFonts w:ascii="Times New Roman" w:eastAsia="標楷體" w:hAnsi="Times New Roman" w:cs="Times New Roman" w:hint="eastAsia"/>
        </w:rPr>
        <w:t>議悉善知</w:t>
      </w:r>
      <w:proofErr w:type="gramEnd"/>
      <w:r>
        <w:rPr>
          <w:rFonts w:ascii="Times New Roman" w:hAnsi="Times New Roman" w:cs="Times New Roman" w:hint="eastAsia"/>
        </w:rPr>
        <w:t>。</w:t>
      </w:r>
      <w:r>
        <w:rPr>
          <w:rStyle w:val="ac"/>
          <w:rFonts w:ascii="Times New Roman" w:hAnsi="Times New Roman" w:cs="Times New Roman"/>
        </w:rPr>
        <w:footnoteReference w:id="125"/>
      </w:r>
    </w:p>
    <w:p w:rsidR="00C45E11" w:rsidRDefault="00C45E11" w:rsidP="00C45E11">
      <w:pPr>
        <w:ind w:leftChars="118" w:left="283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vertAlign w:val="superscript"/>
        </w:rPr>
        <w:lastRenderedPageBreak/>
        <w:t>(5)</w:t>
      </w:r>
      <w:proofErr w:type="gramStart"/>
      <w:r>
        <w:rPr>
          <w:rFonts w:ascii="Times New Roman" w:eastAsia="標楷體" w:hAnsi="Times New Roman" w:cs="Times New Roman" w:hint="eastAsia"/>
        </w:rPr>
        <w:t>若法決定不決定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vertAlign w:val="superscript"/>
        </w:rPr>
        <w:t>(6) (7) (8)</w:t>
      </w:r>
      <w:r>
        <w:rPr>
          <w:rFonts w:ascii="Times New Roman" w:eastAsia="標楷體" w:hAnsi="Times New Roman" w:cs="Times New Roman" w:hint="eastAsia"/>
        </w:rPr>
        <w:t>三</w:t>
      </w:r>
      <w:proofErr w:type="gramStart"/>
      <w:r>
        <w:rPr>
          <w:rFonts w:ascii="Times New Roman" w:eastAsia="標楷體" w:hAnsi="Times New Roman" w:cs="Times New Roman" w:hint="eastAsia"/>
        </w:rPr>
        <w:t>乘所作悉</w:t>
      </w:r>
      <w:proofErr w:type="gramEnd"/>
      <w:r>
        <w:rPr>
          <w:rFonts w:ascii="Times New Roman" w:eastAsia="標楷體" w:hAnsi="Times New Roman" w:cs="Times New Roman" w:hint="eastAsia"/>
        </w:rPr>
        <w:t>觀察，</w:t>
      </w:r>
      <w:r>
        <w:rPr>
          <w:rFonts w:ascii="Times New Roman" w:eastAsia="SimSun" w:hAnsi="Times New Roman" w:cs="Times New Roman"/>
          <w:vertAlign w:val="superscript"/>
        </w:rPr>
        <w:t>(9)</w:t>
      </w:r>
      <w:r>
        <w:rPr>
          <w:rFonts w:ascii="Times New Roman" w:eastAsia="標楷體" w:hAnsi="Times New Roman" w:cs="Times New Roman" w:hint="eastAsia"/>
        </w:rPr>
        <w:t>有為</w:t>
      </w:r>
      <w:r>
        <w:rPr>
          <w:rFonts w:ascii="Times New Roman" w:eastAsia="SimSun" w:hAnsi="Times New Roman" w:cs="Times New Roman"/>
          <w:vertAlign w:val="superscript"/>
        </w:rPr>
        <w:t>(10)</w:t>
      </w:r>
      <w:r>
        <w:rPr>
          <w:rFonts w:ascii="Times New Roman" w:eastAsia="標楷體" w:hAnsi="Times New Roman" w:cs="Times New Roman" w:hint="eastAsia"/>
        </w:rPr>
        <w:t>無為行差別，如是而知入世間</w:t>
      </w:r>
      <w:r>
        <w:rPr>
          <w:rFonts w:ascii="Times New Roman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26"/>
      </w:r>
    </w:p>
    <w:p w:rsidR="00C45E11" w:rsidRDefault="00C45E11" w:rsidP="00C45E11">
      <w:pPr>
        <w:ind w:leftChars="118" w:left="283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三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頌入行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成就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七頌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176548">
      <w:pPr>
        <w:ind w:leftChars="118" w:left="283"/>
        <w:rPr>
          <w:rFonts w:ascii="Times New Roman" w:eastAsia="SimSun" w:hAnsi="Times New Roman" w:cs="Times New Roman"/>
          <w:vertAlign w:val="superscript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（1）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心稠林</w:t>
      </w:r>
      <w:proofErr w:type="gramEnd"/>
      <w:r>
        <w:rPr>
          <w:rFonts w:ascii="Times New Roman" w:eastAsia="標楷體" w:hAnsi="Times New Roman" w:cs="Times New Roman" w:hint="eastAsia"/>
        </w:rPr>
        <w:t>若欲知諸眾生心，則能以智如實知，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eastAsia="標楷體" w:hAnsi="Times New Roman" w:cs="Times New Roman" w:hint="eastAsia"/>
        </w:rPr>
        <w:t>種種</w:t>
      </w:r>
      <w:r>
        <w:rPr>
          <w:rFonts w:ascii="Times New Roman" w:eastAsia="SimSun" w:hAnsi="Times New Roman" w:cs="Times New Roman"/>
          <w:vertAlign w:val="superscript"/>
        </w:rPr>
        <w:t>(2)</w:t>
      </w:r>
      <w:r>
        <w:rPr>
          <w:rFonts w:ascii="Times New Roman" w:eastAsia="標楷體" w:hAnsi="Times New Roman" w:cs="Times New Roman" w:hint="eastAsia"/>
        </w:rPr>
        <w:t>速轉</w:t>
      </w:r>
      <w:r>
        <w:rPr>
          <w:rFonts w:ascii="Times New Roman" w:eastAsia="SimSun" w:hAnsi="Times New Roman" w:cs="Times New Roman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</w:rPr>
        <w:t>壞非壞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vertAlign w:val="superscript"/>
        </w:rPr>
        <w:t>(4)</w:t>
      </w:r>
      <w:r>
        <w:rPr>
          <w:rFonts w:ascii="Times New Roman" w:eastAsia="標楷體" w:hAnsi="Times New Roman" w:cs="Times New Roman" w:hint="eastAsia"/>
        </w:rPr>
        <w:t>無質</w:t>
      </w:r>
      <w:r>
        <w:rPr>
          <w:rStyle w:val="ac"/>
          <w:rFonts w:ascii="Times New Roman" w:eastAsia="標楷體" w:hAnsi="Times New Roman" w:cs="Times New Roman"/>
        </w:rPr>
        <w:footnoteReference w:id="127"/>
      </w:r>
      <w:r>
        <w:rPr>
          <w:rFonts w:ascii="SimSun" w:eastAsia="SimSun" w:hAnsi="SimSun" w:cs="Times New Roman" w:hint="eastAsia"/>
        </w:rPr>
        <w:t xml:space="preserve"> </w:t>
      </w:r>
      <w:r>
        <w:rPr>
          <w:rFonts w:ascii="Times New Roman" w:eastAsia="SimSun" w:hAnsi="Times New Roman" w:cs="Times New Roman"/>
          <w:vertAlign w:val="superscript"/>
        </w:rPr>
        <w:t>(5)</w:t>
      </w:r>
      <w:r>
        <w:rPr>
          <w:rFonts w:ascii="Times New Roman" w:eastAsia="標楷體" w:hAnsi="Times New Roman" w:cs="Times New Roman" w:hint="eastAsia"/>
        </w:rPr>
        <w:t>無邊</w:t>
      </w:r>
      <w:r>
        <w:rPr>
          <w:rFonts w:ascii="Times New Roman" w:eastAsia="SimSun" w:hAnsi="Times New Roman" w:cs="Times New Roman"/>
          <w:vertAlign w:val="superscript"/>
        </w:rPr>
        <w:t xml:space="preserve"> (6)~ </w:t>
      </w:r>
    </w:p>
    <w:p w:rsidR="00C45E11" w:rsidRDefault="00C45E11" w:rsidP="002577CE">
      <w:pPr>
        <w:ind w:leftChars="118" w:left="283"/>
        <w:rPr>
          <w:rFonts w:ascii="Times New Roman" w:eastAsia="標楷體" w:hAnsi="Times New Roman" w:cs="Times New Roman"/>
        </w:rPr>
      </w:pPr>
      <w:r>
        <w:rPr>
          <w:rFonts w:ascii="Times New Roman" w:eastAsia="SimSun" w:hAnsi="Times New Roman" w:cs="Times New Roman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</w:rPr>
        <w:t>等眾相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28"/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b/>
          <w:sz w:val="20"/>
          <w:szCs w:val="20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（2）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煩惱稠林</w:t>
      </w:r>
      <w:proofErr w:type="gramEnd"/>
      <w:r>
        <w:rPr>
          <w:rFonts w:ascii="Times New Roman" w:eastAsia="SimSun" w:hAnsi="Times New Roman" w:cs="Times New Roman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</w:rPr>
        <w:t>煩惱</w:t>
      </w:r>
      <w:r>
        <w:rPr>
          <w:rFonts w:ascii="Times New Roman" w:eastAsia="SimSun" w:hAnsi="Times New Roman" w:cs="Times New Roman"/>
          <w:vertAlign w:val="superscript"/>
        </w:rPr>
        <w:t>(</w:t>
      </w:r>
      <w:proofErr w:type="gramEnd"/>
      <w:r>
        <w:rPr>
          <w:rFonts w:ascii="Times New Roman" w:eastAsia="SimSun" w:hAnsi="Times New Roman" w:cs="Times New Roman"/>
          <w:vertAlign w:val="superscript"/>
        </w:rPr>
        <w:t>2)</w:t>
      </w:r>
      <w:r>
        <w:rPr>
          <w:rFonts w:ascii="Times New Roman" w:eastAsia="標楷體" w:hAnsi="Times New Roman" w:cs="Times New Roman" w:hint="eastAsia"/>
        </w:rPr>
        <w:t>無邊</w:t>
      </w:r>
      <w:r>
        <w:rPr>
          <w:rFonts w:ascii="Times New Roman" w:eastAsia="SimSun" w:hAnsi="Times New Roman" w:cs="Times New Roman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</w:rPr>
        <w:t>恒共伴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vertAlign w:val="superscript"/>
        </w:rPr>
        <w:t>(4)</w:t>
      </w:r>
      <w:r>
        <w:rPr>
          <w:rFonts w:ascii="Times New Roman" w:eastAsia="標楷體" w:hAnsi="Times New Roman" w:cs="Times New Roman" w:hint="eastAsia"/>
        </w:rPr>
        <w:t>眠起</w:t>
      </w:r>
      <w:proofErr w:type="gramStart"/>
      <w:r>
        <w:rPr>
          <w:rFonts w:ascii="Times New Roman" w:eastAsia="標楷體" w:hAnsi="Times New Roman" w:cs="Times New Roman" w:hint="eastAsia"/>
        </w:rPr>
        <w:t>一</w:t>
      </w:r>
      <w:proofErr w:type="gramEnd"/>
      <w:r>
        <w:rPr>
          <w:rFonts w:ascii="Times New Roman" w:eastAsia="標楷體" w:hAnsi="Times New Roman" w:cs="Times New Roman" w:hint="eastAsia"/>
        </w:rPr>
        <w:t>義</w:t>
      </w:r>
      <w:r>
        <w:rPr>
          <w:rFonts w:ascii="Times New Roman" w:eastAsia="SimSun" w:hAnsi="Times New Roman" w:cs="Times New Roman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</w:rPr>
        <w:t>續諸趣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sz w:val="21"/>
          <w:szCs w:val="21"/>
          <w:shd w:val="pct15" w:color="auto" w:fill="FFFFFF"/>
        </w:rPr>
        <w:t>(204b)</w:t>
      </w:r>
      <w:r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</w:p>
    <w:p w:rsidR="00C45E11" w:rsidRDefault="00C45E11" w:rsidP="00C45E11">
      <w:pPr>
        <w:ind w:leftChars="118" w:left="283"/>
        <w:rPr>
          <w:rFonts w:ascii="Times New Roman" w:eastAsia="標楷體" w:hAnsi="Times New Roman" w:cs="Times New Roman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（3）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業稠林</w:t>
      </w:r>
      <w:r>
        <w:rPr>
          <w:rFonts w:ascii="Times New Roman" w:eastAsia="標楷體" w:hAnsi="Times New Roman" w:cs="Times New Roman" w:hint="eastAsia"/>
        </w:rPr>
        <w:t>業</w:t>
      </w:r>
      <w:proofErr w:type="gramEnd"/>
      <w:r>
        <w:rPr>
          <w:rFonts w:ascii="Times New Roman" w:eastAsia="標楷體" w:hAnsi="Times New Roman" w:cs="Times New Roman" w:hint="eastAsia"/>
        </w:rPr>
        <w:t>性種種各差別，因</w:t>
      </w:r>
      <w:proofErr w:type="gramStart"/>
      <w:r>
        <w:rPr>
          <w:rFonts w:ascii="Times New Roman" w:eastAsia="標楷體" w:hAnsi="Times New Roman" w:cs="Times New Roman" w:hint="eastAsia"/>
        </w:rPr>
        <w:t>壞果集</w:t>
      </w:r>
      <w:proofErr w:type="gramEnd"/>
      <w:r>
        <w:rPr>
          <w:rFonts w:ascii="Times New Roman" w:eastAsia="標楷體" w:hAnsi="Times New Roman" w:cs="Times New Roman" w:hint="eastAsia"/>
        </w:rPr>
        <w:t>皆能了。</w:t>
      </w:r>
      <w:r>
        <w:rPr>
          <w:rStyle w:val="ac"/>
          <w:rFonts w:ascii="Times New Roman" w:eastAsia="標楷體" w:hAnsi="Times New Roman" w:cs="Times New Roman"/>
        </w:rPr>
        <w:footnoteReference w:id="129"/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lastRenderedPageBreak/>
        <w:t>（4）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根稠林</w:t>
      </w:r>
      <w:r>
        <w:rPr>
          <w:rFonts w:ascii="Times New Roman" w:eastAsia="標楷體" w:hAnsi="Times New Roman" w:cs="Times New Roman" w:hint="eastAsia"/>
        </w:rPr>
        <w:t>諸根</w:t>
      </w:r>
      <w:proofErr w:type="gramEnd"/>
      <w:r>
        <w:rPr>
          <w:rFonts w:ascii="Times New Roman" w:eastAsia="標楷體" w:hAnsi="Times New Roman" w:cs="Times New Roman" w:hint="eastAsia"/>
        </w:rPr>
        <w:t>種種下中上，</w:t>
      </w:r>
      <w:proofErr w:type="gramStart"/>
      <w:r>
        <w:rPr>
          <w:rFonts w:ascii="Times New Roman" w:eastAsia="標楷體" w:hAnsi="Times New Roman" w:cs="Times New Roman" w:hint="eastAsia"/>
        </w:rPr>
        <w:t>先後際等無量</w:t>
      </w:r>
      <w:proofErr w:type="gramEnd"/>
      <w:r>
        <w:rPr>
          <w:rFonts w:ascii="Times New Roman" w:eastAsia="標楷體" w:hAnsi="Times New Roman" w:cs="Times New Roman" w:hint="eastAsia"/>
        </w:rPr>
        <w:t>別，</w:t>
      </w:r>
    </w:p>
    <w:p w:rsidR="00C45E11" w:rsidRDefault="00C45E11" w:rsidP="00C45E11">
      <w:pPr>
        <w:ind w:leftChars="118" w:left="283"/>
        <w:rPr>
          <w:rFonts w:ascii="Times New Roman" w:eastAsia="標楷體" w:hAnsi="Times New Roman" w:cs="Times New Roman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（5）解、性、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樂欲稠林</w:t>
      </w:r>
      <w:r>
        <w:rPr>
          <w:rFonts w:ascii="Times New Roman" w:eastAsia="標楷體" w:hAnsi="Times New Roman" w:cs="Times New Roman" w:hint="eastAsia"/>
        </w:rPr>
        <w:t>解</w:t>
      </w:r>
      <w:proofErr w:type="gramEnd"/>
      <w:r>
        <w:rPr>
          <w:rFonts w:ascii="標楷體" w:eastAsia="標楷體" w:hAnsi="標楷體" w:cs="Times New Roman" w:hint="eastAsia"/>
        </w:rPr>
        <w:t>、</w:t>
      </w:r>
      <w:r>
        <w:rPr>
          <w:rFonts w:ascii="Times New Roman" w:eastAsia="標楷體" w:hAnsi="Times New Roman" w:cs="Times New Roman" w:hint="eastAsia"/>
        </w:rPr>
        <w:t>性</w:t>
      </w:r>
      <w:r>
        <w:rPr>
          <w:rFonts w:ascii="標楷體" w:eastAsia="標楷體" w:hAnsi="標楷體" w:cs="Times New Roman" w:hint="eastAsia"/>
        </w:rPr>
        <w:t>、</w:t>
      </w:r>
      <w:proofErr w:type="gramStart"/>
      <w:r>
        <w:rPr>
          <w:rFonts w:ascii="Times New Roman" w:eastAsia="標楷體" w:hAnsi="Times New Roman" w:cs="Times New Roman" w:hint="eastAsia"/>
        </w:rPr>
        <w:t>樂欲亦復然</w:t>
      </w:r>
      <w:proofErr w:type="gramEnd"/>
      <w:r>
        <w:rPr>
          <w:rFonts w:ascii="Times New Roman" w:eastAsia="標楷體" w:hAnsi="Times New Roman" w:cs="Times New Roman" w:hint="eastAsia"/>
        </w:rPr>
        <w:t>，八萬四千</w:t>
      </w:r>
      <w:proofErr w:type="gramStart"/>
      <w:r>
        <w:rPr>
          <w:rFonts w:ascii="Times New Roman" w:eastAsia="標楷體" w:hAnsi="Times New Roman" w:cs="Times New Roman" w:hint="eastAsia"/>
        </w:rPr>
        <w:t>靡</w:t>
      </w:r>
      <w:proofErr w:type="gramEnd"/>
      <w:r>
        <w:rPr>
          <w:rFonts w:ascii="Times New Roman" w:eastAsia="標楷體" w:hAnsi="Times New Roman" w:cs="Times New Roman" w:hint="eastAsia"/>
        </w:rPr>
        <w:t>不知。</w:t>
      </w:r>
      <w:r>
        <w:rPr>
          <w:rStyle w:val="ac"/>
          <w:rFonts w:ascii="Times New Roman" w:eastAsia="標楷體" w:hAnsi="Times New Roman" w:cs="Times New Roman"/>
        </w:rPr>
        <w:footnoteReference w:id="130"/>
      </w:r>
    </w:p>
    <w:p w:rsidR="00C45E11" w:rsidRDefault="00C45E11" w:rsidP="00C45E11">
      <w:pPr>
        <w:tabs>
          <w:tab w:val="left" w:pos="284"/>
        </w:tabs>
        <w:ind w:firstLineChars="100" w:firstLine="240"/>
        <w:rPr>
          <w:rFonts w:ascii="Times New Roman" w:eastAsia="SimSun" w:hAnsi="Times New Roman" w:cs="Times New Roman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（6）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隨眠稠林</w:t>
      </w:r>
      <w:proofErr w:type="gramEnd"/>
      <w:r>
        <w:rPr>
          <w:rFonts w:ascii="Times New Roman" w:eastAsia="SimSun" w:hAnsi="Times New Roman" w:cs="Times New Roman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</w:rPr>
        <w:t>眾生惑見恒</w:t>
      </w:r>
      <w:proofErr w:type="gramEnd"/>
      <w:r>
        <w:rPr>
          <w:rFonts w:ascii="Times New Roman" w:eastAsia="標楷體" w:hAnsi="Times New Roman" w:cs="Times New Roman" w:hint="eastAsia"/>
        </w:rPr>
        <w:t>隨縛，</w:t>
      </w:r>
      <w:r>
        <w:rPr>
          <w:rFonts w:ascii="Times New Roman" w:eastAsia="SimSun" w:hAnsi="Times New Roman" w:cs="Times New Roman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</w:rPr>
        <w:t>無始稠林</w:t>
      </w:r>
      <w:proofErr w:type="gramEnd"/>
      <w:r>
        <w:rPr>
          <w:rFonts w:ascii="Times New Roman" w:eastAsia="標楷體" w:hAnsi="Times New Roman" w:cs="Times New Roman" w:hint="eastAsia"/>
        </w:rPr>
        <w:t>未除</w:t>
      </w:r>
      <w:proofErr w:type="gramStart"/>
      <w:r>
        <w:rPr>
          <w:rFonts w:ascii="Times New Roman" w:eastAsia="標楷體" w:hAnsi="Times New Roman" w:cs="Times New Roman" w:hint="eastAsia"/>
        </w:rPr>
        <w:t>翦</w:t>
      </w:r>
      <w:proofErr w:type="gramEnd"/>
      <w:r>
        <w:rPr>
          <w:rStyle w:val="ac"/>
          <w:rFonts w:ascii="Times New Roman" w:eastAsia="標楷體" w:hAnsi="Times New Roman" w:cs="Times New Roman"/>
        </w:rPr>
        <w:footnoteReference w:id="131"/>
      </w:r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vertAlign w:val="superscript"/>
        </w:rPr>
        <w:t>(1)</w:t>
      </w:r>
      <w:r>
        <w:rPr>
          <w:rFonts w:ascii="Times New Roman" w:eastAsia="標楷體" w:hAnsi="Times New Roman" w:cs="Times New Roman" w:hint="eastAsia"/>
        </w:rPr>
        <w:t>與</w:t>
      </w:r>
      <w:proofErr w:type="gramStart"/>
      <w:r>
        <w:rPr>
          <w:rFonts w:ascii="Times New Roman" w:eastAsia="標楷體" w:hAnsi="Times New Roman" w:cs="Times New Roman" w:hint="eastAsia"/>
        </w:rPr>
        <w:t>志共俱心</w:t>
      </w:r>
      <w:proofErr w:type="gramEnd"/>
      <w:r>
        <w:rPr>
          <w:rFonts w:ascii="Times New Roman" w:eastAsia="標楷體" w:hAnsi="Times New Roman" w:cs="Times New Roman" w:hint="eastAsia"/>
        </w:rPr>
        <w:t>並生，</w:t>
      </w:r>
      <w:r>
        <w:rPr>
          <w:rFonts w:ascii="Times New Roman" w:eastAsia="SimSun" w:hAnsi="Times New Roman" w:cs="Times New Roman"/>
          <w:vertAlign w:val="superscript"/>
        </w:rPr>
        <w:t>(6)</w:t>
      </w:r>
      <w:r>
        <w:rPr>
          <w:rFonts w:ascii="Times New Roman" w:eastAsia="標楷體" w:hAnsi="Times New Roman" w:cs="Times New Roman" w:hint="eastAsia"/>
        </w:rPr>
        <w:t>常相</w:t>
      </w:r>
      <w:proofErr w:type="gramStart"/>
      <w:r>
        <w:rPr>
          <w:rFonts w:ascii="Times New Roman" w:eastAsia="標楷體" w:hAnsi="Times New Roman" w:cs="Times New Roman" w:hint="eastAsia"/>
        </w:rPr>
        <w:t>羈繫</w:t>
      </w:r>
      <w:proofErr w:type="gramEnd"/>
      <w:r>
        <w:rPr>
          <w:rStyle w:val="ac"/>
          <w:rFonts w:ascii="Times New Roman" w:eastAsia="標楷體" w:hAnsi="Times New Roman" w:cs="Times New Roman"/>
        </w:rPr>
        <w:footnoteReference w:id="132"/>
      </w:r>
      <w:r>
        <w:rPr>
          <w:rFonts w:ascii="Times New Roman" w:eastAsia="標楷體" w:hAnsi="Times New Roman" w:cs="Times New Roman" w:hint="eastAsia"/>
        </w:rPr>
        <w:t>不</w:t>
      </w:r>
    </w:p>
    <w:p w:rsidR="00C45E11" w:rsidRDefault="00C45E11" w:rsidP="00C45E11">
      <w:pPr>
        <w:tabs>
          <w:tab w:val="left" w:pos="284"/>
        </w:tabs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斷絕。</w:t>
      </w:r>
      <w:r>
        <w:rPr>
          <w:rStyle w:val="ac"/>
          <w:rFonts w:ascii="Times New Roman" w:eastAsia="標楷體" w:hAnsi="Times New Roman" w:cs="Times New Roman"/>
        </w:rPr>
        <w:footnoteReference w:id="133"/>
      </w:r>
    </w:p>
    <w:p w:rsidR="00C45E11" w:rsidRDefault="00C45E11" w:rsidP="00C45E11">
      <w:pPr>
        <w:ind w:left="284"/>
        <w:rPr>
          <w:rFonts w:ascii="Times New Roman" w:eastAsia="標楷體" w:hAnsi="Times New Roman" w:cs="Times New Roman"/>
        </w:rPr>
      </w:pPr>
      <w:r>
        <w:rPr>
          <w:rFonts w:ascii="Times New Roman" w:eastAsia="SimSun" w:hAnsi="Times New Roman" w:cs="Times New Roman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</w:rPr>
        <w:t>但唯妄想</w:t>
      </w:r>
      <w:proofErr w:type="gramEnd"/>
      <w:r>
        <w:rPr>
          <w:rFonts w:ascii="Times New Roman" w:eastAsia="標楷體" w:hAnsi="Times New Roman" w:cs="Times New Roman" w:hint="eastAsia"/>
        </w:rPr>
        <w:t>非實物，</w:t>
      </w:r>
      <w:r>
        <w:rPr>
          <w:rFonts w:ascii="Times New Roman" w:eastAsia="SimSun" w:hAnsi="Times New Roman" w:cs="Times New Roman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</w:rPr>
        <w:t>不離於心</w:t>
      </w:r>
      <w:proofErr w:type="gramEnd"/>
      <w:r>
        <w:rPr>
          <w:rFonts w:ascii="Times New Roman" w:eastAsia="SimSun" w:hAnsi="Times New Roman" w:cs="Times New Roman"/>
          <w:vertAlign w:val="superscript"/>
        </w:rPr>
        <w:t>(8)</w:t>
      </w:r>
      <w:r>
        <w:rPr>
          <w:rFonts w:ascii="Times New Roman" w:eastAsia="標楷體" w:hAnsi="Times New Roman" w:cs="Times New Roman" w:hint="eastAsia"/>
        </w:rPr>
        <w:t>無處所，</w:t>
      </w:r>
      <w:r>
        <w:rPr>
          <w:rFonts w:ascii="Times New Roman" w:eastAsia="SimSun" w:hAnsi="Times New Roman" w:cs="Times New Roman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</w:rPr>
        <w:t>禪定境排</w:t>
      </w:r>
      <w:proofErr w:type="gramEnd"/>
      <w:r>
        <w:rPr>
          <w:rStyle w:val="ac"/>
          <w:rFonts w:ascii="Times New Roman" w:eastAsia="標楷體" w:hAnsi="Times New Roman" w:cs="Times New Roman"/>
        </w:rPr>
        <w:footnoteReference w:id="134"/>
      </w:r>
      <w:r>
        <w:rPr>
          <w:rFonts w:ascii="Times New Roman" w:eastAsia="標楷體" w:hAnsi="Times New Roman" w:cs="Times New Roman" w:hint="eastAsia"/>
        </w:rPr>
        <w:t>仍退轉，</w:t>
      </w:r>
      <w:r>
        <w:rPr>
          <w:rFonts w:ascii="Times New Roman" w:eastAsia="SimSun" w:hAnsi="Times New Roman" w:cs="Times New Roman"/>
          <w:vertAlign w:val="superscript"/>
        </w:rPr>
        <w:t>(11)</w:t>
      </w:r>
      <w:r>
        <w:rPr>
          <w:rFonts w:ascii="Times New Roman" w:eastAsia="標楷體" w:hAnsi="Times New Roman" w:cs="Times New Roman" w:hint="eastAsia"/>
        </w:rPr>
        <w:t>金剛</w:t>
      </w:r>
      <w:proofErr w:type="gramStart"/>
      <w:r>
        <w:rPr>
          <w:rFonts w:ascii="Times New Roman" w:eastAsia="標楷體" w:hAnsi="Times New Roman" w:cs="Times New Roman" w:hint="eastAsia"/>
        </w:rPr>
        <w:t>道滅方</w:t>
      </w:r>
      <w:proofErr w:type="gramEnd"/>
      <w:r>
        <w:rPr>
          <w:rFonts w:ascii="Times New Roman" w:eastAsia="標楷體" w:hAnsi="Times New Roman" w:cs="Times New Roman" w:hint="eastAsia"/>
        </w:rPr>
        <w:t>畢竟。</w:t>
      </w:r>
      <w:r>
        <w:rPr>
          <w:rStyle w:val="ac"/>
          <w:rFonts w:ascii="Times New Roman" w:eastAsia="標楷體" w:hAnsi="Times New Roman" w:cs="Times New Roman"/>
        </w:rPr>
        <w:footnoteReference w:id="135"/>
      </w:r>
    </w:p>
    <w:p w:rsidR="00074B39" w:rsidRDefault="00C45E11" w:rsidP="00074B39">
      <w:pPr>
        <w:ind w:firstLineChars="100" w:firstLine="240"/>
        <w:rPr>
          <w:rFonts w:ascii="Times New Roman" w:eastAsia="SimSun" w:hAnsi="Times New Roman" w:cs="Times New Roman"/>
          <w:lang w:eastAsia="zh-CN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（7）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受生稠林</w:t>
      </w:r>
      <w:proofErr w:type="gramEnd"/>
      <w:r>
        <w:rPr>
          <w:rFonts w:ascii="Times New Roman" w:eastAsia="SimSun" w:hAnsi="Times New Roman" w:cs="Times New Roman"/>
          <w:vertAlign w:val="superscript"/>
        </w:rPr>
        <w:t>(1) ~(4)</w:t>
      </w:r>
      <w:r>
        <w:rPr>
          <w:rFonts w:ascii="Times New Roman" w:eastAsia="標楷體" w:hAnsi="Times New Roman" w:cs="Times New Roman" w:hint="eastAsia"/>
        </w:rPr>
        <w:t>六</w:t>
      </w:r>
      <w:proofErr w:type="gramStart"/>
      <w:r>
        <w:rPr>
          <w:rFonts w:ascii="Times New Roman" w:eastAsia="標楷體" w:hAnsi="Times New Roman" w:cs="Times New Roman" w:hint="eastAsia"/>
        </w:rPr>
        <w:t>趣受生</w:t>
      </w:r>
      <w:proofErr w:type="gramEnd"/>
      <w:r>
        <w:rPr>
          <w:rFonts w:ascii="Times New Roman" w:eastAsia="標楷體" w:hAnsi="Times New Roman" w:cs="Times New Roman" w:hint="eastAsia"/>
        </w:rPr>
        <w:t>各差別，</w:t>
      </w:r>
      <w:r>
        <w:rPr>
          <w:rFonts w:ascii="Times New Roman" w:eastAsia="SimSun" w:hAnsi="Times New Roman" w:cs="Times New Roman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</w:rPr>
        <w:t>業田愛潤無明覆，</w:t>
      </w:r>
      <w:proofErr w:type="gramEnd"/>
      <w:r>
        <w:rPr>
          <w:rFonts w:ascii="Times New Roman" w:eastAsia="標楷體" w:hAnsi="Times New Roman" w:cs="Times New Roman" w:hint="eastAsia"/>
        </w:rPr>
        <w:t>識為種子</w:t>
      </w:r>
      <w:proofErr w:type="gramStart"/>
      <w:r>
        <w:rPr>
          <w:rFonts w:ascii="Times New Roman" w:eastAsia="標楷體" w:hAnsi="Times New Roman" w:cs="Times New Roman" w:hint="eastAsia"/>
        </w:rPr>
        <w:t>名色芽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SimSun" w:hAnsi="Times New Roman" w:cs="Times New Roman"/>
          <w:vertAlign w:val="superscript"/>
        </w:rPr>
        <w:t>(6)~(9)</w:t>
      </w:r>
      <w:r>
        <w:rPr>
          <w:rFonts w:ascii="Times New Roman" w:eastAsia="標楷體" w:hAnsi="Times New Roman" w:cs="Times New Roman" w:hint="eastAsia"/>
        </w:rPr>
        <w:t>三界無始</w:t>
      </w:r>
      <w:proofErr w:type="gramStart"/>
      <w:r>
        <w:rPr>
          <w:rFonts w:ascii="Times New Roman" w:eastAsia="標楷體" w:hAnsi="Times New Roman" w:cs="Times New Roman" w:hint="eastAsia"/>
        </w:rPr>
        <w:t>恒</w:t>
      </w:r>
      <w:proofErr w:type="gramEnd"/>
    </w:p>
    <w:p w:rsidR="00C45E11" w:rsidRDefault="00C45E11" w:rsidP="00074B39">
      <w:pPr>
        <w:ind w:firstLineChars="100" w:firstLine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相續。</w:t>
      </w:r>
      <w:r>
        <w:rPr>
          <w:rStyle w:val="ac"/>
          <w:rFonts w:ascii="Times New Roman" w:eastAsia="標楷體" w:hAnsi="Times New Roman" w:cs="Times New Roman"/>
        </w:rPr>
        <w:footnoteReference w:id="136"/>
      </w:r>
    </w:p>
    <w:p w:rsidR="00C45E11" w:rsidRDefault="00C45E11" w:rsidP="00C45E11">
      <w:pPr>
        <w:ind w:firstLineChars="100" w:firstLine="240"/>
        <w:rPr>
          <w:rFonts w:ascii="Times New Roman" w:eastAsia="SimSun" w:hAnsi="Times New Roman" w:cs="Times New Roman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（8）習氣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稠林</w:t>
      </w:r>
      <w:r>
        <w:rPr>
          <w:rFonts w:ascii="Times New Roman" w:eastAsia="標楷體" w:hAnsi="Times New Roman" w:cs="Times New Roman" w:hint="eastAsia"/>
        </w:rPr>
        <w:t>惑業心習生諸趣</w:t>
      </w:r>
      <w:proofErr w:type="gramEnd"/>
      <w:r>
        <w:rPr>
          <w:rFonts w:ascii="Times New Roman" w:eastAsia="標楷體" w:hAnsi="Times New Roman" w:cs="Times New Roman" w:hint="eastAsia"/>
        </w:rPr>
        <w:t>，若離於此不復生；</w:t>
      </w:r>
    </w:p>
    <w:p w:rsidR="00C45E11" w:rsidRDefault="00C45E11" w:rsidP="00C45E11">
      <w:pPr>
        <w:ind w:firstLineChars="100" w:firstLine="240"/>
        <w:rPr>
          <w:rFonts w:ascii="Times New Roman" w:eastAsia="標楷體" w:hAnsi="Times New Roman" w:cs="Times New Roman"/>
        </w:rPr>
      </w:pPr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lastRenderedPageBreak/>
        <w:t>（9）三</w:t>
      </w:r>
      <w:proofErr w:type="gramStart"/>
      <w:r>
        <w:rPr>
          <w:rFonts w:asciiTheme="majorEastAsia" w:eastAsiaTheme="majorEastAsia" w:hAnsiTheme="majorEastAsia" w:cs="Times New Roman" w:hint="eastAsia"/>
          <w:b/>
          <w:szCs w:val="24"/>
          <w:shd w:val="pct15" w:color="auto" w:fill="FFFFFF"/>
          <w:vertAlign w:val="superscript"/>
        </w:rPr>
        <w:t>聚稠林</w:t>
      </w:r>
      <w:proofErr w:type="gramEnd"/>
      <w:r>
        <w:rPr>
          <w:rFonts w:ascii="Times New Roman" w:eastAsia="標楷體" w:hAnsi="Times New Roman" w:cs="Times New Roman" w:hint="eastAsia"/>
        </w:rPr>
        <w:t>眾生悉在三</w:t>
      </w:r>
      <w:proofErr w:type="gramStart"/>
      <w:r>
        <w:rPr>
          <w:rFonts w:ascii="Times New Roman" w:eastAsia="標楷體" w:hAnsi="Times New Roman" w:cs="Times New Roman" w:hint="eastAsia"/>
        </w:rPr>
        <w:t>聚中</w:t>
      </w:r>
      <w:proofErr w:type="gramEnd"/>
      <w:r>
        <w:rPr>
          <w:rFonts w:ascii="Times New Roman" w:eastAsia="標楷體" w:hAnsi="Times New Roman" w:cs="Times New Roman" w:hint="eastAsia"/>
        </w:rPr>
        <w:t>，或</w:t>
      </w:r>
      <w:proofErr w:type="gramStart"/>
      <w:r>
        <w:rPr>
          <w:rFonts w:ascii="Times New Roman" w:eastAsia="標楷體" w:hAnsi="Times New Roman" w:cs="Times New Roman" w:hint="eastAsia"/>
        </w:rPr>
        <w:t>溺</w:t>
      </w:r>
      <w:proofErr w:type="gramEnd"/>
      <w:r>
        <w:rPr>
          <w:rFonts w:ascii="Times New Roman" w:eastAsia="標楷體" w:hAnsi="Times New Roman" w:cs="Times New Roman" w:hint="eastAsia"/>
        </w:rPr>
        <w:t>於見或行道。</w:t>
      </w:r>
      <w:r>
        <w:rPr>
          <w:rStyle w:val="ac"/>
          <w:rFonts w:ascii="Times New Roman" w:eastAsia="標楷體" w:hAnsi="Times New Roman" w:cs="Times New Roman"/>
        </w:rPr>
        <w:footnoteReference w:id="137"/>
      </w:r>
    </w:p>
    <w:p w:rsidR="00C45E11" w:rsidRDefault="00C45E11" w:rsidP="00C45E11">
      <w:pPr>
        <w:ind w:leftChars="118" w:left="283"/>
        <w:rPr>
          <w:rFonts w:ascii="Times New Roman" w:eastAsia="SimSun" w:hAnsi="Times New Roman" w:cs="Times New Roman"/>
          <w:b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四）頌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說法成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就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八頌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頌智成就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半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偈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住於此地善觀察，隨其心樂</w:t>
      </w:r>
      <w:proofErr w:type="gramStart"/>
      <w:r>
        <w:rPr>
          <w:rFonts w:ascii="Times New Roman" w:eastAsia="標楷體" w:hAnsi="Times New Roman" w:cs="Times New Roman" w:hint="eastAsia"/>
        </w:rPr>
        <w:t>及根解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Style w:val="ac"/>
          <w:rFonts w:ascii="Times New Roman" w:eastAsia="標楷體" w:hAnsi="Times New Roman" w:cs="Times New Roman"/>
        </w:rPr>
        <w:footnoteReference w:id="138"/>
      </w:r>
    </w:p>
    <w:p w:rsidR="00C45E11" w:rsidRDefault="00C45E11" w:rsidP="00C45E11">
      <w:pPr>
        <w:ind w:leftChars="177" w:left="425"/>
        <w:rPr>
          <w:rFonts w:ascii="Times New Roman" w:eastAsiaTheme="majorEastAsia" w:hAnsi="Times New Roman" w:cs="Times New Roman"/>
          <w:b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頌口業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成就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偈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悉以無礙妙辯才，如其所應差別說。處於</w:t>
      </w:r>
      <w:proofErr w:type="gramStart"/>
      <w:r>
        <w:rPr>
          <w:rFonts w:ascii="Times New Roman" w:eastAsia="標楷體" w:hAnsi="Times New Roman" w:cs="Times New Roman" w:hint="eastAsia"/>
        </w:rPr>
        <w:t>法座如師子</w:t>
      </w:r>
      <w:proofErr w:type="gramEnd"/>
      <w:r>
        <w:rPr>
          <w:rFonts w:ascii="Times New Roman" w:eastAsia="標楷體" w:hAnsi="Times New Roman" w:cs="Times New Roman" w:hint="eastAsia"/>
        </w:rPr>
        <w:t>，亦如牛王寶山王，</w:t>
      </w:r>
      <w:r>
        <w:rPr>
          <w:rStyle w:val="ac"/>
          <w:rFonts w:ascii="Times New Roman" w:eastAsia="標楷體" w:hAnsi="Times New Roman" w:cs="Times New Roman"/>
        </w:rPr>
        <w:footnoteReference w:id="139"/>
      </w:r>
    </w:p>
    <w:p w:rsidR="00C45E11" w:rsidRDefault="00C45E11" w:rsidP="00C45E11">
      <w:pPr>
        <w:ind w:leftChars="177" w:left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又如龍王布密雲，霔</w:t>
      </w:r>
      <w:r>
        <w:rPr>
          <w:rStyle w:val="ac"/>
          <w:rFonts w:ascii="Times New Roman" w:eastAsia="標楷體" w:hAnsi="Times New Roman" w:cs="Times New Roman"/>
        </w:rPr>
        <w:footnoteReference w:id="140"/>
      </w:r>
      <w:r>
        <w:rPr>
          <w:rFonts w:ascii="Times New Roman" w:eastAsia="標楷體" w:hAnsi="Times New Roman" w:cs="Times New Roman" w:hint="eastAsia"/>
        </w:rPr>
        <w:t>甘露雨充大海。</w:t>
      </w:r>
      <w:proofErr w:type="gramStart"/>
      <w:r>
        <w:rPr>
          <w:rFonts w:ascii="Times New Roman" w:eastAsia="標楷體" w:hAnsi="Times New Roman" w:cs="Times New Roman" w:hint="eastAsia"/>
        </w:rPr>
        <w:t>善知法</w:t>
      </w:r>
      <w:proofErr w:type="gramEnd"/>
      <w:r>
        <w:rPr>
          <w:rFonts w:ascii="Times New Roman" w:eastAsia="標楷體" w:hAnsi="Times New Roman" w:cs="Times New Roman" w:hint="eastAsia"/>
        </w:rPr>
        <w:t>性及奧義，隨順言辭</w:t>
      </w:r>
      <w:proofErr w:type="gramStart"/>
      <w:r>
        <w:rPr>
          <w:rFonts w:ascii="Times New Roman" w:eastAsia="標楷體" w:hAnsi="Times New Roman" w:cs="Times New Roman" w:hint="eastAsia"/>
        </w:rPr>
        <w:t>能辯說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r>
        <w:rPr>
          <w:rStyle w:val="ac"/>
          <w:rFonts w:ascii="Times New Roman" w:eastAsia="標楷體" w:hAnsi="Times New Roman" w:cs="Times New Roman"/>
        </w:rPr>
        <w:footnoteReference w:id="141"/>
      </w:r>
    </w:p>
    <w:p w:rsidR="00C45E11" w:rsidRDefault="00C45E11" w:rsidP="00C45E11">
      <w:pPr>
        <w:ind w:leftChars="177" w:left="425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3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、頌法</w:t>
      </w:r>
      <w:r>
        <w:rPr>
          <w:rFonts w:asciiTheme="majorEastAsia" w:eastAsiaTheme="majorEastAsia" w:hAnsiTheme="majorEastAsia" w:cs="Times New Roman" w:hint="eastAsia"/>
          <w:b/>
          <w:sz w:val="20"/>
          <w:szCs w:val="20"/>
          <w:bdr w:val="single" w:sz="4" w:space="0" w:color="auto" w:frame="1"/>
        </w:rPr>
        <w:t>師自在成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就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五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偈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半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（</w:t>
      </w:r>
      <w:r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  <w:t>1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頌持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一偈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半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36" w:left="566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總持百萬</w:t>
      </w:r>
      <w:proofErr w:type="gramEnd"/>
      <w:r>
        <w:rPr>
          <w:rFonts w:ascii="Times New Roman" w:eastAsia="標楷體" w:hAnsi="Times New Roman" w:cs="Times New Roman" w:hint="eastAsia"/>
        </w:rPr>
        <w:t>阿僧</w:t>
      </w:r>
      <w:proofErr w:type="gramStart"/>
      <w:r>
        <w:rPr>
          <w:rFonts w:ascii="Times New Roman" w:eastAsia="標楷體" w:hAnsi="Times New Roman" w:cs="Times New Roman" w:hint="eastAsia"/>
        </w:rPr>
        <w:t>祇</w:t>
      </w:r>
      <w:proofErr w:type="gramEnd"/>
      <w:r>
        <w:rPr>
          <w:rFonts w:ascii="Times New Roman" w:eastAsia="標楷體" w:hAnsi="Times New Roman" w:cs="Times New Roman" w:hint="eastAsia"/>
        </w:rPr>
        <w:t>，譬如大海</w:t>
      </w:r>
      <w:proofErr w:type="gramStart"/>
      <w:r>
        <w:rPr>
          <w:rFonts w:ascii="Times New Roman" w:eastAsia="標楷體" w:hAnsi="Times New Roman" w:cs="Times New Roman" w:hint="eastAsia"/>
        </w:rPr>
        <w:t>受眾雨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proofErr w:type="gramStart"/>
      <w:r>
        <w:rPr>
          <w:rFonts w:ascii="Times New Roman" w:eastAsia="標楷體" w:hAnsi="Times New Roman" w:cs="Times New Roman" w:hint="eastAsia"/>
        </w:rPr>
        <w:t>總持三昧</w:t>
      </w:r>
      <w:proofErr w:type="gramEnd"/>
      <w:r>
        <w:rPr>
          <w:rFonts w:ascii="Times New Roman" w:eastAsia="標楷體" w:hAnsi="Times New Roman" w:cs="Times New Roman" w:hint="eastAsia"/>
        </w:rPr>
        <w:t>皆清淨，能於一念見多佛，</w:t>
      </w:r>
    </w:p>
    <w:p w:rsidR="00C45E11" w:rsidRDefault="00C45E11" w:rsidP="00C45E11">
      <w:pPr>
        <w:ind w:leftChars="236" w:left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一一佛所</w:t>
      </w:r>
      <w:proofErr w:type="gramStart"/>
      <w:r>
        <w:rPr>
          <w:rFonts w:ascii="Times New Roman" w:eastAsia="標楷體" w:hAnsi="Times New Roman" w:cs="Times New Roman" w:hint="eastAsia"/>
        </w:rPr>
        <w:t>皆聞法</w:t>
      </w:r>
      <w:proofErr w:type="gramEnd"/>
      <w:r>
        <w:rPr>
          <w:rFonts w:ascii="Times New Roman" w:eastAsia="標楷體" w:hAnsi="Times New Roman" w:cs="Times New Roman" w:hint="eastAsia"/>
        </w:rPr>
        <w:t>，復以妙音而</w:t>
      </w:r>
      <w:proofErr w:type="gramStart"/>
      <w:r>
        <w:rPr>
          <w:rFonts w:ascii="Times New Roman" w:eastAsia="標楷體" w:hAnsi="Times New Roman" w:cs="Times New Roman" w:hint="eastAsia"/>
        </w:rPr>
        <w:t>演暢。</w:t>
      </w:r>
      <w:proofErr w:type="gramEnd"/>
      <w:r>
        <w:rPr>
          <w:rStyle w:val="ac"/>
          <w:rFonts w:ascii="Times New Roman" w:eastAsia="標楷體" w:hAnsi="Times New Roman" w:cs="Times New Roman"/>
        </w:rPr>
        <w:footnoteReference w:id="142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2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頌說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一偈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235" w:left="56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若欲三千大千界，教化</w:t>
      </w:r>
      <w:proofErr w:type="gramStart"/>
      <w:r>
        <w:rPr>
          <w:rFonts w:ascii="Times New Roman" w:eastAsia="標楷體" w:hAnsi="Times New Roman" w:cs="Times New Roman" w:hint="eastAsia"/>
        </w:rPr>
        <w:t>一切諸群生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proofErr w:type="gramStart"/>
      <w:r>
        <w:rPr>
          <w:rFonts w:ascii="Times New Roman" w:eastAsia="標楷體" w:hAnsi="Times New Roman" w:cs="Times New Roman" w:hint="eastAsia"/>
        </w:rPr>
        <w:t>如雲廣布</w:t>
      </w:r>
      <w:proofErr w:type="gramEnd"/>
      <w:r>
        <w:rPr>
          <w:rFonts w:ascii="Times New Roman" w:eastAsia="標楷體" w:hAnsi="Times New Roman" w:cs="Times New Roman" w:hint="eastAsia"/>
        </w:rPr>
        <w:t>無不及，隨其</w:t>
      </w:r>
      <w:proofErr w:type="gramStart"/>
      <w:r>
        <w:rPr>
          <w:rFonts w:ascii="Times New Roman" w:eastAsia="標楷體" w:hAnsi="Times New Roman" w:cs="Times New Roman" w:hint="eastAsia"/>
        </w:rPr>
        <w:t>根欲悉令喜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43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3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頌問答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一偈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  <w:r>
        <w:rPr>
          <w:rFonts w:ascii="Times New Roman" w:eastAsia="SimSun" w:hAnsi="Times New Roman" w:cs="Times New Roman"/>
          <w:b/>
        </w:rPr>
        <w:t xml:space="preserve"> </w:t>
      </w:r>
    </w:p>
    <w:p w:rsidR="00C45E11" w:rsidRDefault="00C45E11" w:rsidP="00C45E11">
      <w:pPr>
        <w:ind w:leftChars="236" w:left="566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毛端佛眾無</w:t>
      </w:r>
      <w:proofErr w:type="gramEnd"/>
      <w:r>
        <w:rPr>
          <w:rFonts w:ascii="Times New Roman" w:eastAsia="標楷體" w:hAnsi="Times New Roman" w:cs="Times New Roman" w:hint="eastAsia"/>
        </w:rPr>
        <w:t>有數，眾生心樂亦無極，</w:t>
      </w:r>
      <w:proofErr w:type="gramStart"/>
      <w:r>
        <w:rPr>
          <w:rFonts w:ascii="Times New Roman" w:eastAsia="標楷體" w:hAnsi="Times New Roman" w:cs="Times New Roman" w:hint="eastAsia"/>
        </w:rPr>
        <w:t>悉應其</w:t>
      </w:r>
      <w:proofErr w:type="gramEnd"/>
      <w:r>
        <w:rPr>
          <w:rFonts w:ascii="Times New Roman" w:eastAsia="標楷體" w:hAnsi="Times New Roman" w:cs="Times New Roman" w:hint="eastAsia"/>
        </w:rPr>
        <w:t>心與法門，一切法界皆如是。</w:t>
      </w:r>
      <w:r>
        <w:rPr>
          <w:rStyle w:val="ac"/>
          <w:rFonts w:ascii="Times New Roman" w:eastAsia="標楷體" w:hAnsi="Times New Roman" w:cs="Times New Roman"/>
        </w:rPr>
        <w:footnoteReference w:id="144"/>
      </w:r>
    </w:p>
    <w:p w:rsidR="00C45E11" w:rsidRDefault="00C45E11" w:rsidP="00C45E11">
      <w:pPr>
        <w:ind w:leftChars="236" w:left="566"/>
        <w:rPr>
          <w:rFonts w:ascii="Times New Roman" w:eastAsia="SimSun" w:hAnsi="Times New Roman" w:cs="Times New Roman"/>
          <w:b/>
        </w:rPr>
      </w:pP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4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 w:frame="1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頌受持兼頌問答</w:t>
      </w:r>
      <w:proofErr w:type="gramEnd"/>
      <w: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  <w:t>(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二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偈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  <w:proofErr w:type="gramEnd"/>
    </w:p>
    <w:p w:rsidR="00C45E11" w:rsidRDefault="00C45E11" w:rsidP="00C45E11">
      <w:pPr>
        <w:ind w:leftChars="236" w:left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菩薩勤</w:t>
      </w:r>
      <w:proofErr w:type="gramStart"/>
      <w:r>
        <w:rPr>
          <w:rFonts w:ascii="Times New Roman" w:eastAsia="標楷體" w:hAnsi="Times New Roman" w:cs="Times New Roman" w:hint="eastAsia"/>
        </w:rPr>
        <w:t>加精進力，復獲功德轉增勝，聞持爾所諸</w:t>
      </w:r>
      <w:proofErr w:type="gramEnd"/>
      <w:r>
        <w:rPr>
          <w:rFonts w:ascii="Times New Roman" w:eastAsia="標楷體" w:hAnsi="Times New Roman" w:cs="Times New Roman" w:hint="eastAsia"/>
        </w:rPr>
        <w:t>法門，如地能持一切種。</w:t>
      </w:r>
      <w:r>
        <w:rPr>
          <w:rStyle w:val="ac"/>
          <w:rFonts w:ascii="Times New Roman" w:eastAsia="標楷體" w:hAnsi="Times New Roman" w:cs="Times New Roman"/>
        </w:rPr>
        <w:footnoteReference w:id="145"/>
      </w:r>
    </w:p>
    <w:p w:rsidR="00C45E11" w:rsidRDefault="00C45E11" w:rsidP="00C45E11">
      <w:pPr>
        <w:ind w:leftChars="236" w:left="56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十方無量諸眾生，</w:t>
      </w:r>
      <w:proofErr w:type="gramStart"/>
      <w:r>
        <w:rPr>
          <w:rFonts w:ascii="Times New Roman" w:eastAsia="標楷體" w:hAnsi="Times New Roman" w:cs="Times New Roman" w:hint="eastAsia"/>
        </w:rPr>
        <w:t>咸來親近</w:t>
      </w:r>
      <w:proofErr w:type="gramEnd"/>
      <w:r>
        <w:rPr>
          <w:rFonts w:ascii="Times New Roman" w:eastAsia="標楷體" w:hAnsi="Times New Roman" w:cs="Times New Roman" w:hint="eastAsia"/>
        </w:rPr>
        <w:t>會中坐，一念隨心</w:t>
      </w:r>
      <w:proofErr w:type="gramStart"/>
      <w:r>
        <w:rPr>
          <w:rFonts w:ascii="Times New Roman" w:eastAsia="標楷體" w:hAnsi="Times New Roman" w:cs="Times New Roman" w:hint="eastAsia"/>
        </w:rPr>
        <w:t>各問難</w:t>
      </w:r>
      <w:proofErr w:type="gramEnd"/>
      <w:r>
        <w:rPr>
          <w:rFonts w:ascii="Times New Roman" w:eastAsia="標楷體" w:hAnsi="Times New Roman" w:cs="Times New Roman" w:hint="eastAsia"/>
        </w:rPr>
        <w:t>，</w:t>
      </w:r>
      <w:proofErr w:type="gramStart"/>
      <w:r>
        <w:rPr>
          <w:rFonts w:ascii="Times New Roman" w:eastAsia="標楷體" w:hAnsi="Times New Roman" w:cs="Times New Roman" w:hint="eastAsia"/>
        </w:rPr>
        <w:t>一音普對悉充足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46"/>
      </w:r>
    </w:p>
    <w:p w:rsidR="00C45E11" w:rsidRDefault="00C45E11" w:rsidP="00C45E11">
      <w:pPr>
        <w:ind w:leftChars="59" w:left="142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二、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頌位果</w:t>
      </w:r>
      <w:proofErr w:type="gramEnd"/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四頌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C45E11" w:rsidRDefault="00C45E11" w:rsidP="00C45E11">
      <w:pPr>
        <w:ind w:leftChars="59" w:left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住於此地為法王，隨機</w:t>
      </w:r>
      <w:proofErr w:type="gramStart"/>
      <w:r>
        <w:rPr>
          <w:rFonts w:ascii="Times New Roman" w:eastAsia="標楷體" w:hAnsi="Times New Roman" w:cs="Times New Roman" w:hint="eastAsia"/>
        </w:rPr>
        <w:t>誨誘</w:t>
      </w:r>
      <w:proofErr w:type="gramEnd"/>
      <w:r>
        <w:rPr>
          <w:rStyle w:val="ac"/>
          <w:rFonts w:ascii="Times New Roman" w:eastAsia="標楷體" w:hAnsi="Times New Roman" w:cs="Times New Roman"/>
        </w:rPr>
        <w:footnoteReference w:id="147"/>
      </w:r>
      <w:r>
        <w:rPr>
          <w:rFonts w:ascii="Times New Roman" w:eastAsia="標楷體" w:hAnsi="Times New Roman" w:cs="Times New Roman" w:hint="eastAsia"/>
        </w:rPr>
        <w:t>無厭倦，</w:t>
      </w:r>
      <w:r>
        <w:rPr>
          <w:rFonts w:ascii="Times New Roman" w:eastAsia="SimSun" w:hAnsi="Times New Roman" w:cs="Times New Roman"/>
          <w:sz w:val="20"/>
          <w:szCs w:val="20"/>
          <w:shd w:val="pct15" w:color="auto" w:fill="FFFFFF"/>
        </w:rPr>
        <w:t>(204c)</w:t>
      </w:r>
      <w:r>
        <w:rPr>
          <w:rFonts w:ascii="Times New Roman" w:eastAsia="標楷體" w:hAnsi="Times New Roman" w:cs="Times New Roman" w:hint="eastAsia"/>
        </w:rPr>
        <w:t>日夜見佛未曾</w:t>
      </w:r>
      <w:proofErr w:type="gramStart"/>
      <w:r>
        <w:rPr>
          <w:rFonts w:ascii="Times New Roman" w:eastAsia="標楷體" w:hAnsi="Times New Roman" w:cs="Times New Roman" w:hint="eastAsia"/>
        </w:rPr>
        <w:t>捨</w:t>
      </w:r>
      <w:proofErr w:type="gramEnd"/>
      <w:r>
        <w:rPr>
          <w:rFonts w:ascii="Times New Roman" w:eastAsia="標楷體" w:hAnsi="Times New Roman" w:cs="Times New Roman" w:hint="eastAsia"/>
        </w:rPr>
        <w:t>，入</w:t>
      </w:r>
      <w:proofErr w:type="gramStart"/>
      <w:r>
        <w:rPr>
          <w:rFonts w:ascii="Times New Roman" w:eastAsia="標楷體" w:hAnsi="Times New Roman" w:cs="Times New Roman" w:hint="eastAsia"/>
        </w:rPr>
        <w:t>深寂滅智</w:t>
      </w:r>
      <w:proofErr w:type="gramEnd"/>
      <w:r>
        <w:rPr>
          <w:rFonts w:ascii="Times New Roman" w:eastAsia="標楷體" w:hAnsi="Times New Roman" w:cs="Times New Roman" w:hint="eastAsia"/>
        </w:rPr>
        <w:t>解脫。</w:t>
      </w:r>
      <w:r>
        <w:rPr>
          <w:rStyle w:val="ac"/>
          <w:rFonts w:ascii="Times New Roman" w:eastAsia="標楷體" w:hAnsi="Times New Roman" w:cs="Times New Roman"/>
        </w:rPr>
        <w:footnoteReference w:id="148"/>
      </w:r>
    </w:p>
    <w:p w:rsidR="00C45E11" w:rsidRDefault="00C45E11" w:rsidP="00C45E11">
      <w:pPr>
        <w:ind w:leftChars="59" w:left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供養諸</w:t>
      </w:r>
      <w:proofErr w:type="gramStart"/>
      <w:r>
        <w:rPr>
          <w:rFonts w:ascii="Times New Roman" w:eastAsia="標楷體" w:hAnsi="Times New Roman" w:cs="Times New Roman" w:hint="eastAsia"/>
        </w:rPr>
        <w:t>佛善益</w:t>
      </w:r>
      <w:proofErr w:type="gramEnd"/>
      <w:r>
        <w:rPr>
          <w:rFonts w:ascii="Times New Roman" w:eastAsia="標楷體" w:hAnsi="Times New Roman" w:cs="Times New Roman" w:hint="eastAsia"/>
        </w:rPr>
        <w:t>明，如</w:t>
      </w:r>
      <w:proofErr w:type="gramStart"/>
      <w:r>
        <w:rPr>
          <w:rFonts w:ascii="Times New Roman" w:eastAsia="標楷體" w:hAnsi="Times New Roman" w:cs="Times New Roman" w:hint="eastAsia"/>
        </w:rPr>
        <w:t>王頂上妙寶冠，復使眾生煩惱滅</w:t>
      </w:r>
      <w:proofErr w:type="gramEnd"/>
      <w:r>
        <w:rPr>
          <w:rFonts w:ascii="Times New Roman" w:eastAsia="標楷體" w:hAnsi="Times New Roman" w:cs="Times New Roman" w:hint="eastAsia"/>
        </w:rPr>
        <w:t>，譬如</w:t>
      </w:r>
      <w:proofErr w:type="gramStart"/>
      <w:r>
        <w:rPr>
          <w:rFonts w:ascii="Times New Roman" w:eastAsia="標楷體" w:hAnsi="Times New Roman" w:cs="Times New Roman" w:hint="eastAsia"/>
        </w:rPr>
        <w:t>梵</w:t>
      </w:r>
      <w:proofErr w:type="gramEnd"/>
      <w:r>
        <w:rPr>
          <w:rFonts w:ascii="Times New Roman" w:eastAsia="標楷體" w:hAnsi="Times New Roman" w:cs="Times New Roman" w:hint="eastAsia"/>
        </w:rPr>
        <w:t>王光普照。</w:t>
      </w:r>
      <w:r>
        <w:rPr>
          <w:rStyle w:val="ac"/>
          <w:rFonts w:ascii="Times New Roman" w:eastAsia="標楷體" w:hAnsi="Times New Roman" w:cs="Times New Roman"/>
        </w:rPr>
        <w:footnoteReference w:id="149"/>
      </w:r>
    </w:p>
    <w:p w:rsidR="00C45E11" w:rsidRDefault="00C45E11" w:rsidP="00C45E11">
      <w:pPr>
        <w:ind w:leftChars="59" w:left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住此多作大</w:t>
      </w:r>
      <w:proofErr w:type="gramStart"/>
      <w:r>
        <w:rPr>
          <w:rFonts w:ascii="Times New Roman" w:eastAsia="標楷體" w:hAnsi="Times New Roman" w:cs="Times New Roman" w:hint="eastAsia"/>
        </w:rPr>
        <w:t>梵</w:t>
      </w:r>
      <w:proofErr w:type="gramEnd"/>
      <w:r>
        <w:rPr>
          <w:rFonts w:ascii="Times New Roman" w:eastAsia="標楷體" w:hAnsi="Times New Roman" w:cs="Times New Roman" w:hint="eastAsia"/>
        </w:rPr>
        <w:t>王，以三乘法化眾生，所行善</w:t>
      </w:r>
      <w:proofErr w:type="gramStart"/>
      <w:r>
        <w:rPr>
          <w:rFonts w:ascii="Times New Roman" w:eastAsia="標楷體" w:hAnsi="Times New Roman" w:cs="Times New Roman" w:hint="eastAsia"/>
        </w:rPr>
        <w:t>業普饒益</w:t>
      </w:r>
      <w:proofErr w:type="gramEnd"/>
      <w:r>
        <w:rPr>
          <w:rFonts w:ascii="Times New Roman" w:eastAsia="標楷體" w:hAnsi="Times New Roman" w:cs="Times New Roman" w:hint="eastAsia"/>
        </w:rPr>
        <w:t>，乃至當成</w:t>
      </w:r>
      <w:proofErr w:type="gramStart"/>
      <w:r>
        <w:rPr>
          <w:rFonts w:ascii="Times New Roman" w:eastAsia="標楷體" w:hAnsi="Times New Roman" w:cs="Times New Roman" w:hint="eastAsia"/>
        </w:rPr>
        <w:t>一切智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50"/>
      </w:r>
    </w:p>
    <w:p w:rsidR="00C45E11" w:rsidRDefault="00C45E11" w:rsidP="00C45E11">
      <w:pPr>
        <w:ind w:leftChars="59" w:left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一念</w:t>
      </w:r>
      <w:proofErr w:type="gramStart"/>
      <w:r>
        <w:rPr>
          <w:rFonts w:ascii="Times New Roman" w:eastAsia="標楷體" w:hAnsi="Times New Roman" w:cs="Times New Roman" w:hint="eastAsia"/>
        </w:rPr>
        <w:t>所入諸三昧</w:t>
      </w:r>
      <w:proofErr w:type="gramEnd"/>
      <w:r>
        <w:rPr>
          <w:rFonts w:ascii="Times New Roman" w:eastAsia="標楷體" w:hAnsi="Times New Roman" w:cs="Times New Roman" w:hint="eastAsia"/>
        </w:rPr>
        <w:t>，阿僧</w:t>
      </w:r>
      <w:proofErr w:type="gramStart"/>
      <w:r>
        <w:rPr>
          <w:rFonts w:ascii="Times New Roman" w:eastAsia="標楷體" w:hAnsi="Times New Roman" w:cs="Times New Roman" w:hint="eastAsia"/>
        </w:rPr>
        <w:t>祇剎微塵數</w:t>
      </w:r>
      <w:proofErr w:type="gramEnd"/>
      <w:r>
        <w:rPr>
          <w:rFonts w:ascii="Times New Roman" w:eastAsia="標楷體" w:hAnsi="Times New Roman" w:cs="Times New Roman" w:hint="eastAsia"/>
        </w:rPr>
        <w:t>，見佛說法</w:t>
      </w:r>
      <w:proofErr w:type="gramStart"/>
      <w:r>
        <w:rPr>
          <w:rFonts w:ascii="Times New Roman" w:eastAsia="標楷體" w:hAnsi="Times New Roman" w:cs="Times New Roman" w:hint="eastAsia"/>
        </w:rPr>
        <w:t>亦復然</w:t>
      </w:r>
      <w:proofErr w:type="gramEnd"/>
      <w:r>
        <w:rPr>
          <w:rFonts w:ascii="Times New Roman" w:eastAsia="標楷體" w:hAnsi="Times New Roman" w:cs="Times New Roman" w:hint="eastAsia"/>
        </w:rPr>
        <w:t>，願力所</w:t>
      </w:r>
      <w:proofErr w:type="gramStart"/>
      <w:r>
        <w:rPr>
          <w:rFonts w:ascii="Times New Roman" w:eastAsia="標楷體" w:hAnsi="Times New Roman" w:cs="Times New Roman" w:hint="eastAsia"/>
        </w:rPr>
        <w:t>作復過此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>
        <w:rPr>
          <w:rStyle w:val="ac"/>
          <w:rFonts w:ascii="Times New Roman" w:eastAsia="標楷體" w:hAnsi="Times New Roman" w:cs="Times New Roman"/>
        </w:rPr>
        <w:footnoteReference w:id="151"/>
      </w:r>
    </w:p>
    <w:p w:rsidR="00C45E11" w:rsidRDefault="00C45E11" w:rsidP="00C45E11">
      <w:pPr>
        <w:ind w:leftChars="59" w:left="142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 w:frame="1"/>
        </w:rPr>
      </w:pPr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lastRenderedPageBreak/>
        <w:t>三、結說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（</w:t>
      </w:r>
      <w:proofErr w:type="gramStart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一</w:t>
      </w:r>
      <w:proofErr w:type="gramEnd"/>
      <w:r>
        <w:rPr>
          <w:rFonts w:ascii="Times New Roman" w:eastAsiaTheme="majorEastAsia" w:hAnsi="Times New Roman" w:cs="Times New Roman" w:hint="eastAsia"/>
          <w:b/>
          <w:sz w:val="20"/>
          <w:szCs w:val="20"/>
          <w:bdr w:val="single" w:sz="4" w:space="0" w:color="auto" w:frame="1"/>
        </w:rPr>
        <w:t>頌</w:t>
      </w:r>
      <w:r>
        <w:rPr>
          <w:rFonts w:ascii="Times Ext Roman" w:hAnsi="Times Ext Roman" w:cs="Times Ext Roman" w:hint="eastAsia"/>
          <w:b/>
          <w:sz w:val="20"/>
          <w:szCs w:val="20"/>
          <w:bdr w:val="single" w:sz="4" w:space="0" w:color="auto" w:frame="1"/>
        </w:rPr>
        <w:t>）</w:t>
      </w:r>
    </w:p>
    <w:p w:rsidR="000C59FD" w:rsidRPr="000C59FD" w:rsidRDefault="00C45E11" w:rsidP="000C59FD">
      <w:pPr>
        <w:ind w:leftChars="59" w:left="142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標楷體" w:hAnsi="Times New Roman" w:cs="Times New Roman" w:hint="eastAsia"/>
        </w:rPr>
        <w:t>此是第九</w:t>
      </w:r>
      <w:proofErr w:type="gramStart"/>
      <w:r>
        <w:rPr>
          <w:rFonts w:ascii="Times New Roman" w:eastAsia="標楷體" w:hAnsi="Times New Roman" w:cs="Times New Roman" w:hint="eastAsia"/>
        </w:rPr>
        <w:t>善慧地</w:t>
      </w:r>
      <w:proofErr w:type="gramEnd"/>
      <w:r>
        <w:rPr>
          <w:rFonts w:ascii="Times New Roman" w:eastAsia="標楷體" w:hAnsi="Times New Roman" w:cs="Times New Roman" w:hint="eastAsia"/>
        </w:rPr>
        <w:t>，大智菩薩所行處，甚深微妙難可見，我為</w:t>
      </w:r>
      <w:proofErr w:type="gramStart"/>
      <w:r>
        <w:rPr>
          <w:rFonts w:ascii="Times New Roman" w:eastAsia="標楷體" w:hAnsi="Times New Roman" w:cs="Times New Roman" w:hint="eastAsia"/>
        </w:rPr>
        <w:t>佛子已宣說</w:t>
      </w:r>
      <w:proofErr w:type="gramEnd"/>
      <w:r>
        <w:rPr>
          <w:rFonts w:ascii="Times New Roman" w:eastAsia="標楷體" w:hAnsi="Times New Roman" w:cs="Times New Roman" w:hint="eastAsia"/>
        </w:rPr>
        <w:t>。」</w:t>
      </w:r>
      <w:r w:rsidR="00DF1B61">
        <w:rPr>
          <w:rStyle w:val="ac"/>
          <w:rFonts w:ascii="Times New Roman" w:eastAsia="標楷體" w:hAnsi="Times New Roman" w:cs="Times New Roman"/>
        </w:rPr>
        <w:footnoteReference w:id="152"/>
      </w:r>
    </w:p>
    <w:sectPr w:rsidR="000C59FD" w:rsidRPr="000C59FD" w:rsidSect="00F74DB1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96E" w:rsidRDefault="0000496E" w:rsidP="00C45E11">
      <w:r>
        <w:separator/>
      </w:r>
    </w:p>
  </w:endnote>
  <w:endnote w:type="continuationSeparator" w:id="0">
    <w:p w:rsidR="0000496E" w:rsidRDefault="0000496E" w:rsidP="00C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032220"/>
      <w:docPartObj>
        <w:docPartGallery w:val="Page Numbers (Bottom of Page)"/>
        <w:docPartUnique/>
      </w:docPartObj>
    </w:sdtPr>
    <w:sdtEndPr/>
    <w:sdtContent>
      <w:p w:rsidR="0033338C" w:rsidRDefault="0033338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B22" w:rsidRPr="006E5B22">
          <w:rPr>
            <w:noProof/>
            <w:lang w:val="zh-TW"/>
          </w:rPr>
          <w:t>27</w:t>
        </w:r>
        <w:r>
          <w:fldChar w:fldCharType="end"/>
        </w:r>
      </w:p>
    </w:sdtContent>
  </w:sdt>
  <w:p w:rsidR="0033338C" w:rsidRDefault="003333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96E" w:rsidRDefault="0000496E" w:rsidP="00C45E11">
      <w:r>
        <w:separator/>
      </w:r>
    </w:p>
  </w:footnote>
  <w:footnote w:type="continuationSeparator" w:id="0">
    <w:p w:rsidR="0000496E" w:rsidRDefault="0000496E" w:rsidP="00C45E11">
      <w:r>
        <w:continuationSeparator/>
      </w:r>
    </w:p>
  </w:footnote>
  <w:footnote w:id="1">
    <w:p w:rsidR="0033338C" w:rsidRDefault="0033338C" w:rsidP="00C45E11">
      <w:pPr>
        <w:pStyle w:val="a6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講義編輯以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大正藏第</w:t>
      </w:r>
      <w:r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冊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為底本，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于闐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國三藏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實叉難陀奉制譯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科判參考華嚴蓮社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《大方廣佛華嚴經疏科文表解》，</w:t>
      </w:r>
      <w:r>
        <w:rPr>
          <w:rFonts w:ascii="Times New Roman" w:hAnsi="Times New Roman" w:cs="Times New Roman"/>
          <w:sz w:val="22"/>
          <w:szCs w:val="22"/>
        </w:rPr>
        <w:t>p.10</w:t>
      </w:r>
      <w:r>
        <w:rPr>
          <w:rFonts w:ascii="Times New Roman" w:eastAsia="SimSun" w:hAnsi="Times New Roman" w:cs="Times New Roman"/>
          <w:sz w:val="22"/>
          <w:szCs w:val="22"/>
        </w:rPr>
        <w:t>6-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eastAsia="SimSun" w:hAnsi="Times New Roman" w:cs="Times New Roman"/>
          <w:sz w:val="22"/>
          <w:szCs w:val="22"/>
        </w:rPr>
        <w:t>107</w:t>
      </w:r>
      <w:r>
        <w:rPr>
          <w:rFonts w:ascii="Times New Roman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tabs>
          <w:tab w:val="left" w:pos="142"/>
        </w:tabs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頌參考東晉</w:t>
      </w:r>
      <w:proofErr w:type="gramStart"/>
      <w:r>
        <w:rPr>
          <w:rFonts w:ascii="新細明體" w:eastAsia="新細明體" w:hAnsi="新細明體" w:cs="新細明體" w:hint="eastAsia"/>
          <w:sz w:val="22"/>
          <w:szCs w:val="22"/>
        </w:rPr>
        <w:t>‧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佛馱跋陀羅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譯《大方廣佛華嚴經》（六十華嚴）、西晉</w:t>
      </w:r>
      <w:proofErr w:type="gramStart"/>
      <w:r>
        <w:rPr>
          <w:rFonts w:ascii="新細明體" w:eastAsia="新細明體" w:hAnsi="新細明體" w:cs="新細明體" w:hint="eastAsia"/>
          <w:sz w:val="22"/>
          <w:szCs w:val="22"/>
        </w:rPr>
        <w:t>‧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竺法護譯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《漸備一切智德經》、姚秦</w:t>
      </w:r>
      <w:proofErr w:type="gramStart"/>
      <w:r>
        <w:rPr>
          <w:rFonts w:ascii="新細明體" w:eastAsia="新細明體" w:hAnsi="新細明體" w:cs="新細明體" w:hint="eastAsia"/>
          <w:sz w:val="22"/>
          <w:szCs w:val="22"/>
        </w:rPr>
        <w:t>‧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鳩摩羅什譯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《十住經》、唐</w:t>
      </w:r>
      <w:proofErr w:type="gramStart"/>
      <w:r>
        <w:rPr>
          <w:rFonts w:ascii="新細明體" w:eastAsia="新細明體" w:hAnsi="新細明體" w:cs="新細明體" w:hint="eastAsia"/>
          <w:sz w:val="22"/>
          <w:szCs w:val="22"/>
        </w:rPr>
        <w:t>‧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尸羅達摩譯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《佛說十地經》及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大正藏第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冊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天親菩薩造，菩提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流支譯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《十地經論》。</w:t>
      </w:r>
    </w:p>
  </w:footnote>
  <w:footnote w:id="2">
    <w:p w:rsidR="0033338C" w:rsidRPr="00FF5D48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言善慧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攝大乘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：『由得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最勝無礙智故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。』無性釋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：『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謂得最勝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四無礙解。無礙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解智於諸智中最為殊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勝；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智即是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慧，故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名善慧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。』即下文中十種『四無礙』是也。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莊嚴論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：『於九地中，四無礙慧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最為殊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勝。』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何『勝』耶？『於剎那，三千世界所有人、天異類、異音、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異義問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，此菩薩能以一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音普答眾問，遍斷眾疑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故。』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此同下文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 xml:space="preserve">。 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金光明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『說法自在，無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患累故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；增長智慧，自在無礙』者，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此兼顯離障名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『勝』。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深密意亦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同此。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瑜伽</w:t>
      </w:r>
      <w:r w:rsidRPr="0033338C">
        <w:rPr>
          <w:rFonts w:ascii="標楷體" w:eastAsia="標楷體" w:hAnsi="標楷體" w:cs="新細明體" w:hint="eastAsia"/>
          <w:sz w:val="22"/>
          <w:szCs w:val="22"/>
        </w:rPr>
        <w:t>‧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住品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十住論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成唯識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等，文辭小異，義旨無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殊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仁王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名為『慧光』者，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言兼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『法』、喻；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智論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名『善相』，從所了得名。能、所雖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殊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皆明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『說法』之『慧』。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33338C">
        <w:rPr>
          <w:rFonts w:ascii="Times Ext Roman" w:hAnsi="Times Ext Roman" w:cs="Times Ext Roman" w:hint="eastAsia"/>
          <w:sz w:val="22"/>
          <w:szCs w:val="22"/>
        </w:rPr>
        <w:t>（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33338C">
        <w:rPr>
          <w:rFonts w:ascii="Times New Roman" w:hAnsi="Times New Roman" w:cs="Times New Roman" w:hint="eastAsia"/>
          <w:sz w:val="22"/>
          <w:szCs w:val="22"/>
        </w:rPr>
        <w:t>，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>826c9-21</w:t>
      </w:r>
      <w:r w:rsidRPr="0033338C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3">
    <w:p w:rsidR="0033338C" w:rsidRPr="00FF5D48" w:rsidRDefault="0033338C" w:rsidP="00C45E11">
      <w:pPr>
        <w:pStyle w:val="a6"/>
        <w:spacing w:line="0" w:lineRule="atLeast"/>
        <w:ind w:left="565" w:hangingChars="257" w:hanging="565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="SimSun" w:hAnsi="Times New Roman" w:cs="Times New Roman"/>
          <w:sz w:val="22"/>
          <w:szCs w:val="22"/>
        </w:rPr>
        <w:t>1</w:t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22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F5D48">
        <w:rPr>
          <w:rFonts w:ascii="Times New Roman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567b20-21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35" w:left="564" w:firstLine="2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佛子演說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此，八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地妙義時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，以佛神力故，震動無量國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="565" w:hangingChars="257" w:hanging="56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524a18-19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5" w:left="564" w:firstLine="2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佛子演說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此，八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地妙義時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，以佛神力故，震動無量國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563a15-16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已說菩薩第八地，如來現大神通力；震動十方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剎土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，無量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億數難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思議。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4">
    <w:p w:rsidR="0033338C" w:rsidRPr="00FF5D48" w:rsidRDefault="0033338C" w:rsidP="00C45E11">
      <w:pPr>
        <w:pStyle w:val="a6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="SimSun" w:hAnsi="Times New Roman" w:cs="Times New Roman"/>
          <w:sz w:val="22"/>
          <w:szCs w:val="22"/>
        </w:rPr>
        <w:t>1</w:t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）《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大方廣佛華嚴經》卷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22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F5D48">
        <w:rPr>
          <w:rFonts w:ascii="Times New Roman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="SimSun" w:hAnsi="Times New Roman" w:cs="Times New Roman"/>
          <w:sz w:val="22"/>
          <w:szCs w:val="22"/>
        </w:rPr>
        <w:t>567b22-23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一切智身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出，無量微妙光，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遍照十方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界，眾生得安樂。</w:t>
      </w:r>
      <w:r w:rsidRPr="00FF5D48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524a20-22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一切智身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出，無量微妙光，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遍照十方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界，眾生得安樂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="548" w:hangingChars="249" w:hanging="548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</w:t>
      </w:r>
      <w:r>
        <w:rPr>
          <w:rFonts w:ascii="Times New Roman" w:eastAsia="SimSun" w:hAnsi="Times New Roman" w:cs="Times New Roman"/>
          <w:sz w:val="22"/>
          <w:szCs w:val="22"/>
        </w:rPr>
        <w:t>a17-18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28" w:left="547" w:firstLineChars="8" w:firstLine="1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一切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知見無上尊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其身普放大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光明；照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曜彼諸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無量土，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悉使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有情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獲安樂。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5">
    <w:p w:rsidR="0033338C" w:rsidRDefault="0033338C" w:rsidP="00C45E11">
      <w:pPr>
        <w:pStyle w:val="a6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《大方廣佛華嚴經》卷</w:t>
      </w:r>
      <w:r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 w:hint="eastAsia"/>
          <w:sz w:val="22"/>
          <w:szCs w:val="22"/>
        </w:rPr>
        <w:t>〈</w:t>
      </w:r>
      <w:r>
        <w:rPr>
          <w:rFonts w:ascii="Times New Roman" w:hAnsi="Times New Roman" w:cs="Times New Roman"/>
          <w:sz w:val="22"/>
          <w:szCs w:val="22"/>
        </w:rPr>
        <w:t>22</w:t>
      </w:r>
      <w:r>
        <w:rPr>
          <w:rFonts w:ascii="Times New Roman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hAnsi="Times New Roman" w:cs="Times New Roman"/>
          <w:sz w:val="22"/>
          <w:szCs w:val="22"/>
        </w:rPr>
        <w:t>09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571 a11-17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說諸大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菩薩，所行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無上事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，無數那由他，首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陀會諸天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於上虛空中，心皆大歡喜，咸以恭敬心，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眾妙供養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佛。</w:t>
      </w:r>
    </w:p>
    <w:p w:rsidR="0033338C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那由他菩薩，歡悅無有量，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燒諸奇妙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香，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滅除諸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煩惱。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-1" w:left="420" w:hangingChars="192" w:hanging="42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524a22-2</w:t>
      </w:r>
      <w:r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28" w:left="547" w:firstLineChars="8" w:firstLine="18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Fonts w:ascii="Times New Roman" w:eastAsia="標楷體" w:hAnsi="Times New Roman" w:cs="Times New Roman" w:hint="eastAsia"/>
          <w:sz w:val="22"/>
          <w:szCs w:val="22"/>
        </w:rPr>
        <w:t>千萬數菩薩，住於虛空中，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設眾妙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供養，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諸天所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無有。</w:t>
      </w:r>
    </w:p>
    <w:p w:rsidR="0033338C" w:rsidRPr="00FF5D48" w:rsidRDefault="0033338C" w:rsidP="00C45E11">
      <w:pPr>
        <w:pStyle w:val="a6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hAnsi="Times New Roman" w:cs="Times New Roman"/>
          <w:sz w:val="22"/>
          <w:szCs w:val="22"/>
        </w:rPr>
        <w:t>3</w:t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FF5D48">
        <w:rPr>
          <w:rFonts w:ascii="Times New Roman" w:hAnsi="Times New Roman" w:cs="Times New Roman" w:hint="eastAsia"/>
          <w:sz w:val="22"/>
          <w:szCs w:val="22"/>
        </w:rPr>
        <w:t>《佛說十地經》卷</w:t>
      </w:r>
      <w:r w:rsidRPr="00FF5D48">
        <w:rPr>
          <w:rFonts w:ascii="Times New Roman" w:hAnsi="Times New Roman" w:cs="Times New Roman"/>
          <w:sz w:val="22"/>
          <w:szCs w:val="22"/>
        </w:rPr>
        <w:t>7</w:t>
      </w:r>
      <w:r w:rsidRPr="00FF5D48">
        <w:rPr>
          <w:rFonts w:ascii="Times New Roman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hAnsi="Times New Roman" w:cs="Times New Roman"/>
          <w:sz w:val="22"/>
          <w:szCs w:val="22"/>
        </w:rPr>
        <w:t xml:space="preserve">9 </w:t>
      </w:r>
      <w:r w:rsidRPr="00FF5D48">
        <w:rPr>
          <w:rFonts w:ascii="Times New Roman" w:hAnsi="Times New Roman" w:cs="Times New Roman" w:hint="eastAsia"/>
          <w:sz w:val="22"/>
          <w:szCs w:val="22"/>
        </w:rPr>
        <w:t>菩薩善慧地〉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F5D48">
        <w:rPr>
          <w:rFonts w:ascii="Times New Roman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hAnsi="Times New Roman" w:cs="Times New Roman"/>
          <w:sz w:val="22"/>
          <w:szCs w:val="22"/>
        </w:rPr>
        <w:t>563a19-20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 w:rsidRPr="00FF5D48">
        <w:rPr>
          <w:rFonts w:ascii="Times New Roman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28" w:left="547" w:firstLineChars="8" w:firstLine="18"/>
        <w:rPr>
          <w:rFonts w:ascii="標楷體" w:eastAsia="標楷體" w:hAnsi="標楷體" w:cs="Times New Roman"/>
          <w:sz w:val="22"/>
          <w:szCs w:val="22"/>
        </w:rPr>
      </w:pPr>
      <w:r w:rsidRPr="00FF5D48">
        <w:rPr>
          <w:rFonts w:ascii="標楷體" w:eastAsia="標楷體" w:hAnsi="標楷體" w:cs="Times New Roman" w:hint="eastAsia"/>
          <w:sz w:val="22"/>
          <w:szCs w:val="22"/>
        </w:rPr>
        <w:t>菩薩無量百千億，俱時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踊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在虛空住；以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過諸天上妙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供，供養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說中最勝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 xml:space="preserve">者。 </w:t>
      </w:r>
    </w:p>
  </w:footnote>
  <w:footnote w:id="6">
    <w:p w:rsidR="0033338C" w:rsidRPr="00FF5D48" w:rsidRDefault="0033338C" w:rsidP="00C45E11">
      <w:pPr>
        <w:pStyle w:val="a6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="SimSun" w:hAnsi="Times New Roman" w:cs="Times New Roman"/>
          <w:sz w:val="22"/>
          <w:szCs w:val="22"/>
        </w:rPr>
        <w:t>1</w:t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FF5D48">
        <w:rPr>
          <w:rFonts w:ascii="Times New Roman" w:hAnsi="Times New Roman" w:cs="Times New Roman" w:hint="eastAsia"/>
          <w:sz w:val="22"/>
          <w:szCs w:val="22"/>
        </w:rPr>
        <w:t>《大方廣佛華嚴經》卷</w:t>
      </w:r>
      <w:r w:rsidRPr="00FF5D48">
        <w:rPr>
          <w:rFonts w:ascii="Times New Roman" w:hAnsi="Times New Roman" w:cs="Times New Roman"/>
          <w:sz w:val="22"/>
          <w:szCs w:val="22"/>
        </w:rPr>
        <w:t>27</w:t>
      </w:r>
      <w:r w:rsidRPr="00FF5D48">
        <w:rPr>
          <w:rFonts w:ascii="Times New Roman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hAnsi="Times New Roman" w:cs="Times New Roman"/>
          <w:sz w:val="22"/>
          <w:szCs w:val="22"/>
        </w:rPr>
        <w:t>22</w:t>
      </w:r>
      <w:r w:rsidRPr="00FF5D48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hAnsi="Times New Roman" w:cs="Times New Roman"/>
          <w:sz w:val="22"/>
          <w:szCs w:val="22"/>
        </w:rPr>
        <w:t>09</w:t>
      </w:r>
      <w:r w:rsidRPr="00FF5D48">
        <w:rPr>
          <w:rFonts w:ascii="Times New Roman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hAnsi="Times New Roman" w:cs="Times New Roman"/>
          <w:sz w:val="22"/>
          <w:szCs w:val="22"/>
        </w:rPr>
        <w:t>571a17-20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  <w:r w:rsidRPr="00FF5D48">
        <w:rPr>
          <w:rFonts w:ascii="Times New Roman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Fonts w:ascii="Times New Roman" w:eastAsia="標楷體" w:hAnsi="Times New Roman" w:cs="Times New Roman" w:hint="eastAsia"/>
          <w:sz w:val="22"/>
          <w:szCs w:val="22"/>
        </w:rPr>
        <w:t>他化自在王，與諸天大眾，住在虛空中，心皆大歡喜，</w:t>
      </w:r>
    </w:p>
    <w:p w:rsidR="0033338C" w:rsidRPr="00FF5D48" w:rsidRDefault="0033338C" w:rsidP="00C45E11">
      <w:pPr>
        <w:pStyle w:val="a6"/>
        <w:spacing w:line="0" w:lineRule="atLeast"/>
        <w:ind w:leftChars="229" w:left="550" w:firstLineChars="7" w:firstLine="15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Fonts w:ascii="Times New Roman" w:eastAsia="標楷體" w:hAnsi="Times New Roman" w:cs="Times New Roman" w:hint="eastAsia"/>
          <w:sz w:val="22"/>
          <w:szCs w:val="22"/>
        </w:rPr>
        <w:t>咸以恭敬心，種種設供養，各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散眾寶衣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，空中旋轉下。</w:t>
      </w:r>
      <w:r w:rsidRPr="00FF5D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Pr="00FF5D48" w:rsidRDefault="0033338C" w:rsidP="00C45E11">
      <w:pPr>
        <w:pStyle w:val="a6"/>
        <w:spacing w:line="0" w:lineRule="atLeast"/>
        <w:ind w:left="548" w:hangingChars="249" w:hanging="548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FF5D48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="SimSun" w:hAnsi="Times New Roman" w:cs="Times New Roman"/>
          <w:sz w:val="22"/>
          <w:szCs w:val="22"/>
        </w:rPr>
        <w:t>2</w:t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《十住經》卷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 w:rsidRPr="00FF5D48">
        <w:rPr>
          <w:rFonts w:ascii="Times New Roma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F5D48">
        <w:rPr>
          <w:rFonts w:ascii="Times New Roman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524a24-26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28" w:left="547" w:firstLineChars="8" w:firstLine="18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Fonts w:ascii="Times New Roman" w:eastAsia="標楷體" w:hAnsi="Times New Roman" w:cs="Times New Roman" w:hint="eastAsia"/>
          <w:sz w:val="22"/>
          <w:szCs w:val="22"/>
        </w:rPr>
        <w:t>大自在天王，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并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及他化王，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歡喜眾妙供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，大海功德佛。</w:t>
      </w:r>
    </w:p>
    <w:p w:rsidR="0033338C" w:rsidRPr="00FF5D48" w:rsidRDefault="0033338C" w:rsidP="00C45E11">
      <w:pPr>
        <w:pStyle w:val="a6"/>
        <w:spacing w:line="0" w:lineRule="atLeast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FF5D48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hAnsi="Times New Roman" w:cs="Times New Roman"/>
          <w:sz w:val="22"/>
          <w:szCs w:val="22"/>
        </w:rPr>
        <w:t>3</w:t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FF5D48">
        <w:rPr>
          <w:rFonts w:ascii="Times New Roman" w:hAnsi="Times New Roman" w:cs="Times New Roman" w:hint="eastAsia"/>
          <w:sz w:val="22"/>
          <w:szCs w:val="22"/>
        </w:rPr>
        <w:t>《佛說十地經》卷</w:t>
      </w:r>
      <w:r w:rsidRPr="00FF5D48">
        <w:rPr>
          <w:rFonts w:ascii="Times New Roman" w:hAnsi="Times New Roman" w:cs="Times New Roman"/>
          <w:sz w:val="22"/>
          <w:szCs w:val="22"/>
        </w:rPr>
        <w:t>7</w:t>
      </w:r>
      <w:r w:rsidRPr="00FF5D48">
        <w:rPr>
          <w:rFonts w:ascii="Times New Roman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hAnsi="Times New Roman" w:cs="Times New Roman"/>
          <w:sz w:val="22"/>
          <w:szCs w:val="22"/>
        </w:rPr>
        <w:t xml:space="preserve">9 </w:t>
      </w:r>
      <w:r w:rsidRPr="00FF5D48">
        <w:rPr>
          <w:rFonts w:ascii="Times New Roman" w:hAnsi="Times New Roman" w:cs="Times New Roman" w:hint="eastAsia"/>
          <w:sz w:val="22"/>
          <w:szCs w:val="22"/>
        </w:rPr>
        <w:t>菩薩善慧地〉（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FF5D48">
        <w:rPr>
          <w:rFonts w:ascii="Times New Roman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hAnsi="Times New Roman" w:cs="Times New Roman"/>
          <w:sz w:val="22"/>
          <w:szCs w:val="22"/>
        </w:rPr>
        <w:t>563a21-22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28" w:left="547" w:firstLineChars="8" w:firstLine="18"/>
        <w:rPr>
          <w:rFonts w:ascii="標楷體" w:eastAsia="標楷體" w:hAnsi="標楷體" w:cs="Times New Roman"/>
          <w:sz w:val="22"/>
          <w:szCs w:val="22"/>
        </w:rPr>
      </w:pPr>
      <w:r w:rsidRPr="00FF5D48">
        <w:rPr>
          <w:rFonts w:ascii="標楷體" w:eastAsia="標楷體" w:hAnsi="標楷體" w:cs="Times New Roman" w:hint="eastAsia"/>
          <w:sz w:val="22"/>
          <w:szCs w:val="22"/>
        </w:rPr>
        <w:t>大自在王自在天，悉共同心喜無量；各以種種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眾供具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 xml:space="preserve">，供養甚深功德海。 </w:t>
      </w:r>
    </w:p>
  </w:footnote>
  <w:footnote w:id="7">
    <w:p w:rsidR="0033338C" w:rsidRPr="00FF5D48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="SimSun" w:hAnsi="Times New Roman" w:cs="Times New Roman"/>
          <w:sz w:val="22"/>
          <w:szCs w:val="22"/>
        </w:rPr>
        <w:t>1</w:t>
      </w:r>
      <w:r w:rsidRPr="00FF5D48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FF5D48">
        <w:rPr>
          <w:rFonts w:ascii="Times New Roman" w:hAnsi="Times New Roman" w:cs="Times New Roman" w:hint="eastAsia"/>
          <w:sz w:val="22"/>
          <w:szCs w:val="22"/>
        </w:rPr>
        <w:t>《大方廣佛華嚴經》卷</w:t>
      </w:r>
      <w:r w:rsidRPr="00FF5D48">
        <w:rPr>
          <w:rFonts w:ascii="Times New Roman" w:hAnsi="Times New Roman" w:cs="Times New Roman"/>
          <w:sz w:val="22"/>
          <w:szCs w:val="22"/>
        </w:rPr>
        <w:t>27</w:t>
      </w:r>
      <w:r w:rsidRPr="00FF5D48">
        <w:rPr>
          <w:rFonts w:ascii="Times New Roman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hAnsi="Times New Roman" w:cs="Times New Roman"/>
          <w:sz w:val="22"/>
          <w:szCs w:val="22"/>
        </w:rPr>
        <w:t>22</w:t>
      </w:r>
      <w:r w:rsidRPr="00FF5D48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09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571a21-22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  <w:r w:rsidRPr="00FF5D48">
        <w:rPr>
          <w:rFonts w:ascii="Times New Roman" w:hAnsi="Times New Roman" w:cs="Times New Roman" w:hint="eastAsia"/>
          <w:sz w:val="22"/>
          <w:szCs w:val="22"/>
        </w:rPr>
        <w:t>：</w:t>
      </w:r>
    </w:p>
    <w:p w:rsidR="0033338C" w:rsidRPr="00FF5D48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Fonts w:ascii="Times New Roman" w:eastAsia="標楷體" w:hAnsi="Times New Roman" w:cs="Times New Roman" w:hint="eastAsia"/>
          <w:sz w:val="22"/>
          <w:szCs w:val="22"/>
        </w:rPr>
        <w:t>無量億天女，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諸根欣悅豫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，於上虛空中，</w:t>
      </w:r>
      <w:proofErr w:type="gramStart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敬心供養</w:t>
      </w:r>
      <w:proofErr w:type="gramEnd"/>
      <w:r w:rsidRPr="00FF5D48">
        <w:rPr>
          <w:rFonts w:ascii="Times New Roman" w:eastAsia="標楷體" w:hAnsi="Times New Roman" w:cs="Times New Roman" w:hint="eastAsia"/>
          <w:sz w:val="22"/>
          <w:szCs w:val="22"/>
        </w:rPr>
        <w:t>佛，</w:t>
      </w:r>
      <w:r w:rsidRPr="00FF5D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524a26-27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firstLineChars="257" w:firstLine="56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天女數千萬，恭敬咸歡喜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《佛說十地經》卷</w:t>
      </w:r>
      <w:r>
        <w:rPr>
          <w:rFonts w:ascii="Times New Roman" w:eastAsia="SimSun" w:hAnsi="Times New Roman" w:cs="Times New Roman"/>
          <w:sz w:val="22"/>
          <w:szCs w:val="22"/>
        </w:rPr>
        <w:t>7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563a23-24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復有天女千萬億，身心歡喜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悉充遍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各奏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音樂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無量種，供養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人天</w:t>
      </w:r>
      <w:r>
        <w:rPr>
          <w:rFonts w:ascii="Times New Roman" w:eastAsia="標楷體" w:hAnsi="Times New Roman" w:cs="Times New Roman" w:hint="eastAsia"/>
          <w:sz w:val="22"/>
          <w:szCs w:val="22"/>
        </w:rPr>
        <w:t>大導師。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8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《大方廣佛華嚴經》卷</w:t>
      </w:r>
      <w:r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 w:hint="eastAsia"/>
          <w:sz w:val="22"/>
          <w:szCs w:val="22"/>
        </w:rPr>
        <w:t>〈</w:t>
      </w:r>
      <w:r>
        <w:rPr>
          <w:rFonts w:ascii="Times New Roman" w:hAnsi="Times New Roman" w:cs="Times New Roman"/>
          <w:sz w:val="22"/>
          <w:szCs w:val="22"/>
        </w:rPr>
        <w:t>22</w:t>
      </w:r>
      <w:r>
        <w:rPr>
          <w:rFonts w:ascii="Times New Roman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hAnsi="Times New Roman" w:cs="Times New Roman"/>
          <w:sz w:val="22"/>
          <w:szCs w:val="22"/>
        </w:rPr>
        <w:t>09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571a23-24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同作無量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億，那由他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妓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樂，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一切寶器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中，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皆出如是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音：</w:t>
      </w:r>
    </w:p>
    <w:p w:rsidR="0033338C" w:rsidRDefault="0033338C" w:rsidP="00C45E11">
      <w:pPr>
        <w:pStyle w:val="a6"/>
        <w:spacing w:line="0" w:lineRule="atLeast"/>
        <w:ind w:left="108" w:hangingChars="49" w:hanging="108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  <w:lang w:eastAsia="zh-CN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524a27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tabs>
          <w:tab w:val="left" w:pos="3828"/>
        </w:tabs>
        <w:spacing w:line="0" w:lineRule="atLeast"/>
        <w:ind w:leftChars="45" w:left="108" w:firstLineChars="208" w:firstLine="45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同以微妙音，歌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[6]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佛功德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257" w:firstLine="56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hAnsi="Times New Roman" w:cs="Times New Roman"/>
          <w:sz w:val="22"/>
          <w:szCs w:val="22"/>
        </w:rPr>
        <w:t>[6]</w:t>
      </w:r>
      <w:r>
        <w:rPr>
          <w:rFonts w:ascii="Times New Roman" w:hAnsi="Times New Roman" w:cs="Times New Roman" w:hint="eastAsia"/>
          <w:sz w:val="22"/>
          <w:szCs w:val="22"/>
        </w:rPr>
        <w:t>歌＝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讚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【宋】</w:t>
      </w:r>
    </w:p>
  </w:footnote>
  <w:footnote w:id="9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）《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571a25-26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佛坐於此處，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悉遍於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一切，十方國土中，皆亦有佛現。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="658" w:hangingChars="299" w:hanging="65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524a28-b3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4" w:hangingChars="40" w:hanging="8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以佛神力故，出如是妙法，善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行寂滅者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無有諸惡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心。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各在於其地，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善修菩薩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行，利益世間故，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遍遊於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十方。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="565" w:hangingChars="257" w:hanging="565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/>
          <w:sz w:val="22"/>
          <w:szCs w:val="22"/>
        </w:rPr>
        <w:t>3</w:t>
      </w:r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563a27-29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5" w:left="564" w:firstLine="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寂靜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調柔無垢害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，隨所入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地善修習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；心如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虛空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十方，廣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說佛道悟群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迷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0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571 a27-28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無量億種種，相好莊嚴身，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殊妙無有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比，充滿於世界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="563" w:hangingChars="256" w:hanging="563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524b3-6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234" w:left="562" w:firstLineChars="1" w:firstLine="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示眾以佛道，心同空無礙，諸菩薩神力，上妙供養具。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234" w:left="562" w:firstLineChars="1" w:firstLine="2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勝十方人天，福德之所致，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佛子樂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智者，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以此示佛力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1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）《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571a28-b3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殊妙無有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比，充滿於世界。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於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毛孔中，出無量光明，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滅除於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一切，世間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煩惱火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十方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微塵數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，尚可得計量，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毛孔光明，不可得窮盡。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72" w:left="723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524b7-10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720" w:hangingChars="70" w:hanging="154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於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國不動，而現一切處，利益於世間，如滿月明淨。</w:t>
      </w:r>
    </w:p>
    <w:p w:rsidR="0033338C" w:rsidRDefault="0033338C" w:rsidP="00C45E11">
      <w:pPr>
        <w:pStyle w:val="a6"/>
        <w:spacing w:line="0" w:lineRule="atLeast"/>
        <w:ind w:leftChars="236" w:left="720" w:hangingChars="70" w:hanging="154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滅一切音聲、語言、諸想念，而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以諸音聲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，說法猶如響。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92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563b2-3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89" w:hangingChars="56" w:hanging="123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不離一剎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諸</w:t>
      </w:r>
      <w:r>
        <w:rPr>
          <w:rFonts w:ascii="Times New Roman" w:eastAsia="標楷體" w:hAnsi="Times New Roman" w:cs="Times New Roman" w:hint="eastAsia"/>
          <w:sz w:val="22"/>
          <w:szCs w:val="22"/>
        </w:rPr>
        <w:t>眾生，如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月普現照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世間；音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聲心念悉皆滅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譬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如</w:t>
      </w:r>
      <w:r>
        <w:rPr>
          <w:rFonts w:ascii="Times New Roman" w:eastAsia="標楷體" w:hAnsi="Times New Roman" w:cs="Times New Roman" w:hint="eastAsia"/>
          <w:sz w:val="22"/>
          <w:szCs w:val="22"/>
        </w:rPr>
        <w:t>谷響無不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應。</w:t>
      </w:r>
    </w:p>
  </w:footnote>
  <w:footnote w:id="12">
    <w:p w:rsidR="0033338C" w:rsidRDefault="0033338C" w:rsidP="00C45E11">
      <w:pPr>
        <w:pStyle w:val="a6"/>
        <w:tabs>
          <w:tab w:val="left" w:pos="709"/>
        </w:tabs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571b4-</w:t>
      </w:r>
      <w:r>
        <w:rPr>
          <w:rFonts w:ascii="Times New Roman" w:eastAsia="SimSun" w:hAnsi="Times New Roman" w:cs="Times New Roman"/>
          <w:sz w:val="22"/>
          <w:szCs w:val="22"/>
        </w:rPr>
        <w:t>b11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tabs>
          <w:tab w:val="left" w:pos="709"/>
        </w:tabs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各見有佛身，以三十二相，八十好莊嚴，轉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無上法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輪。</w:t>
      </w:r>
    </w:p>
    <w:p w:rsidR="0033338C" w:rsidRDefault="0033338C" w:rsidP="00C45E11">
      <w:pPr>
        <w:pStyle w:val="a6"/>
        <w:tabs>
          <w:tab w:val="left" w:pos="709"/>
        </w:tabs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或見佛種種，為眾而說法，或見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在兜率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，教化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於諸天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tabs>
          <w:tab w:val="left" w:pos="709"/>
        </w:tabs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或見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從兜率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，來下處胞胎，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或見初生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時，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或見夜出家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tabs>
          <w:tab w:val="left" w:pos="709"/>
        </w:tabs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或見坐道場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，而成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無上道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，或見轉法輪，或見入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52" w:left="675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524b11-15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81" w:left="674" w:firstLineChars="15" w:firstLine="33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眾生下劣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，其心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厭沒者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，示說聲聞道，令出於眾苦；</w:t>
      </w:r>
    </w:p>
    <w:p w:rsidR="0033338C" w:rsidRDefault="0033338C" w:rsidP="00C45E11">
      <w:pPr>
        <w:pStyle w:val="a6"/>
        <w:spacing w:line="0" w:lineRule="atLeast"/>
        <w:ind w:leftChars="281" w:left="674" w:firstLineChars="15" w:firstLine="33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隨所有眾生，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諸根少利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者，樂於因緣法，為說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辟支佛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；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59" w:left="646" w:hangingChars="229" w:hanging="504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563b4-5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269" w:left="646" w:firstLineChars="28" w:firstLine="6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若有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有情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心下劣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，為彼演說聲聞行；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若心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猛利</w:t>
      </w:r>
      <w:r>
        <w:rPr>
          <w:rFonts w:ascii="Times New Roman" w:eastAsia="標楷體" w:hAnsi="Times New Roman" w:cs="Times New Roman" w:hint="eastAsia"/>
          <w:sz w:val="22"/>
          <w:szCs w:val="22"/>
        </w:rPr>
        <w:t>樂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獨覺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即</w:t>
      </w:r>
      <w:r>
        <w:rPr>
          <w:rFonts w:ascii="Times New Roman" w:eastAsia="標楷體" w:hAnsi="Times New Roman" w:cs="Times New Roman" w:hint="eastAsia"/>
          <w:sz w:val="22"/>
          <w:szCs w:val="22"/>
        </w:rPr>
        <w:t>為彼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說中乘道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3">
    <w:p w:rsidR="0033338C" w:rsidRDefault="0033338C" w:rsidP="00C45E11">
      <w:pPr>
        <w:pStyle w:val="a6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</w:rPr>
        <w:t>571b12-13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29" w:left="550" w:firstLineChars="72" w:firstLine="15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於無量國土，種種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而示現，欲度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眾生故，有如是等事。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8" w:left="689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</w:t>
      </w:r>
      <w:r>
        <w:rPr>
          <w:rFonts w:ascii="Times New Roman" w:eastAsia="SimSun" w:hAnsi="Times New Roman" w:cs="Times New Roman"/>
          <w:sz w:val="22"/>
          <w:szCs w:val="22"/>
        </w:rPr>
        <w:t>b15-18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87" w:left="689" w:firstLineChars="9" w:firstLine="2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隨所有利根，利益眾生者，有大慈悲心，為說菩薩法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[7]</w:t>
      </w:r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</w:p>
    <w:p w:rsidR="0033338C" w:rsidRDefault="0033338C" w:rsidP="00C45E11">
      <w:pPr>
        <w:pStyle w:val="a6"/>
        <w:spacing w:line="0" w:lineRule="atLeast"/>
        <w:ind w:leftChars="287" w:left="689" w:firstLineChars="9" w:firstLine="2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若無上大心，決定樂大事，為示於佛身，說無量佛法。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hAnsi="Times New Roman" w:cs="Times New Roman"/>
          <w:sz w:val="22"/>
          <w:szCs w:val="22"/>
        </w:rPr>
        <w:t>[7]</w:t>
      </w:r>
      <w:r>
        <w:rPr>
          <w:rFonts w:ascii="Times New Roman" w:hAnsi="Times New Roman" w:cs="Times New Roman" w:hint="eastAsia"/>
          <w:sz w:val="22"/>
          <w:szCs w:val="22"/>
        </w:rPr>
        <w:t>法＝道【宋】【元】【明】【宮】</w:t>
      </w:r>
    </w:p>
    <w:p w:rsidR="0033338C" w:rsidRDefault="0033338C" w:rsidP="00C45E11">
      <w:pPr>
        <w:pStyle w:val="a6"/>
        <w:spacing w:line="0" w:lineRule="atLeast"/>
        <w:ind w:leftChars="59" w:left="690" w:hangingChars="249" w:hanging="5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563b6-7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87" w:left="689" w:firstLineChars="8" w:firstLine="1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若有慈悲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樂饒益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，為說菩薩所行事；若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有最勝智慧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心，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即</w:t>
      </w:r>
      <w:r>
        <w:rPr>
          <w:rFonts w:ascii="Times New Roman" w:eastAsia="標楷體" w:hAnsi="Times New Roman" w:cs="Times New Roman" w:hint="eastAsia"/>
          <w:sz w:val="22"/>
          <w:szCs w:val="22"/>
        </w:rPr>
        <w:t>示如來無上法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14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571b14-26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譬如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巧幻師，善知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於幻術，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多示諸眾生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種種異身相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如是佛慧中，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善巧於示現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，變化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切身，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周遍諸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世界。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一切法空寂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，先來無性相，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同若如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虛空，大師亦如是。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得入第一義，微妙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之性相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，隨諸法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性相，示佛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大神力。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一切佛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行性，法及諸眾生，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皆悉同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無相，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一切法空故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若欲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得佛智，應離諸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想念，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有無俱通達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疾作天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人師。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118" w:left="657" w:hangingChars="170" w:hanging="374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524b19-23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3" w:left="655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譬如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幻化師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，示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種種身色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如是諸身相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，皆無有實事。</w:t>
      </w:r>
    </w:p>
    <w:p w:rsidR="0033338C" w:rsidRDefault="0033338C" w:rsidP="00C45E11">
      <w:pPr>
        <w:pStyle w:val="a6"/>
        <w:spacing w:line="0" w:lineRule="atLeast"/>
        <w:ind w:leftChars="273" w:left="655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如是諸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佛子，善知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智慧術，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能示一切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行，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心離於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有無。</w:t>
      </w:r>
    </w:p>
  </w:footnote>
  <w:footnote w:id="15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571 b26-c2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諸天采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[11]</w:t>
      </w:r>
      <w:r>
        <w:rPr>
          <w:rFonts w:ascii="Times New Roman" w:eastAsia="標楷體" w:hAnsi="Times New Roman" w:cs="Times New Roman" w:hint="eastAsia"/>
          <w:sz w:val="22"/>
          <w:szCs w:val="22"/>
        </w:rPr>
        <w:t>女眾，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皆出如是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等，千萬種妙音，寂然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而觀佛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解脫月菩薩，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見眾皆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寂然，請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金剛藏言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：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名稱佛子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菩薩從第九，至於第十地，諸大神通力，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願今為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略說。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</w:p>
    <w:p w:rsidR="0033338C" w:rsidRDefault="0033338C" w:rsidP="00C45E11">
      <w:pPr>
        <w:pStyle w:val="a6"/>
        <w:tabs>
          <w:tab w:val="left" w:pos="284"/>
          <w:tab w:val="left" w:pos="426"/>
        </w:tabs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hAnsi="Times New Roman" w:cs="Times New Roman"/>
          <w:sz w:val="22"/>
          <w:szCs w:val="22"/>
        </w:rPr>
        <w:t>[11]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采＝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婇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【宮】，＝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綵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【聖】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524b23-26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諸天女千萬，微妙音歌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，如是歌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已，默然而視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[8]</w:t>
      </w:r>
      <w:r>
        <w:rPr>
          <w:rFonts w:ascii="Times New Roman" w:eastAsia="標楷體" w:hAnsi="Times New Roman" w:cs="Times New Roman" w:hint="eastAsia"/>
          <w:sz w:val="22"/>
          <w:szCs w:val="22"/>
        </w:rPr>
        <w:t>佛。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又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解脫月言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：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佛子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！大會淨，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一心願樂聞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，過八地正行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tabs>
          <w:tab w:val="left" w:pos="284"/>
          <w:tab w:val="left" w:pos="426"/>
        </w:tabs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hAnsi="Times New Roman" w:cs="Times New Roman"/>
          <w:sz w:val="22"/>
          <w:szCs w:val="22"/>
        </w:rPr>
        <w:t>[8]</w:t>
      </w:r>
      <w:r>
        <w:rPr>
          <w:rFonts w:ascii="Times New Roman" w:hAnsi="Times New Roman" w:cs="Times New Roman" w:hint="eastAsia"/>
          <w:sz w:val="22"/>
          <w:szCs w:val="22"/>
        </w:rPr>
        <w:t>視＝觀【宋】【元】【明】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563b10-11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如是美音千萬種，歌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讚佛已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默然住。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解脫月言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：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今眾淨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，願說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第九地</w:t>
      </w:r>
      <w:r>
        <w:rPr>
          <w:rFonts w:ascii="Times New Roman" w:eastAsia="標楷體" w:hAnsi="Times New Roman" w:cs="Times New Roman" w:hint="eastAsia"/>
          <w:sz w:val="22"/>
          <w:szCs w:val="22"/>
        </w:rPr>
        <w:t>行道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</w:p>
  </w:footnote>
  <w:footnote w:id="16">
    <w:p w:rsidR="0033338C" w:rsidRPr="00FF5D48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標楷體" w:eastAsia="標楷體" w:hAnsi="標楷體" w:cs="Times New Roman" w:hint="eastAsia"/>
          <w:sz w:val="22"/>
          <w:szCs w:val="22"/>
        </w:rPr>
        <w:t>一、『法師方便成就』，謂此地能起辯才說法，名法師地；趣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地行立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，名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方便故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827a20-22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7">
    <w:p w:rsidR="0033338C" w:rsidRPr="00FF5D48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="SimSun" w:hAnsi="Times New Roman" w:cs="Times New Roman"/>
          <w:sz w:val="22"/>
          <w:szCs w:val="22"/>
        </w:rPr>
        <w:t>1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）《大方廣佛華嚴經疏》卷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標楷體" w:eastAsia="標楷體" w:hAnsi="標楷體" w:cs="Times New Roman" w:hint="eastAsia"/>
          <w:sz w:val="22"/>
          <w:szCs w:val="22"/>
        </w:rPr>
        <w:t>四彼『有漏』『思議』中『定』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能證入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，名之為『定』；為緣所動，名為『不定』。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亦可佛性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『定』有；餘一切『法』，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皆悉『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不定』。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827c1-4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  <w:p w:rsidR="0033338C" w:rsidRPr="00FF5D48" w:rsidRDefault="0033338C" w:rsidP="00FF5D48">
      <w:pPr>
        <w:pStyle w:val="a6"/>
        <w:spacing w:line="0" w:lineRule="atLeast"/>
        <w:ind w:leftChars="50" w:left="67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）《大方廣佛華嚴經隨疏演義鈔》卷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70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標楷體" w:eastAsia="標楷體" w:hAnsi="標楷體" w:cs="Times New Roman" w:hint="eastAsia"/>
          <w:sz w:val="22"/>
          <w:szCs w:val="22"/>
        </w:rPr>
        <w:t>彼『有漏』『思議』」等者，以『思議』『通』二義，今明「『定』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能證入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意取地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前『思議』，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故兼取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『有漏』之『善』。言「『定』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能證入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」者，大『乘』之中，種性堅固，「名之為『定』；為緣所動，名為『不定』」。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故仁王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，受持品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習忍已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前，行十善菩薩有退有進。譬如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輕毛隨風東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、西，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是諸菩薩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亦復如是，雖以十千劫行十正道，發三菩提心，乃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當入習忍位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，亦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常學三伏忍法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，而不可定名，是不定人。是定人者，入生空位，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聖人性故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，必不起五逆、十重」等。若『通』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諸乘說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，小『乘』『忍』『心』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已去名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『定』，『餘』必『不定』。「五、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總上諸善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，開出三乘」者，『三乘』皆『有漏』、『無漏』、「『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』、『出世』」、『教、證二道』『定』、『不定』等，故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『皆通』。」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36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558c27- 559a11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8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菩薩住此地，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如實知起</w:t>
      </w:r>
      <w:proofErr w:type="gramEnd"/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善不善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有漏、無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漏法行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世間出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世間法行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思議不思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定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不定法行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聲聞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辟支佛</w:t>
      </w:r>
      <w:r>
        <w:rPr>
          <w:rFonts w:ascii="Times New Roman" w:eastAsia="標楷體" w:hAnsi="Times New Roman" w:cs="Times New Roman" w:hint="eastAsia"/>
          <w:sz w:val="22"/>
          <w:szCs w:val="22"/>
        </w:rPr>
        <w:t>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行、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菩薩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道</w:t>
      </w:r>
      <w:r>
        <w:rPr>
          <w:rFonts w:ascii="Times New Roman" w:eastAsia="標楷體" w:hAnsi="Times New Roman" w:cs="Times New Roman" w:hint="eastAsia"/>
          <w:sz w:val="22"/>
          <w:szCs w:val="22"/>
        </w:rPr>
        <w:t>法行、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如來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有為、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無為法行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 a8-11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</w:t>
      </w:r>
      <w:r>
        <w:rPr>
          <w:rFonts w:ascii="Times New Roman" w:eastAsia="標楷體" w:hAnsi="Times New Roman" w:cs="Times New Roman" w:hint="eastAsia"/>
          <w:sz w:val="22"/>
          <w:szCs w:val="22"/>
        </w:rPr>
        <w:t>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sz w:val="22"/>
          <w:szCs w:val="22"/>
        </w:rPr>
        <w:t>菩薩住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此地中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如實知起</w:t>
      </w:r>
      <w:proofErr w:type="gramEnd"/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善、不善、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知有漏、無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漏法行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世間、出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世間法行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思議、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不可思議法行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定、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不定法行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聲聞、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辟支佛</w:t>
      </w:r>
      <w:r>
        <w:rPr>
          <w:rFonts w:ascii="Times New Roman" w:eastAsia="標楷體" w:hAnsi="Times New Roman" w:cs="Times New Roman" w:hint="eastAsia"/>
          <w:sz w:val="22"/>
          <w:szCs w:val="22"/>
        </w:rPr>
        <w:t>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行，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菩薩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道</w:t>
      </w:r>
      <w:r>
        <w:rPr>
          <w:rFonts w:ascii="Times New Roman" w:eastAsia="標楷體" w:hAnsi="Times New Roman" w:cs="Times New Roman" w:hint="eastAsia"/>
          <w:sz w:val="22"/>
          <w:szCs w:val="22"/>
        </w:rPr>
        <w:t>法行，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如來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有為法，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無為法行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524c5-9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菩薩安住於此地中，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如實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了知諸善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、不善、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有漏、無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漏法行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世間、出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世間法行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可思議、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不可思議法行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決定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決定</w:t>
      </w:r>
      <w:r>
        <w:rPr>
          <w:rFonts w:ascii="Times New Roman" w:eastAsia="標楷體" w:hAnsi="Times New Roman" w:cs="Times New Roman" w:hint="eastAsia"/>
          <w:sz w:val="22"/>
          <w:szCs w:val="22"/>
        </w:rPr>
        <w:t>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聲聞、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獨覺法行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菩薩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行法行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如來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有為法行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無為法行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563b20-25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是菩薩住此菩薩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善慧地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中，如實知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善不善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漏無漏法行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世間出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世間法行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思議不思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定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不定法行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聲聞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辟支佛</w:t>
      </w:r>
      <w:r>
        <w:rPr>
          <w:rFonts w:ascii="Times New Roman" w:eastAsia="標楷體" w:hAnsi="Times New Roman" w:cs="Times New Roman" w:hint="eastAsia"/>
          <w:sz w:val="22"/>
          <w:szCs w:val="22"/>
        </w:rPr>
        <w:t>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行、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菩薩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行法行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如來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地法行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有為法行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無為法行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186c2-6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9">
    <w:p w:rsidR="0033338C" w:rsidRDefault="0033338C" w:rsidP="00C45E11">
      <w:pPr>
        <w:pStyle w:val="a6"/>
        <w:spacing w:line="0" w:lineRule="atLeast"/>
        <w:ind w:left="770" w:hangingChars="350" w:hanging="77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多故名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『林』，難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知曰『稠』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828a6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）稠：</w:t>
      </w:r>
      <w:proofErr w:type="gramEnd"/>
      <w:r>
        <w:rPr>
          <w:rFonts w:ascii="Times New Roman" w:eastAsiaTheme="majorEastAsia" w:hAnsi="Times New Roman" w:cs="Times New Roman"/>
          <w:sz w:val="22"/>
          <w:szCs w:val="22"/>
        </w:rPr>
        <w:t>1.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多</w:t>
      </w:r>
      <w:r>
        <w:rPr>
          <w:rFonts w:ascii="Times New Roman" w:eastAsiaTheme="majorEastAsia" w:hAnsi="Times New Roman" w:cs="Times New Roman"/>
          <w:sz w:val="22"/>
          <w:szCs w:val="22"/>
        </w:rPr>
        <w:t>2.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繁密</w:t>
      </w:r>
      <w:r>
        <w:rPr>
          <w:rFonts w:ascii="Times New Roman" w:eastAsiaTheme="majorEastAsia" w:hAnsi="Times New Roman" w:cs="Times New Roman"/>
          <w:sz w:val="22"/>
          <w:szCs w:val="22"/>
        </w:rPr>
        <w:t>3.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濃厚。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《漢語大詞典（八）》</w:t>
      </w:r>
      <w:r>
        <w:rPr>
          <w:rFonts w:ascii="Times New Roman" w:eastAsiaTheme="majorEastAsia" w:hAnsi="Times New Roman" w:cs="Times New Roman"/>
          <w:sz w:val="22"/>
          <w:szCs w:val="22"/>
        </w:rPr>
        <w:t>p.103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林：</w:t>
      </w:r>
      <w:r>
        <w:rPr>
          <w:rFonts w:ascii="Times New Roman" w:eastAsiaTheme="majorEastAsia" w:hAnsi="Times New Roman" w:cs="Times New Roman"/>
          <w:sz w:val="22"/>
          <w:szCs w:val="22"/>
        </w:rPr>
        <w:t>1.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成片的竹、木</w:t>
      </w:r>
      <w:r>
        <w:rPr>
          <w:rFonts w:ascii="Times New Roman" w:eastAsiaTheme="majorEastAsia" w:hAnsi="Times New Roman" w:cs="Times New Roman"/>
          <w:sz w:val="22"/>
          <w:szCs w:val="22"/>
        </w:rPr>
        <w:t>2.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指叢生的草。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《漢語大詞典（四）》</w:t>
      </w:r>
      <w:r>
        <w:rPr>
          <w:rFonts w:ascii="Times New Roman" w:eastAsiaTheme="majorEastAsia" w:hAnsi="Times New Roman" w:cs="Times New Roman"/>
          <w:sz w:val="22"/>
          <w:szCs w:val="22"/>
        </w:rPr>
        <w:t>p.798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：密林。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《漢語大詞典（八）》</w:t>
      </w:r>
      <w:r>
        <w:rPr>
          <w:rFonts w:ascii="Times New Roman" w:eastAsiaTheme="majorEastAsia" w:hAnsi="Times New Roman" w:cs="Times New Roman"/>
          <w:sz w:val="22"/>
          <w:szCs w:val="22"/>
        </w:rPr>
        <w:t>p.103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20">
    <w:p w:rsidR="0033338C" w:rsidRDefault="0033338C" w:rsidP="00C45E11">
      <w:pPr>
        <w:pStyle w:val="a6"/>
        <w:tabs>
          <w:tab w:val="left" w:pos="709"/>
        </w:tabs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是菩薩隨順如是智慧，如實知眾生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心行稠林故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乃至三聚差別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行稠林故，彼復定不定時根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186c25-27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）《大智度論》卷</w:t>
      </w:r>
      <w:r>
        <w:rPr>
          <w:rFonts w:ascii="Times New Roman" w:eastAsiaTheme="majorEastAsia" w:hAnsi="Times New Roman" w:cs="Times New Roman"/>
          <w:sz w:val="22"/>
          <w:szCs w:val="22"/>
        </w:rPr>
        <w:t>84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70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三惠品〉：「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眾生有三聚：正定、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邪定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、不定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645b25-26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1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隨順如是智慧，知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菩提心所行難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知煩惱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sz w:val="22"/>
          <w:szCs w:val="22"/>
        </w:rPr>
        <w:t>根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欲難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直心難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使心難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三聚差別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="SimSun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568a12-14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隨順</w:t>
      </w:r>
      <w:r>
        <w:rPr>
          <w:rFonts w:ascii="Times New Roman" w:eastAsia="標楷體" w:hAnsi="Times New Roman" w:cs="Times New Roman" w:hint="eastAsia"/>
          <w:sz w:val="22"/>
          <w:szCs w:val="22"/>
        </w:rPr>
        <w:t>如是智慧，如實知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菩提心所行難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知諸煩惱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諸根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願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[15]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樂難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志心難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深心</w:t>
      </w:r>
      <w:r>
        <w:rPr>
          <w:rFonts w:ascii="Times New Roman" w:eastAsia="標楷體" w:hAnsi="Times New Roman" w:cs="Times New Roman" w:hint="eastAsia"/>
          <w:sz w:val="22"/>
          <w:szCs w:val="22"/>
        </w:rPr>
        <w:t>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殘氣難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三聚差別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難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524c9-12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[15]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願＝欲【宋】【元】【明】。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彼以如是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隨智行慧，如實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了知諸有情</w:t>
      </w:r>
      <w:proofErr w:type="gramEnd"/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煩惱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根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行、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勝</w:t>
      </w:r>
      <w:r>
        <w:rPr>
          <w:rFonts w:ascii="Times New Roman" w:eastAsia="標楷體" w:hAnsi="Times New Roman" w:cs="Times New Roman" w:hint="eastAsia"/>
          <w:sz w:val="22"/>
          <w:szCs w:val="22"/>
        </w:rPr>
        <w:t>解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種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意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樂、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隨眠近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受生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習氣相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三聚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安立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近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563b25-29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b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是菩薩隨順如是智慧，如實知眾生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煩惱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根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信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深心行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使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如實知</w:t>
      </w:r>
      <w:r>
        <w:rPr>
          <w:rFonts w:ascii="Times New Roman" w:eastAsia="標楷體" w:hAnsi="Times New Roman" w:cs="Times New Roman" w:hint="eastAsia"/>
          <w:sz w:val="22"/>
          <w:szCs w:val="22"/>
        </w:rPr>
        <w:t>三聚差別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86c19-23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/>
          <w:b/>
          <w:sz w:val="22"/>
          <w:szCs w:val="22"/>
        </w:rPr>
        <w:t xml:space="preserve"> </w:t>
      </w:r>
    </w:p>
  </w:footnote>
  <w:footnote w:id="22">
    <w:p w:rsidR="0033338C" w:rsidRPr="00FF5D48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標楷體" w:eastAsia="標楷體" w:hAnsi="標楷體" w:cs="Times New Roman" w:hint="eastAsia"/>
          <w:sz w:val="22"/>
          <w:szCs w:val="22"/>
        </w:rPr>
        <w:t>謂：第五、『清淨』者，『自性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不染相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』，即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自覺聖智真妄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所依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不空性也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。『染』而『不染』，名『自性』『淨』。次下二句即『不染』而『染』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828a27-29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Pr="00FF5D48">
        <w:rPr>
          <w:rFonts w:ascii="SimSun" w:eastAsia="SimSun" w:hAnsi="SimSun" w:cs="Times New Roman" w:hint="eastAsia"/>
          <w:sz w:val="22"/>
          <w:szCs w:val="22"/>
        </w:rPr>
        <w:t xml:space="preserve"> </w:t>
      </w:r>
    </w:p>
  </w:footnote>
  <w:footnote w:id="23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眾生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諸心差別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莊飾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速轉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壞不壞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無形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無邊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自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在心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清淨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垢無垢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解心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諂曲質直心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道心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相，皆如實知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="SimSun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568a14-18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眾生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諸心差別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心雜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心輕轉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壞不壞相、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無形相、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無邊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遍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自在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清淨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垢相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無垢相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縛相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心解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諂曲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心質直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心隨道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 c12-16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於是菩薩如實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了知諸有情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心種種之性，謂：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心雜性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心相速轉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壞不壞性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心無</w:t>
      </w:r>
      <w:r>
        <w:rPr>
          <w:rFonts w:ascii="Times New Roman" w:eastAsia="標楷體" w:hAnsi="Times New Roman" w:cs="Times New Roman" w:hint="eastAsia"/>
          <w:sz w:val="22"/>
          <w:szCs w:val="22"/>
        </w:rPr>
        <w:t>質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無邊際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於一切處皆充足性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本</w:t>
      </w:r>
      <w:r>
        <w:rPr>
          <w:rFonts w:ascii="Times New Roman" w:eastAsia="標楷體" w:hAnsi="Times New Roman" w:cs="Times New Roman" w:hint="eastAsia"/>
          <w:sz w:val="22"/>
          <w:szCs w:val="22"/>
        </w:rPr>
        <w:t>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有雜染無雜染性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解性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幻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起性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隨諸趣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現前住性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，乃至無量百千種種心差別性，皆如實知。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563b29-c6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眾生諸心種種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雜相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心輕轉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生不生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無形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無邊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一切處眾多相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清淨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心染不染相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解相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幻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起相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道生相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乃至無量百千種種心差別相，皆如實知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187a4-8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4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『久』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者無始常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『隨』故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828b8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5">
    <w:p w:rsidR="0033338C" w:rsidRPr="00FF5D48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標楷體" w:eastAsia="標楷體" w:hAnsi="標楷體" w:cs="Times New Roman" w:hint="eastAsia"/>
          <w:sz w:val="22"/>
          <w:szCs w:val="22"/>
        </w:rPr>
        <w:t>二、『眠起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義』者，是『以何縛』，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謂使為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能縛。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使即隨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『眠』，『起』即現行。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現行由使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，不得解脫，以現及種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同一惑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『義』故。然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下辨使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不必與現行『俱』，此中現行必由於使。如有種子，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未必有芽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；若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已有芽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，必依種子。故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義』。」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828b18-22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6">
    <w:p w:rsidR="0033338C" w:rsidRPr="00FF5D48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標楷體" w:eastAsia="標楷體" w:hAnsi="標楷體" w:cs="Times New Roman" w:hint="eastAsia"/>
          <w:sz w:val="22"/>
          <w:szCs w:val="22"/>
        </w:rPr>
        <w:t>三、『與心相應不相應』者，是『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所縛事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』。『事』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即真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『心』。若被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染，名『與』『相應』，是『縛』，非解；『心』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性淨故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，名『不相應』，示可解脫。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828b22-25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7">
    <w:p w:rsidR="0033338C" w:rsidRPr="00FF5D48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標楷體" w:eastAsia="標楷體" w:hAnsi="標楷體" w:cs="Times New Roman" w:hint="eastAsia"/>
          <w:sz w:val="22"/>
          <w:szCs w:val="22"/>
        </w:rPr>
        <w:t>二、『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隨趣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』下，有二句，約『生』，明『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煩惱染。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論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『身事生道、界因故』者，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苦報集起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，名『身事生』。上句是『道』『因』，</w:t>
      </w:r>
      <w:proofErr w:type="gramStart"/>
      <w:r w:rsidRPr="00FF5D48">
        <w:rPr>
          <w:rFonts w:ascii="標楷體" w:eastAsia="標楷體" w:hAnsi="標楷體" w:cs="Times New Roman" w:hint="eastAsia"/>
          <w:sz w:val="22"/>
          <w:szCs w:val="22"/>
        </w:rPr>
        <w:t>下句是</w:t>
      </w:r>
      <w:proofErr w:type="gramEnd"/>
      <w:r w:rsidRPr="00FF5D48">
        <w:rPr>
          <w:rFonts w:ascii="標楷體" w:eastAsia="標楷體" w:hAnsi="標楷體" w:cs="Times New Roman" w:hint="eastAsia"/>
          <w:sz w:val="22"/>
          <w:szCs w:val="22"/>
        </w:rPr>
        <w:t>『界因』。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FF5D48">
        <w:rPr>
          <w:rFonts w:ascii="Times Ext Roman" w:hAnsi="Times Ext Roman" w:cs="Times Ext Roman" w:hint="eastAsia"/>
          <w:sz w:val="22"/>
          <w:szCs w:val="22"/>
        </w:rPr>
        <w:t>（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828b25-27</w:t>
      </w:r>
      <w:r w:rsidRPr="00FF5D48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8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 w:rsidRPr="00FF5D48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FF5D48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FF5D48">
        <w:rPr>
          <w:rFonts w:ascii="Times New Roman" w:eastAsia="標楷體" w:hAnsi="Times New Roman" w:cs="Times New Roman" w:hint="eastAsia"/>
          <w:sz w:val="22"/>
          <w:szCs w:val="22"/>
        </w:rPr>
        <w:t>『愛』是欲求中追求現報『受』欲行者</w:t>
      </w:r>
      <w:r w:rsidRPr="00FF5D48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828b29-c1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9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33338C">
        <w:rPr>
          <w:rStyle w:val="ac"/>
        </w:rPr>
        <w:footnoteRef/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1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『見』是邪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梵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行求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828c1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  <w:p w:rsidR="0033338C" w:rsidRPr="00FF5D48" w:rsidRDefault="0033338C" w:rsidP="00FF5D48">
      <w:pPr>
        <w:pStyle w:val="a6"/>
        <w:spacing w:line="0" w:lineRule="atLeast"/>
        <w:ind w:leftChars="50" w:left="560" w:hangingChars="200" w:hanging="440"/>
        <w:rPr>
          <w:rFonts w:ascii="Times New Roman" w:eastAsiaTheme="majorEastAsia" w:hAnsi="Times New Roman" w:cs="Times New Roman"/>
          <w:sz w:val="22"/>
          <w:szCs w:val="22"/>
        </w:rPr>
      </w:pP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2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）《大方廣佛華嚴經疏》卷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三、『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愛見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』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下二句約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『業』，明『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染。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初句明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『於三分中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業因障解脫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故』。言『三分』者，『愛』是欲求中追求現報『受』欲行者；『見』是邪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梵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行求；『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癡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』是欲求中追求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現報習惡行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者，故論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『無戒眾生』為現少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樂習眾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惡行，愚『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癡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』之甚。『慢』通上三，而多屬『見』。有求，屬『生』染所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攝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故此略無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。上三俱『障解脫』，『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過患』難拔，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『如箭』『入』木，故外道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得非想定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，尚與『見』『慢』『相應』。上即論意。亦可『見』、『愛』等通七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識中『煩惱』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，故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深入』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下句明此惑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『隨順世間身、口、</w:t>
      </w:r>
      <w:proofErr w:type="gramStart"/>
      <w:r w:rsidRPr="0033338C">
        <w:rPr>
          <w:rFonts w:ascii="標楷體" w:eastAsia="標楷體" w:hAnsi="標楷體" w:cs="Times New Roman" w:hint="eastAsia"/>
          <w:sz w:val="22"/>
          <w:szCs w:val="22"/>
        </w:rPr>
        <w:t>意業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，不斷起因故』。」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33338C">
        <w:rPr>
          <w:rFonts w:ascii="Times New Roman" w:eastAsiaTheme="majorEastAsia" w:hAnsi="Times New Roman" w:cs="Times New Roman"/>
          <w:sz w:val="22"/>
          <w:szCs w:val="22"/>
        </w:rPr>
        <w:t>828b27-c9</w:t>
      </w:r>
      <w:r w:rsidRPr="0033338C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0">
    <w:p w:rsidR="0033338C" w:rsidRDefault="0033338C" w:rsidP="00C45E11">
      <w:pPr>
        <w:pStyle w:val="a6"/>
        <w:spacing w:line="0" w:lineRule="atLeast"/>
        <w:ind w:left="300" w:hangingChars="150" w:hanging="300"/>
        <w:rPr>
          <w:rFonts w:eastAsia="SimSun"/>
        </w:rPr>
      </w:pPr>
      <w:r>
        <w:rPr>
          <w:rStyle w:val="ac"/>
        </w:rPr>
        <w:footnoteRef/>
      </w:r>
      <w:r>
        <w:rPr>
          <w:rFonts w:hint="eastAsia"/>
        </w:rPr>
        <w:t>《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癡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』是欲求中追求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現報習惡行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828c1-2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1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6E5B22">
        <w:rPr>
          <w:rFonts w:ascii="標楷體" w:eastAsia="標楷體" w:hAnsi="標楷體" w:cs="Times New Roman" w:hint="eastAsia"/>
          <w:sz w:val="22"/>
          <w:szCs w:val="22"/>
        </w:rPr>
        <w:t>『慢』通上三，而多屬『見』。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828c3-4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2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煩惱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深相淺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心伴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相離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知使纏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知是心相應不相應相、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[4]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時得果報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知三界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差別相、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愛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癡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見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深入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如箭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知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憍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慢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重罪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知是三業因緣不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斷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="標楷體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568a18-22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[4]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是＝道【元】【明】【聖】。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煩惱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淺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煩惱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心伴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不離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使纏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知是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心相應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不相應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[16]</w:t>
      </w:r>
      <w:r>
        <w:rPr>
          <w:rFonts w:ascii="Times New Roman" w:eastAsia="標楷體" w:hAnsi="Times New Roman" w:cs="Times New Roman" w:hint="eastAsia"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時得果報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知是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三界中差別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愛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癡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見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深入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如箭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知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憍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慢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重罪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知是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三業因緣不斷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524c16-20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[16]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知＝隨【宋】【宮】。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又此菩薩了知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煩惱遠隨行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於加行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無邊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皆悉</w:t>
      </w:r>
      <w:r>
        <w:rPr>
          <w:rFonts w:ascii="Times New Roman" w:eastAsia="標楷體" w:hAnsi="Times New Roman" w:cs="Times New Roman" w:hint="eastAsia"/>
          <w:sz w:val="22"/>
          <w:szCs w:val="22"/>
        </w:rPr>
        <w:t>俱生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不相離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sz w:val="22"/>
          <w:szCs w:val="22"/>
        </w:rPr>
        <w:t>眠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與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纏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處住性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與心相應不相應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受生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相續</w:t>
      </w:r>
      <w:r>
        <w:rPr>
          <w:rFonts w:ascii="Times New Roman" w:eastAsia="標楷體" w:hAnsi="Times New Roman" w:cs="Times New Roman" w:hint="eastAsia"/>
          <w:sz w:val="22"/>
          <w:szCs w:val="22"/>
        </w:rPr>
        <w:t>隨趣住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於</w:t>
      </w:r>
      <w:r>
        <w:rPr>
          <w:rFonts w:ascii="Times New Roman" w:eastAsia="標楷體" w:hAnsi="Times New Roman" w:cs="Times New Roman" w:hint="eastAsia"/>
          <w:sz w:val="22"/>
          <w:szCs w:val="22"/>
        </w:rPr>
        <w:t>三界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之性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(8) (9)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渴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愛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明及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見箭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鏃是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意罪性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三業因緣不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斷</w:t>
      </w:r>
      <w:r>
        <w:rPr>
          <w:rFonts w:ascii="Times New Roman" w:eastAsia="標楷體" w:hAnsi="Times New Roman" w:cs="Times New Roman" w:hint="eastAsia"/>
          <w:sz w:val="22"/>
          <w:szCs w:val="22"/>
        </w:rPr>
        <w:t>絕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563c7-11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是菩薩，如實知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諸煩惱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無邊相、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煩惱使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一義相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心相應不相應相、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道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處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得報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差別相、</w:t>
      </w:r>
      <w:r>
        <w:rPr>
          <w:rFonts w:ascii="Times New Roman" w:eastAsia="標楷體" w:hAnsi="Times New Roman" w:cs="Times New Roman"/>
          <w:sz w:val="22"/>
          <w:szCs w:val="22"/>
          <w:u w:val="single"/>
          <w:vertAlign w:val="superscript"/>
        </w:rPr>
        <w:t>(8) (9)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愛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無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明見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箭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大</w:t>
      </w:r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  <w:u w:val="single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種</w:t>
      </w:r>
      <w:r>
        <w:rPr>
          <w:rFonts w:ascii="Times New Roman" w:eastAsia="標楷體" w:hAnsi="Times New Roman" w:cs="Times New Roman" w:hint="eastAsia"/>
          <w:sz w:val="22"/>
          <w:szCs w:val="22"/>
        </w:rPr>
        <w:t>業因不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斷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="SimSun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187a25-28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33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eastAsia="SimSun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二、『有表示』等者『自性差別』。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然論經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此句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作未作相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』。此則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並以思為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『自性』故。論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：『此有二種，一、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籌量時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』，此在意地，唯有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審慮一種思故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，釋『未作』義；『二、作業時』，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釋經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『作』字有決定思。若在身、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語唯發動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思。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成唯識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：『動身之思，名為身業；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發語之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思，名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為語業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然今既云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『有表示』等。即『表』、『無表』『業』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各通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三『業』。『表』則三皆是『思』。『無表』則非『心』非色，或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說色收義如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別說。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828c16-24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Pr="00220DD2">
        <w:rPr>
          <w:rFonts w:ascii="SimSun" w:eastAsia="SimSun" w:hAnsi="SimSun" w:hint="eastAsia"/>
        </w:rPr>
        <w:t xml:space="preserve"> </w:t>
      </w:r>
    </w:p>
  </w:footnote>
  <w:footnote w:id="34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三、『與心同生不離』者，『方便差別，心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共生熏心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，不別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生果故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』。『謂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此業思與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等起意識共生，隨其善、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惡生已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，即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熏本識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，成名言等種；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種似能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熏，故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別生果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，即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不離義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828c24-28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Pr="00220DD2">
        <w:rPr>
          <w:rFonts w:ascii="SimSun" w:eastAsia="SimSun" w:hAnsi="SimSun" w:cs="Times New Roman" w:hint="eastAsia"/>
          <w:sz w:val="22"/>
          <w:szCs w:val="22"/>
        </w:rPr>
        <w:t xml:space="preserve"> </w:t>
      </w:r>
    </w:p>
  </w:footnote>
  <w:footnote w:id="35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四、『因自性』等者，『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盡集果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差別』，謂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無始『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業』『因』，以是有為，故『自性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剎那壞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『盡』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——此顯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非常；而得持至『果』，功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敗亡，故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集果不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失』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——此顯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非斷。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前念雖滅，後念續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存，故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『次第』；亦是『因』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即頓熏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，『果』則『次第』，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如識等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五也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828c28-829a4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6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五、『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有報無報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』者，論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『已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受果未受果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差別』。『過去生報業，現在已受，名為有報；後報未受，名為無報，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非謂全無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。』更有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理，謂『已』悔之『業』，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則許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『無報』。『有報』可知。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829a4-7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7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六、『黑黑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等眾報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』者，『對差別』，『謂四業相對，成差別』故。初二『黑』、白『相對』，後二漏、無漏『相對』。言『黑黑』者。即四中初一，『因』、『果』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俱惡故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，又『因』、『果』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俱與無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明相應故，即三塗『業』。『等』者，『等』於餘三，謂：二、名白白『業』，『因』、『果』俱『善』故，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俱與智明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相應故，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即色界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『善』『業』；三『黑』、白『業』，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即欲界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『善』『業』，『因』中『善』、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惡雜故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，『受』『報』亦愛、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非愛雜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；四、非『黑』非白『業』，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謂諸無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漏『業』，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無異熟故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。對上『黑』、白二『業』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立雙非名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。言『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眾報相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』者，上三『有報』故。論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：『業集成就』故。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若俱舍意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：『其黑白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業約相續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說，』『以無一業及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一異熟是黑亦白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，五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相違故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。』言『相續』者，謂『或意樂黑，方便白，』『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如為誑他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行敬事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等；或意樂白，方便黑，如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愍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弟子，現麁語等』。若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以義推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，正以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諂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『心』而『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行敬事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』，亦可同時。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餘廣如雜集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第八、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俱舍十六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829a7-23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8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七、『如田無量』者，『因緣差別』，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謂識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『種』為『因』，『業』『田』為『緣』，隨『田』高、下等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殊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，令『種』亦多『差別』。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故論經云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：『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業田無量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相。』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829a23-25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9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八、『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凡聖差別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』者，即『已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集未集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差別』，『出世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未集，世已集故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829a25-26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0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前句明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三種時、『報』『定』、『不定』，謂『現』作，『現』得『報』，名『現受』；『現』作，次來生獲『報』，名『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生受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』；『現』作，第三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生去方得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『報』，名『後受』。於此三中，各有『定』、『不定』。謂前二時『定』，『報』通『定』、『不定』；後一時、『報』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俱通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『定』、『不定』。」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829a27-b2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1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第十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句明『乘非乘定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不定』。『乘』即三『乘』。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唯修自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『乘』『業』，名『定』；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乍修此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『乘』，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復修彼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『乘』，名為『不定』。『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非乘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』謂世間，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無運出義故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。『定』者，難度；『不定』，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易度故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829b2-5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2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22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諸業善、不善、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 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分別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不可分別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心伴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不相離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自然盡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行道盡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種種</w:t>
      </w:r>
      <w:r>
        <w:rPr>
          <w:rFonts w:ascii="Times New Roman" w:eastAsia="標楷體" w:hAnsi="Times New Roman" w:cs="Times New Roman" w:hint="eastAsia"/>
          <w:sz w:val="22"/>
          <w:szCs w:val="22"/>
        </w:rPr>
        <w:t>集相、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果報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次第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有報相、無報相，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黑黑報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白白報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黑白黑白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非黑非白能盡業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知業起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受業法差別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知無量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因緣起業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世間業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出世間業差別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現報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生報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後報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隨諸乘定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568a23-b1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諸業善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不善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無記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分別未分別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心伴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不離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自然盡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行道盡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種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集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不失果報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次第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黑黑報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白白報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黑白黑白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非黑非白能盡業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知業起處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受業法別異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知無量因緣起業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知世間業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出世間業差別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現報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生報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後報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隨諸業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[17]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524c22-28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[17]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業＝乘【宋】【元】【明】【宮】。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又此菩薩了知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諸業善、不善、無記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有表、無表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與心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sz w:val="22"/>
          <w:szCs w:val="22"/>
        </w:rPr>
        <w:t>離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自相因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壞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積</w:t>
      </w:r>
      <w:r>
        <w:rPr>
          <w:rFonts w:ascii="Times New Roman" w:eastAsia="標楷體" w:hAnsi="Times New Roman" w:cs="Times New Roman" w:hint="eastAsia"/>
          <w:sz w:val="22"/>
          <w:szCs w:val="22"/>
        </w:rPr>
        <w:t>集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不失果相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續性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有報、無報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黑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白業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黑白俱業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不黑不白業受差別性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sz w:val="22"/>
          <w:szCs w:val="22"/>
        </w:rPr>
        <w:t>田無量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聖凡有情業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現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法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起</w:t>
      </w:r>
      <w:r>
        <w:rPr>
          <w:rFonts w:ascii="Times New Roman" w:eastAsia="標楷體" w:hAnsi="Times New Roman" w:cs="Times New Roman" w:hint="eastAsia"/>
          <w:sz w:val="22"/>
          <w:szCs w:val="22"/>
        </w:rPr>
        <w:t>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所</w:t>
      </w:r>
      <w:r>
        <w:rPr>
          <w:rFonts w:ascii="Times New Roman" w:eastAsia="標楷體" w:hAnsi="Times New Roman" w:cs="Times New Roman" w:hint="eastAsia"/>
          <w:sz w:val="22"/>
          <w:szCs w:val="22"/>
        </w:rPr>
        <w:t>受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於</w:t>
      </w:r>
      <w:r>
        <w:rPr>
          <w:rFonts w:ascii="Times New Roman" w:eastAsia="標楷體" w:hAnsi="Times New Roman" w:cs="Times New Roman" w:hint="eastAsia"/>
          <w:sz w:val="22"/>
          <w:szCs w:val="22"/>
        </w:rPr>
        <w:t>乘、非乘定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不定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563c13-18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sz w:val="22"/>
          <w:szCs w:val="22"/>
        </w:rPr>
        <w:t>善不善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作未作相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不離相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因自性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盡</w:t>
      </w:r>
      <w:r>
        <w:rPr>
          <w:rFonts w:ascii="Times New Roman" w:eastAsia="標楷體" w:hAnsi="Times New Roman" w:cs="Times New Roman" w:hint="eastAsia"/>
          <w:sz w:val="22"/>
          <w:szCs w:val="22"/>
        </w:rPr>
        <w:t>集果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次第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有報無報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黑業白業黑白業不黑不白業正受業差別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業因</w:t>
      </w:r>
      <w:r>
        <w:rPr>
          <w:rFonts w:ascii="Times New Roman" w:eastAsia="標楷體" w:hAnsi="Times New Roman" w:cs="Times New Roman" w:hint="eastAsia"/>
          <w:sz w:val="22"/>
          <w:szCs w:val="22"/>
        </w:rPr>
        <w:t>無量相、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聖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世間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現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報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報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乘非乘定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不定相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="SimSun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187b19-24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43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別中十『相』為九『差別』，五、六合故。一、『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說器差別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』，謂『說』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法所授之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『器』，信等五『根』有『下』、『中』、『上』故，亦是鈍、中、利，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謂於教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理，受有遲、速及多、少故。」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829b8-11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4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二、『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根轉差別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』。過、未為『先』、『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後際』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。現在已『定』，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兩望論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『差』，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謂前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『上』、『中』、『下』根於三『際』中互望『轉』變：若後『轉』為『中』、『上』，前『根』則『下』；後『轉為『下』，前『根』則『增』。是『差別』義。不『轉』，則平，是『無差別』。故論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：『前、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後根、前根下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、增、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平故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829b11-16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5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「三、『三性差別』，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謂約菩薩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等，三『乘』『根』性『相』形為『上』、『中』、『下』，故不同第一通於三『乘』。」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829b16-18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6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五、六二『相』明『定不定差別』。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初句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『乘』、『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非乘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』，皆約『熟』、不『熟』明。『大乘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中熟者定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不熟者不定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小乘中熟者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不定，可轉向大乘故；不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熟者定，各隨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自乘而解脫故。』若世間『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非乘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熟者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』不定，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可化入道故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；『不熟』者，報已『定』故，且暫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之。即離世間中『待時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方化清淨捨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』也。」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829b19-25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7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淳熟調柔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』一向是『定』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829b25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8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六、『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隨根網輕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轉壞』者，『順行差別』。此『知』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眼等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『根』『順行』境界得『增上』故。於中『有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三種順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行：一、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依身順行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，謂六入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展轉迭共相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縛』，如『網』魚、鳥不得解脫，故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根網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』。此『行』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內境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。『二、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生滅順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行』，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謂體是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有為，『生』、住不久，故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『輕』；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易可異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、『滅』，故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『轉壞』。三、『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觀行取相順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行』。此『行』外境，即論經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取相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今文闕此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，或『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根網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』中收。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829b25-c3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9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「七、『聲聞淨差別』。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望凡夫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乘行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『增上』故，以二乘『根』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由滅障能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成，故『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『無能壞』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829c3-5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50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「八、『菩薩淨差別』。此通三種『退』、『不退』也。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829c5-6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51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信等『共』三無漏『根』『生』，而『隨』優、劣，三位『不同』。自始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至末，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故名『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遠隨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』。」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829c10-11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52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諸根軟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[6]</w:t>
      </w:r>
      <w:r>
        <w:rPr>
          <w:rFonts w:ascii="Times New Roman" w:eastAsia="標楷體" w:hAnsi="Times New Roman" w:cs="Times New Roman" w:hint="eastAsia"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上差別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知先後際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別異不別異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知上中下相，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(4)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煩惱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伴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、不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相離相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(5)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隨諸</w:t>
      </w:r>
      <w:r>
        <w:rPr>
          <w:rFonts w:ascii="Times New Roman" w:eastAsia="標楷體" w:hAnsi="Times New Roman" w:cs="Times New Roman" w:hint="eastAsia"/>
          <w:sz w:val="22"/>
          <w:szCs w:val="22"/>
        </w:rPr>
        <w:t>乘定相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、不定相、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淳熟相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、未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淳熟相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(7)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隨根轉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易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壞相、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深取</w:t>
      </w:r>
      <w:r>
        <w:rPr>
          <w:rFonts w:ascii="Times New Roman" w:eastAsia="標楷體" w:hAnsi="Times New Roman" w:cs="Times New Roman" w:hint="eastAsia"/>
          <w:sz w:val="22"/>
          <w:szCs w:val="22"/>
        </w:rPr>
        <w:t>相相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[7]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增上相、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r>
        <w:rPr>
          <w:rFonts w:ascii="Times New Roman" w:eastAsia="標楷體" w:hAnsi="Times New Roman" w:cs="Times New Roman" w:hint="eastAsia"/>
          <w:sz w:val="22"/>
          <w:szCs w:val="22"/>
        </w:rPr>
        <w:t>可壞相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轉相不轉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久</w:t>
      </w:r>
      <w:r>
        <w:rPr>
          <w:rFonts w:ascii="Times New Roman" w:eastAsia="標楷體" w:hAnsi="Times New Roman" w:cs="Times New Roman" w:hint="eastAsia"/>
          <w:sz w:val="22"/>
          <w:szCs w:val="22"/>
        </w:rPr>
        <w:t>遠共生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八萬四千諸根差別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568b2-8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[6]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軟＝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濡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【聖】。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[7]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相增＝壞相壞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【聖】，〔相〕－【宋】【元】【明】【宮】。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諸根軟中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利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知先際後際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別異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不別異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知上中下相、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煩惱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伴</w:t>
      </w:r>
      <w:r>
        <w:rPr>
          <w:rFonts w:ascii="Times New Roman" w:eastAsia="標楷體" w:hAnsi="Times New Roman" w:cs="Times New Roman" w:hint="eastAsia"/>
          <w:sz w:val="22"/>
          <w:szCs w:val="22"/>
        </w:rPr>
        <w:t>相不相離相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</w:t>
      </w:r>
      <w:r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隨諸乘</w:t>
      </w:r>
      <w:r>
        <w:rPr>
          <w:rFonts w:ascii="Times New Roman" w:eastAsia="標楷體" w:hAnsi="Times New Roman" w:cs="Times New Roman" w:hint="eastAsia"/>
          <w:sz w:val="22"/>
          <w:szCs w:val="22"/>
        </w:rPr>
        <w:t>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淳熟相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未淳熟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</w:t>
      </w:r>
      <w:r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隨心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易壞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深取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增上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不可壞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深隱共生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相，略說乃至如實知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八萬四千諸根差別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524 -525a7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又此菩薩了知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、中、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勝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前</w:t>
      </w:r>
      <w:r>
        <w:rPr>
          <w:rFonts w:ascii="Times New Roman" w:eastAsia="標楷體" w:hAnsi="Times New Roman" w:cs="Times New Roman" w:hint="eastAsia"/>
          <w:sz w:val="22"/>
          <w:szCs w:val="22"/>
        </w:rPr>
        <w:t>際、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後際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差別、無差別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上、中、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下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與</w:t>
      </w:r>
      <w:r>
        <w:rPr>
          <w:rFonts w:ascii="Times New Roman" w:eastAsia="標楷體" w:hAnsi="Times New Roman" w:cs="Times New Roman" w:hint="eastAsia"/>
          <w:sz w:val="22"/>
          <w:szCs w:val="22"/>
        </w:rPr>
        <w:t>煩惱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不相離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於</w:t>
      </w:r>
      <w:r>
        <w:rPr>
          <w:rFonts w:ascii="Times New Roman" w:eastAsia="標楷體" w:hAnsi="Times New Roman" w:cs="Times New Roman" w:hint="eastAsia"/>
          <w:sz w:val="22"/>
          <w:szCs w:val="22"/>
        </w:rPr>
        <w:t>乘、非乘定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不定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已成熟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未成熟性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根網隨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轉速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壞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取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由根</w:t>
      </w:r>
      <w:r>
        <w:rPr>
          <w:rFonts w:ascii="Times New Roman" w:eastAsia="標楷體" w:hAnsi="Times New Roman" w:cs="Times New Roman" w:hint="eastAsia"/>
          <w:sz w:val="22"/>
          <w:szCs w:val="22"/>
        </w:rPr>
        <w:t>增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上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無能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摧</w:t>
      </w:r>
      <w:r>
        <w:rPr>
          <w:rFonts w:ascii="Times New Roman" w:eastAsia="標楷體" w:hAnsi="Times New Roman" w:cs="Times New Roman" w:hint="eastAsia"/>
          <w:sz w:val="22"/>
          <w:szCs w:val="22"/>
        </w:rPr>
        <w:t>壞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r>
        <w:rPr>
          <w:rFonts w:ascii="Times New Roman" w:eastAsia="標楷體" w:hAnsi="Times New Roman" w:cs="Times New Roman" w:hint="eastAsia"/>
          <w:sz w:val="22"/>
          <w:szCs w:val="22"/>
        </w:rPr>
        <w:t>退、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無</w:t>
      </w:r>
      <w:r>
        <w:rPr>
          <w:rFonts w:ascii="Times New Roman" w:eastAsia="標楷體" w:hAnsi="Times New Roman" w:cs="Times New Roman" w:hint="eastAsia"/>
          <w:sz w:val="22"/>
          <w:szCs w:val="22"/>
        </w:rPr>
        <w:t>退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根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久</w:t>
      </w:r>
      <w:r>
        <w:rPr>
          <w:rFonts w:ascii="Times New Roman" w:eastAsia="標楷體" w:hAnsi="Times New Roman" w:cs="Times New Roman" w:hint="eastAsia"/>
          <w:sz w:val="22"/>
          <w:szCs w:val="22"/>
        </w:rPr>
        <w:t>遠隨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sz w:val="22"/>
          <w:szCs w:val="22"/>
        </w:rPr>
        <w:t>共生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異性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略要言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之，乃至無量百千根差別性，皆如實知。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563c20-26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諸根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中上差別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先際後際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別異不別異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上中下相、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煩惱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不離相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乘非乘定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淳熟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隨根網輕轉壞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取相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根</w:t>
      </w:r>
      <w:r>
        <w:rPr>
          <w:rFonts w:ascii="Times New Roman" w:eastAsia="標楷體" w:hAnsi="Times New Roman" w:cs="Times New Roman" w:hint="eastAsia"/>
          <w:sz w:val="22"/>
          <w:szCs w:val="22"/>
        </w:rPr>
        <w:t>增上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r>
        <w:rPr>
          <w:rFonts w:ascii="Times New Roman" w:eastAsia="標楷體" w:hAnsi="Times New Roman" w:cs="Times New Roman" w:hint="eastAsia"/>
          <w:sz w:val="22"/>
          <w:szCs w:val="22"/>
        </w:rPr>
        <w:t>壞相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轉不轉根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深入</w:t>
      </w:r>
      <w:r>
        <w:rPr>
          <w:rFonts w:ascii="Times New Roman" w:eastAsia="標楷體" w:hAnsi="Times New Roman" w:cs="Times New Roman" w:hint="eastAsia"/>
          <w:sz w:val="22"/>
          <w:szCs w:val="22"/>
        </w:rPr>
        <w:t>共生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種種差別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相，略說乃至如實知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八萬四千諸根差別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187c16-21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53">
    <w:p w:rsidR="0033338C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8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世主妙嚴品〉：「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種種解智力，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亦名『勝解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』，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謂若從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他起『信』以為其先，或『觀』諸法以為其先，成軟中上愛樂，名種種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勝解，亦名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為『欲』。『欲』謂</w:t>
      </w:r>
      <w:r>
        <w:rPr>
          <w:rFonts w:ascii="SimSun" w:eastAsia="SimSun" w:hAnsi="SimSun" w:cs="Times New Roman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[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2-1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>
        <w:rPr>
          <w:rFonts w:ascii="Times New Roman" w:eastAsia="標楷體" w:hAnsi="Times New Roman" w:cs="Times New Roman" w:hint="eastAsia"/>
          <w:sz w:val="22"/>
          <w:szCs w:val="22"/>
        </w:rPr>
        <w:t>信喜好樂，如或貪財利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或好名聞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好定、好慧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種種不同。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558c15-19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100" w:firstLine="22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Theme="majorEastAsia" w:eastAsiaTheme="majorEastAsia" w:hAnsiTheme="majorEastAsia" w:cs="Times New Roman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[2-1]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謂＝為【甲】。</w:t>
      </w:r>
    </w:p>
  </w:footnote>
  <w:footnote w:id="54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欲</w:t>
      </w:r>
      <w:r>
        <w:rPr>
          <w:rFonts w:ascii="Times New Roman" w:eastAsia="標楷體" w:hAnsi="Times New Roman" w:cs="Times New Roman" w:hint="eastAsia"/>
          <w:sz w:val="22"/>
          <w:szCs w:val="22"/>
        </w:rPr>
        <w:t>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中上差別相，乃至如實知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欲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相；是菩薩知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中上差別相，乃至如實知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相；是菩薩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直心</w:t>
      </w:r>
      <w:r>
        <w:rPr>
          <w:rFonts w:ascii="Times New Roman" w:eastAsia="標楷體" w:hAnsi="Times New Roman" w:cs="Times New Roman" w:hint="eastAsia"/>
          <w:sz w:val="22"/>
          <w:szCs w:val="22"/>
        </w:rPr>
        <w:t>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中上差別相，乃至如實知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直心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568b8-13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是菩薩知眾生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欲樂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軟中利相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，略說乃至如實知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欲樂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相。是菩薩知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軟中利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相，略說乃至如實知八萬四千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相。是菩薩知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r>
        <w:rPr>
          <w:rFonts w:ascii="Times New Roman" w:eastAsia="標楷體" w:hAnsi="Times New Roman" w:cs="Times New Roman" w:hint="eastAsia"/>
          <w:sz w:val="22"/>
          <w:szCs w:val="22"/>
        </w:rPr>
        <w:t>軟中利相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，略說乃至如實知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八萬四千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深心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525a7-11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是菩薩如實知眾生</w:t>
      </w:r>
      <w:r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信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濡中利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相，略說乃至如實知八萬四千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信差別相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。是菩薩如實知</w:t>
      </w:r>
      <w:r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諸性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中上相，略說乃至如實知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八萬四千諸性差別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相。是菩薩如實知</w:t>
      </w:r>
      <w:r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中上相，略說乃至如實知八萬四千心差別相</w:t>
      </w:r>
      <w:r>
        <w:rPr>
          <w:rFonts w:ascii="Times New Roman" w:eastAsiaTheme="majorEastAsia" w:hAnsi="Times New Roman" w:cs="Times New Roman" w:hint="eastAsia"/>
          <w:b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187c21-26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55">
    <w:p w:rsidR="0033338C" w:rsidRDefault="0033338C" w:rsidP="00C45E11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請參閱</w:t>
      </w:r>
      <w:r>
        <w:rPr>
          <w:rFonts w:ascii="SimSun" w:eastAsia="新細明體" w:hAnsi="SimSun" w:hint="eastAsia"/>
          <w:sz w:val="22"/>
          <w:szCs w:val="22"/>
        </w:rPr>
        <w:t>附錄（一）</w:t>
      </w:r>
      <w:r>
        <w:rPr>
          <w:rFonts w:ascii="SimSun" w:eastAsia="新細明體" w:hAnsi="SimSun" w:hint="eastAsia"/>
          <w:b/>
          <w:sz w:val="22"/>
          <w:szCs w:val="22"/>
        </w:rPr>
        <w:t>：</w:t>
      </w:r>
      <w:proofErr w:type="gramStart"/>
      <w:r>
        <w:rPr>
          <w:rFonts w:ascii="Times New Roman" w:hAnsi="Times New Roman" w:cs="Times New Roman" w:hint="eastAsia"/>
          <w:b/>
          <w:sz w:val="22"/>
          <w:szCs w:val="22"/>
        </w:rPr>
        <w:t>隨眠稠林</w:t>
      </w:r>
      <w:proofErr w:type="gramEnd"/>
      <w:r>
        <w:rPr>
          <w:rFonts w:ascii="SimSun" w:eastAsia="新細明體" w:hAnsi="SimSun" w:cs="Times New Roman" w:hint="eastAsia"/>
          <w:sz w:val="22"/>
          <w:szCs w:val="22"/>
        </w:rPr>
        <w:t>對照表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</w:footnote>
  <w:footnote w:id="56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別有十二句，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論攝為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>
        <w:rPr>
          <w:rFonts w:ascii="標楷體" w:eastAsia="標楷體" w:hAnsi="標楷體" w:cs="Times New Roman" w:hint="eastAsia"/>
          <w:sz w:val="22"/>
          <w:szCs w:val="22"/>
        </w:rPr>
        <w:t>前六明何處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隨逐，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後六明以何隨逐。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829c22-23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57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初句於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報『心』『隨』逐，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正顯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『眠』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伏藏識，即久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安『眠』『處』。而言『深』者，『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無始』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來有，微細『難』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知故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829c24-26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58">
    <w:p w:rsidR="0033338C" w:rsidRPr="00220DD2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下句於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非報『心』『隨』逐，即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轉識分別事識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離現事而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『生』，故但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『心』，即暫迴轉『處』。」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</w:t>
      </w:r>
      <w:r w:rsidRPr="00220DD2">
        <w:rPr>
          <w:rFonts w:ascii="Times Ext Roman" w:hAnsi="Times Ext Roman" w:cs="Times Ext Roman"/>
          <w:sz w:val="22"/>
          <w:szCs w:val="22"/>
        </w:rPr>
        <w:t xml:space="preserve"> c26-28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  <w:r w:rsidRPr="00220DD2">
        <w:rPr>
          <w:rFonts w:ascii="SimSun" w:eastAsia="SimSun" w:hAnsi="SimSun" w:cs="Times Ext Roman" w:hint="eastAsia"/>
          <w:sz w:val="22"/>
          <w:szCs w:val="22"/>
        </w:rPr>
        <w:t xml:space="preserve"> </w:t>
      </w:r>
    </w:p>
  </w:footnote>
  <w:footnote w:id="59">
    <w:p w:rsidR="0033338C" w:rsidRPr="00220DD2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二、『相應』、『不相應』者，『約三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界明處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唯與當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『界』『心相應』，不與異『界』『心相應』故。故論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：『欲、色、無色，或上、中、下差別。』『無色』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惑微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，所以名『下』等。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雖則『隨眠』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，性皆『成就』，『隨』其『現』惑，亦有『不相應』義。」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829c28-830a3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  <w:r w:rsidRPr="00220DD2">
        <w:rPr>
          <w:rFonts w:ascii="SimSun" w:eastAsia="SimSun" w:hAnsi="SimSun" w:cs="Times Ext Roman" w:hint="eastAsia"/>
          <w:sz w:val="22"/>
          <w:szCs w:val="22"/>
        </w:rPr>
        <w:t xml:space="preserve"> </w:t>
      </w:r>
    </w:p>
  </w:footnote>
  <w:footnote w:id="60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三、『久遠隨行相』者，約『地』明『處』，論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『隨順乃至有頂』故。然『有頂』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之言通有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二義：一、至金剛之『頂』，二、至三有之『頂』。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今取通大、小義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，直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『有頂』。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論經但云『遠入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』，今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『久遠』，亦『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無始』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來，上至九地『頂』故。」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830a3-8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1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四、『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無始不拔相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』，此『約時明處』。『處』既『無邊』，『時』亦『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無始』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，唯智能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隨眠』怨賊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。既未曾有聞、思、修智，故不能『拔出』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830a8-10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2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五、『與一切禪定』等者，此『約行明處』。由『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隨眠』隨逐，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令『世間禪定等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不能滅愛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、見等心，不能隨順正修行』，故名為『相違』，故下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偈云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禪定境排仍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退轉』也。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830a10-14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3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「後『三界』下，明以何『隨』逐，即顯『隨』逐之『相』。由此『相』故，名為『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隨眠』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。此有六種：『一、於上三有不斷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隨逐。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所以三有不斷相似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相續者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，由有此使作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繫縛故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。』如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『眠』者，不能起床。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830a14-18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4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『二、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遠時隨逐』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，即於上『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無始』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時『令』『心相續，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現起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』『無邊』。如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『眠』者，夢『心相續』。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830a18-19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5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開諸處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門』者，『一身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生隨逐』，謂於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前『一身』之上報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標楷體" w:eastAsia="標楷體" w:hAnsi="標楷體" w:cs="Times New Roman" w:hint="eastAsia"/>
          <w:sz w:val="22"/>
          <w:szCs w:val="22"/>
        </w:rPr>
        <w:t>非報『心』明『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隨逐』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也。如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『眠』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者夢中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見聞。於中二義：一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標楷體" w:eastAsia="標楷體" w:hAnsi="標楷體" w:cs="Times New Roman" w:hint="eastAsia"/>
          <w:sz w:val="22"/>
          <w:szCs w:val="22"/>
        </w:rPr>
        <w:t>令『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眼等諸根門集生六種識時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，使與同生』，故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『開』『門』。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此明外逐方便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『心』。二</w:t>
      </w:r>
      <w:r>
        <w:rPr>
          <w:rFonts w:ascii="標楷體" w:eastAsia="標楷體" w:hAnsi="標楷體" w:cs="Times New Roman" w:hint="eastAsia"/>
        </w:rPr>
        <w:t>、</w:t>
      </w:r>
      <w:r>
        <w:rPr>
          <w:rFonts w:ascii="標楷體" w:eastAsia="標楷體" w:hAnsi="標楷體" w:cs="Times New Roman" w:hint="eastAsia"/>
          <w:sz w:val="22"/>
          <w:szCs w:val="22"/>
        </w:rPr>
        <w:t>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及『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阿賴耶熏故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此明內熏報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『心』。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論經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『門』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字下更有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『集』字。『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阿賴耶熏故』即阿賴耶『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集』起之『心』。然是『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諸處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』通依，故今經義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含耳。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830a19-26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6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「『堅實難治』，即『不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實隨逐』，謂修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『禪』等時不得真『實』對治，故『不實』『堅實』。如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重『眠』，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不得重觸大聲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無由起故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830a26-28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7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「五、『地處』等者，『微細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隨逐』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。此於上『有頂』『處』九地中六入『處』，『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身『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隨逐』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故。然九地有二義：一、約『三界』九地，雖並『成就』，細故，不知『成』『處』多少，名『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成就』。如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『眠』者，夢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中謂覺。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二</w:t>
      </w:r>
      <w:r>
        <w:rPr>
          <w:rFonts w:ascii="標楷體" w:eastAsia="標楷體" w:hAnsi="標楷體" w:cs="Times New Roman" w:hint="eastAsia"/>
        </w:rPr>
        <w:t>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以善慧為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九地，十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地猶有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，故名『微細』。『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成就』者，此地中分有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斷除故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。故下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偈云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：『金剛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道滅方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畢竟』故。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830a29-b6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8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『六、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離苦隨逐』，謂唯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無分別智出世間『聖道』，方能『拔出』。如『眠』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得觸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830b6-7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9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諸使共心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生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不共心生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sz w:val="22"/>
          <w:szCs w:val="22"/>
        </w:rPr>
        <w:t>心相應心不相應，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無始來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惱眾生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sz w:val="22"/>
          <w:szCs w:val="22"/>
        </w:rPr>
        <w:t>與一切禪定解脫神通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相違相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5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6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無量心不現前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7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sz w:val="22"/>
          <w:szCs w:val="22"/>
        </w:rPr>
        <w:t>開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煩惱</w:t>
      </w:r>
      <w:r>
        <w:rPr>
          <w:rFonts w:ascii="Times New Roman" w:eastAsia="標楷體" w:hAnsi="Times New Roman" w:cs="Times New Roman" w:hint="eastAsia"/>
          <w:sz w:val="22"/>
          <w:szCs w:val="22"/>
        </w:rPr>
        <w:t>門相、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8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不知對治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無所有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無聖道開法門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相，皆如實知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568b13-17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是菩薩分別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知諸結使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伴共心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生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不共心生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sz w:val="22"/>
          <w:szCs w:val="22"/>
        </w:rPr>
        <w:t>心相應、心不相應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無始來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隨惱眾生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sz w:val="22"/>
          <w:szCs w:val="22"/>
        </w:rPr>
        <w:t>與一切禪定、解脫、神通相違，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5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堅繫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縛</w:t>
      </w:r>
      <w:r>
        <w:rPr>
          <w:rFonts w:ascii="Times New Roman" w:eastAsia="標楷體" w:hAnsi="Times New Roman" w:cs="Times New Roman" w:hint="eastAsia"/>
          <w:sz w:val="22"/>
          <w:szCs w:val="22"/>
        </w:rPr>
        <w:t>、三界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6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無量心而不現前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7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sz w:val="22"/>
          <w:szCs w:val="22"/>
        </w:rPr>
        <w:t>開諸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業門</w:t>
      </w:r>
      <w:r>
        <w:rPr>
          <w:rFonts w:ascii="Times New Roman" w:eastAsia="標楷體" w:hAnsi="Times New Roman" w:cs="Times New Roman" w:hint="eastAsia"/>
          <w:sz w:val="22"/>
          <w:szCs w:val="22"/>
        </w:rPr>
        <w:t>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無所知可對治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8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無所有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9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無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定事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異聖道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11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滅動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="標楷體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525a11-17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又此菩薩了知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隨眠與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意樂共生，與心共生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與心相應及不相應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不相離性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久遠隨行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無始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來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未曾吐性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以諸靜慮、解脫、等持、等至、神通難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摧伏性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能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縛三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界受生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續性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從無始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心縛現行性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處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門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集了別性得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對治事實性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他處和會、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和會性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唯以聖道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能吐出性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564a19-25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諸使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共生心</w:t>
      </w:r>
      <w:r>
        <w:rPr>
          <w:rFonts w:ascii="Times New Roman" w:eastAsia="標楷體" w:hAnsi="Times New Roman" w:cs="Times New Roman" w:hint="eastAsia"/>
          <w:sz w:val="22"/>
          <w:szCs w:val="22"/>
        </w:rPr>
        <w:t>共生相、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心相應不相應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不離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遠入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無始來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不恐怖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一切禪定解脫三昧三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摩跋提神通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正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修</w:t>
      </w:r>
      <w:r>
        <w:rPr>
          <w:rFonts w:ascii="Times New Roman" w:eastAsia="標楷體" w:hAnsi="Times New Roman" w:cs="Times New Roman" w:hint="eastAsia"/>
          <w:sz w:val="22"/>
          <w:szCs w:val="22"/>
        </w:rPr>
        <w:t>相違相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堅繫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縛三界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無始來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心相續集相、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開諸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入門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集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得對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治實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地入隨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順不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隨順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異聖道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滅動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188a24-29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0">
    <w:p w:rsidR="0033338C" w:rsidRDefault="0033338C" w:rsidP="00C45E11">
      <w:pPr>
        <w:pStyle w:val="a6"/>
        <w:spacing w:line="0" w:lineRule="atLeast"/>
        <w:rPr>
          <w:rFonts w:eastAsia="SimSun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請參閱</w:t>
      </w:r>
      <w:r>
        <w:rPr>
          <w:rFonts w:ascii="SimSun" w:eastAsia="新細明體" w:hAnsi="SimSun" w:hint="eastAsia"/>
          <w:sz w:val="22"/>
          <w:szCs w:val="22"/>
        </w:rPr>
        <w:t>附錄（</w:t>
      </w:r>
      <w:r>
        <w:rPr>
          <w:rFonts w:asciiTheme="majorEastAsia" w:eastAsiaTheme="majorEastAsia" w:hAnsiTheme="majorEastAsia" w:hint="eastAsia"/>
          <w:sz w:val="22"/>
          <w:szCs w:val="22"/>
        </w:rPr>
        <w:t>二</w:t>
      </w:r>
      <w:r>
        <w:rPr>
          <w:rFonts w:ascii="SimSun" w:eastAsia="新細明體" w:hAnsi="SimSun" w:hint="eastAsia"/>
          <w:sz w:val="22"/>
          <w:szCs w:val="22"/>
        </w:rPr>
        <w:t>）</w:t>
      </w:r>
      <w:r>
        <w:rPr>
          <w:rFonts w:ascii="SimSun" w:eastAsia="新細明體" w:hAnsi="SimSun" w:hint="eastAsia"/>
          <w:b/>
          <w:sz w:val="22"/>
          <w:szCs w:val="22"/>
        </w:rPr>
        <w:t>：</w:t>
      </w:r>
      <w:proofErr w:type="gramStart"/>
      <w:r>
        <w:rPr>
          <w:rFonts w:ascii="Times New Roman" w:hAnsi="Times New Roman" w:cs="Times New Roman" w:hint="eastAsia"/>
          <w:b/>
          <w:sz w:val="22"/>
          <w:szCs w:val="22"/>
        </w:rPr>
        <w:t>受生稠林</w:t>
      </w:r>
      <w:proofErr w:type="gramEnd"/>
      <w:r>
        <w:rPr>
          <w:rFonts w:ascii="SimSun" w:eastAsia="新細明體" w:hAnsi="SimSun" w:cs="Times New Roman" w:hint="eastAsia"/>
          <w:sz w:val="22"/>
          <w:szCs w:val="22"/>
        </w:rPr>
        <w:t>對照表</w:t>
      </w:r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71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『名色』與『識』『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俱生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』，相依『不離』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830b11-12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2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謂『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癡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愛』為『本』，『順生』『求』『有』，令『有』『續』故。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830b13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3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八、末後二句『集苦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種種』，謂三『求』不同皆是『集』因</w:t>
      </w:r>
      <w:bookmarkStart w:id="0" w:name="OLE_LINK1"/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bookmarkEnd w:id="0"/>
      <w:r w:rsidRPr="00220DD2">
        <w:rPr>
          <w:rFonts w:ascii="標楷體" w:eastAsia="標楷體" w:hAnsi="標楷體" w:cs="Times New Roman" w:hint="eastAsia"/>
          <w:sz w:val="22"/>
          <w:szCs w:val="22"/>
        </w:rPr>
        <w:t>但『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集苦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』果，故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『種種』。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上句顯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『欲』、『有』二『求』：『</w:t>
      </w:r>
      <w:proofErr w:type="gramStart"/>
      <w:r w:rsidRPr="00220DD2">
        <w:rPr>
          <w:rFonts w:ascii="標楷體" w:eastAsia="標楷體" w:hAnsi="標楷體" w:cs="Times New Roman" w:hint="eastAsia"/>
          <w:b/>
          <w:sz w:val="22"/>
          <w:szCs w:val="22"/>
        </w:rPr>
        <w:t>欲受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』即『欲』『求』，『貪』『愛』共取，追『求』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已故；『</w:t>
      </w:r>
      <w:r w:rsidRPr="00220DD2">
        <w:rPr>
          <w:rFonts w:ascii="標楷體" w:eastAsia="標楷體" w:hAnsi="標楷體" w:cs="Times New Roman" w:hint="eastAsia"/>
          <w:b/>
          <w:sz w:val="22"/>
          <w:szCs w:val="22"/>
        </w:rPr>
        <w:t>欲生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』即『有』『求』，『愛』『生』三『有』，自得勝『身』，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復攝眷屬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故。言『</w:t>
      </w:r>
      <w:proofErr w:type="gramStart"/>
      <w:r w:rsidRPr="00220DD2">
        <w:rPr>
          <w:rFonts w:ascii="標楷體" w:eastAsia="標楷體" w:hAnsi="標楷體" w:cs="Times New Roman" w:hint="eastAsia"/>
          <w:b/>
          <w:sz w:val="22"/>
          <w:szCs w:val="22"/>
        </w:rPr>
        <w:t>無始樂</w:t>
      </w:r>
      <w:proofErr w:type="gramEnd"/>
      <w:r w:rsidRPr="00220DD2">
        <w:rPr>
          <w:rFonts w:ascii="標楷體" w:eastAsia="標楷體" w:hAnsi="標楷體" w:cs="Times New Roman" w:hint="eastAsia"/>
          <w:b/>
          <w:sz w:val="22"/>
          <w:szCs w:val="22"/>
        </w:rPr>
        <w:t>著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』者，顯上二『求』之過。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830b14-</w:t>
      </w:r>
      <w:r w:rsidRPr="00220DD2">
        <w:rPr>
          <w:rFonts w:ascii="Times Ext Roman" w:hAnsi="Times Ext Roman" w:cs="Times Ext Roman"/>
          <w:sz w:val="22"/>
          <w:szCs w:val="22"/>
        </w:rPr>
        <w:t>18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4">
    <w:p w:rsidR="0033338C" w:rsidRPr="00220DD2" w:rsidRDefault="0033338C" w:rsidP="00220DD2">
      <w:pPr>
        <w:pStyle w:val="a6"/>
        <w:spacing w:line="0" w:lineRule="atLeast"/>
        <w:ind w:left="220" w:hangingChars="100" w:hanging="220"/>
        <w:rPr>
          <w:rFonts w:eastAsia="SimSun"/>
        </w:rPr>
      </w:pPr>
      <w:r w:rsidRPr="00220DD2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下句即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邪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梵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行『求』，由心取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『著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』，故不『知』『三界』輪迴，『貪求』『三界』小、大、無量之『相』。『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謂』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謂或拍腹為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道，或計『無想』、非『想』為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故。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830b18-21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5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220DD2">
        <w:rPr>
          <w:rFonts w:ascii="Times New Roman" w:eastAsia="SimSun" w:hAnsi="Times New Roman" w:cs="Times New Roman"/>
          <w:sz w:val="22"/>
          <w:szCs w:val="22"/>
        </w:rPr>
        <w:t>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22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是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菩薩知</w:t>
      </w:r>
      <w:r w:rsidRPr="00220DD2">
        <w:rPr>
          <w:rFonts w:ascii="Times New Roman" w:eastAsia="標楷體" w:hAnsi="Times New Roman" w:cs="Times New Roman" w:hint="eastAsia"/>
          <w:b/>
          <w:sz w:val="22"/>
          <w:szCs w:val="22"/>
        </w:rPr>
        <w:t>諸生</w:t>
      </w:r>
      <w:proofErr w:type="gramEnd"/>
      <w:r w:rsidRPr="00220DD2"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相，所謂：</w:t>
      </w:r>
      <w:r w:rsidRPr="00220DD2"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 w:rsidRPr="00220DD2">
        <w:rPr>
          <w:rFonts w:ascii="Times New Roman" w:eastAsia="標楷體" w:hAnsi="Times New Roman" w:cs="Times New Roman" w:hint="eastAsia"/>
          <w:b/>
          <w:sz w:val="22"/>
          <w:szCs w:val="22"/>
        </w:rPr>
        <w:t>地獄、畜生、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餓鬼、阿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脩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羅、人、天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色、無色界，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有想、無想差別，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田、愛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水、無明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覆、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識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種子、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身是</w:t>
      </w:r>
      <w:r>
        <w:rPr>
          <w:rFonts w:ascii="Times New Roman" w:eastAsia="標楷體" w:hAnsi="Times New Roman" w:cs="Times New Roman" w:hint="eastAsia"/>
          <w:sz w:val="22"/>
          <w:szCs w:val="22"/>
        </w:rPr>
        <w:t>芽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[8]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名色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相離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癡愛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續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欲生、欲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作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欲受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[9]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不樂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三界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10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相續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568b18-23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[8]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芽＝牙【宮】【聖】。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[9]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受＝愛【宋】【元】【明】。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如實知諸生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差別相，所謂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地獄、畜生、餓鬼、阿修羅、人、天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、無色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界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有想、無想差別，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田、愛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水、無明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是黑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覆識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種子、後身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生牙</w:t>
      </w:r>
      <w:proofErr w:type="gramEnd"/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[6]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名色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不相離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癡愛相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、續相，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欲生、欲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作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欲愛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[7]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不離樂眾生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分別</w:t>
      </w:r>
      <w:r>
        <w:rPr>
          <w:rFonts w:ascii="Times New Roman" w:eastAsia="標楷體" w:hAnsi="Times New Roman" w:cs="Times New Roman" w:hint="eastAsia"/>
          <w:sz w:val="22"/>
          <w:szCs w:val="22"/>
        </w:rPr>
        <w:t>三界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差別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三有相續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525a17-23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[6]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牙＝芽【宋】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【元】【明】【宮】。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[7]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愛＝受【宋】【元】【明】【宮】。</w:t>
      </w:r>
    </w:p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又此菩薩了知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受生種種異性隨業受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生性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地獄、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傍生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、鬼、阿素洛、人、天安立性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有色、無色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受生性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有想、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無想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受生性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</w:t>
      </w:r>
      <w:r>
        <w:rPr>
          <w:rFonts w:ascii="Times New Roman" w:eastAsia="標楷體" w:hAnsi="Times New Roman" w:cs="Times New Roman" w:hint="eastAsia"/>
          <w:sz w:val="22"/>
          <w:szCs w:val="22"/>
        </w:rPr>
        <w:t>業為田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渴</w:t>
      </w:r>
      <w:r>
        <w:rPr>
          <w:rFonts w:ascii="Times New Roman" w:eastAsia="標楷體" w:hAnsi="Times New Roman" w:cs="Times New Roman" w:hint="eastAsia"/>
          <w:sz w:val="22"/>
          <w:szCs w:val="22"/>
        </w:rPr>
        <w:t>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所</w:t>
      </w:r>
      <w:r>
        <w:rPr>
          <w:rFonts w:ascii="Times New Roman" w:eastAsia="標楷體" w:hAnsi="Times New Roman" w:cs="Times New Roman" w:hint="eastAsia"/>
          <w:sz w:val="22"/>
          <w:szCs w:val="22"/>
        </w:rPr>
        <w:t>潤無明闇覆識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為種子生後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有芽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名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色俱生不相離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於有愚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癡渴愛</w:t>
      </w:r>
      <w:r>
        <w:rPr>
          <w:rFonts w:ascii="Times New Roman" w:eastAsia="標楷體" w:hAnsi="Times New Roman" w:cs="Times New Roman" w:hint="eastAsia"/>
          <w:sz w:val="22"/>
          <w:szCs w:val="22"/>
        </w:rPr>
        <w:t>希求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續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受生性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欲愛欲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生有情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欣樂無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始終性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執受三界相牽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出性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564a26-b3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1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諸生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隨業生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地獄畜生餓鬼阿修羅人天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有色無色生差別相、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有想無想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生差別相、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業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田愛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水無明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是黑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識是種子後身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生芽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[9]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名色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</w:t>
      </w:r>
      <w:r>
        <w:rPr>
          <w:rFonts w:ascii="Times New Roman" w:eastAsia="標楷體" w:hAnsi="Times New Roman" w:cs="Times New Roman" w:hint="eastAsia"/>
          <w:sz w:val="22"/>
          <w:szCs w:val="22"/>
        </w:rPr>
        <w:t>生而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不離相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癡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求愛相續相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欲受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[10]</w:t>
      </w:r>
      <w:r>
        <w:rPr>
          <w:rFonts w:ascii="Times New Roman" w:eastAsia="標楷體" w:hAnsi="Times New Roman" w:cs="Times New Roman" w:hint="eastAsia"/>
          <w:sz w:val="22"/>
          <w:szCs w:val="22"/>
        </w:rPr>
        <w:t>欲生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樂眾生相續無際相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貪著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界相出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188b24-c1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[9]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芽＝牙【宋】【元】【明】【宮】。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[10]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受＝愛【宋】【元】【明】【宮】。</w:t>
      </w:r>
    </w:p>
  </w:footnote>
  <w:footnote w:id="76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不可局於羅漢餘『習』。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雖標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『習氣』別中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皆言『熏習』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830b23-24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7">
    <w:p w:rsidR="0033338C" w:rsidRPr="00220DD2" w:rsidRDefault="0033338C" w:rsidP="00C45E11">
      <w:pPr>
        <w:pStyle w:val="a6"/>
        <w:spacing w:line="0" w:lineRule="atLeast"/>
        <w:ind w:left="330" w:hangingChars="150" w:hanging="330"/>
        <w:rPr>
          <w:rFonts w:eastAsia="SimSun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別中十種差別：『一、與果現在非現在差別』，『謂過去善、惡業因與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今現果同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起，名行；不同起，名不行』。如人『行』施，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今得人身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，亦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常好施等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。此即『因』『習』。」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830c4-8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8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二、『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隨趣熏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』者，『道熏差別』。『如從天來，今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猶鮮淨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830c8-9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9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  <w:lang w:eastAsia="zh-CN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「三、『隨眾生行』者，『親近眾生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差別』。此是緣『習』。故宜『遠』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惡近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『善』，慎所『習』也。</w:t>
      </w:r>
      <w:r w:rsidRPr="00220DD2">
        <w:rPr>
          <w:rFonts w:ascii="標楷體" w:eastAsia="標楷體" w:hAnsi="標楷體" w:cs="Times New Roman" w:hint="eastAsia"/>
          <w:sz w:val="22"/>
          <w:szCs w:val="22"/>
          <w:lang w:eastAsia="zh-CN"/>
        </w:rPr>
        <w:t>所以昔王不立厩於寺，而立之於屠。」</w:t>
      </w:r>
      <w:r w:rsidRPr="00220DD2">
        <w:rPr>
          <w:rFonts w:ascii="Times Ext Roman" w:hAnsi="Times Ext Roman" w:cs="Times Ext Roman" w:hint="eastAsia"/>
          <w:sz w:val="22"/>
          <w:szCs w:val="22"/>
          <w:lang w:eastAsia="zh-CN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  <w:lang w:eastAsia="zh-CN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  <w:lang w:eastAsia="zh-CN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  <w:lang w:eastAsia="zh-CN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  <w:lang w:eastAsia="zh-CN"/>
        </w:rPr>
        <w:t>830c10-13</w:t>
      </w:r>
      <w:r w:rsidRPr="00220DD2">
        <w:rPr>
          <w:rFonts w:ascii="Times Ext Roman" w:hAnsi="Times Ext Roman" w:cs="Times Ext Roman" w:hint="eastAsia"/>
          <w:sz w:val="22"/>
          <w:szCs w:val="22"/>
          <w:lang w:eastAsia="zh-CN"/>
        </w:rPr>
        <w:t>）</w:t>
      </w:r>
    </w:p>
  </w:footnote>
  <w:footnote w:id="80">
    <w:p w:rsidR="0033338C" w:rsidRPr="00220DD2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四、『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隨業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』等者，『功業煩惱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差別』。『功業』者，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釋經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『業』字。謂是起作事『業』，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揀非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『業』因。如鍛金之子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宜教數息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等。『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『習』者，如人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喜眠，眠則滋多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等。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830c13-16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1">
    <w:p w:rsidR="0033338C" w:rsidRPr="00220DD2" w:rsidRDefault="0033338C" w:rsidP="00220DD2">
      <w:pPr>
        <w:pStyle w:val="a6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33338C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33338C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3338C">
        <w:rPr>
          <w:rFonts w:ascii="Times New Roman" w:hAnsi="Times New Roman" w:cs="Times New Roman"/>
          <w:sz w:val="22"/>
          <w:szCs w:val="22"/>
        </w:rPr>
        <w:t>43</w:t>
      </w:r>
      <w:r w:rsidRPr="0033338C">
        <w:rPr>
          <w:rFonts w:ascii="Times New Roman" w:hAnsi="Times New Roman" w:cs="Times New Roman"/>
          <w:sz w:val="22"/>
          <w:szCs w:val="22"/>
        </w:rPr>
        <w:t>〈</w:t>
      </w:r>
      <w:r w:rsidRPr="0033338C">
        <w:rPr>
          <w:rFonts w:ascii="Times New Roman" w:hAnsi="Times New Roman" w:cs="Times New Roman"/>
          <w:sz w:val="22"/>
          <w:szCs w:val="22"/>
        </w:rPr>
        <w:t xml:space="preserve">26 </w:t>
      </w:r>
      <w:r w:rsidRPr="0033338C">
        <w:rPr>
          <w:rFonts w:ascii="Times New Roman" w:hAnsi="Times New Roman" w:cs="Times New Roman"/>
          <w:sz w:val="22"/>
          <w:szCs w:val="22"/>
        </w:rPr>
        <w:t>十地品〉：「</w:t>
      </w:r>
      <w:r w:rsidRPr="0033338C">
        <w:rPr>
          <w:rFonts w:ascii="Times New Roman" w:eastAsia="標楷體" w:hAnsi="Times New Roman" w:cs="Times New Roman"/>
          <w:sz w:val="22"/>
          <w:szCs w:val="22"/>
        </w:rPr>
        <w:t>五善不善等者，</w:t>
      </w:r>
      <w:proofErr w:type="gramStart"/>
      <w:r w:rsidRPr="0033338C">
        <w:rPr>
          <w:rFonts w:ascii="Times New Roman" w:eastAsia="標楷體" w:hAnsi="Times New Roman" w:cs="Times New Roman"/>
          <w:sz w:val="22"/>
          <w:szCs w:val="22"/>
        </w:rPr>
        <w:t>善業等</w:t>
      </w:r>
      <w:proofErr w:type="gramEnd"/>
      <w:r w:rsidRPr="0033338C">
        <w:rPr>
          <w:rFonts w:ascii="Times New Roman" w:eastAsia="標楷體" w:hAnsi="Times New Roman" w:cs="Times New Roman"/>
          <w:sz w:val="22"/>
          <w:szCs w:val="22"/>
        </w:rPr>
        <w:t>熏差別，此業即是業因，以是善等三</w:t>
      </w:r>
      <w:proofErr w:type="gramStart"/>
      <w:r w:rsidRPr="0033338C">
        <w:rPr>
          <w:rFonts w:ascii="Times New Roman" w:eastAsia="標楷體" w:hAnsi="Times New Roman" w:cs="Times New Roman"/>
          <w:sz w:val="22"/>
          <w:szCs w:val="22"/>
        </w:rPr>
        <w:t>性望來果稱業故</w:t>
      </w:r>
      <w:proofErr w:type="gramEnd"/>
      <w:r w:rsidRPr="0033338C">
        <w:rPr>
          <w:rFonts w:ascii="Times New Roman" w:eastAsia="標楷體" w:hAnsi="Times New Roman" w:cs="Times New Roman"/>
          <w:sz w:val="22"/>
          <w:szCs w:val="22"/>
        </w:rPr>
        <w:t>。如</w:t>
      </w:r>
      <w:proofErr w:type="gramStart"/>
      <w:r w:rsidRPr="0033338C">
        <w:rPr>
          <w:rFonts w:ascii="Times New Roman" w:eastAsia="標楷體" w:hAnsi="Times New Roman" w:cs="Times New Roman"/>
          <w:sz w:val="22"/>
          <w:szCs w:val="22"/>
        </w:rPr>
        <w:t>久行施者施心轉濃等</w:t>
      </w:r>
      <w:proofErr w:type="gramEnd"/>
      <w:r w:rsidRPr="0033338C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33338C">
        <w:rPr>
          <w:rFonts w:ascii="Times New Roman" w:eastAsia="標楷體" w:hAnsi="Times New Roman" w:cs="Times New Roman"/>
          <w:sz w:val="22"/>
          <w:szCs w:val="22"/>
        </w:rPr>
        <w:t>上三唯約現世</w:t>
      </w:r>
      <w:proofErr w:type="gramEnd"/>
      <w:r w:rsidRPr="0033338C">
        <w:rPr>
          <w:rFonts w:ascii="Times New Roman" w:eastAsia="標楷體" w:hAnsi="Times New Roman" w:cs="Times New Roman"/>
          <w:sz w:val="22"/>
          <w:szCs w:val="22"/>
        </w:rPr>
        <w:t>以明習氣。</w:t>
      </w:r>
      <w:r w:rsidRPr="0033338C">
        <w:rPr>
          <w:rFonts w:ascii="Times New Roman" w:hAnsi="Times New Roman" w:cs="Times New Roman"/>
          <w:sz w:val="22"/>
          <w:szCs w:val="22"/>
        </w:rPr>
        <w:t>」（大正</w:t>
      </w:r>
      <w:r w:rsidRPr="0033338C">
        <w:rPr>
          <w:rFonts w:ascii="Times New Roman" w:hAnsi="Times New Roman" w:cs="Times New Roman"/>
          <w:sz w:val="22"/>
          <w:szCs w:val="22"/>
        </w:rPr>
        <w:t>35</w:t>
      </w:r>
      <w:r w:rsidRPr="0033338C">
        <w:rPr>
          <w:rFonts w:ascii="Times New Roman" w:hAnsi="Times New Roman" w:cs="Times New Roman"/>
          <w:sz w:val="22"/>
          <w:szCs w:val="22"/>
        </w:rPr>
        <w:t>，</w:t>
      </w:r>
      <w:r w:rsidRPr="0033338C">
        <w:rPr>
          <w:rFonts w:ascii="Times New Roman" w:hAnsi="Times New Roman" w:cs="Times New Roman"/>
          <w:sz w:val="22"/>
          <w:szCs w:val="22"/>
        </w:rPr>
        <w:t>830c16-19</w:t>
      </w:r>
      <w:r w:rsidRPr="0033338C">
        <w:rPr>
          <w:rFonts w:ascii="Times New Roman" w:hAnsi="Times New Roman" w:cs="Times New Roman"/>
          <w:sz w:val="22"/>
          <w:szCs w:val="22"/>
        </w:rPr>
        <w:t>）</w:t>
      </w:r>
    </w:p>
  </w:footnote>
  <w:footnote w:id="82">
    <w:p w:rsidR="0033338C" w:rsidRPr="00220DD2" w:rsidRDefault="0033338C" w:rsidP="00220DD2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「六、『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隨入後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有』者，『中陰熏差別』，『中』『有』即是本『有』後故。如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梵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行人，至『中』『有』內，亦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無染欲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830c19-21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3">
    <w:p w:rsidR="0033338C" w:rsidRPr="00220DD2" w:rsidRDefault="0033338C" w:rsidP="00220DD2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七、『次第』者，『與果次第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差別』，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謂修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『善』、惡『業』，於『後有』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位諸『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趣』之中受『果次第』，『習』亦『與果』『次第』無『差』。上二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約現望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『後』以說『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熏習』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830c21-24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4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八、『不斷』等者，『離世間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禪因熏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差別』，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謂諸</w:t>
      </w:r>
      <w:r>
        <w:rPr>
          <w:rFonts w:ascii="標楷體" w:eastAsia="標楷體" w:hAnsi="標楷體" w:cs="Times New Roman" w:hint="eastAsia"/>
          <w:sz w:val="22"/>
          <w:szCs w:val="22"/>
        </w:rPr>
        <w:t>無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漏定名『離世間禪』，修學無漏，即是彼『因』。由未『斷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煩惱』，雖修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無漏，亦為『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牽。『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『隨』至無漏，名為『遠行』。『行』亦『入』義。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830c24-27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5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九、『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實非實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』者，『同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法異外道行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解脫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差別』。『同法』釋『實』，即三乘，『同』佛『法』故；『異外道』釋『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非實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』，在佛『法』外，故名為『異』。『行』者，上二之因；『解脫』者，上二之果。各有『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熏習』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。好『習』本『法』，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故曾修小乘</w:t>
      </w:r>
      <w:proofErr w:type="gramEnd"/>
      <w:r w:rsidRPr="0033338C"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今雖學大，先發小『習』。餘可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知。此即邪、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正雙明，約修證說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，亦含三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乘餘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『習』之『相』。」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830c27-831a4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SimSun" w:eastAsia="SimSun" w:hAnsi="SimSun" w:cs="Times Ext Roman" w:hint="eastAsia"/>
          <w:sz w:val="22"/>
          <w:szCs w:val="22"/>
        </w:rPr>
        <w:t xml:space="preserve"> </w:t>
      </w:r>
    </w:p>
  </w:footnote>
  <w:footnote w:id="86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十、『乘熏差別』，唯就於正，約其見『聞』。故《法華》〈安樂行〉『令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親近二乘』，恐『習』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成種故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831a4-6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7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諸習氣有起不起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所生處有習氣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隨眾生行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隨業煩惱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不善無記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離欲有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隨後身有習氣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次第隨趣有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久遠不斷持煩惱業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離則無法</w:t>
      </w:r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568b23-27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如實知諸習氣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若有餘若無餘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(2)</w:t>
      </w:r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所生處有習氣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共眾生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住有習氣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隨業煩惱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不善無記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離欲有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後身有習氣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次第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隨逐有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深入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道斷相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持煩惱相，離則無法</w:t>
      </w:r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</w:p>
    <w:p w:rsidR="0033338C" w:rsidRDefault="0033338C" w:rsidP="00C45E11">
      <w:pPr>
        <w:pStyle w:val="a6"/>
        <w:spacing w:line="0" w:lineRule="atLeast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525a23-28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又此菩薩了知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習氣</w:t>
      </w:r>
      <w:r>
        <w:rPr>
          <w:rFonts w:ascii="Times New Roman" w:eastAsia="標楷體" w:hAnsi="Times New Roman" w:cs="Times New Roman" w:hint="eastAsia"/>
          <w:sz w:val="22"/>
          <w:szCs w:val="22"/>
        </w:rPr>
        <w:t>行不行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隨趣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續處</w:t>
      </w:r>
      <w:r>
        <w:rPr>
          <w:rFonts w:ascii="Times New Roman" w:eastAsia="標楷體" w:hAnsi="Times New Roman" w:cs="Times New Roman" w:hint="eastAsia"/>
          <w:sz w:val="22"/>
          <w:szCs w:val="22"/>
        </w:rPr>
        <w:t>熏習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有情</w:t>
      </w:r>
      <w:r>
        <w:rPr>
          <w:rFonts w:ascii="Times New Roman" w:eastAsia="標楷體" w:hAnsi="Times New Roman" w:cs="Times New Roman" w:hint="eastAsia"/>
          <w:sz w:val="22"/>
          <w:szCs w:val="22"/>
        </w:rPr>
        <w:t>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所</w:t>
      </w:r>
      <w:r>
        <w:rPr>
          <w:rFonts w:ascii="Times New Roman" w:eastAsia="標楷體" w:hAnsi="Times New Roman" w:cs="Times New Roman" w:hint="eastAsia"/>
          <w:sz w:val="22"/>
          <w:szCs w:val="22"/>
        </w:rPr>
        <w:t>熏習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隨業煩惱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慣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習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sz w:val="22"/>
          <w:szCs w:val="22"/>
        </w:rPr>
        <w:t>善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、不善、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法慣</w:t>
      </w:r>
      <w:r>
        <w:rPr>
          <w:rFonts w:ascii="Times New Roman" w:eastAsia="標楷體" w:hAnsi="Times New Roman" w:cs="Times New Roman" w:hint="eastAsia"/>
          <w:sz w:val="22"/>
          <w:szCs w:val="22"/>
        </w:rPr>
        <w:t>熏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習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熏隨後有行</w:t>
      </w:r>
      <w:r>
        <w:rPr>
          <w:rFonts w:ascii="Times New Roman" w:eastAsia="標楷體" w:hAnsi="Times New Roman" w:cs="Times New Roman" w:hint="eastAsia"/>
          <w:sz w:val="22"/>
          <w:szCs w:val="22"/>
        </w:rPr>
        <w:t>熏習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sz w:val="22"/>
          <w:szCs w:val="22"/>
        </w:rPr>
        <w:t>次第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熏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習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遠隨行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惑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不斷不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滅所熏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實事體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熏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sz w:val="22"/>
          <w:szCs w:val="22"/>
        </w:rPr>
        <w:t>見聞親近聲聞、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獨覺、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菩薩、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如來熏習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之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564b4-9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Pr="00220DD2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習氣行不行差別相、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道生處熏有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共眾生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行有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隨業煩惱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隨善不善無記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法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sz w:val="22"/>
          <w:szCs w:val="22"/>
        </w:rPr>
        <w:t>後有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次第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隨逐有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深入</w:t>
      </w:r>
      <w:r>
        <w:rPr>
          <w:rFonts w:ascii="Times New Roman" w:eastAsia="標楷體" w:hAnsi="Times New Roman" w:cs="Times New Roman" w:hint="eastAsia"/>
          <w:sz w:val="22"/>
          <w:szCs w:val="22"/>
        </w:rPr>
        <w:t>不斷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煩惱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牽有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有實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</w:t>
      </w:r>
      <w:r>
        <w:rPr>
          <w:rFonts w:ascii="Times New Roman" w:eastAsia="標楷體" w:hAnsi="Times New Roman" w:cs="Times New Roman" w:hint="eastAsia"/>
          <w:sz w:val="22"/>
          <w:szCs w:val="22"/>
        </w:rPr>
        <w:t>實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r>
        <w:rPr>
          <w:rFonts w:ascii="Times New Roman" w:eastAsia="標楷體" w:hAnsi="Times New Roman" w:cs="Times New Roman" w:hint="eastAsia"/>
          <w:sz w:val="22"/>
          <w:szCs w:val="22"/>
        </w:rPr>
        <w:t>習氣、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聲聞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辟支佛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菩薩如來</w:t>
      </w:r>
      <w:r>
        <w:rPr>
          <w:rFonts w:ascii="Times New Roman" w:eastAsia="標楷體" w:hAnsi="Times New Roman" w:cs="Times New Roman" w:hint="eastAsia"/>
          <w:sz w:val="22"/>
          <w:szCs w:val="22"/>
        </w:rPr>
        <w:t>見聞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親近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熏</w:t>
      </w:r>
      <w:r w:rsidRPr="00220DD2">
        <w:rPr>
          <w:rFonts w:ascii="Times New Roman" w:eastAsia="標楷體" w:hAnsi="Times New Roman" w:cs="Times New Roman" w:hint="eastAsia"/>
          <w:b/>
          <w:sz w:val="22"/>
          <w:szCs w:val="22"/>
        </w:rPr>
        <w:t>有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習氣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188c18-23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8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『正見』是『善』行『因』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831a16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9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邪見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』『惡行因』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831a16-17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0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無『正』慧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決擇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。又不撥無『因』果。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 a18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1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《阿闍世王問五逆經》卷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有五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逆罪，若族姓子、族姓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女，為是五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不救罪者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必入地獄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不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疑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何為五？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謂殺父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、殺母、害阿羅漢、鬪亂眾僧、起惡意於如來所。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(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775c11-14)</w:t>
      </w:r>
    </w:p>
  </w:footnote>
  <w:footnote w:id="92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《長阿含經》卷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八邪：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邪見、邪思</w:t>
      </w:r>
      <w:proofErr w:type="gramEnd"/>
      <w:r w:rsidRPr="00220DD2"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 w:rsidRPr="00220DD2">
        <w:rPr>
          <w:rFonts w:ascii="Times New Roman" w:eastAsia="標楷體" w:hAnsi="Times New Roman" w:cs="Times New Roman"/>
          <w:sz w:val="22"/>
          <w:szCs w:val="22"/>
          <w:vertAlign w:val="superscript"/>
        </w:rPr>
        <w:t>[2]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邪語、邪業、邪命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、邪方便、邪念、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邪定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01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55a10-11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Pr="00220DD2" w:rsidRDefault="0033338C" w:rsidP="00C45E11">
      <w:pPr>
        <w:pStyle w:val="a6"/>
        <w:spacing w:line="0" w:lineRule="atLeast"/>
        <w:ind w:firstLineChars="100" w:firstLine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[2]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思＝志【宋】【元】【明】【聖】。</w:t>
      </w:r>
    </w:p>
  </w:footnote>
  <w:footnote w:id="93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外道『邪』位『定』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831a22-23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4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《阿毘達磨順正理論》卷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30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何名正性？謂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世尊言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：『貪無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餘斷、瞋無餘斷、癡無餘斷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，一切煩惱皆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無餘斷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，是名正性。』何故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唯斷說名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正性？謂：『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此永盡邪偽法故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。』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="SimSun" w:hAnsi="Times New Roman" w:cs="Times New Roman"/>
          <w:sz w:val="22"/>
          <w:szCs w:val="22"/>
        </w:rPr>
        <w:t>29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="SimSun" w:hAnsi="Times New Roman" w:cs="Times New Roman"/>
          <w:sz w:val="22"/>
          <w:szCs w:val="22"/>
        </w:rPr>
        <w:t>514c1-5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  <w:r w:rsidRPr="00220DD2"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95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「『正性』離生，『聖』人位『定』，已入『見』『道』故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831a23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6">
    <w:p w:rsidR="0033338C" w:rsidRPr="00220DD2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前三善根則名『不定』。『五、菩薩差別』，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此約修大乘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者得、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失以分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831a23-25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7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『著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邪』是失，所謂六蔽。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831a25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8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『聖道』為得，即六度等。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831a25-26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9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220DD2">
        <w:rPr>
          <w:rFonts w:ascii="Times New Roman" w:eastAsia="SimSun" w:hAnsi="Times New Roman" w:cs="Times New Roman"/>
          <w:sz w:val="22"/>
          <w:szCs w:val="22"/>
        </w:rPr>
        <w:t>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22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是菩薩知眾生</w:t>
      </w:r>
      <w:r w:rsidRPr="00220DD2">
        <w:rPr>
          <w:rFonts w:ascii="Times New Roman" w:eastAsia="標楷體" w:hAnsi="Times New Roman" w:cs="Times New Roman" w:hint="eastAsia"/>
          <w:b/>
          <w:sz w:val="22"/>
          <w:szCs w:val="22"/>
        </w:rPr>
        <w:t>定不定</w:t>
      </w:r>
      <w:r w:rsidRPr="00220DD2">
        <w:rPr>
          <w:rFonts w:ascii="Times New Roman" w:eastAsia="標楷體" w:hAnsi="Times New Roman" w:cs="Times New Roman" w:hint="eastAsia"/>
          <w:sz w:val="22"/>
          <w:szCs w:val="22"/>
        </w:rPr>
        <w:t>相，正定相、</w:t>
      </w:r>
      <w:proofErr w:type="gramStart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邪定相</w:t>
      </w:r>
      <w:proofErr w:type="gramEnd"/>
      <w:r w:rsidRPr="00220DD2">
        <w:rPr>
          <w:rFonts w:ascii="Times New Roman" w:eastAsia="標楷體" w:hAnsi="Times New Roman" w:cs="Times New Roman" w:hint="eastAsia"/>
          <w:sz w:val="22"/>
          <w:szCs w:val="22"/>
        </w:rPr>
        <w:t>、不</w:t>
      </w:r>
      <w:r>
        <w:rPr>
          <w:rFonts w:ascii="Times New Roman" w:eastAsia="標楷體" w:hAnsi="Times New Roman" w:cs="Times New Roman" w:hint="eastAsia"/>
          <w:sz w:val="22"/>
          <w:szCs w:val="22"/>
        </w:rPr>
        <w:t>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正見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邪見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sz w:val="22"/>
          <w:szCs w:val="22"/>
        </w:rPr>
        <w:t>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一一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逆邪定相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(5)</w:t>
      </w:r>
      <w:r>
        <w:rPr>
          <w:rFonts w:ascii="Times New Roman" w:eastAsia="標楷體" w:hAnsi="Times New Roman" w:cs="Times New Roman" w:hint="eastAsia"/>
          <w:sz w:val="22"/>
          <w:szCs w:val="22"/>
        </w:rPr>
        <w:t>五根正定相、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邪位</w:t>
      </w:r>
      <w:r>
        <w:rPr>
          <w:rFonts w:ascii="Times New Roman" w:eastAsia="標楷體" w:hAnsi="Times New Roman" w:cs="Times New Roman" w:hint="eastAsia"/>
          <w:sz w:val="22"/>
          <w:szCs w:val="22"/>
        </w:rPr>
        <w:t>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正位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深入邪聚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難轉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(11)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修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無上道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因緣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(12)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不定眾生守護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相，皆如實知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09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568b27-c4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是菩薩如實知眾生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定不定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正定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邪定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邪</w:t>
      </w:r>
      <w:r>
        <w:rPr>
          <w:rFonts w:ascii="Times New Roman" w:eastAsia="標楷體" w:hAnsi="Times New Roman" w:cs="Times New Roman" w:hint="eastAsia"/>
          <w:sz w:val="22"/>
          <w:szCs w:val="22"/>
        </w:rPr>
        <w:t>見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sz w:val="22"/>
          <w:szCs w:val="22"/>
        </w:rPr>
        <w:t>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>
        <w:rPr>
          <w:rFonts w:ascii="Times New Roman" w:eastAsia="標楷體" w:hAnsi="Times New Roman" w:cs="Times New Roman" w:hint="eastAsia"/>
          <w:sz w:val="22"/>
          <w:szCs w:val="22"/>
        </w:rPr>
        <w:t>正見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中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無定</w:t>
      </w:r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一一</w:t>
      </w:r>
      <w:r>
        <w:rPr>
          <w:rFonts w:ascii="Times New Roman" w:eastAsia="標楷體" w:hAnsi="Times New Roman" w:cs="Times New Roman" w:hint="eastAsia"/>
          <w:sz w:val="22"/>
          <w:szCs w:val="22"/>
        </w:rPr>
        <w:t>五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逆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五根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是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正定相，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【</w:t>
      </w:r>
      <w:proofErr w:type="gramEnd"/>
      <w:r>
        <w:rPr>
          <w:rFonts w:ascii="Times New Roman" w:eastAsiaTheme="majorEastAsia" w:hAnsi="Times New Roman" w:cs="Times New Roman" w:hint="eastAsia"/>
          <w:b/>
          <w:sz w:val="22"/>
          <w:szCs w:val="22"/>
        </w:rPr>
        <w:t>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：缺「</w:t>
      </w:r>
      <w:r>
        <w:rPr>
          <w:rFonts w:ascii="Times New Roman" w:eastAsia="標楷體" w:hAnsi="Times New Roman" w:cs="Times New Roman" w:hint="eastAsia"/>
          <w:sz w:val="22"/>
          <w:szCs w:val="22"/>
        </w:rPr>
        <w:t>不定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】</w:t>
      </w:r>
      <w:proofErr w:type="gramEnd"/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(6)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邪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位是</w:t>
      </w:r>
      <w:r>
        <w:rPr>
          <w:rFonts w:ascii="Times New Roman" w:eastAsia="標楷體" w:hAnsi="Times New Roman" w:cs="Times New Roman" w:hint="eastAsia"/>
          <w:sz w:val="22"/>
          <w:szCs w:val="22"/>
        </w:rPr>
        <w:t>邪定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正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位</w:t>
      </w:r>
      <w:r>
        <w:rPr>
          <w:rFonts w:ascii="Times New Roman" w:eastAsia="標楷體" w:hAnsi="Times New Roman" w:cs="Times New Roman" w:hint="eastAsia"/>
          <w:sz w:val="22"/>
          <w:szCs w:val="22"/>
        </w:rPr>
        <w:t>是正定、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(8)</w:t>
      </w:r>
      <w:r>
        <w:rPr>
          <w:rFonts w:ascii="Times New Roman" w:eastAsia="標楷體" w:hAnsi="Times New Roman" w:cs="Times New Roman" w:hint="eastAsia"/>
          <w:sz w:val="22"/>
          <w:szCs w:val="22"/>
        </w:rPr>
        <w:t>更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不作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故離此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位是</w:t>
      </w:r>
      <w:r>
        <w:rPr>
          <w:rFonts w:ascii="Times New Roman" w:eastAsia="標楷體" w:hAnsi="Times New Roman" w:cs="Times New Roman" w:hint="eastAsia"/>
          <w:sz w:val="22"/>
          <w:szCs w:val="22"/>
        </w:rPr>
        <w:t>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深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入</w:t>
      </w:r>
      <w:r>
        <w:rPr>
          <w:rFonts w:ascii="Times New Roman" w:eastAsia="標楷體" w:hAnsi="Times New Roman" w:cs="Times New Roman" w:hint="eastAsia"/>
          <w:sz w:val="22"/>
          <w:szCs w:val="22"/>
        </w:rPr>
        <w:t>邪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聚有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難得轉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令修無上道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因緣</w:t>
      </w:r>
      <w:r>
        <w:rPr>
          <w:rFonts w:ascii="Times New Roman" w:eastAsia="標楷體" w:hAnsi="Times New Roman" w:cs="Times New Roman" w:hint="eastAsia"/>
          <w:sz w:val="22"/>
          <w:szCs w:val="22"/>
        </w:rPr>
        <w:t>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不定聚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邪定聚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眾生守護相</w:t>
      </w:r>
      <w:r>
        <w:rPr>
          <w:rFonts w:ascii="Times New Roman" w:eastAsia="標楷體" w:hAnsi="Times New Roman" w:cs="Times New Roman" w:hint="eastAsia"/>
          <w:sz w:val="22"/>
          <w:szCs w:val="22"/>
        </w:rPr>
        <w:t>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525 a28-b5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54621B">
      <w:pPr>
        <w:pStyle w:val="a6"/>
        <w:spacing w:line="0" w:lineRule="atLeast"/>
        <w:ind w:leftChars="50" w:left="670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又此菩薩如實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了知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諸有情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聚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邪定、俱不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定性；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由正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見故墮正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由邪見故墮邪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(3)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此二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俱離墮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於五無間隨造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一故墮邪定性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(5)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由修五根墮正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此二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俱離墮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由習八邪墮邪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由修八正墮正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(9)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更無所作此二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俱離墮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慳嫉無悲現行不息墮邪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(11)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誨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示無上聖道修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習墮正定性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此二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</w:rPr>
        <w:t>俱離墮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</w:rPr>
        <w:t>不定性</w:t>
      </w:r>
      <w:r>
        <w:rPr>
          <w:rFonts w:ascii="Times New Roman" w:eastAsia="標楷體" w:hAnsi="Times New Roman" w:cs="Times New Roman" w:hint="eastAsia"/>
          <w:sz w:val="22"/>
          <w:szCs w:val="22"/>
        </w:rPr>
        <w:t>；如是一切皆如實知。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564b10-18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54621B">
      <w:pPr>
        <w:pStyle w:val="a6"/>
        <w:spacing w:line="0" w:lineRule="atLeast"/>
        <w:ind w:leftChars="50" w:left="670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>
        <w:rPr>
          <w:rFonts w:ascii="Times New Roman" w:eastAsiaTheme="majorEastAsia" w:hAnsi="Times New Roman" w:cs="Times New Roman"/>
          <w:sz w:val="22"/>
          <w:szCs w:val="22"/>
        </w:rPr>
        <w:t>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是菩薩如實知眾生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三聚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正定相、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>
        <w:rPr>
          <w:rFonts w:ascii="Times New Roman" w:eastAsia="標楷體" w:hAnsi="Times New Roman" w:cs="Times New Roman" w:hint="eastAsia"/>
          <w:sz w:val="22"/>
          <w:szCs w:val="22"/>
        </w:rPr>
        <w:t>正見正定相、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邪見邪定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>
        <w:rPr>
          <w:rFonts w:ascii="Times New Roman" w:eastAsia="標楷體" w:hAnsi="Times New Roman" w:cs="Times New Roman" w:hint="eastAsia"/>
          <w:sz w:val="22"/>
          <w:szCs w:val="22"/>
        </w:rPr>
        <w:t>五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逆邪定相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>
        <w:rPr>
          <w:rFonts w:ascii="Times New Roman" w:eastAsia="標楷體" w:hAnsi="Times New Roman" w:cs="Times New Roman" w:hint="eastAsia"/>
          <w:sz w:val="22"/>
          <w:szCs w:val="22"/>
        </w:rPr>
        <w:t>五根正定相、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>
        <w:rPr>
          <w:rFonts w:ascii="Times New Roman" w:eastAsia="標楷體" w:hAnsi="Times New Roman" w:cs="Times New Roman" w:hint="eastAsia"/>
          <w:sz w:val="22"/>
          <w:szCs w:val="22"/>
        </w:rPr>
        <w:t>八邪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邪定相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>
        <w:rPr>
          <w:rFonts w:ascii="Times New Roman" w:eastAsia="標楷體" w:hAnsi="Times New Roman" w:cs="Times New Roman" w:hint="eastAsia"/>
          <w:sz w:val="22"/>
          <w:szCs w:val="22"/>
        </w:rPr>
        <w:t>正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位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>
        <w:rPr>
          <w:rFonts w:ascii="Times New Roman" w:eastAsia="標楷體" w:hAnsi="Times New Roman" w:cs="Times New Roman" w:hint="eastAsia"/>
          <w:sz w:val="22"/>
          <w:szCs w:val="22"/>
        </w:rPr>
        <w:t>更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不作故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不定相，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 xml:space="preserve"> (10)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妬悋惡行不轉</w:t>
      </w:r>
      <w:r>
        <w:rPr>
          <w:rFonts w:ascii="Times New Roman" w:eastAsia="標楷體" w:hAnsi="Times New Roman" w:cs="Times New Roman" w:hint="eastAsia"/>
          <w:sz w:val="22"/>
          <w:szCs w:val="22"/>
        </w:rPr>
        <w:t>邪定相、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修行無上聖道</w:t>
      </w:r>
      <w:r>
        <w:rPr>
          <w:rFonts w:ascii="Times New Roman" w:eastAsia="標楷體" w:hAnsi="Times New Roman" w:cs="Times New Roman" w:hint="eastAsia"/>
          <w:sz w:val="22"/>
          <w:szCs w:val="22"/>
        </w:rPr>
        <w:t>正定相、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(12)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離此</w:t>
      </w:r>
      <w:r>
        <w:rPr>
          <w:rFonts w:ascii="Times New Roman" w:eastAsia="標楷體" w:hAnsi="Times New Roman" w:cs="Times New Roman" w:hint="eastAsia"/>
          <w:sz w:val="22"/>
          <w:szCs w:val="22"/>
        </w:rPr>
        <w:t>二不定相，皆如實知。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189 a10-17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0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『說成就』，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稱根正授故</w:t>
      </w:r>
      <w:proofErr w:type="gramEnd"/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827a23-24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1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所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說法對器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831b12-13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2">
    <w:p w:rsidR="0033338C" w:rsidRPr="00220DD2" w:rsidRDefault="0033338C" w:rsidP="00C45E11">
      <w:pPr>
        <w:pStyle w:val="a6"/>
        <w:spacing w:line="0" w:lineRule="atLeast"/>
        <w:ind w:left="660" w:hangingChars="300" w:hanging="660"/>
        <w:rPr>
          <w:rFonts w:ascii="Times Ext Roman" w:eastAsia="SimSun" w:hAnsi="Times Ext Roman" w:cs="Times Ext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="SimSun" w:hAnsi="Times New Roman" w:cs="Times New Roman" w:hint="eastAsia"/>
          <w:sz w:val="22"/>
          <w:szCs w:val="22"/>
        </w:rPr>
        <w:t>（</w:t>
      </w:r>
      <w:r w:rsidRPr="00220DD2">
        <w:rPr>
          <w:rFonts w:ascii="Times New Roman" w:eastAsia="SimSun" w:hAnsi="Times New Roman" w:cs="Times New Roman"/>
          <w:sz w:val="22"/>
          <w:szCs w:val="22"/>
        </w:rPr>
        <w:t>1</w:t>
      </w:r>
      <w:r w:rsidRPr="00220DD2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四</w:t>
      </w:r>
      <w:r w:rsidRPr="00220DD2">
        <w:rPr>
          <w:rFonts w:ascii="標楷體" w:eastAsia="標楷體" w:hAnsi="標楷體" w:cs="Times New Roman" w:hint="eastAsia"/>
        </w:rPr>
        <w:t>、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諸聚差別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』者，即『定不定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根轉器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亦通上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『根』等。」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831b26-27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Pr="00220DD2" w:rsidRDefault="0033338C" w:rsidP="00C45E11">
      <w:pPr>
        <w:pStyle w:val="a6"/>
        <w:spacing w:line="0" w:lineRule="atLeast"/>
        <w:ind w:firstLineChars="100" w:firstLine="220"/>
        <w:rPr>
          <w:rFonts w:ascii="Times New Roman" w:eastAsia="SimSun" w:hAnsi="Times New Roman" w:cs="Times New Roman"/>
          <w:sz w:val="22"/>
          <w:szCs w:val="22"/>
        </w:rPr>
      </w:pP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）《十地經論》卷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 w:rsidRPr="00220DD2">
        <w:rPr>
          <w:rFonts w:ascii="標楷體" w:eastAsia="標楷體" w:hAnsi="標楷體" w:cs="Times New Roman" w:hint="eastAsia"/>
          <w:sz w:val="22"/>
          <w:szCs w:val="22"/>
        </w:rPr>
        <w:t>隨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譬喻解器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、隨種種異行器。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189b29-c2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3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《十地經論》卷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隨辭辯器彼生煩惱，</w:t>
      </w:r>
      <w:proofErr w:type="gramEnd"/>
      <w:r w:rsidRPr="00220DD2">
        <w:rPr>
          <w:rFonts w:ascii="標楷體" w:eastAsia="標楷體" w:hAnsi="標楷體" w:cs="Times New Roman" w:hint="eastAsia"/>
          <w:sz w:val="22"/>
          <w:szCs w:val="22"/>
        </w:rPr>
        <w:t>業熏同行</w:t>
      </w:r>
      <w:r w:rsidRPr="00220DD2">
        <w:rPr>
          <w:rFonts w:ascii="標楷體" w:eastAsia="標楷體" w:hAnsi="標楷體" w:cs="Times New Roman" w:hint="eastAsia"/>
        </w:rPr>
        <w:t>。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220DD2">
        <w:rPr>
          <w:rFonts w:ascii="Times Ext Roman" w:hAnsi="Times Ext Roman" w:cs="Times Ext Roman" w:hint="eastAsia"/>
          <w:sz w:val="22"/>
          <w:szCs w:val="22"/>
        </w:rPr>
        <w:t>（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189c3-4</w:t>
      </w:r>
      <w:r w:rsidRPr="00220DD2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4">
    <w:p w:rsidR="0033338C" w:rsidRPr="00220DD2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20DD2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《十地經論》卷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proofErr w:type="gramStart"/>
      <w:r w:rsidRPr="00220DD2">
        <w:rPr>
          <w:rFonts w:ascii="標楷體" w:eastAsia="標楷體" w:hAnsi="標楷體" w:cs="Times New Roman" w:hint="eastAsia"/>
          <w:sz w:val="22"/>
          <w:szCs w:val="22"/>
        </w:rPr>
        <w:t>隨乘因能乘出器</w:t>
      </w:r>
      <w:proofErr w:type="gramEnd"/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220DD2">
        <w:rPr>
          <w:rFonts w:ascii="Times New Roman" w:eastAsiaTheme="majorEastAsia" w:hAnsi="Times New Roman" w:cs="Times New Roman"/>
          <w:sz w:val="22"/>
          <w:szCs w:val="22"/>
        </w:rPr>
        <w:t>189c5-6</w:t>
      </w:r>
      <w:r w:rsidRPr="00220DD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05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《大智度論》卷</w:t>
      </w:r>
      <w:r>
        <w:rPr>
          <w:rFonts w:ascii="Times New Roman" w:eastAsia="標楷體" w:hAnsi="Times New Roman" w:cs="Times New Roman"/>
          <w:sz w:val="22"/>
          <w:szCs w:val="22"/>
        </w:rPr>
        <w:t>25</w:t>
      </w:r>
      <w:r>
        <w:rPr>
          <w:rFonts w:ascii="Times New Roman" w:eastAsia="標楷體" w:hAnsi="Times New Roman" w:cs="Times New Roman" w:hint="eastAsia"/>
          <w:sz w:val="22"/>
          <w:szCs w:val="22"/>
        </w:rPr>
        <w:t>〈</w:t>
      </w:r>
      <w:r>
        <w:rPr>
          <w:rFonts w:ascii="Times New Roman" w:eastAsia="標楷體" w:hAnsi="Times New Roman" w:cs="Times New Roman"/>
          <w:sz w:val="22"/>
          <w:szCs w:val="22"/>
        </w:rPr>
        <w:t>1</w:t>
      </w:r>
      <w:r>
        <w:rPr>
          <w:rFonts w:ascii="Times New Roman" w:eastAsia="標楷體" w:hAnsi="Times New Roman" w:cs="Times New Roman" w:hint="eastAsia"/>
          <w:sz w:val="22"/>
          <w:szCs w:val="22"/>
        </w:rPr>
        <w:t>序品〉：「『義無礙智』者，用名字、言語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所說事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各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諸法相。所謂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</w:t>
      </w:r>
      <w:proofErr w:type="gramStart"/>
      <w:r>
        <w:rPr>
          <w:rFonts w:ascii="Times New Roman" w:eastAsia="SimSun" w:hAnsi="Times New Roman" w:cs="Times New Roman"/>
          <w:sz w:val="22"/>
          <w:szCs w:val="22"/>
        </w:rPr>
        <w:t>——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此中地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相是</w:t>
      </w:r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（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『義』，地名字是</w:t>
      </w:r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（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『法』，以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言語說地是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（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『辭』，於三種智中樂說自在是</w:t>
      </w:r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（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『樂說』，於此四事中通達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無滯，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是名『無礙智』。」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246a23-27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）《大智度論》卷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序品〉：「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第一</w:t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 w:hint="eastAsia"/>
          <w:sz w:val="22"/>
          <w:szCs w:val="22"/>
        </w:rPr>
        <w:t>義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、第四</w:t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 w:hint="eastAsia"/>
          <w:sz w:val="22"/>
          <w:szCs w:val="22"/>
        </w:rPr>
        <w:t>樂說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無礙智，在九地中；第二</w:t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 w:hint="eastAsia"/>
          <w:sz w:val="22"/>
          <w:szCs w:val="22"/>
        </w:rPr>
        <w:t>法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、第三</w:t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 w:hint="eastAsia"/>
          <w:sz w:val="22"/>
          <w:szCs w:val="22"/>
        </w:rPr>
        <w:t>辭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無礙智，在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欲界及梵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天上。第二</w:t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 w:hint="eastAsia"/>
          <w:sz w:val="22"/>
          <w:szCs w:val="22"/>
        </w:rPr>
        <w:t>法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、第三</w:t>
      </w:r>
      <w:r>
        <w:rPr>
          <w:rFonts w:ascii="Times New Roman" w:eastAsia="SimSun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 w:hint="eastAsia"/>
          <w:sz w:val="22"/>
          <w:szCs w:val="22"/>
        </w:rPr>
        <w:t>辭</w:t>
      </w:r>
      <w:r>
        <w:rPr>
          <w:rFonts w:ascii="Times New Roman" w:eastAsia="SimSun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無礙：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智。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246b13-15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6">
    <w:p w:rsidR="0033338C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《大智度論》卷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序品〉：「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『法無礙智』者，知是義名字，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堅相名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為地</w:t>
      </w:r>
      <w:proofErr w:type="gramStart"/>
      <w:r>
        <w:rPr>
          <w:rFonts w:ascii="Times New Roman" w:eastAsia="SimSun" w:hAnsi="Times New Roman" w:cs="Times New Roman"/>
          <w:sz w:val="22"/>
          <w:szCs w:val="22"/>
        </w:rPr>
        <w:t>——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如是等一切名字分別中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無滯，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是名為『法無礙智』。所以者何？離名字，義不可得，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知義必由於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名。以是故，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次義有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法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246b1-5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7">
    <w:p w:rsidR="0033338C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《大智度論》卷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序品〉：「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濕相水，熱相火，動相風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，心思相，五眾無常相，五受眾無常、苦、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空相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，一切法無我相</w:t>
      </w:r>
      <w:proofErr w:type="gramStart"/>
      <w:r>
        <w:rPr>
          <w:rFonts w:ascii="Times New Roman" w:eastAsia="SimSun" w:hAnsi="Times New Roman" w:cs="Times New Roman"/>
          <w:sz w:val="22"/>
          <w:szCs w:val="22"/>
        </w:rPr>
        <w:t>——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如是等總相、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別相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，分別諸法亦如是，是名『義無礙智』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246a27-b1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8">
    <w:p w:rsidR="0033338C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《大智度論》卷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序品〉：「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是名字及義，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云何令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眾生得解？當以言辭分別莊嚴，能令人解，通達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無滯，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是名『辭無礙智』。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246b9-11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9">
    <w:p w:rsidR="0033338C" w:rsidRDefault="0033338C" w:rsidP="00C45E11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《大智度論》卷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序品〉：「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說有道理、開演無盡；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亦於諸禪定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中得自在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無滯，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是名『樂說無礙智』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246b11-13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Style w:val="ac"/>
          <w:rFonts w:ascii="Times New Roman" w:eastAsiaTheme="majorEastAsia" w:hAnsi="Times New Roman" w:cs="Times New Roman"/>
          <w:sz w:val="22"/>
          <w:szCs w:val="22"/>
          <w:vertAlign w:val="baseline"/>
        </w:rPr>
        <w:t xml:space="preserve"> </w:t>
      </w:r>
    </w:p>
  </w:footnote>
  <w:footnote w:id="110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今初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、『自相有四種者，一、生法自相』，謂『知』色是變『礙』『相』等。二、『義』者，『差別自相』，謂『知』色有十一處等。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上二約總</w:t>
      </w:r>
      <w:proofErr w:type="gramEnd"/>
      <w:r>
        <w:rPr>
          <w:rFonts w:ascii="標楷體" w:eastAsia="標楷體" w:hAnsi="標楷體" w:cs="Times New Roman" w:hint="eastAsia"/>
        </w:rPr>
        <w:t>、</w:t>
      </w:r>
      <w:r>
        <w:rPr>
          <w:rFonts w:ascii="標楷體" w:eastAsia="標楷體" w:hAnsi="標楷體" w:cs="Times New Roman" w:hint="eastAsia"/>
          <w:sz w:val="22"/>
          <w:szCs w:val="22"/>
        </w:rPr>
        <w:t>別以分『法』、『義』，後二同體『義』分。『三、想堅固自相』。『想』者，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起言所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依，亦以慧心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取彼二種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『相』故：一、隨『自』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所覺『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諸法』『相』，二、隨彼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彼所化言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『詞』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所宜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『相』。以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所覺『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法』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隨彼言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『詞』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為彼生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『說』，『說』『無錯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謬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』，『名為『堅固』。論經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『不壞』者，『壞』即『錯』也。『四、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彼想差別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自相』。『想』『義』同上，但以次第不息，以多異名『堅固』彼『義』，令他愛『樂』，名不『斷盡』。此『自相』一門是總，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故論前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總中亦依此釋，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諸經論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中亦多依此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832a28-b10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11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「第二、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，約『性』與相，分於『法』、『義』。『一、一切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法同相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』，謂『諸法』『同』以無『性』為『自性』故，『二、有為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法同相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』，『同』『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生滅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』故。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謂觀無常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門『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生滅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』『相』，得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入初句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『法』無我『性』，故無我『智』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境得成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。是則『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生滅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』是常『義』也，『三、一切法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假名同相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『安立』。所立之『法』已是『假名』，更以言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詮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『假名』而談，名『不斷說』。『四、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假名假名同相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』，謂『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不壞前假名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，更能以異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異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無邊假名說』，故重言『假名』。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832b10-18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12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第三、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行相中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，約三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以分『法』、『義』。『一、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生行相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』，『現』『法』緣『生』故。設『知』『過』、『未』，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亦名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『現在』，以三『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』皆是當『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』『現在』故。故論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：『過去、未來，彼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彼世間攝受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』故。『二、已生、未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生行相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』。設『知現在』，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亦名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『過』、『未』，以『現』是『過』家『未』、『未』家『過』故。是則當『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』而『知』，名『法』；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逆見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『過』、『未』，能『知現在』，是則名『義』，為菩薩『智』境。『三、物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假名行相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』，總說三『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』之『物』不『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謬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』故。『四、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說事行相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』。然所說『事』不出三『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』總『相』『物』中，故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一世』；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但曲明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『異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異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事法』，故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無邊法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明』。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832b18-27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SimSun" w:eastAsia="SimSun" w:hAnsi="SimSun" w:cs="Times Ext Roman" w:hint="eastAsia"/>
          <w:sz w:val="22"/>
          <w:szCs w:val="22"/>
        </w:rPr>
        <w:t xml:space="preserve"> </w:t>
      </w:r>
    </w:p>
  </w:footnote>
  <w:footnote w:id="113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第四、『說』相中，約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本釋以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分『法』、『義』。『一、修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多羅相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故但示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『法』；『二、解釋相』，所以名『義』；『三、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隨順相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』，『隨』類『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言音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』故；『四、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相似說相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』，謂『隨』『心樂』聞何『法』，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宜何譬喻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『說』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似彼『心故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832b27-c2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14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於大乘中，『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依觀所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取、能取以立法類』。一、『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法智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觀如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現見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『差別』二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諦同如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異』故。二、『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比智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即觀前能觀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『如實』分『別』之『智』。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類餘，亦爾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。類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何等耶？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比『知』如前『差別』，即『如實』故。三、『欲得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方便智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』，謂此是相見道，依真假『說』，後得『智』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智』。若『欲得』『第一義』，假『說』以為『方便』。四、『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得智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謂雖以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智』『說』，而與『第一義』相應，非顛倒『異』方名『樂說』。故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善巧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』，可以證得『第一義』故。」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832c8-16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SimSun" w:eastAsia="SimSun" w:hAnsi="SimSun" w:cs="Times Ext Roman" w:hint="eastAsia"/>
          <w:sz w:val="22"/>
          <w:szCs w:val="22"/>
        </w:rPr>
        <w:t xml:space="preserve"> </w:t>
      </w:r>
    </w:p>
  </w:footnote>
  <w:footnote w:id="115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第六、無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我慢相中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，約真、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俗以分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『法』、『義』。『一、第一義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無我』，故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相』。言『不壞』者，『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不壞無我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故』。若言『我知無我，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我證無我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』，則『壞』『無我』，以有能、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所故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。『二、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無我』，故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蘊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』等。迷『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蘊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『著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積聚我』；迷『界』，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『著異因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我』，計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種族別故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；迷『處』，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『著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欲我』，計為生門，能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受入故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；迷『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緣起』，『著作我』，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皆明因果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有造『作』故。並是『法』『我』，亦通人『我』。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今隨順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觀察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緣』生無實，以為對治，得入『第一義』『法』『無我』，名『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善巧』方便故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蘊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、界』等是菩薩『智』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境所治之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『我』。『三、說美妙無我』，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愜情稱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『美』，順理為『妙』。『四、說無上無我』，故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轉勝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』。『詞』中差別，故曰『無邊法名』。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832c18-29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SimSun" w:eastAsia="SimSun" w:hAnsi="SimSun" w:cs="Times Ext Roman" w:hint="eastAsia"/>
          <w:sz w:val="22"/>
          <w:szCs w:val="22"/>
        </w:rPr>
        <w:t xml:space="preserve"> </w:t>
      </w:r>
    </w:p>
  </w:footnote>
  <w:footnote w:id="116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「第七、大小『乘』相中，約權、實以分『法』、『義』。『一、觀相』，謂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觀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異，唯一事實故。『二、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性相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就彼根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『性』，有三『乘』故。『三、解脫相』，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會彼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三『乘』，同歸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實，『解脫相』中『無差別』故。論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『依同解脫不懼』者，</w:t>
      </w:r>
      <w:r w:rsidRPr="0033338C">
        <w:rPr>
          <w:rFonts w:ascii="標楷體" w:eastAsia="標楷體" w:hAnsi="標楷體" w:cs="Times New Roman" w:hint="eastAsia"/>
          <w:sz w:val="22"/>
          <w:szCs w:val="22"/>
        </w:rPr>
        <w:t>《法華》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：『今我喜無畏』『但說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無上道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』故。『四、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念相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』，即開方便門，隨機『念』異，心、行不同，以多『法』明說『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諸乘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』『法』。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然皆為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一事，故論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『隨順解脫』。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832c29-833a8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17">
    <w:p w:rsidR="0033338C" w:rsidRDefault="0033338C" w:rsidP="00C45E11">
      <w:pPr>
        <w:pStyle w:val="a6"/>
        <w:adjustRightInd w:val="0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第八、『菩薩』『地』『相』中，約『地』體、『相』以分『法』、『義』。『一、智相』，『一切菩薩行』者，總標也。何者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是耶？謂所證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法行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能證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『智行』。何以此二名『菩薩行』？以『智』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如故。故經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智隨證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觀智說故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』。此『菩薩行』即『十地』『智』體。『二、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說相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謂體雖一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『智』，『相』有『十地分位』故。然此『分位』由心『差別』，故論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『十地差別者，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謂心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』。而名『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說相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』者，約『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口言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』也。以論經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『義無量者，說十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地別差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』，故作是釋。斯則異前『義』大。『三、與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方便相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謂巧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『說十地』，授與眾生『不顛倒教授』，與『地』『證』『道』『無』有『差別』故。四、『入無量門相』，『入』諸『地』『相』『差別』故。」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833a8-19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SimSun" w:eastAsia="SimSun" w:hAnsi="SimSun" w:cs="Times Ext Roman" w:hint="eastAsia"/>
          <w:sz w:val="22"/>
          <w:szCs w:val="22"/>
        </w:rPr>
        <w:t xml:space="preserve"> </w:t>
      </w:r>
    </w:p>
  </w:footnote>
  <w:footnote w:id="118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第九、『如來』地相，約真、應以分『法』、『義』。謂『一、法身相』，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即始、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本無二之『法身』，故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『一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念成正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覺』。『二、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色身相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』。『種種時』者，『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隨何劫中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』；『種種處』者，『隨何國土依報事』；『各差別』者，『隨何等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佛身正報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事』。『三、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正覺相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』，通『說』『正覺』，十佛『差別』故。『四、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說相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』，佛德無『盡』，故『說』亦無『盡』。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833a19-24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19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Ext Roman" w:eastAsia="SimSun" w:hAnsi="Times Ext Roman" w:cs="Times Ext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第十、作住</w:t>
      </w:r>
      <w:r w:rsidRPr="0054621B">
        <w:rPr>
          <w:rFonts w:ascii="標楷體" w:eastAsia="標楷體" w:hAnsi="標楷體" w:cs="Times New Roman" w:hint="eastAsia"/>
          <w:b/>
          <w:sz w:val="22"/>
        </w:rPr>
        <w:t>持</w:t>
      </w:r>
      <w:r w:rsidRPr="0054621B">
        <w:rPr>
          <w:rFonts w:asciiTheme="majorEastAsia" w:eastAsiaTheme="majorEastAsia" w:hAnsiTheme="majorEastAsia" w:cs="新細明體" w:hint="eastAsia"/>
          <w:b/>
          <w:sz w:val="22"/>
          <w:szCs w:val="22"/>
          <w:vertAlign w:val="superscript"/>
        </w:rPr>
        <w:t>✽</w:t>
      </w:r>
      <w:r>
        <w:rPr>
          <w:rFonts w:ascii="標楷體" w:eastAsia="標楷體" w:hAnsi="標楷體" w:cs="Times New Roman" w:hint="eastAsia"/>
          <w:sz w:val="22"/>
          <w:szCs w:val="22"/>
        </w:rPr>
        <w:t>相，約諸佛能說德、所說『聲』教以分『法』、『義』。『一、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覺相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』，即作住持德，『覺』『法』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性相故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。『語』者，『隨』自意『語』，『隨』他意『語』，『隨』自他意『語』。此能說法故。十『力』破魔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慢；『無』『畏』伏外道；『不共』異二乘；『慈』、『悲』故，常『說』；『辯才』，故能說；『方便』者，『隨』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順物機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；『轉法輪』者，正『說』。此上皆『一切智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智隨證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』。『二、差別相』，『知』佛『隨』『心』種性等『差別』『聲』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教故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。『三、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說相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』，用前『音聲』『差別』『說』故。『四、彼無量相』，異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異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『說』故。『隨』『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信解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』者，『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示現菩薩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無盡樂說』故。『以如來智』等者，『諸佛法身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以利生為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行』。此『行』合『智』，故無垢『清淨』；不可破壞，故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『圓滿』。此地分得，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故用之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而『說』。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833a24-b7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spacing w:line="0" w:lineRule="atLeast"/>
        <w:ind w:firstLineChars="150" w:firstLine="330"/>
        <w:rPr>
          <w:rFonts w:ascii="Times New Roman" w:eastAsia="SimSun" w:hAnsi="Times New Roman" w:cs="Times New Roman"/>
          <w:sz w:val="22"/>
        </w:rPr>
      </w:pPr>
      <w:r>
        <w:rPr>
          <w:rFonts w:ascii="新細明體" w:eastAsia="新細明體" w:hAnsi="新細明體" w:cs="新細明體" w:hint="eastAsia"/>
          <w:sz w:val="22"/>
        </w:rPr>
        <w:t>✽</w:t>
      </w:r>
      <w:r>
        <w:rPr>
          <w:rFonts w:ascii="Times New Roman" w:eastAsiaTheme="majorEastAsia" w:hAnsi="Times New Roman" w:cs="Times New Roman" w:hint="eastAsia"/>
          <w:b/>
          <w:sz w:val="22"/>
        </w:rPr>
        <w:t>案</w:t>
      </w:r>
      <w:r>
        <w:rPr>
          <w:rFonts w:ascii="Times New Roman" w:eastAsiaTheme="majorEastAsia" w:hAnsi="Times New Roman" w:cs="Times New Roman" w:hint="eastAsia"/>
          <w:sz w:val="22"/>
        </w:rPr>
        <w:t>：（</w:t>
      </w:r>
      <w:r>
        <w:rPr>
          <w:rFonts w:ascii="Times New Roman" w:eastAsiaTheme="majorEastAsia" w:hAnsi="Times New Roman" w:cs="Times New Roman"/>
          <w:sz w:val="22"/>
        </w:rPr>
        <w:t>1</w:t>
      </w:r>
      <w:r>
        <w:rPr>
          <w:rFonts w:ascii="Times New Roman" w:eastAsiaTheme="majorEastAsia" w:hAnsi="Times New Roman" w:cs="Times New Roman" w:hint="eastAsia"/>
          <w:sz w:val="22"/>
        </w:rPr>
        <w:t>）《大正藏》原作「故」，</w:t>
      </w:r>
      <w:proofErr w:type="gramStart"/>
      <w:r>
        <w:rPr>
          <w:rFonts w:ascii="Times New Roman" w:eastAsiaTheme="majorEastAsia" w:hAnsi="Times New Roman" w:cs="Times New Roman" w:hint="eastAsia"/>
          <w:sz w:val="22"/>
        </w:rPr>
        <w:t>今依《大方廣佛華嚴經隨疏演義鈔》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等作「持」。</w:t>
      </w:r>
    </w:p>
    <w:p w:rsidR="0033338C" w:rsidRDefault="0033338C" w:rsidP="00C45E11">
      <w:pPr>
        <w:spacing w:line="0" w:lineRule="atLeast"/>
        <w:ind w:firstLineChars="400" w:firstLine="880"/>
        <w:rPr>
          <w:rFonts w:ascii="標楷體" w:eastAsia="標楷體" w:hAnsi="標楷體" w:cs="Times New Roman"/>
          <w:sz w:val="22"/>
        </w:rPr>
      </w:pPr>
      <w:r>
        <w:rPr>
          <w:rFonts w:ascii="Times New Roman" w:eastAsiaTheme="majorEastAsia" w:hAnsi="Times New Roman" w:cs="Times New Roman" w:hint="eastAsia"/>
          <w:sz w:val="22"/>
        </w:rPr>
        <w:t>（</w:t>
      </w:r>
      <w:r>
        <w:rPr>
          <w:rFonts w:ascii="Times New Roman" w:eastAsiaTheme="majorEastAsia" w:hAnsi="Times New Roman" w:cs="Times New Roman"/>
          <w:sz w:val="22"/>
        </w:rPr>
        <w:t>2</w:t>
      </w:r>
      <w:r>
        <w:rPr>
          <w:rFonts w:ascii="Times New Roman" w:eastAsiaTheme="majorEastAsia" w:hAnsi="Times New Roman" w:cs="Times New Roman" w:hint="eastAsia"/>
          <w:sz w:val="22"/>
        </w:rPr>
        <w:t>）《大方廣佛華嚴經隨疏演義鈔》卷</w:t>
      </w:r>
      <w:r>
        <w:rPr>
          <w:rFonts w:ascii="Times New Roman" w:eastAsiaTheme="majorEastAsia" w:hAnsi="Times New Roman" w:cs="Times New Roman"/>
          <w:sz w:val="22"/>
        </w:rPr>
        <w:t>72</w:t>
      </w:r>
      <w:r>
        <w:rPr>
          <w:rFonts w:ascii="Times New Roman" w:eastAsiaTheme="majorEastAsia" w:hAnsi="Times New Roman" w:cs="Times New Roman" w:hint="eastAsia"/>
          <w:sz w:val="22"/>
        </w:rPr>
        <w:t>〈</w:t>
      </w:r>
      <w:r>
        <w:rPr>
          <w:rFonts w:ascii="Times New Roman" w:eastAsiaTheme="majorEastAsia" w:hAnsi="Times New Roman" w:cs="Times New Roman"/>
          <w:sz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</w:rPr>
        <w:t>十地品〉：「</w:t>
      </w:r>
      <w:r>
        <w:rPr>
          <w:rFonts w:ascii="標楷體" w:eastAsia="標楷體" w:hAnsi="標楷體" w:cs="Times New Roman" w:hint="eastAsia"/>
          <w:sz w:val="22"/>
        </w:rPr>
        <w:t>第十、作住持相中，約就</w:t>
      </w:r>
    </w:p>
    <w:p w:rsidR="0033338C" w:rsidRDefault="0033338C" w:rsidP="00C45E11">
      <w:pPr>
        <w:spacing w:line="0" w:lineRule="atLeast"/>
        <w:ind w:firstLineChars="700" w:firstLine="1540"/>
        <w:rPr>
          <w:rFonts w:ascii="Times New Roman" w:eastAsia="SimSun" w:hAnsi="Times New Roman" w:cs="Times New Roman"/>
          <w:sz w:val="22"/>
        </w:rPr>
      </w:pPr>
      <w:r>
        <w:rPr>
          <w:rFonts w:ascii="標楷體" w:eastAsia="標楷體" w:hAnsi="標楷體" w:cs="Times New Roman" w:hint="eastAsia"/>
          <w:sz w:val="22"/>
        </w:rPr>
        <w:t>能、所以分『法』、『義』。</w:t>
      </w:r>
      <w:r>
        <w:rPr>
          <w:rFonts w:ascii="Times New Roman" w:eastAsiaTheme="majorEastAsia" w:hAnsi="Times New Roman" w:cs="Times New Roman" w:hint="eastAsia"/>
          <w:sz w:val="22"/>
        </w:rPr>
        <w:t>」（大正</w:t>
      </w:r>
      <w:r>
        <w:rPr>
          <w:rFonts w:ascii="Times New Roman" w:eastAsiaTheme="majorEastAsia" w:hAnsi="Times New Roman" w:cs="Times New Roman"/>
          <w:sz w:val="22"/>
        </w:rPr>
        <w:t>36</w:t>
      </w:r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Theme="majorEastAsia" w:hAnsi="Times New Roman" w:cs="Times New Roman"/>
          <w:sz w:val="22"/>
        </w:rPr>
        <w:t>574c20-21</w:t>
      </w:r>
      <w:r>
        <w:rPr>
          <w:rFonts w:ascii="Times New Roman" w:eastAsiaTheme="majorEastAsia" w:hAnsi="Times New Roman" w:cs="Times New Roman" w:hint="eastAsia"/>
          <w:sz w:val="22"/>
        </w:rPr>
        <w:t>）</w:t>
      </w:r>
      <w:r>
        <w:rPr>
          <w:rFonts w:ascii="Times New Roman" w:eastAsiaTheme="majorEastAsia" w:hAnsi="Times New Roman" w:cs="Times New Roman"/>
          <w:sz w:val="22"/>
        </w:rPr>
        <w:t xml:space="preserve"> </w:t>
      </w:r>
    </w:p>
    <w:p w:rsidR="0033338C" w:rsidRDefault="0033338C" w:rsidP="00C45E11">
      <w:pPr>
        <w:spacing w:line="0" w:lineRule="atLeast"/>
        <w:ind w:firstLineChars="400" w:firstLine="880"/>
        <w:rPr>
          <w:rFonts w:ascii="標楷體" w:eastAsia="SimSun" w:hAnsi="標楷體" w:cs="Times New Roman"/>
          <w:sz w:val="22"/>
        </w:rPr>
      </w:pPr>
      <w:r>
        <w:rPr>
          <w:rFonts w:ascii="Times New Roman" w:eastAsiaTheme="majorEastAsia" w:hAnsi="Times New Roman" w:cs="Times New Roman" w:hint="eastAsia"/>
          <w:sz w:val="22"/>
        </w:rPr>
        <w:t>（</w:t>
      </w:r>
      <w:r>
        <w:rPr>
          <w:rFonts w:ascii="Times New Roman" w:eastAsiaTheme="majorEastAsia" w:hAnsi="Times New Roman" w:cs="Times New Roman"/>
          <w:sz w:val="22"/>
        </w:rPr>
        <w:t>3</w:t>
      </w:r>
      <w:r>
        <w:rPr>
          <w:rFonts w:ascii="Times New Roman" w:eastAsiaTheme="majorEastAsia" w:hAnsi="Times New Roman" w:cs="Times New Roman" w:hint="eastAsia"/>
          <w:sz w:val="22"/>
        </w:rPr>
        <w:t>）《華嚴綱要</w:t>
      </w:r>
      <w:r>
        <w:rPr>
          <w:rFonts w:ascii="Times New Roman" w:eastAsiaTheme="majorEastAsia" w:hAnsi="Times New Roman" w:cs="Times New Roman"/>
          <w:sz w:val="22"/>
        </w:rPr>
        <w:t>(</w:t>
      </w:r>
      <w:r>
        <w:rPr>
          <w:rFonts w:ascii="Times New Roman" w:eastAsiaTheme="majorEastAsia" w:hAnsi="Times New Roman" w:cs="Times New Roman" w:hint="eastAsia"/>
          <w:sz w:val="22"/>
        </w:rPr>
        <w:t>第</w:t>
      </w:r>
      <w:r>
        <w:rPr>
          <w:rFonts w:ascii="Times New Roman" w:eastAsiaTheme="majorEastAsia" w:hAnsi="Times New Roman" w:cs="Times New Roman"/>
          <w:sz w:val="22"/>
        </w:rPr>
        <w:t>1</w:t>
      </w:r>
      <w:r>
        <w:rPr>
          <w:rFonts w:ascii="Times New Roman" w:eastAsiaTheme="majorEastAsia" w:hAnsi="Times New Roman" w:cs="Times New Roman" w:hint="eastAsia"/>
          <w:sz w:val="22"/>
        </w:rPr>
        <w:t>卷</w:t>
      </w:r>
      <w:r>
        <w:rPr>
          <w:rFonts w:ascii="Times New Roman" w:eastAsiaTheme="majorEastAsia" w:hAnsi="Times New Roman" w:cs="Times New Roman"/>
          <w:sz w:val="22"/>
        </w:rPr>
        <w:t>-</w:t>
      </w:r>
      <w:r>
        <w:rPr>
          <w:rFonts w:ascii="Times New Roman" w:eastAsiaTheme="majorEastAsia" w:hAnsi="Times New Roman" w:cs="Times New Roman" w:hint="eastAsia"/>
          <w:sz w:val="22"/>
        </w:rPr>
        <w:t>第</w:t>
      </w:r>
      <w:r>
        <w:rPr>
          <w:rFonts w:ascii="Times New Roman" w:eastAsiaTheme="majorEastAsia" w:hAnsi="Times New Roman" w:cs="Times New Roman"/>
          <w:sz w:val="22"/>
        </w:rPr>
        <w:t>44</w:t>
      </w:r>
      <w:r>
        <w:rPr>
          <w:rFonts w:ascii="Times New Roman" w:eastAsiaTheme="majorEastAsia" w:hAnsi="Times New Roman" w:cs="Times New Roman" w:hint="eastAsia"/>
          <w:sz w:val="22"/>
        </w:rPr>
        <w:t>卷</w:t>
      </w:r>
      <w:r>
        <w:rPr>
          <w:rFonts w:ascii="Times New Roman" w:eastAsiaTheme="majorEastAsia" w:hAnsi="Times New Roman" w:cs="Times New Roman"/>
          <w:sz w:val="22"/>
        </w:rPr>
        <w:t>)</w:t>
      </w:r>
      <w:r>
        <w:rPr>
          <w:rFonts w:ascii="Times New Roman" w:eastAsiaTheme="majorEastAsia" w:hAnsi="Times New Roman" w:cs="Times New Roman" w:hint="eastAsia"/>
          <w:sz w:val="22"/>
        </w:rPr>
        <w:t>》卷</w:t>
      </w:r>
      <w:r>
        <w:rPr>
          <w:rFonts w:ascii="Times New Roman" w:eastAsiaTheme="majorEastAsia" w:hAnsi="Times New Roman" w:cs="Times New Roman"/>
          <w:sz w:val="22"/>
        </w:rPr>
        <w:t>38</w:t>
      </w:r>
      <w:r>
        <w:rPr>
          <w:rFonts w:ascii="Times New Roman" w:eastAsiaTheme="majorEastAsia" w:hAnsi="Times New Roman" w:cs="Times New Roman" w:hint="eastAsia"/>
          <w:sz w:val="22"/>
        </w:rPr>
        <w:t>〈十地品第二十六〉：「</w:t>
      </w:r>
      <w:r>
        <w:rPr>
          <w:rFonts w:ascii="標楷體" w:eastAsia="標楷體" w:hAnsi="標楷體" w:cs="Times New Roman" w:hint="eastAsia"/>
          <w:sz w:val="22"/>
        </w:rPr>
        <w:t>第十、作住持相，約</w:t>
      </w:r>
    </w:p>
    <w:p w:rsidR="0033338C" w:rsidRDefault="0033338C" w:rsidP="00C45E11">
      <w:pPr>
        <w:spacing w:line="0" w:lineRule="atLeast"/>
        <w:ind w:firstLineChars="700" w:firstLine="1540"/>
        <w:rPr>
          <w:rFonts w:ascii="Times New Roman" w:eastAsiaTheme="majorEastAsia" w:hAnsi="Times New Roman" w:cs="Times New Roman"/>
          <w:sz w:val="22"/>
        </w:rPr>
      </w:pPr>
      <w:proofErr w:type="gramStart"/>
      <w:r>
        <w:rPr>
          <w:rFonts w:ascii="標楷體" w:eastAsia="標楷體" w:hAnsi="標楷體" w:cs="Times New Roman" w:hint="eastAsia"/>
          <w:sz w:val="22"/>
        </w:rPr>
        <w:t>諸佛能說德</w:t>
      </w:r>
      <w:proofErr w:type="gramEnd"/>
      <w:r>
        <w:rPr>
          <w:rFonts w:ascii="標楷體" w:eastAsia="標楷體" w:hAnsi="標楷體" w:cs="Times New Roman" w:hint="eastAsia"/>
          <w:sz w:val="22"/>
        </w:rPr>
        <w:t>、所說『聲』教以分『法』、『義』。</w:t>
      </w:r>
      <w:r>
        <w:rPr>
          <w:rFonts w:ascii="Times New Roman" w:eastAsiaTheme="majorEastAsia" w:hAnsi="Times New Roman" w:cs="Times New Roman" w:hint="eastAsia"/>
          <w:sz w:val="22"/>
        </w:rPr>
        <w:t>」（</w:t>
      </w:r>
      <w:proofErr w:type="gramStart"/>
      <w:r>
        <w:rPr>
          <w:rFonts w:ascii="Times New Roman" w:eastAsiaTheme="majorEastAsia" w:hAnsi="Times New Roman" w:cs="Times New Roman" w:hint="eastAsia"/>
          <w:sz w:val="22"/>
        </w:rPr>
        <w:t>卍</w:t>
      </w:r>
      <w:r>
        <w:rPr>
          <w:rFonts w:asciiTheme="majorEastAsia" w:eastAsiaTheme="majorEastAsia" w:hAnsiTheme="majorEastAsia" w:cs="Times New Roman" w:hint="eastAsia"/>
          <w:sz w:val="22"/>
        </w:rPr>
        <w:t>新</w:t>
      </w:r>
      <w:r>
        <w:rPr>
          <w:rFonts w:ascii="Times New Roman" w:eastAsiaTheme="majorEastAsia" w:hAnsi="Times New Roman" w:cs="Times New Roman" w:hint="eastAsia"/>
          <w:sz w:val="22"/>
        </w:rPr>
        <w:t>續藏</w:t>
      </w:r>
      <w:proofErr w:type="gramEnd"/>
      <w:r>
        <w:rPr>
          <w:rFonts w:ascii="Times New Roman" w:eastAsiaTheme="majorEastAsia" w:hAnsi="Times New Roman" w:cs="Times New Roman"/>
          <w:sz w:val="22"/>
        </w:rPr>
        <w:t>08</w:t>
      </w:r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Theme="majorEastAsia" w:hAnsi="Times New Roman" w:cs="Times New Roman"/>
          <w:sz w:val="22"/>
        </w:rPr>
        <w:t>829c14-15</w:t>
      </w:r>
      <w:r>
        <w:rPr>
          <w:rFonts w:ascii="Times New Roman" w:eastAsiaTheme="majorEastAsia" w:hAnsi="Times New Roman" w:cs="Times New Roman" w:hint="eastAsia"/>
          <w:sz w:val="22"/>
        </w:rPr>
        <w:t>）</w:t>
      </w:r>
    </w:p>
    <w:p w:rsidR="0033338C" w:rsidRDefault="0033338C" w:rsidP="00C45E11">
      <w:pPr>
        <w:spacing w:line="0" w:lineRule="atLeast"/>
        <w:ind w:firstLineChars="400" w:firstLine="880"/>
        <w:rPr>
          <w:rFonts w:ascii="標楷體" w:eastAsia="標楷體" w:hAnsi="標楷體" w:cs="Times New Roman"/>
          <w:sz w:val="22"/>
        </w:rPr>
      </w:pPr>
      <w:r>
        <w:rPr>
          <w:rFonts w:ascii="Times New Roman" w:eastAsiaTheme="majorEastAsia" w:hAnsi="Times New Roman" w:cs="Times New Roman" w:hint="eastAsia"/>
          <w:sz w:val="22"/>
        </w:rPr>
        <w:t>（</w:t>
      </w:r>
      <w:r>
        <w:rPr>
          <w:rFonts w:ascii="Times New Roman" w:eastAsiaTheme="majorEastAsia" w:hAnsi="Times New Roman" w:cs="Times New Roman"/>
          <w:sz w:val="22"/>
        </w:rPr>
        <w:t>4</w:t>
      </w:r>
      <w:r>
        <w:rPr>
          <w:rFonts w:ascii="Times New Roman" w:eastAsiaTheme="majorEastAsia" w:hAnsi="Times New Roman" w:cs="Times New Roman" w:hint="eastAsia"/>
          <w:sz w:val="22"/>
        </w:rPr>
        <w:t>）《大方廣佛華嚴經疏鈔會本</w:t>
      </w:r>
      <w:r>
        <w:rPr>
          <w:rFonts w:ascii="Times New Roman" w:eastAsiaTheme="majorEastAsia" w:hAnsi="Times New Roman" w:cs="Times New Roman"/>
          <w:sz w:val="22"/>
        </w:rPr>
        <w:t>(</w:t>
      </w:r>
      <w:r>
        <w:rPr>
          <w:rFonts w:ascii="Times New Roman" w:eastAsiaTheme="majorEastAsia" w:hAnsi="Times New Roman" w:cs="Times New Roman" w:hint="eastAsia"/>
          <w:sz w:val="22"/>
        </w:rPr>
        <w:t>第</w:t>
      </w:r>
      <w:r>
        <w:rPr>
          <w:rFonts w:ascii="Times New Roman" w:eastAsiaTheme="majorEastAsia" w:hAnsi="Times New Roman" w:cs="Times New Roman"/>
          <w:sz w:val="22"/>
        </w:rPr>
        <w:t>34</w:t>
      </w:r>
      <w:r>
        <w:rPr>
          <w:rFonts w:ascii="Times New Roman" w:eastAsiaTheme="majorEastAsia" w:hAnsi="Times New Roman" w:cs="Times New Roman" w:hint="eastAsia"/>
          <w:sz w:val="22"/>
        </w:rPr>
        <w:t>卷</w:t>
      </w:r>
      <w:r>
        <w:rPr>
          <w:rFonts w:ascii="Times New Roman" w:eastAsiaTheme="majorEastAsia" w:hAnsi="Times New Roman" w:cs="Times New Roman"/>
          <w:sz w:val="22"/>
        </w:rPr>
        <w:t>-</w:t>
      </w:r>
      <w:r>
        <w:rPr>
          <w:rFonts w:ascii="Times New Roman" w:eastAsiaTheme="majorEastAsia" w:hAnsi="Times New Roman" w:cs="Times New Roman" w:hint="eastAsia"/>
          <w:sz w:val="22"/>
        </w:rPr>
        <w:t>第</w:t>
      </w:r>
      <w:r>
        <w:rPr>
          <w:rFonts w:ascii="Times New Roman" w:eastAsiaTheme="majorEastAsia" w:hAnsi="Times New Roman" w:cs="Times New Roman"/>
          <w:sz w:val="22"/>
        </w:rPr>
        <w:t>51</w:t>
      </w:r>
      <w:r>
        <w:rPr>
          <w:rFonts w:ascii="Times New Roman" w:eastAsiaTheme="majorEastAsia" w:hAnsi="Times New Roman" w:cs="Times New Roman" w:hint="eastAsia"/>
          <w:sz w:val="22"/>
        </w:rPr>
        <w:t>卷</w:t>
      </w:r>
      <w:r>
        <w:rPr>
          <w:rFonts w:ascii="Times New Roman" w:eastAsiaTheme="majorEastAsia" w:hAnsi="Times New Roman" w:cs="Times New Roman"/>
          <w:sz w:val="22"/>
        </w:rPr>
        <w:t>)</w:t>
      </w:r>
      <w:r>
        <w:rPr>
          <w:rFonts w:ascii="Times New Roman" w:eastAsiaTheme="majorEastAsia" w:hAnsi="Times New Roman" w:cs="Times New Roman" w:hint="eastAsia"/>
          <w:sz w:val="22"/>
        </w:rPr>
        <w:t>》卷</w:t>
      </w:r>
      <w:r>
        <w:rPr>
          <w:rFonts w:ascii="Times New Roman" w:eastAsiaTheme="majorEastAsia" w:hAnsi="Times New Roman" w:cs="Times New Roman"/>
          <w:sz w:val="22"/>
        </w:rPr>
        <w:t>38</w:t>
      </w:r>
      <w:r>
        <w:rPr>
          <w:rFonts w:ascii="Times New Roman" w:eastAsiaTheme="majorEastAsia" w:hAnsi="Times New Roman" w:cs="Times New Roman" w:hint="eastAsia"/>
          <w:sz w:val="22"/>
        </w:rPr>
        <w:t>：「</w:t>
      </w:r>
      <w:r>
        <w:rPr>
          <w:rFonts w:ascii="標楷體" w:eastAsia="標楷體" w:hAnsi="標楷體" w:cs="Times New Roman" w:hint="eastAsia"/>
          <w:sz w:val="22"/>
        </w:rPr>
        <w:t>第十、作住持相，約諸</w:t>
      </w:r>
    </w:p>
    <w:p w:rsidR="0033338C" w:rsidRDefault="0033338C" w:rsidP="00C45E11">
      <w:pPr>
        <w:spacing w:line="0" w:lineRule="atLeast"/>
        <w:ind w:firstLineChars="700" w:firstLine="1540"/>
        <w:rPr>
          <w:rFonts w:ascii="Times New Roman" w:eastAsiaTheme="majorEastAsia" w:hAnsi="Times New Roman" w:cs="Times New Roman"/>
          <w:sz w:val="22"/>
        </w:rPr>
      </w:pPr>
      <w:proofErr w:type="gramStart"/>
      <w:r>
        <w:rPr>
          <w:rFonts w:ascii="標楷體" w:eastAsia="標楷體" w:hAnsi="標楷體" w:cs="Times New Roman" w:hint="eastAsia"/>
          <w:sz w:val="22"/>
        </w:rPr>
        <w:t>佛能說德</w:t>
      </w:r>
      <w:proofErr w:type="gramEnd"/>
      <w:r>
        <w:rPr>
          <w:rFonts w:ascii="標楷體" w:eastAsia="標楷體" w:hAnsi="標楷體" w:cs="Times New Roman" w:hint="eastAsia"/>
          <w:sz w:val="22"/>
        </w:rPr>
        <w:t>、所說『聲』教以分『法』、『義』。</w:t>
      </w:r>
      <w:r>
        <w:rPr>
          <w:rFonts w:ascii="Times New Roman" w:eastAsiaTheme="majorEastAsia" w:hAnsi="Times New Roman" w:cs="Times New Roman" w:hint="eastAsia"/>
          <w:sz w:val="22"/>
        </w:rPr>
        <w:t>」（乾隆藏</w:t>
      </w:r>
      <w:r>
        <w:rPr>
          <w:rFonts w:ascii="Times New Roman" w:eastAsiaTheme="majorEastAsia" w:hAnsi="Times New Roman" w:cs="Times New Roman"/>
          <w:sz w:val="22"/>
        </w:rPr>
        <w:t>132</w:t>
      </w:r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Theme="majorEastAsia" w:hAnsi="Times New Roman" w:cs="Times New Roman"/>
          <w:sz w:val="22"/>
        </w:rPr>
        <w:t>461b4-5</w:t>
      </w:r>
      <w:r>
        <w:rPr>
          <w:rFonts w:ascii="Times New Roman" w:eastAsiaTheme="majorEastAsia" w:hAnsi="Times New Roman" w:cs="Times New Roman" w:hint="eastAsia"/>
          <w:sz w:val="22"/>
        </w:rPr>
        <w:t>）</w:t>
      </w:r>
    </w:p>
    <w:p w:rsidR="0033338C" w:rsidRDefault="0033338C" w:rsidP="00C45E11">
      <w:pPr>
        <w:spacing w:line="0" w:lineRule="atLeast"/>
        <w:ind w:firstLineChars="400" w:firstLine="880"/>
        <w:rPr>
          <w:rFonts w:ascii="Times New Roman" w:eastAsia="SimSun" w:hAnsi="Times New Roman" w:cs="Times New Roman"/>
          <w:sz w:val="22"/>
        </w:rPr>
      </w:pPr>
      <w:r>
        <w:rPr>
          <w:rFonts w:ascii="Times New Roman" w:eastAsiaTheme="majorEastAsia" w:hAnsi="Times New Roman" w:cs="Times New Roman" w:hint="eastAsia"/>
          <w:sz w:val="22"/>
        </w:rPr>
        <w:t>（</w:t>
      </w:r>
      <w:r>
        <w:rPr>
          <w:rFonts w:ascii="Times New Roman" w:eastAsiaTheme="majorEastAsia" w:hAnsi="Times New Roman" w:cs="Times New Roman"/>
          <w:sz w:val="22"/>
        </w:rPr>
        <w:t>5</w:t>
      </w:r>
      <w:r>
        <w:rPr>
          <w:rFonts w:ascii="Times New Roman" w:eastAsiaTheme="majorEastAsia" w:hAnsi="Times New Roman" w:cs="Times New Roman" w:hint="eastAsia"/>
          <w:sz w:val="22"/>
        </w:rPr>
        <w:t>）「持」，《大正藏》作「故」，誤。</w:t>
      </w:r>
      <w:proofErr w:type="gramStart"/>
      <w:r>
        <w:rPr>
          <w:rFonts w:ascii="Times New Roman" w:eastAsiaTheme="majorEastAsia" w:hAnsi="Times New Roman" w:cs="Times New Roman" w:hint="eastAsia"/>
          <w:sz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</w:rPr>
        <w:t>華嚴蓮社《新修華嚴經疏鈔》卷</w:t>
      </w:r>
      <w:r>
        <w:rPr>
          <w:rFonts w:ascii="Times New Roman" w:eastAsiaTheme="majorEastAsia" w:hAnsi="Times New Roman" w:cs="Times New Roman"/>
          <w:sz w:val="22"/>
        </w:rPr>
        <w:t>53</w:t>
      </w:r>
      <w:r>
        <w:rPr>
          <w:rFonts w:ascii="Times New Roman" w:eastAsiaTheme="majorEastAsia" w:hAnsi="Times New Roman" w:cs="Times New Roman" w:hint="eastAsia"/>
          <w:sz w:val="22"/>
        </w:rPr>
        <w:t>，</w:t>
      </w:r>
      <w:r>
        <w:rPr>
          <w:rFonts w:ascii="Times New Roman" w:eastAsiaTheme="majorEastAsia" w:hAnsi="Times New Roman" w:cs="Times New Roman"/>
          <w:sz w:val="22"/>
        </w:rPr>
        <w:t>14</w:t>
      </w:r>
      <w:r>
        <w:rPr>
          <w:rFonts w:ascii="Times New Roman" w:eastAsiaTheme="majorEastAsia" w:hAnsi="Times New Roman" w:cs="Times New Roman" w:hint="eastAsia"/>
          <w:sz w:val="22"/>
        </w:rPr>
        <w:t>冊，</w:t>
      </w:r>
      <w:r>
        <w:rPr>
          <w:rFonts w:ascii="Times New Roman" w:eastAsiaTheme="majorEastAsia" w:hAnsi="Times New Roman" w:cs="Times New Roman"/>
          <w:sz w:val="22"/>
        </w:rPr>
        <w:t>p.385</w:t>
      </w:r>
      <w:r>
        <w:rPr>
          <w:rFonts w:ascii="Times New Roman" w:eastAsiaTheme="majorEastAsia" w:hAnsi="Times New Roman" w:cs="Times New Roman" w:hint="eastAsia"/>
          <w:sz w:val="22"/>
        </w:rPr>
        <w:t>，</w:t>
      </w:r>
    </w:p>
    <w:p w:rsidR="0033338C" w:rsidRDefault="0033338C" w:rsidP="00C45E11">
      <w:pPr>
        <w:spacing w:line="0" w:lineRule="atLeast"/>
        <w:ind w:firstLineChars="700" w:firstLine="1540"/>
        <w:rPr>
          <w:rFonts w:ascii="Times New Roman" w:eastAsia="SimSun" w:hAnsi="Times New Roman" w:cs="Times New Roman"/>
          <w:sz w:val="22"/>
        </w:rPr>
      </w:pPr>
      <w:r>
        <w:rPr>
          <w:rFonts w:ascii="Times New Roman" w:eastAsiaTheme="majorEastAsia" w:hAnsi="Times New Roman" w:cs="Times New Roman"/>
          <w:sz w:val="22"/>
        </w:rPr>
        <w:t>n.1</w:t>
      </w:r>
      <w:proofErr w:type="gramStart"/>
      <w:r>
        <w:rPr>
          <w:rFonts w:ascii="Times New Roman" w:eastAsiaTheme="majorEastAsia" w:hAnsi="Times New Roman" w:cs="Times New Roman" w:hint="eastAsia"/>
          <w:sz w:val="22"/>
        </w:rPr>
        <w:t>）</w:t>
      </w:r>
      <w:proofErr w:type="gramEnd"/>
    </w:p>
  </w:footnote>
  <w:footnote w:id="120">
    <w:p w:rsidR="0033338C" w:rsidRDefault="0033338C" w:rsidP="00C45E11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二、『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得義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』下，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正顯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『成就』，有四種事：『一、持成就』，『得』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不失故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；『二、說成就』，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巧能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『演』故；『三、問答成就』，斷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疑網故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；『四、受持成就』，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更受勝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『法』故。則前三自分，後一勝進。又前一釋『得』『妙法藏』，後三釋『作大法師』。於此四種，皆無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縛著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即攝第九迴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向也。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今初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，分二：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初列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十持，『持』先已『得』；後『此菩薩得如是』下，用前十持，『持』當所得。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今初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，先列十持，並從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所起業用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立名。初三起意業，次三起身業，後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四起口業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。一、『持』『義』；二、『持』教『法』；三、『持』能知『智』；四、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善軟者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，慈『光』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攝受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；五、剛強者，『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善慧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』降伏，種種施為故；六、上供諸佛，下攝貧窮，故名『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眾財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』；七、於大乘中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陜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劣眾生，示教大乘『威德』勝利，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令生喜故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；八、不斷『辯才』，『智』常『說』故；九、無盡樂『說』，深『說』故；十、『種種義』樂『說』，廣『說』故。後『如是』下，總結。『以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百萬』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下，顯『持』之用。二、『持』當『得』中，『聞已不忘』，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正顯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『持』『義』；『為他演說』，亦『持』之用。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833b9-25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21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依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怙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：依靠；依賴。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《漢語大詞典（一）》</w:t>
      </w:r>
      <w:r>
        <w:rPr>
          <w:rFonts w:ascii="Times New Roman" w:eastAsiaTheme="majorEastAsia" w:hAnsi="Times New Roman" w:cs="Times New Roman"/>
          <w:sz w:val="22"/>
          <w:szCs w:val="22"/>
        </w:rPr>
        <w:t>p.1350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22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幽遠：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、深遠。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《漢語大詞典（四）》</w:t>
      </w:r>
      <w:r>
        <w:rPr>
          <w:rFonts w:ascii="Times New Roman" w:eastAsiaTheme="majorEastAsia" w:hAnsi="Times New Roman" w:cs="Times New Roman"/>
          <w:sz w:val="22"/>
          <w:szCs w:val="22"/>
        </w:rPr>
        <w:t>p.441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23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488b25-29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3" w:left="655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斯力不可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量，奉行佛要道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SimSun" w:hAnsi="Times New Roman" w:cs="Times New Roman"/>
          <w:sz w:val="22"/>
          <w:szCs w:val="22"/>
          <w:vertAlign w:val="superscript"/>
        </w:rPr>
        <w:t>[6]</w:t>
      </w:r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微妙慧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第一，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眾生難曉了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3" w:left="655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如是處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藏，眾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祐面執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持；為眾生之故，得入第九住。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108" w:firstLineChars="272" w:firstLine="59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[6]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要道＝道要【宋】【元】【明】【宮】。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526c14-18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諸菩薩隨順，無量深智力，第一最微妙，一切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難知，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利益眾生者，能至第九地，得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入於諸佛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之藏處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92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566b11-13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88" w:left="691" w:firstLineChars="7" w:firstLine="1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於前無量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甚深智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樂趣求勝解脫；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觀佛智入佛祕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密，選擇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妙智不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思議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</w:footnote>
  <w:footnote w:id="124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488b29-c3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是逮總持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，三昧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無極尊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廣普神通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業，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又周遍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國土。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決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解聖慧力，最勝現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處所；志願心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哀，正住入第九。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526 c18-22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得微妙最上，三昧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陀羅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尼，廣大神通力，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善入世間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相。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智慧力決定，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能觀諸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佛法，大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願悲心淨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，得入第九地。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566b13-15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淨治總持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等持門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，獲大神通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入眾剎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；修力、無畏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不共法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，順大悲入第九地。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25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488c4-7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以通此道地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，上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勝攝持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藏；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真妙之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法要，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不分別義德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其在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有漏行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，及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世賢聖身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斯心不可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議，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尊覺了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至義。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526</w:t>
      </w:r>
      <w:r>
        <w:rPr>
          <w:rFonts w:ascii="Times New Roman" w:eastAsiaTheme="majorEastAsia" w:hAnsi="Times New Roman" w:cs="Times New Roman"/>
          <w:sz w:val="22"/>
          <w:szCs w:val="22"/>
        </w:rPr>
        <w:t>c22-25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順行此上地，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持諸佛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藏者，即能通諸法，善、不善、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無記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是有漏、無漏，世間、出世間，是則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[9]</w:t>
      </w:r>
      <w:r>
        <w:rPr>
          <w:rFonts w:ascii="Times New Roman" w:eastAsia="標楷體" w:hAnsi="Times New Roman" w:cs="Times New Roman" w:hint="eastAsia"/>
          <w:sz w:val="22"/>
          <w:szCs w:val="22"/>
        </w:rPr>
        <w:t>可思議、是不可思議，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22" w:firstLine="70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[9]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則＝即【宋】【元】【明】【宮】。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566b15-17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7" w:hangingChars="27" w:hanging="59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菩薩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住斯善慧地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，了善、不善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及無記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；有漏、無漏、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、出世，思不思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議悉善知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26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proofErr w:type="gramStart"/>
      <w:r>
        <w:rPr>
          <w:rFonts w:ascii="Times Ext Roman" w:hAnsi="Times Ext Roman" w:cs="Times Ext Roman" w:hint="eastAsia"/>
          <w:sz w:val="22"/>
          <w:szCs w:val="22"/>
        </w:rPr>
        <w:t>（</w:t>
      </w:r>
      <w:proofErr w:type="gramEnd"/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488c8-11)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分別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暢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諸法，所思惟究竟；成就三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乘事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，稱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量計所作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有為若無為，體解所當行；二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事俱造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有，順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世而隨入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526c26-527a1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知法定、不定，三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乘具足相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，思惟分別此，有為、無為相。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起知如是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法，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破諸無明闇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，隨順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是智心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，則為第一妙。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566b17-18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若法決定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、不決定，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三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乘所行及佛地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；有為、無為行差別，如是而知入世間。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27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無質：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="新細明體" w:hAnsi="Times New Roman" w:cs="Times New Roman" w:hint="eastAsia"/>
          <w:sz w:val="22"/>
          <w:szCs w:val="22"/>
        </w:rPr>
        <w:t>、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沒有實體。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《漢語大詞典（七）》</w:t>
      </w:r>
      <w:r>
        <w:rPr>
          <w:rFonts w:ascii="Times New Roman" w:eastAsiaTheme="majorEastAsia" w:hAnsi="Times New Roman" w:cs="Times New Roman"/>
          <w:sz w:val="22"/>
          <w:szCs w:val="22"/>
        </w:rPr>
        <w:t>p.151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28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488c12-16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以入如是慧，意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微妙殊特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攝受眾生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心，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思求其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本末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[7]</w:t>
      </w:r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若干猶畫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[8]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 w:hint="eastAsia"/>
          <w:sz w:val="22"/>
          <w:szCs w:val="22"/>
        </w:rPr>
        <w:t>遠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[9]</w:t>
      </w:r>
      <w:r>
        <w:rPr>
          <w:rFonts w:ascii="Times New Roman" w:eastAsia="標楷體" w:hAnsi="Times New Roman" w:cs="Times New Roman" w:hint="eastAsia"/>
          <w:sz w:val="22"/>
          <w:szCs w:val="22"/>
        </w:rPr>
        <w:t>移而迴轉；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其神識無限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晃耀皆遍入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294" w:left="706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[7]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思求其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本末＝因其求本來【宋】【元】【明】【宮】。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294" w:left="706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[8]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畫＝晝【宋】【元】【宮】。</w:t>
      </w:r>
    </w:p>
    <w:p w:rsidR="0033338C" w:rsidRDefault="0033338C" w:rsidP="00C45E11">
      <w:pPr>
        <w:pStyle w:val="a6"/>
        <w:spacing w:line="0" w:lineRule="atLeast"/>
        <w:ind w:leftChars="294" w:left="706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[9]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遠＝速【宋】【元】【明】【宮】。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526c26-527a1-3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悉知諸眾生，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嶮難諸雜心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、輕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躁易轉心、無邊自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在心、煩惱深淺相、心伴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離心。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566b19-21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即能解了有情心，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煩惱、業報及勝解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；種性、意樂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并隨眠，受生習氣聚稠林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知心種種速轉性，無質、無邊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等眾相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29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488c16-19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諸塵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勞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之門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[10]</w:t>
      </w:r>
      <w:r>
        <w:rPr>
          <w:rFonts w:ascii="Times New Roman" w:eastAsia="標楷體" w:hAnsi="Times New Roman" w:cs="Times New Roman" w:hint="eastAsia"/>
          <w:sz w:val="22"/>
          <w:szCs w:val="22"/>
        </w:rPr>
        <w:t>，伴侶難療治；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眾結受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處所，周旋親近患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[11]</w:t>
      </w:r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所作若干種，入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於剖判業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；等下無果報，因緣以消滅。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117" w:left="281" w:firstLine="426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[10]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門＝河【宋】【元】【明】【宮】。</w:t>
      </w:r>
    </w:p>
    <w:p w:rsidR="0033338C" w:rsidRDefault="0033338C" w:rsidP="00C45E11">
      <w:pPr>
        <w:pStyle w:val="a6"/>
        <w:spacing w:line="0" w:lineRule="atLeast"/>
        <w:ind w:leftChars="117" w:left="281" w:firstLine="426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[11]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患＝惡【宋】【元】【明】【宮】。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527a4-6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又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知使纏相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隨順相續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有，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知業種種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雜、各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各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差別相，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因滅果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不失，通達如是事。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566b22-24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煩惱無邊互相生，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眠纏共處續諸趣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。業性種種各差別，因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壞果集皆了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知，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30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New Roman" w:eastAsiaTheme="majorEastAsia" w:hAnsi="Times New Roman" w:cs="Times New Roman"/>
          <w:sz w:val="22"/>
          <w:szCs w:val="22"/>
        </w:rPr>
        <w:t>(</w:t>
      </w:r>
      <w:r>
        <w:rPr>
          <w:rFonts w:ascii="Times New Roman" w:eastAsia="SimSun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488c20-23</w:t>
      </w:r>
      <w:proofErr w:type="gramStart"/>
      <w:r>
        <w:rPr>
          <w:rFonts w:ascii="Times Ext Roman" w:hAnsi="Times Ext Roman" w:cs="Times Ext Roman" w:hint="eastAsia"/>
          <w:sz w:val="22"/>
          <w:szCs w:val="22"/>
        </w:rPr>
        <w:t>）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標楷體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有入明達根，軟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[12]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劣及中間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壞除諸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過去，下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通當來義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篤信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無央數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，清淨不清淨；通周八萬行，又邊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[13]</w:t>
      </w:r>
      <w:r>
        <w:rPr>
          <w:rFonts w:ascii="Times New Roman" w:eastAsia="標楷體" w:hAnsi="Times New Roman" w:cs="Times New Roman" w:hint="eastAsia"/>
          <w:sz w:val="22"/>
          <w:szCs w:val="22"/>
        </w:rPr>
        <w:t>四千事。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117" w:left="281" w:firstLineChars="193" w:firstLine="42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[12]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軟＝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懦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【宮】。</w:t>
      </w:r>
    </w:p>
    <w:p w:rsidR="0033338C" w:rsidRDefault="0033338C" w:rsidP="00C45E11">
      <w:pPr>
        <w:pStyle w:val="a6"/>
        <w:spacing w:line="0" w:lineRule="atLeast"/>
        <w:ind w:leftChars="117" w:left="281" w:firstLineChars="193" w:firstLine="42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[13]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邊＝遍【宋】【元】【明】【宮】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 w:hint="eastAsia"/>
          <w:sz w:val="22"/>
          <w:szCs w:val="22"/>
        </w:rPr>
        <w:t>《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527a7-11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又知於眾生，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諸根軟中利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，廣大差別等，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先際、後際相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上、中、下差別、及諸欲樂等，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乃至能悉知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，八萬四千種。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566b24-26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諸根種種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下、中、上，前、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後際等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無量別，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勝解種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性及意樂，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皆亦如是靡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不知。</w:t>
      </w:r>
    </w:p>
  </w:footnote>
  <w:footnote w:id="131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除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翦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>
        <w:rPr>
          <w:rFonts w:ascii="Times New Roman" w:eastAsiaTheme="majorEastAsia" w:hAnsi="Times New Roman" w:cs="Times New Roman"/>
          <w:sz w:val="22"/>
          <w:szCs w:val="22"/>
        </w:rPr>
        <w:t>1.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剪除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砍伐。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《漢語大詞典（十一）》</w:t>
      </w:r>
      <w:r>
        <w:rPr>
          <w:rFonts w:ascii="Times New Roman" w:eastAsiaTheme="majorEastAsia" w:hAnsi="Times New Roman" w:cs="Times New Roman"/>
          <w:sz w:val="22"/>
          <w:szCs w:val="22"/>
        </w:rPr>
        <w:t>p.990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32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羈繫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拘繫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束縛。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《漢語大詞典（八）》</w:t>
      </w:r>
      <w:r>
        <w:rPr>
          <w:rFonts w:ascii="Times New Roman" w:eastAsiaTheme="majorEastAsia" w:hAnsi="Times New Roman" w:cs="Times New Roman"/>
          <w:sz w:val="22"/>
          <w:szCs w:val="22"/>
        </w:rPr>
        <w:t>p.1054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33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488c24-27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入於諸種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，成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騃邪見塵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；由是受馳騁，無邊不可斷。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其心之結縛，黨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侶而俱遊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斯心等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思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，縛束無窮竟。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 w:hint="eastAsia"/>
          <w:sz w:val="22"/>
          <w:szCs w:val="22"/>
        </w:rPr>
        <w:t>《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a11-13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世間性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亦爾，煩惱見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難處，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無始來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不斷，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諸心一切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使，皆與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心共行，縛心難可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斷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566b26-28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隨眠、常惑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、有情見，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無始稠林未除剪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，與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意樂俱心並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生，常相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羇繫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不斷絕，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34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排：</w:t>
      </w:r>
      <w:r>
        <w:rPr>
          <w:rFonts w:ascii="Times New Roman" w:eastAsiaTheme="majorEastAsia" w:hAnsi="Times New Roman" w:cs="Times New Roman"/>
          <w:sz w:val="22"/>
          <w:szCs w:val="22"/>
        </w:rPr>
        <w:t>3.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排解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消除。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《漢語大詞典（六）》</w:t>
      </w:r>
      <w:r>
        <w:rPr>
          <w:rFonts w:ascii="Times New Roman" w:eastAsiaTheme="majorEastAsia" w:hAnsi="Times New Roman" w:cs="Times New Roman"/>
          <w:sz w:val="22"/>
          <w:szCs w:val="22"/>
        </w:rPr>
        <w:t>p.652</w:t>
      </w:r>
      <w:proofErr w:type="gramStart"/>
      <w:r>
        <w:rPr>
          <w:rFonts w:ascii="Times Ext Roman" w:hAnsi="Times Ext Roman" w:cs="Times Ext Roman" w:hint="eastAsia"/>
          <w:sz w:val="22"/>
          <w:szCs w:val="22"/>
        </w:rPr>
        <w:t>）</w:t>
      </w:r>
      <w:proofErr w:type="gramEnd"/>
    </w:p>
  </w:footnote>
  <w:footnote w:id="135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488c28-489a2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志性之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徑路，眾結猶覆月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；永無有處所，亦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不止宿居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以故會難化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，人界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不反源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；以金剛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斷截，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其道而無異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527a14-18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知諸結使等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，但妄想分別，無有方處所、亦無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定事相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亦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不離於身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又亦難得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知，禪定力能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遮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，金剛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道能斷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768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566b28-c1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5" w:hangingChars="26" w:hanging="57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但唯妄想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無實體，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不離於心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無處所，雖修定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等猶難遣，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唯金剛道方能滅。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36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New Roman" w:eastAsiaTheme="majorEastAsia" w:hAnsi="Times New Roman" w:cs="Times New Roman"/>
          <w:sz w:val="22"/>
          <w:szCs w:val="22"/>
        </w:rPr>
        <w:t>(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489a3-7</w:t>
      </w:r>
      <w:proofErr w:type="gramStart"/>
      <w:r>
        <w:rPr>
          <w:rFonts w:ascii="Times Ext Roman" w:hAnsi="Times Ext Roman" w:cs="Times Ext Roman" w:hint="eastAsia"/>
          <w:sz w:val="22"/>
          <w:szCs w:val="22"/>
        </w:rPr>
        <w:t>）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分部隨行入，生在六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趣處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；欲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情為愛潤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無明罪福田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神識為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下種，造行為名色；在於三界中，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所遊無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邊際。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527a14-18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又能知眾生，入六道差別，愛水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癡闇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覆，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業田識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是種，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生於後身牙</w:t>
      </w:r>
      <w:proofErr w:type="gramStart"/>
      <w:r>
        <w:rPr>
          <w:rFonts w:ascii="SimSun" w:eastAsia="SimSun" w:hAnsi="SimSun" w:cs="Times New Roman" w:hint="eastAsia"/>
          <w:sz w:val="22"/>
          <w:szCs w:val="22"/>
          <w:vertAlign w:val="superscript"/>
        </w:rPr>
        <w:t>＊</w:t>
      </w:r>
      <w:proofErr w:type="gramEnd"/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6-1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名色共增長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無始生死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來，相續在三界。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142" w:firstLineChars="193" w:firstLine="425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[6-1]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牙＝芽【宋】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【元】【明】【宮】。</w:t>
      </w:r>
    </w:p>
  </w:footnote>
  <w:footnote w:id="137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489a7-11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至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天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坐處，隨塵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勞心行；一切遍周遊，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故復還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生死。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眾生處三品，故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[1]</w:t>
      </w:r>
      <w:r>
        <w:rPr>
          <w:rFonts w:ascii="Times New Roman" w:eastAsia="標楷體" w:hAnsi="Times New Roman" w:cs="Times New Roman" w:hint="eastAsia"/>
          <w:sz w:val="22"/>
          <w:szCs w:val="22"/>
        </w:rPr>
        <w:t>使有往反；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諸邪見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之火，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便種神識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迹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hAnsi="Times New Roman" w:cs="Times New Roman"/>
          <w:sz w:val="22"/>
          <w:szCs w:val="22"/>
        </w:rPr>
        <w:t>[1]</w:t>
      </w:r>
      <w:r>
        <w:rPr>
          <w:rFonts w:ascii="Times New Roman" w:hAnsi="Times New Roman" w:cs="Times New Roman" w:hint="eastAsia"/>
          <w:sz w:val="22"/>
          <w:szCs w:val="22"/>
        </w:rPr>
        <w:t>故＝教【宋】【宮】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 w:hint="eastAsia"/>
          <w:sz w:val="22"/>
          <w:szCs w:val="22"/>
        </w:rPr>
        <w:t>《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527a22-26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及知天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、龍等，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煩惱諸業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心，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若離於心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[2]</w:t>
      </w:r>
      <w:r>
        <w:rPr>
          <w:rFonts w:ascii="Times New Roman" w:eastAsia="標楷體" w:hAnsi="Times New Roman" w:cs="Times New Roman" w:hint="eastAsia"/>
          <w:sz w:val="22"/>
          <w:szCs w:val="22"/>
        </w:rPr>
        <w:t>者，是則無所有。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一切諸眾生，皆在三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聚中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沒諸邪見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在於智道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117" w:left="281" w:firstLineChars="129" w:firstLine="284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[2]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心＝法【宮】。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566c3-5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集趣行業煩惱習，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漸次復生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不離惑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群生悉在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聚中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溺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於見、或行道，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38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489a11-13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以至如斯行，因住此道地；從眾生心性，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諸根順應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解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a26-27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菩薩住是地，悉知眾生心，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諸根及欲樂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，種種差別等。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566c5-6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此地菩薩善觀察，隨其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意樂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及根解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39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489a13-16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為其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說經法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標楷體" w:hAnsi="Times New Roman" w:cs="Times New Roman" w:hint="eastAsia"/>
          <w:sz w:val="22"/>
          <w:szCs w:val="22"/>
        </w:rPr>
        <w:t>班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9-9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]</w:t>
      </w:r>
      <w:r>
        <w:rPr>
          <w:rFonts w:ascii="Times New Roman" w:eastAsia="標楷體" w:hAnsi="Times New Roman" w:cs="Times New Roman" w:hint="eastAsia"/>
          <w:sz w:val="22"/>
          <w:szCs w:val="22"/>
        </w:rPr>
        <w:t>宣分別事；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剖判斯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義理，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善權真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辯才。</w:t>
      </w:r>
    </w:p>
    <w:p w:rsidR="0033338C" w:rsidRDefault="0033338C" w:rsidP="00C45E11">
      <w:pPr>
        <w:pStyle w:val="a6"/>
        <w:spacing w:line="0" w:lineRule="atLeast"/>
        <w:ind w:leftChars="236" w:left="658" w:hangingChars="42" w:hanging="92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法師所，輒以到所居；言說無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所著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，猶如須彌山。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177" w:left="425" w:firstLineChars="64" w:firstLine="14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9-9</w:t>
      </w:r>
      <w:r>
        <w:rPr>
          <w:rFonts w:ascii="Times New Roman" w:eastAsiaTheme="majorEastAsia" w:hAnsi="Times New Roman" w:cs="Times New Roman"/>
          <w:sz w:val="22"/>
          <w:szCs w:val="22"/>
        </w:rPr>
        <w:t>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班＝頒【宋】【元】【明】【宮】。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a28-b2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深心善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思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隨宜而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說法，通達無礙智，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善以言辭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說。</w:t>
      </w:r>
    </w:p>
    <w:p w:rsidR="0033338C" w:rsidRDefault="0033338C" w:rsidP="00C45E11">
      <w:pPr>
        <w:pStyle w:val="a6"/>
        <w:spacing w:line="0" w:lineRule="atLeast"/>
        <w:ind w:leftChars="236" w:left="656" w:hangingChars="41" w:hanging="9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菩薩為法師，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猶如師子王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、牛王、如山王，安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住無所畏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45" w:left="658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566c6-8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37" w:left="659" w:hangingChars="41" w:hanging="9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悉以無礙妙辯才，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如應差別為說法</w:t>
      </w:r>
      <w:r>
        <w:rPr>
          <w:rFonts w:ascii="Times New Roman" w:eastAsia="標楷體" w:hAnsi="Times New Roman" w:cs="Times New Roman" w:hint="eastAsia"/>
          <w:sz w:val="22"/>
          <w:szCs w:val="22"/>
        </w:rPr>
        <w:t>。處於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法座如師子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，亦如牛王寶山王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40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霔：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、灌注；降落。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《漢語大詞典（十一）》</w:t>
      </w:r>
      <w:r>
        <w:rPr>
          <w:rFonts w:ascii="Times New Roman" w:eastAsiaTheme="majorEastAsia" w:hAnsi="Times New Roman" w:cs="Times New Roman"/>
          <w:sz w:val="22"/>
          <w:szCs w:val="22"/>
        </w:rPr>
        <w:t>p.7</w:t>
      </w:r>
      <w:r>
        <w:rPr>
          <w:rFonts w:ascii="Times New Roman" w:eastAsia="SimSun" w:hAnsi="Times New Roman" w:cs="Times New Roman"/>
          <w:sz w:val="22"/>
          <w:szCs w:val="22"/>
        </w:rPr>
        <w:t>07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41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489a17-20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雨為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[2]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柔軟澤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，甘露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普潤眾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；覺意之根力，充滿猶如海。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曉了善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[3]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義慧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，解法亦如是；一切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皆滅盡，逮得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至辯才。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22" w:firstLine="70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[2]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雨為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＝為雨【宋】【元】【明】【宮】。</w:t>
      </w:r>
    </w:p>
    <w:p w:rsidR="0033338C" w:rsidRDefault="0033338C" w:rsidP="00C45E11">
      <w:pPr>
        <w:pStyle w:val="a6"/>
        <w:spacing w:line="0" w:lineRule="atLeast"/>
        <w:ind w:firstLineChars="322" w:firstLine="70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[3]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善＝義【宋】【元】【明】【宮】。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b3-7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普於諸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世界，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雨美甘露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味，猶如大龍王，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能雨滿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大海。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是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菩薩善知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法義辭無礙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善能隨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順行，具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足樂說力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566c8-10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tabs>
          <w:tab w:val="left" w:pos="284"/>
        </w:tabs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又如龍王布密雲，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霔大甘雨充巨海</w:t>
      </w:r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善知法相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及奧義，隨順言詞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能辯說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</w:p>
  </w:footnote>
  <w:footnote w:id="142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489a21-26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獲明無央數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，一萬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諸總持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執眾法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要，如雨於大海。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如是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有總持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，逮清淨三昧；一時見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無數，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諸佛億百千。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以聞於法寶，數數而班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9-10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>
        <w:rPr>
          <w:rFonts w:ascii="Times New Roman" w:eastAsia="標楷體" w:hAnsi="Times New Roman" w:cs="Times New Roman" w:hint="eastAsia"/>
          <w:sz w:val="22"/>
          <w:szCs w:val="22"/>
        </w:rPr>
        <w:t>宣；言辭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暢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清白，自然妙音聲。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22" w:firstLine="70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[9-10]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班＝頒【宋】【元】【明】【宮】。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b7-13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能得於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百萬，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阿僧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祇總持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能受諸佛法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，如海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受龍雨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菩薩得如是，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諸深妙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清淨，無量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陀羅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尼，諸三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昧力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故，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能於一念中，得見無量佛，聞已淨梵音，演說妙法寶。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566c10-13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總持百萬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阿僧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，譬如大海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受眾雨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總持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、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等持皆清淨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能於一念見多佛。一一佛所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皆聞法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，復以妙音而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演暢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；</w:t>
      </w:r>
      <w:proofErr w:type="gramEnd"/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43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489a27-b2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須臾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發意頃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，知三千世界；眾會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黎庶，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若干種所念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可悅一切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眾，如其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心諸根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；所入等亦如，四方域大海。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b13-16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是菩薩或教，大千界眾生，隨心根所好，說法令歡喜。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如是等無量，三千大千國，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轉深勤精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進，而作是思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惟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566c13-15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隨欲</w:t>
      </w:r>
      <w:r>
        <w:rPr>
          <w:rFonts w:ascii="Times New Roman" w:eastAsia="標楷體" w:hAnsi="Times New Roman" w:cs="Times New Roman" w:hint="eastAsia"/>
          <w:sz w:val="22"/>
          <w:szCs w:val="22"/>
        </w:rPr>
        <w:t>三千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大千界，教化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一切諸群生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如雲廣布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無不及，隨其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根欲悉令喜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44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妙善地〉：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527b17-19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「</w:t>
      </w:r>
      <w:r>
        <w:rPr>
          <w:rFonts w:ascii="Times New Roman" w:eastAsia="標楷體" w:hAnsi="Times New Roman" w:cs="Times New Roman" w:hint="eastAsia"/>
          <w:sz w:val="22"/>
          <w:szCs w:val="22"/>
        </w:rPr>
        <w:t>或於一毛頭，無量佛說法。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New Roman" w:eastAsia="標楷體" w:hAnsi="Times New Roman" w:cs="Times New Roman" w:hint="eastAsia"/>
          <w:sz w:val="22"/>
          <w:szCs w:val="22"/>
        </w:rPr>
        <w:t>佛為種種人，演說於妙法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92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566c17-18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88" w:left="691" w:firstLineChars="7" w:firstLine="15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毛端佛眾無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有數，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有情意樂亦無窮</w:t>
      </w:r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悉應其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心與法門，一切法界皆如是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；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45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489b2-6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其德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復超此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，總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要致精進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；思惟如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恒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沙，實為不可限。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安住唯</w:t>
      </w:r>
      <w:proofErr w:type="gramEnd"/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[15-3]</w:t>
      </w:r>
      <w:r>
        <w:rPr>
          <w:rFonts w:ascii="Times New Roman" w:eastAsia="標楷體" w:hAnsi="Times New Roman" w:cs="Times New Roman" w:hint="eastAsia"/>
          <w:sz w:val="22"/>
          <w:szCs w:val="22"/>
        </w:rPr>
        <w:t>說法，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化凡夫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眾生；聞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之尋受持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，猶下種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地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64" w:firstLine="14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</w:t>
      </w:r>
      <w:r>
        <w:rPr>
          <w:rFonts w:ascii="Times New Roman" w:eastAsia="SimSun" w:hAnsi="Times New Roman" w:cs="Times New Roman" w:hint="eastAsia"/>
          <w:sz w:val="22"/>
          <w:szCs w:val="22"/>
        </w:rPr>
        <w:t>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b19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firstLineChars="322" w:firstLine="70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是菩薩皆受，如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地受諸種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802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proofErr w:type="gramStart"/>
      <w:r>
        <w:rPr>
          <w:rFonts w:ascii="Times Ext Roman" w:hAnsi="Times Ext Roman" w:cs="Times Ext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566c19-21)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800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菩薩勤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加精進力，復獲功德轉增勝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聞持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字所</w:t>
      </w:r>
      <w:r>
        <w:rPr>
          <w:rFonts w:ascii="Times New Roman" w:eastAsia="標楷體" w:hAnsi="Times New Roman" w:cs="Times New Roman" w:hint="eastAsia"/>
          <w:sz w:val="22"/>
          <w:szCs w:val="22"/>
        </w:rPr>
        <w:t>諸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法門，如地能持一切種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；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46">
    <w:p w:rsidR="0033338C" w:rsidRDefault="0033338C" w:rsidP="00C45E11">
      <w:pPr>
        <w:pStyle w:val="a6"/>
        <w:spacing w:line="0" w:lineRule="atLeast"/>
        <w:ind w:left="770" w:hangingChars="350" w:hanging="77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489b6-10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7" w:hangingChars="27" w:hanging="59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假使諸眾生，處在十方界；普令此眾生，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悉會坐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一處。</w:t>
      </w:r>
    </w:p>
    <w:p w:rsidR="0033338C" w:rsidRDefault="0033338C" w:rsidP="00C45E11">
      <w:pPr>
        <w:pStyle w:val="a6"/>
        <w:spacing w:line="0" w:lineRule="atLeast"/>
        <w:ind w:leftChars="295" w:left="767" w:hangingChars="27" w:hanging="59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斯等性行念，皆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能周遍至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；則能一音聲，普以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充飽足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802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b20-24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800" w:hangingChars="42" w:hanging="92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復作如是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願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十方諸所有，國土中眾生，皆合為一會。</w:t>
      </w:r>
    </w:p>
    <w:p w:rsidR="0033338C" w:rsidRDefault="0033338C" w:rsidP="00C45E11">
      <w:pPr>
        <w:pStyle w:val="a6"/>
        <w:spacing w:line="0" w:lineRule="atLeast"/>
        <w:ind w:leftChars="295" w:left="800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應於一念中，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皆悉知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其心，以一音說法，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悉令斷疑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網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802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566c15-16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800" w:hangingChars="42" w:hanging="92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十方無量諸</w:t>
      </w:r>
      <w:r>
        <w:rPr>
          <w:rFonts w:ascii="Times New Roman" w:eastAsia="標楷體" w:hAnsi="Times New Roman" w:cs="Times New Roman" w:hint="eastAsia"/>
          <w:b/>
          <w:sz w:val="22"/>
          <w:szCs w:val="22"/>
        </w:rPr>
        <w:t>有情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咸來親近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會中坐。一念隨心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各問難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一音普對悉充足</w:t>
      </w:r>
      <w:proofErr w:type="gramEnd"/>
    </w:p>
    <w:p w:rsidR="0033338C" w:rsidRDefault="0033338C" w:rsidP="00C45E11">
      <w:pPr>
        <w:pStyle w:val="a6"/>
        <w:spacing w:line="0" w:lineRule="atLeast"/>
        <w:ind w:leftChars="295" w:left="800" w:hangingChars="42" w:hanging="92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Theme="majorEastAsia" w:eastAsiaTheme="majorEastAsia" w:hAnsiTheme="majorEastAsia" w:cs="Times New Roman" w:hint="eastAsia"/>
          <w:b/>
          <w:sz w:val="22"/>
          <w:szCs w:val="22"/>
        </w:rPr>
        <w:t>案</w:t>
      </w:r>
      <w:r>
        <w:rPr>
          <w:rFonts w:ascii="Times New Roman" w:eastAsiaTheme="majorEastAsia" w:hAnsi="Times New Roman" w:cs="Times New Roman"/>
          <w:sz w:val="22"/>
          <w:szCs w:val="22"/>
        </w:rPr>
        <w:t>: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這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頌提前了兩頌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47"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誨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、指教誨、勸諫的話。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《漢語大詞典（十一）》</w:t>
      </w:r>
      <w:r>
        <w:rPr>
          <w:rFonts w:ascii="Times New Roman" w:eastAsiaTheme="majorEastAsia" w:hAnsi="Times New Roman" w:cs="Times New Roman"/>
          <w:sz w:val="22"/>
          <w:szCs w:val="22"/>
        </w:rPr>
        <w:t>p.235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誘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、誘導；教導。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《漢語大詞典（十一）》</w:t>
      </w:r>
      <w:r>
        <w:rPr>
          <w:rFonts w:ascii="Times New Roman" w:eastAsiaTheme="majorEastAsia" w:hAnsi="Times New Roman" w:cs="Times New Roman"/>
          <w:sz w:val="22"/>
          <w:szCs w:val="22"/>
        </w:rPr>
        <w:t>p.231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  <w:p w:rsidR="0033338C" w:rsidRDefault="0033338C" w:rsidP="00C45E11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誨誘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：教誨誘導。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《漢語大詞典（十一）》</w:t>
      </w:r>
      <w:r>
        <w:rPr>
          <w:rFonts w:ascii="Times New Roman" w:eastAsiaTheme="majorEastAsia" w:hAnsi="Times New Roman" w:cs="Times New Roman"/>
          <w:sz w:val="22"/>
          <w:szCs w:val="22"/>
        </w:rPr>
        <w:t>p.236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48">
    <w:p w:rsidR="0033338C" w:rsidRDefault="0033338C" w:rsidP="00C45E11">
      <w:pPr>
        <w:pStyle w:val="a6"/>
        <w:spacing w:line="0" w:lineRule="atLeast"/>
        <w:ind w:left="770" w:hangingChars="350" w:hanging="77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489b10-14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95" w:left="767" w:hangingChars="27" w:hanging="59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人中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尊住斯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，最上之法王；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轉進悉國土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，成就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[5]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世尊子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95" w:left="767" w:hangingChars="27" w:hanging="59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恒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以夙夜寧，得勝合志願；住在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深妙寂，勇猛慧脫門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22" w:firstLine="70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[5]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就＝為【宋】【元】【明】【宮】。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b24-27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菩薩住是地，人天中法王，為大說法師，隨順眾生心。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常於日夜中，與諸佛共會，能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住甚深妙，寂滅智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解脫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566c21-23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住此</w:t>
      </w:r>
      <w:proofErr w:type="gramStart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紹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法太子位</w:t>
      </w:r>
      <w:r>
        <w:rPr>
          <w:rFonts w:ascii="Times New Roman" w:eastAsia="標楷體" w:hAnsi="Times New Roman" w:cs="Times New Roman" w:hint="eastAsia"/>
          <w:sz w:val="22"/>
          <w:szCs w:val="22"/>
        </w:rPr>
        <w:t>，隨機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誨誘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無厭倦。日夜見佛未曾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深寂滅智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解脫，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49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489b14-17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奉事專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供養，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禮諸佛億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姟；成如道巍巍，莊嚴如輪轉</w:t>
      </w:r>
      <w:r>
        <w:rPr>
          <w:rFonts w:ascii="SimSun" w:eastAsia="SimSun" w:hAnsi="SimSun" w:cs="新細明體" w:hint="eastAsia"/>
          <w:sz w:val="22"/>
          <w:szCs w:val="22"/>
          <w:vertAlign w:val="superscript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  <w:vertAlign w:val="superscript"/>
        </w:rPr>
        <w:t>[6]</w:t>
      </w:r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4" w:left="658" w:firstLineChars="23" w:firstLine="51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光耀消塵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勞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，所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受演威明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；猶如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天光，照三千世界。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firstLineChars="322" w:firstLine="70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新細明體" w:eastAsia="新細明體" w:hAnsi="新細明體" w:cs="新細明體" w:hint="eastAsia"/>
          <w:sz w:val="22"/>
          <w:szCs w:val="22"/>
        </w:rPr>
        <w:t>※</w:t>
      </w:r>
      <w:r>
        <w:rPr>
          <w:rFonts w:ascii="Times New Roman" w:eastAsiaTheme="majorEastAsia" w:hAnsi="Times New Roman" w:cs="Times New Roman"/>
          <w:sz w:val="22"/>
          <w:szCs w:val="22"/>
        </w:rPr>
        <w:t>[6]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輪轉＝轉輪【宋】【元】【明】【宮】。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b28-c3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供養無量佛，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善根轉明淨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，猶如轉輪王，真金嚴寶冠。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光明照眾生，煩惱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嶮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難處，如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王光明，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照於大千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566c23-24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供養諸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佛善益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明，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如王頂上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妙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金飾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復使有情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滅煩惱</w:t>
      </w:r>
      <w:r>
        <w:rPr>
          <w:rFonts w:ascii="Times New Roman" w:eastAsia="標楷體" w:hAnsi="Times New Roman" w:cs="Times New Roman" w:hint="eastAsia"/>
          <w:sz w:val="22"/>
          <w:szCs w:val="22"/>
        </w:rPr>
        <w:t>，譬如梵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王光普照。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50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489b18-21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功勳住於斯，持無極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天；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佛分別說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解，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造立於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三乘。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有所勤修行，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愍哀於群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黎；以入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一切智，逮得聖慧德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c3-7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菩薩住是地，作三千大千，世界大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王，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諸根悉猛利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三乘法，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示悟諸眾生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，所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作諸善業，皆順於正念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566c25-27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住此多作大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梵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王，以三乘法化</w:t>
      </w:r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有情</w:t>
      </w:r>
      <w:r>
        <w:rPr>
          <w:rFonts w:ascii="Times New Roman" w:eastAsia="標楷體" w:hAnsi="Times New Roman" w:cs="Times New Roman" w:hint="eastAsia"/>
          <w:sz w:val="22"/>
          <w:szCs w:val="22"/>
        </w:rPr>
        <w:t>，所行善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業普饒益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，乃至當成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一切智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</w:p>
  </w:footnote>
  <w:footnote w:id="151">
    <w:p w:rsidR="0033338C" w:rsidRDefault="0033338C" w:rsidP="00C45E1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489b22-26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國土不可計，乃至王舍城；威勢一時思，三昧遍十方。</w:t>
      </w:r>
    </w:p>
    <w:p w:rsidR="0033338C" w:rsidRDefault="0033338C" w:rsidP="00C45E1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覩見十方佛，眾祐音柔軟；興造微妙願，其心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無限際。</w:t>
      </w:r>
      <w:proofErr w:type="gramEnd"/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c7-11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能在一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念中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，而得於無量，世界微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塵數，諸深妙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三昧。</w:t>
      </w:r>
    </w:p>
    <w:p w:rsidR="0033338C" w:rsidRDefault="0033338C" w:rsidP="00C45E1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得見十方佛，微妙音說法，見佛大神力，更發無量願。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C45E1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566c27-29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C45E11">
      <w:pPr>
        <w:pStyle w:val="a6"/>
        <w:spacing w:line="0" w:lineRule="atLeast"/>
        <w:ind w:leftChars="274" w:left="658" w:firstLineChars="87" w:firstLine="19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念能入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於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百萬，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阿僧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祇剎塵數定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，見佛等事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亦復然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，願力所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作猶過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是。</w:t>
      </w:r>
    </w:p>
  </w:footnote>
  <w:footnote w:id="152">
    <w:p w:rsidR="0033338C" w:rsidRDefault="0033338C" w:rsidP="00DF1B61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）《漸備一切智德經》卷</w:t>
      </w:r>
      <w:r>
        <w:rPr>
          <w:rFonts w:ascii="Times New Roman" w:eastAsiaTheme="majorEastAsia" w:hAnsi="Times New Roman" w:cs="Times New Roman"/>
          <w:sz w:val="22"/>
          <w:szCs w:val="22"/>
        </w:rPr>
        <w:t>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善哉意住品〉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489b26-27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DF1B61">
      <w:pPr>
        <w:pStyle w:val="a6"/>
        <w:spacing w:line="0" w:lineRule="atLeast"/>
        <w:ind w:leftChars="275" w:left="660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是為第九住，深微妙難解；安住已自演，大乘之行業。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33338C" w:rsidRDefault="0033338C" w:rsidP="00DF1B6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）《十住經》卷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SimSun" w:hAnsi="Times New Roman" w:cs="Times New Roman" w:hint="eastAsia"/>
          <w:sz w:val="22"/>
          <w:szCs w:val="22"/>
        </w:rPr>
        <w:t>〈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妙善地〉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527</w:t>
      </w:r>
      <w:r>
        <w:rPr>
          <w:rFonts w:ascii="Times New Roman" w:eastAsia="SimSun" w:hAnsi="Times New Roman" w:cs="Times New Roman"/>
          <w:sz w:val="22"/>
          <w:szCs w:val="22"/>
        </w:rPr>
        <w:t>c11-12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DF1B6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如是第九地，大智所行處，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深妙難知見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，今已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略說竟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338C" w:rsidRDefault="0033338C" w:rsidP="00DF1B61">
      <w:pPr>
        <w:pStyle w:val="a6"/>
        <w:spacing w:line="0" w:lineRule="atLeast"/>
        <w:ind w:leftChars="59" w:left="659" w:hangingChars="235" w:hanging="517"/>
        <w:rPr>
          <w:rFonts w:ascii="Times New Roman" w:eastAsia="SimSun" w:hAnsi="Times New Roman" w:cs="Times New Roman"/>
          <w:sz w:val="22"/>
          <w:szCs w:val="22"/>
          <w:lang w:eastAsia="zh-CN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）《佛說十地經》卷</w:t>
      </w:r>
      <w:r>
        <w:rPr>
          <w:rFonts w:ascii="Times New Roman" w:eastAsiaTheme="majorEastAsia" w:hAnsi="Times New Roman" w:cs="Times New Roman"/>
          <w:sz w:val="22"/>
          <w:szCs w:val="22"/>
        </w:rPr>
        <w:t>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菩薩善慧地〉</w:t>
      </w:r>
      <w:r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eastAsia="SimSun" w:hAnsi="Times New Roman" w:cs="Times New Roman"/>
          <w:sz w:val="22"/>
          <w:szCs w:val="22"/>
        </w:rPr>
        <w:t>566c29- 567a1</w:t>
      </w:r>
      <w:r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</w:p>
    <w:p w:rsidR="0033338C" w:rsidRDefault="0033338C" w:rsidP="00DF1B61">
      <w:pPr>
        <w:pStyle w:val="a6"/>
        <w:spacing w:line="0" w:lineRule="atLeast"/>
        <w:ind w:leftChars="274" w:left="658" w:firstLineChars="22" w:firstLine="48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此是第九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善慧地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，大智菩薩所行處，甚深微妙難可見，我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為佛子已</w:t>
      </w:r>
      <w:proofErr w:type="gramEnd"/>
      <w:r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略</w:t>
      </w:r>
      <w:r>
        <w:rPr>
          <w:rFonts w:ascii="Times New Roman" w:eastAsia="標楷體" w:hAnsi="Times New Roman" w:cs="Times New Roman" w:hint="eastAsia"/>
          <w:sz w:val="22"/>
          <w:szCs w:val="22"/>
        </w:rPr>
        <w:t>說。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38C" w:rsidRPr="0033338C" w:rsidRDefault="0033338C" w:rsidP="00C72A91">
    <w:pPr>
      <w:pStyle w:val="a8"/>
      <w:jc w:val="right"/>
      <w:rPr>
        <w:rFonts w:ascii="Times New Roman" w:eastAsiaTheme="majorEastAsia" w:hAnsi="Times New Roman" w:cs="Times New Roman"/>
      </w:rPr>
    </w:pPr>
    <w:r w:rsidRPr="0033338C">
      <w:rPr>
        <w:rFonts w:ascii="Times New Roman" w:eastAsiaTheme="majorEastAsia" w:hAnsi="Times New Roman" w:cs="Times New Roman"/>
      </w:rPr>
      <w:t>《大方廣佛華嚴經》卷</w:t>
    </w:r>
    <w:r w:rsidRPr="0033338C">
      <w:rPr>
        <w:rFonts w:ascii="Times New Roman" w:eastAsiaTheme="majorEastAsia" w:hAnsi="Times New Roman" w:cs="Times New Roman"/>
      </w:rPr>
      <w:t>38</w:t>
    </w:r>
  </w:p>
  <w:p w:rsidR="0033338C" w:rsidRPr="0033338C" w:rsidRDefault="0033338C" w:rsidP="00C72A91">
    <w:pPr>
      <w:pStyle w:val="a8"/>
      <w:jc w:val="right"/>
    </w:pPr>
    <w:r w:rsidRPr="0033338C">
      <w:rPr>
        <w:rFonts w:ascii="Times New Roman" w:eastAsiaTheme="majorEastAsia" w:hAnsi="Times New Roman" w:cs="Times New Roman"/>
      </w:rPr>
      <w:t>〈</w:t>
    </w:r>
    <w:r w:rsidRPr="0033338C">
      <w:rPr>
        <w:rFonts w:ascii="Times New Roman" w:eastAsia="SimSun" w:hAnsi="Times New Roman" w:cs="Times New Roman"/>
        <w:lang w:eastAsia="zh-CN"/>
      </w:rPr>
      <w:t>A1</w:t>
    </w:r>
    <w:r w:rsidRPr="0033338C">
      <w:rPr>
        <w:rFonts w:ascii="Times New Roman" w:eastAsiaTheme="majorEastAsia" w:hAnsi="Times New Roman" w:cs="Times New Roman"/>
        <w:lang w:eastAsia="zh-CN"/>
      </w:rPr>
      <w:t>0</w:t>
    </w:r>
    <w:r w:rsidRPr="0033338C">
      <w:rPr>
        <w:rFonts w:ascii="Times New Roman" w:eastAsiaTheme="majorEastAsia" w:hAnsi="Times New Roman" w:cs="Times New Roman"/>
        <w:lang w:eastAsia="zh-CN"/>
      </w:rPr>
      <w:t>十地品</w:t>
    </w:r>
    <w:r w:rsidRPr="0033338C">
      <w:rPr>
        <w:rFonts w:ascii="Times New Roman" w:eastAsiaTheme="majorEastAsia" w:hAnsi="Times New Roman" w:cs="Times New Roman"/>
        <w:lang w:eastAsia="zh-CN"/>
      </w:rPr>
      <w:t>—</w:t>
    </w:r>
    <w:r w:rsidRPr="0033338C">
      <w:rPr>
        <w:rFonts w:ascii="Times New Roman" w:eastAsiaTheme="majorEastAsia" w:hAnsi="Times New Roman" w:cs="Times New Roman"/>
        <w:lang w:eastAsia="zh-CN"/>
      </w:rPr>
      <w:t>九地</w:t>
    </w:r>
    <w:r w:rsidRPr="0033338C">
      <w:rPr>
        <w:rFonts w:ascii="Times New Roman" w:eastAsiaTheme="majorEastAsia" w:hAnsi="Times New Roman" w:cs="Times New Roman"/>
      </w:rPr>
      <w:t>〉</w:t>
    </w:r>
  </w:p>
  <w:p w:rsidR="0033338C" w:rsidRPr="0033338C" w:rsidRDefault="0033338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F1"/>
    <w:rsid w:val="0000496E"/>
    <w:rsid w:val="00025BD7"/>
    <w:rsid w:val="00074B39"/>
    <w:rsid w:val="000C59FD"/>
    <w:rsid w:val="00176548"/>
    <w:rsid w:val="00220DD2"/>
    <w:rsid w:val="002577CE"/>
    <w:rsid w:val="0033338C"/>
    <w:rsid w:val="00395ED3"/>
    <w:rsid w:val="0054621B"/>
    <w:rsid w:val="00642AF1"/>
    <w:rsid w:val="006E5B22"/>
    <w:rsid w:val="007D1893"/>
    <w:rsid w:val="00A01E8C"/>
    <w:rsid w:val="00A83120"/>
    <w:rsid w:val="00AC3E47"/>
    <w:rsid w:val="00C45E11"/>
    <w:rsid w:val="00C72A91"/>
    <w:rsid w:val="00DF1B61"/>
    <w:rsid w:val="00F74DB1"/>
    <w:rsid w:val="00FC0049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footnote text"/>
    <w:basedOn w:val="a"/>
    <w:link w:val="a7"/>
    <w:uiPriority w:val="99"/>
    <w:semiHidden/>
    <w:unhideWhenUsed/>
    <w:rsid w:val="00C45E11"/>
    <w:pPr>
      <w:snapToGrid w:val="0"/>
    </w:pPr>
    <w:rPr>
      <w:sz w:val="20"/>
      <w:szCs w:val="20"/>
    </w:rPr>
  </w:style>
  <w:style w:type="character" w:customStyle="1" w:styleId="a7">
    <w:name w:val="註腳文字 字元"/>
    <w:basedOn w:val="a0"/>
    <w:link w:val="a6"/>
    <w:uiPriority w:val="99"/>
    <w:semiHidden/>
    <w:rsid w:val="00C45E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45E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45E1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45E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45E1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45E11"/>
    <w:rPr>
      <w:vertAlign w:val="superscript"/>
    </w:rPr>
  </w:style>
  <w:style w:type="character" w:customStyle="1" w:styleId="headname1">
    <w:name w:val="headname1"/>
    <w:basedOn w:val="a0"/>
    <w:rsid w:val="00C45E11"/>
    <w:rPr>
      <w:b/>
      <w:bCs/>
      <w:color w:val="0000A0"/>
      <w:sz w:val="36"/>
      <w:szCs w:val="36"/>
    </w:rPr>
  </w:style>
  <w:style w:type="paragraph" w:styleId="ad">
    <w:name w:val="Balloon Text"/>
    <w:basedOn w:val="a"/>
    <w:link w:val="ae"/>
    <w:uiPriority w:val="99"/>
    <w:semiHidden/>
    <w:unhideWhenUsed/>
    <w:rsid w:val="00C72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C72A9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footnote text"/>
    <w:basedOn w:val="a"/>
    <w:link w:val="a7"/>
    <w:uiPriority w:val="99"/>
    <w:semiHidden/>
    <w:unhideWhenUsed/>
    <w:rsid w:val="00C45E11"/>
    <w:pPr>
      <w:snapToGrid w:val="0"/>
    </w:pPr>
    <w:rPr>
      <w:sz w:val="20"/>
      <w:szCs w:val="20"/>
    </w:rPr>
  </w:style>
  <w:style w:type="character" w:customStyle="1" w:styleId="a7">
    <w:name w:val="註腳文字 字元"/>
    <w:basedOn w:val="a0"/>
    <w:link w:val="a6"/>
    <w:uiPriority w:val="99"/>
    <w:semiHidden/>
    <w:rsid w:val="00C45E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45E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45E1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45E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45E1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45E11"/>
    <w:rPr>
      <w:vertAlign w:val="superscript"/>
    </w:rPr>
  </w:style>
  <w:style w:type="character" w:customStyle="1" w:styleId="headname1">
    <w:name w:val="headname1"/>
    <w:basedOn w:val="a0"/>
    <w:rsid w:val="00C45E11"/>
    <w:rPr>
      <w:b/>
      <w:bCs/>
      <w:color w:val="0000A0"/>
      <w:sz w:val="36"/>
      <w:szCs w:val="36"/>
    </w:rPr>
  </w:style>
  <w:style w:type="paragraph" w:styleId="ad">
    <w:name w:val="Balloon Text"/>
    <w:basedOn w:val="a"/>
    <w:link w:val="ae"/>
    <w:uiPriority w:val="99"/>
    <w:semiHidden/>
    <w:unhideWhenUsed/>
    <w:rsid w:val="00C72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C72A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4E5CC-8A12-437D-A680-49EEAAC0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974</Words>
  <Characters>5556</Characters>
  <Application>Microsoft Office Word</Application>
  <DocSecurity>0</DocSecurity>
  <Lines>46</Lines>
  <Paragraphs>13</Paragraphs>
  <ScaleCrop>false</ScaleCrop>
  <Company/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覺竟</dc:creator>
  <cp:lastModifiedBy>Administrator</cp:lastModifiedBy>
  <cp:revision>2</cp:revision>
  <dcterms:created xsi:type="dcterms:W3CDTF">2012-06-12T02:41:00Z</dcterms:created>
  <dcterms:modified xsi:type="dcterms:W3CDTF">2012-06-12T02:41:00Z</dcterms:modified>
</cp:coreProperties>
</file>