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448" w:rsidRPr="00AA008B" w:rsidRDefault="002D1448" w:rsidP="002D1448">
      <w:pPr>
        <w:snapToGrid w:val="0"/>
        <w:jc w:val="center"/>
        <w:rPr>
          <w:rFonts w:ascii="Times New Roman" w:eastAsia="標楷體" w:hAnsi="Times New Roman" w:cs="Times New Roman"/>
          <w:b/>
          <w:kern w:val="0"/>
          <w:sz w:val="36"/>
          <w:szCs w:val="36"/>
        </w:rPr>
      </w:pPr>
      <w:r w:rsidRPr="00AA008B">
        <w:rPr>
          <w:rFonts w:ascii="Times New Roman" w:eastAsia="標楷體" w:hAnsi="Times New Roman" w:cs="Times New Roman"/>
          <w:b/>
          <w:kern w:val="0"/>
          <w:sz w:val="36"/>
          <w:szCs w:val="36"/>
        </w:rPr>
        <w:t>《大方廣佛華嚴經》</w:t>
      </w:r>
      <w:r w:rsidRPr="00AA008B">
        <w:rPr>
          <w:rStyle w:val="a6"/>
          <w:rFonts w:ascii="Times New Roman" w:eastAsia="標楷體" w:hAnsi="Times New Roman"/>
          <w:b/>
          <w:kern w:val="0"/>
          <w:sz w:val="36"/>
          <w:szCs w:val="36"/>
        </w:rPr>
        <w:footnoteReference w:id="1"/>
      </w:r>
      <w:r w:rsidRPr="00AA008B">
        <w:rPr>
          <w:rFonts w:ascii="Times New Roman" w:eastAsia="標楷體" w:hAnsi="Times New Roman" w:cs="Times New Roman"/>
          <w:b/>
          <w:sz w:val="36"/>
          <w:szCs w:val="36"/>
        </w:rPr>
        <w:t>卷</w:t>
      </w:r>
      <w:r w:rsidRPr="00AA008B">
        <w:rPr>
          <w:rFonts w:ascii="Times New Roman" w:eastAsia="標楷體" w:hAnsi="Times New Roman" w:cs="Times New Roman"/>
          <w:b/>
          <w:sz w:val="36"/>
          <w:szCs w:val="36"/>
        </w:rPr>
        <w:t>34</w:t>
      </w:r>
    </w:p>
    <w:p w:rsidR="002D1448" w:rsidRPr="00AA008B" w:rsidRDefault="002D1448" w:rsidP="00EC2813">
      <w:pPr>
        <w:snapToGrid w:val="0"/>
        <w:spacing w:beforeLines="30" w:before="108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AA008B">
        <w:rPr>
          <w:rFonts w:ascii="Times New Roman" w:eastAsia="標楷體" w:hAnsi="Times New Roman" w:cs="Times New Roman"/>
          <w:b/>
          <w:sz w:val="28"/>
          <w:szCs w:val="28"/>
        </w:rPr>
        <w:t>〈十地品第二十六之一〉</w:t>
      </w:r>
    </w:p>
    <w:p w:rsidR="002D1448" w:rsidRPr="00AA008B" w:rsidRDefault="002D1448" w:rsidP="002D1448">
      <w:pPr>
        <w:jc w:val="center"/>
        <w:rPr>
          <w:rFonts w:ascii="Times New Roman" w:eastAsia="標楷體" w:hAnsi="Times New Roman" w:cs="Times New Roman"/>
          <w:b/>
          <w:szCs w:val="24"/>
        </w:rPr>
      </w:pPr>
      <w:r w:rsidRPr="00AA008B">
        <w:rPr>
          <w:rFonts w:ascii="Times New Roman" w:hAnsi="Times New Roman" w:cs="Times New Roman"/>
          <w:szCs w:val="24"/>
        </w:rPr>
        <w:t>(</w:t>
      </w:r>
      <w:r w:rsidRPr="00AA008B">
        <w:rPr>
          <w:rFonts w:ascii="Times New Roman" w:hAnsi="Times New Roman" w:cs="Times New Roman"/>
          <w:szCs w:val="24"/>
        </w:rPr>
        <w:t>大正</w:t>
      </w:r>
      <w:r w:rsidRPr="00AA008B">
        <w:rPr>
          <w:rFonts w:ascii="Times New Roman" w:hAnsi="Times New Roman" w:cs="Times New Roman"/>
          <w:szCs w:val="24"/>
        </w:rPr>
        <w:t>10</w:t>
      </w:r>
      <w:r w:rsidRPr="00AA008B">
        <w:rPr>
          <w:rFonts w:ascii="Times New Roman" w:hAnsi="Times New Roman" w:cs="Times New Roman"/>
          <w:szCs w:val="24"/>
        </w:rPr>
        <w:t>，</w:t>
      </w:r>
      <w:r w:rsidRPr="00AA008B">
        <w:rPr>
          <w:rFonts w:ascii="Times New Roman" w:eastAsia="新細明體" w:hAnsi="Times New Roman" w:cs="Times New Roman"/>
        </w:rPr>
        <w:t>181a10-184c26</w:t>
      </w:r>
      <w:r w:rsidRPr="00AA008B">
        <w:rPr>
          <w:rFonts w:ascii="Times New Roman" w:hAnsi="Times New Roman" w:cs="Times New Roman"/>
          <w:szCs w:val="24"/>
        </w:rPr>
        <w:t>)</w:t>
      </w:r>
    </w:p>
    <w:p w:rsidR="002D1448" w:rsidRPr="00AA008B" w:rsidRDefault="002D1448" w:rsidP="002D1448">
      <w:pPr>
        <w:snapToGrid w:val="0"/>
        <w:jc w:val="right"/>
        <w:rPr>
          <w:rFonts w:ascii="Times New Roman" w:eastAsia="標楷體" w:hAnsi="Times New Roman" w:cs="Times New Roman"/>
          <w:sz w:val="22"/>
        </w:rPr>
      </w:pPr>
      <w:r w:rsidRPr="00AA008B">
        <w:rPr>
          <w:rFonts w:ascii="Times New Roman" w:eastAsia="標楷體" w:hAnsi="Times New Roman" w:cs="Times New Roman"/>
          <w:sz w:val="22"/>
          <w:vertAlign w:val="superscript"/>
        </w:rPr>
        <w:t>上</w:t>
      </w:r>
      <w:r w:rsidRPr="00AA008B">
        <w:rPr>
          <w:rFonts w:ascii="Times New Roman" w:eastAsia="標楷體" w:hAnsi="Times New Roman" w:cs="Times New Roman"/>
          <w:sz w:val="22"/>
        </w:rPr>
        <w:t>厚</w:t>
      </w:r>
      <w:r w:rsidRPr="00AA008B">
        <w:rPr>
          <w:rFonts w:ascii="Times New Roman" w:eastAsia="標楷體" w:hAnsi="Times New Roman" w:cs="Times New Roman"/>
          <w:sz w:val="22"/>
          <w:vertAlign w:val="superscript"/>
        </w:rPr>
        <w:t>下</w:t>
      </w:r>
      <w:r w:rsidRPr="00AA008B">
        <w:rPr>
          <w:rFonts w:ascii="Times New Roman" w:eastAsia="標楷體" w:hAnsi="Times New Roman" w:cs="Times New Roman"/>
          <w:sz w:val="22"/>
        </w:rPr>
        <w:t>觀院長指導</w:t>
      </w:r>
    </w:p>
    <w:p w:rsidR="002D1448" w:rsidRPr="00AA008B" w:rsidRDefault="002D1448" w:rsidP="002D1448">
      <w:pPr>
        <w:snapToGrid w:val="0"/>
        <w:jc w:val="right"/>
        <w:rPr>
          <w:rFonts w:ascii="Times New Roman" w:eastAsia="標楷體" w:hAnsi="Times New Roman" w:cs="Times New Roman"/>
          <w:sz w:val="22"/>
        </w:rPr>
      </w:pPr>
      <w:r w:rsidRPr="00AA008B">
        <w:rPr>
          <w:rFonts w:ascii="Times New Roman" w:eastAsia="標楷體" w:hAnsi="Times New Roman" w:cs="Times New Roman"/>
          <w:sz w:val="22"/>
        </w:rPr>
        <w:t>釋真傳</w:t>
      </w:r>
      <w:r w:rsidR="009653F8" w:rsidRPr="00AA008B">
        <w:rPr>
          <w:rFonts w:ascii="Times New Roman" w:eastAsia="標楷體" w:hAnsi="Times New Roman" w:cs="Times New Roman"/>
          <w:sz w:val="22"/>
        </w:rPr>
        <w:t>、釋惟修</w:t>
      </w:r>
      <w:r w:rsidRPr="00AA008B">
        <w:rPr>
          <w:rFonts w:ascii="Times New Roman" w:eastAsia="標楷體" w:hAnsi="Times New Roman" w:cs="Times New Roman"/>
          <w:sz w:val="22"/>
        </w:rPr>
        <w:t>敬編</w:t>
      </w:r>
    </w:p>
    <w:p w:rsidR="002D1448" w:rsidRPr="00AA008B" w:rsidRDefault="0074665E" w:rsidP="002D1448">
      <w:pPr>
        <w:snapToGrid w:val="0"/>
        <w:jc w:val="right"/>
        <w:rPr>
          <w:rFonts w:ascii="Times New Roman" w:eastAsia="標楷體" w:hAnsi="Times New Roman" w:cs="Times New Roman"/>
          <w:sz w:val="22"/>
        </w:rPr>
      </w:pPr>
      <w:r w:rsidRPr="00AA008B">
        <w:rPr>
          <w:rFonts w:ascii="Times New Roman" w:eastAsia="標楷體" w:hAnsi="Times New Roman" w:cs="Times New Roman"/>
          <w:sz w:val="22"/>
        </w:rPr>
        <w:t>201</w:t>
      </w:r>
      <w:r w:rsidRPr="00AA008B">
        <w:rPr>
          <w:rFonts w:ascii="Times New Roman" w:eastAsia="標楷體" w:hAnsi="Times New Roman" w:cs="Times New Roman" w:hint="eastAsia"/>
          <w:sz w:val="22"/>
        </w:rPr>
        <w:t>2</w:t>
      </w:r>
      <w:r w:rsidR="001550DE" w:rsidRPr="00AA008B">
        <w:rPr>
          <w:rFonts w:ascii="Times New Roman" w:eastAsia="標楷體" w:hAnsi="Times New Roman" w:cs="Times New Roman"/>
          <w:sz w:val="22"/>
        </w:rPr>
        <w:t>/</w:t>
      </w:r>
      <w:r w:rsidR="001550DE" w:rsidRPr="00AA008B">
        <w:rPr>
          <w:rFonts w:ascii="Times New Roman" w:eastAsia="標楷體" w:hAnsi="Times New Roman" w:cs="Times New Roman" w:hint="eastAsia"/>
          <w:sz w:val="22"/>
        </w:rPr>
        <w:t>2</w:t>
      </w:r>
      <w:r w:rsidR="002D1448" w:rsidRPr="00AA008B">
        <w:rPr>
          <w:rFonts w:ascii="Times New Roman" w:eastAsia="標楷體" w:hAnsi="Times New Roman" w:cs="Times New Roman"/>
          <w:sz w:val="22"/>
        </w:rPr>
        <w:t>/</w:t>
      </w:r>
      <w:r w:rsidR="00192132" w:rsidRPr="00AA008B">
        <w:rPr>
          <w:rFonts w:ascii="Times New Roman" w:eastAsia="標楷體" w:hAnsi="Times New Roman" w:cs="Times New Roman" w:hint="eastAsia"/>
          <w:sz w:val="22"/>
        </w:rPr>
        <w:t>20</w:t>
      </w:r>
    </w:p>
    <w:p w:rsidR="00927FA2" w:rsidRPr="00AA008B" w:rsidRDefault="00927FA2" w:rsidP="00EC2813">
      <w:pPr>
        <w:spacing w:beforeLines="30" w:before="108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柒</w:t>
      </w:r>
      <w:r w:rsidR="002D1448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說分</w:t>
      </w:r>
    </w:p>
    <w:p w:rsidR="00927FA2" w:rsidRPr="00AA008B" w:rsidRDefault="00927FA2" w:rsidP="00927FA2">
      <w:pPr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（壹）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初地歡喜地</w:t>
      </w:r>
    </w:p>
    <w:p w:rsidR="002D1448" w:rsidRPr="00AA008B" w:rsidRDefault="001F3699" w:rsidP="00927FA2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※</w:t>
      </w:r>
      <w:r w:rsidR="002D1448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長行</w:t>
      </w:r>
    </w:p>
    <w:p w:rsidR="00056114" w:rsidRPr="00AA008B" w:rsidRDefault="00927FA2" w:rsidP="00927FA2">
      <w:pPr>
        <w:ind w:leftChars="150" w:left="360"/>
        <w:rPr>
          <w:rFonts w:ascii="Times New Roman" w:hAnsi="Times New Roman" w:cs="Times New Roman"/>
          <w:b/>
          <w:sz w:val="20"/>
          <w:szCs w:val="20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r w:rsidR="001F3699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056114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初四十句明</w:t>
      </w:r>
      <w:r w:rsidR="000852C1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056114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住分</w:t>
      </w:r>
      <w:r w:rsidR="000852C1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B0513E" w:rsidRPr="00AA008B">
        <w:rPr>
          <w:rStyle w:val="a6"/>
          <w:rFonts w:ascii="Times New Roman" w:hAnsi="Times New Roman"/>
          <w:b/>
          <w:szCs w:val="24"/>
          <w:bdr w:val="single" w:sz="4" w:space="0" w:color="auto"/>
        </w:rPr>
        <w:footnoteReference w:id="2"/>
      </w:r>
      <w:r w:rsidR="005E1B28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（入初地方便）</w:t>
      </w:r>
    </w:p>
    <w:p w:rsidR="00056114" w:rsidRPr="00AA008B" w:rsidRDefault="001F3699" w:rsidP="00F77267">
      <w:pPr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（一）</w:t>
      </w:r>
      <w:r w:rsidR="00056114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別顯住法</w:t>
      </w:r>
    </w:p>
    <w:p w:rsidR="00056114" w:rsidRPr="00AA008B" w:rsidRDefault="00F77267" w:rsidP="00F77267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1</w:t>
      </w:r>
      <w:r w:rsidR="001F3699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B62800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十句</w:t>
      </w:r>
      <w:r w:rsidR="000852C1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「</w:t>
      </w:r>
      <w:r w:rsidR="00056114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依何身</w:t>
      </w:r>
      <w:r w:rsidR="000852C1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」</w:t>
      </w:r>
      <w:r w:rsidR="00D808E8" w:rsidRPr="00AA008B">
        <w:rPr>
          <w:rStyle w:val="a6"/>
          <w:rFonts w:ascii="Times New Roman" w:hAnsi="Times New Roman"/>
          <w:b/>
          <w:szCs w:val="24"/>
          <w:bdr w:val="single" w:sz="4" w:space="0" w:color="auto"/>
        </w:rPr>
        <w:footnoteReference w:id="3"/>
      </w:r>
    </w:p>
    <w:p w:rsidR="00056114" w:rsidRPr="00AA008B" w:rsidRDefault="002D1448" w:rsidP="008572B1">
      <w:pPr>
        <w:widowControl/>
        <w:ind w:leftChars="250" w:left="600"/>
        <w:rPr>
          <w:rFonts w:ascii="新細明體" w:eastAsia="新細明體" w:hAnsi="新細明體" w:cs="新細明體"/>
          <w:kern w:val="0"/>
          <w:szCs w:val="24"/>
        </w:rPr>
      </w:pPr>
      <w:r w:rsidRPr="00AA008B">
        <w:rPr>
          <w:rFonts w:ascii="Times New Roman" w:hAnsi="Times New Roman" w:cs="Times New Roman"/>
        </w:rPr>
        <w:t>佛子！</w:t>
      </w:r>
      <w:r w:rsidRPr="00AA008B">
        <w:rPr>
          <w:rFonts w:ascii="Times New Roman" w:eastAsia="標楷體" w:hAnsi="Times New Roman" w:cs="Times New Roman"/>
          <w:b/>
        </w:rPr>
        <w:t>若有眾生</w:t>
      </w:r>
      <w:r w:rsidR="009525C7">
        <w:rPr>
          <w:rStyle w:val="a6"/>
          <w:rFonts w:ascii="Times New Roman" w:eastAsia="標楷體" w:hAnsi="Times New Roman"/>
          <w:b/>
        </w:rPr>
        <w:footnoteReference w:id="4"/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484994" w:rsidRPr="00AA008B">
        <w:rPr>
          <w:rFonts w:ascii="Times New Roman" w:eastAsia="標楷體" w:hAnsi="Times New Roman" w:cs="Times New Roman"/>
          <w:b/>
          <w:vertAlign w:val="superscript"/>
        </w:rPr>
        <w:t>1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深種善根，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01314B" w:rsidRPr="00AA008B">
        <w:rPr>
          <w:rFonts w:ascii="Times New Roman" w:eastAsia="標楷體" w:hAnsi="Times New Roman" w:cs="Times New Roman"/>
          <w:b/>
          <w:vertAlign w:val="superscript"/>
        </w:rPr>
        <w:t>2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善修諸行</w:t>
      </w:r>
      <w:r w:rsidR="00EB1CE4" w:rsidRPr="00AA008B">
        <w:rPr>
          <w:rStyle w:val="a6"/>
          <w:rFonts w:ascii="Times New Roman" w:eastAsia="標楷體" w:hAnsi="Times New Roman"/>
          <w:b/>
          <w:kern w:val="0"/>
        </w:rPr>
        <w:footnoteReference w:id="5"/>
      </w:r>
      <w:r w:rsidRPr="00AA008B">
        <w:rPr>
          <w:rFonts w:ascii="Times New Roman" w:eastAsia="標楷體" w:hAnsi="Times New Roman" w:cs="Times New Roman"/>
          <w:b/>
        </w:rPr>
        <w:t>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01314B" w:rsidRPr="00AA008B">
        <w:rPr>
          <w:rFonts w:ascii="Times New Roman" w:eastAsia="標楷體" w:hAnsi="Times New Roman" w:cs="Times New Roman"/>
          <w:b/>
          <w:vertAlign w:val="superscript"/>
        </w:rPr>
        <w:t>3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善集助道</w:t>
      </w:r>
      <w:r w:rsidR="00EB1CE4" w:rsidRPr="00AA008B">
        <w:rPr>
          <w:rStyle w:val="a6"/>
          <w:rFonts w:ascii="Times New Roman" w:eastAsia="標楷體" w:hAnsi="Times New Roman"/>
          <w:b/>
          <w:kern w:val="0"/>
        </w:rPr>
        <w:footnoteReference w:id="6"/>
      </w:r>
      <w:r w:rsidRPr="00AA008B">
        <w:rPr>
          <w:rFonts w:ascii="Times New Roman" w:eastAsia="標楷體" w:hAnsi="Times New Roman" w:cs="Times New Roman"/>
          <w:b/>
        </w:rPr>
        <w:t>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01314B" w:rsidRPr="00AA008B">
        <w:rPr>
          <w:rFonts w:ascii="Times New Roman" w:eastAsia="標楷體" w:hAnsi="Times New Roman" w:cs="Times New Roman"/>
          <w:b/>
          <w:vertAlign w:val="superscript"/>
        </w:rPr>
        <w:t>4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善供養諸佛，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01314B" w:rsidRPr="00AA008B">
        <w:rPr>
          <w:rFonts w:ascii="Times New Roman" w:eastAsia="標楷體" w:hAnsi="Times New Roman" w:cs="Times New Roman"/>
          <w:b/>
          <w:vertAlign w:val="superscript"/>
        </w:rPr>
        <w:t>5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善集白淨法</w:t>
      </w:r>
      <w:r w:rsidR="00EB1CE4" w:rsidRPr="00AA008B">
        <w:rPr>
          <w:rStyle w:val="a6"/>
          <w:rFonts w:ascii="Times New Roman" w:eastAsia="標楷體" w:hAnsi="Times New Roman"/>
          <w:b/>
          <w:kern w:val="0"/>
        </w:rPr>
        <w:footnoteReference w:id="7"/>
      </w:r>
      <w:r w:rsidRPr="00AA008B">
        <w:rPr>
          <w:rFonts w:ascii="Times New Roman" w:eastAsia="標楷體" w:hAnsi="Times New Roman" w:cs="Times New Roman"/>
          <w:b/>
        </w:rPr>
        <w:t>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01314B" w:rsidRPr="00AA008B">
        <w:rPr>
          <w:rFonts w:ascii="Times New Roman" w:eastAsia="標楷體" w:hAnsi="Times New Roman" w:cs="Times New Roman"/>
          <w:b/>
          <w:vertAlign w:val="superscript"/>
        </w:rPr>
        <w:t>6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為善知識善攝</w:t>
      </w:r>
      <w:r w:rsidR="00E57FFA" w:rsidRPr="00AA008B">
        <w:rPr>
          <w:rFonts w:ascii="Times New Roman" w:eastAsia="標楷體" w:hAnsi="Times New Roman" w:cs="Times New Roman"/>
          <w:b/>
        </w:rPr>
        <w:t>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E57FFA" w:rsidRPr="00AA008B">
        <w:rPr>
          <w:rFonts w:ascii="Times New Roman" w:eastAsia="標楷體" w:hAnsi="Times New Roman" w:cs="Times New Roman"/>
          <w:b/>
          <w:vertAlign w:val="superscript"/>
        </w:rPr>
        <w:t>7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善清淨深心</w:t>
      </w:r>
      <w:r w:rsidR="00EB1CE4" w:rsidRPr="00AA008B">
        <w:rPr>
          <w:rStyle w:val="a6"/>
          <w:rFonts w:ascii="Times New Roman" w:eastAsia="標楷體" w:hAnsi="Times New Roman"/>
          <w:b/>
          <w:kern w:val="0"/>
        </w:rPr>
        <w:footnoteReference w:id="8"/>
      </w:r>
      <w:r w:rsidRPr="00AA008B">
        <w:rPr>
          <w:rFonts w:ascii="Times New Roman" w:eastAsia="標楷體" w:hAnsi="Times New Roman" w:cs="Times New Roman"/>
          <w:b/>
        </w:rPr>
        <w:t>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01314B" w:rsidRPr="00AA008B">
        <w:rPr>
          <w:rFonts w:ascii="Times New Roman" w:eastAsia="標楷體" w:hAnsi="Times New Roman" w:cs="Times New Roman"/>
          <w:b/>
          <w:vertAlign w:val="superscript"/>
        </w:rPr>
        <w:t>8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立廣大志，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01314B" w:rsidRPr="00AA008B">
        <w:rPr>
          <w:rFonts w:ascii="Times New Roman" w:eastAsia="標楷體" w:hAnsi="Times New Roman" w:cs="Times New Roman"/>
          <w:b/>
          <w:vertAlign w:val="superscript"/>
        </w:rPr>
        <w:t>9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生廣大解，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01314B" w:rsidRPr="00AA008B">
        <w:rPr>
          <w:rFonts w:ascii="Times New Roman" w:eastAsia="標楷體" w:hAnsi="Times New Roman" w:cs="Times New Roman"/>
          <w:b/>
          <w:vertAlign w:val="superscript"/>
        </w:rPr>
        <w:t>10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慈悲現前</w:t>
      </w:r>
      <w:r w:rsidR="00056114" w:rsidRPr="00AA008B">
        <w:rPr>
          <w:rFonts w:ascii="Times New Roman" w:eastAsia="標楷體" w:hAnsi="Times New Roman" w:cs="Times New Roman"/>
          <w:b/>
        </w:rPr>
        <w:t>。</w:t>
      </w:r>
      <w:r w:rsidR="00F65820">
        <w:rPr>
          <w:rStyle w:val="a6"/>
          <w:rFonts w:ascii="Times New Roman" w:eastAsia="標楷體" w:hAnsi="Times New Roman"/>
          <w:b/>
        </w:rPr>
        <w:footnoteReference w:id="9"/>
      </w:r>
    </w:p>
    <w:p w:rsidR="00056114" w:rsidRPr="00AA008B" w:rsidRDefault="00F77267" w:rsidP="00F77267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lastRenderedPageBreak/>
        <w:t>2</w:t>
      </w:r>
      <w:r w:rsidR="001F3699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B62800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十句</w:t>
      </w:r>
      <w:r w:rsidR="000852C1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「</w:t>
      </w:r>
      <w:r w:rsidR="00056114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為何義</w:t>
      </w:r>
      <w:r w:rsidR="000852C1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」</w:t>
      </w:r>
      <w:r w:rsidR="00D808E8" w:rsidRPr="00AA008B">
        <w:rPr>
          <w:rStyle w:val="a6"/>
          <w:rFonts w:ascii="Times Ext Roman" w:hAnsi="Times Ext Roman"/>
          <w:b/>
          <w:szCs w:val="24"/>
          <w:bdr w:val="single" w:sz="4" w:space="0" w:color="auto"/>
        </w:rPr>
        <w:footnoteReference w:id="10"/>
      </w:r>
    </w:p>
    <w:p w:rsidR="00056114" w:rsidRPr="00AA008B" w:rsidRDefault="00EE6A1C" w:rsidP="005B3337">
      <w:pPr>
        <w:ind w:leftChars="250" w:left="600"/>
        <w:rPr>
          <w:rFonts w:ascii="Times New Roman" w:hAnsi="Times New Roman" w:cs="Times New Roman"/>
        </w:rPr>
      </w:pPr>
      <w:r w:rsidRPr="00EE6A1C">
        <w:rPr>
          <w:rFonts w:ascii="Times New Roman" w:hAnsi="Times New Roman" w:cs="Times New Roman"/>
          <w:b/>
          <w:vertAlign w:val="superscript"/>
        </w:rPr>
        <w:t>(</w:t>
      </w:r>
      <w:r w:rsidR="005B12B4" w:rsidRPr="00EE6A1C">
        <w:rPr>
          <w:rFonts w:ascii="Times New Roman" w:hAnsi="Times New Roman" w:cs="Times New Roman"/>
          <w:b/>
          <w:vertAlign w:val="superscript"/>
        </w:rPr>
        <w:t>1</w:t>
      </w:r>
      <w:r w:rsidRPr="00EE6A1C">
        <w:rPr>
          <w:rFonts w:ascii="Times New Roman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hAnsi="Times New Roman" w:cs="Times New Roman"/>
        </w:rPr>
        <w:t>為求</w:t>
      </w:r>
      <w:r w:rsidR="002D1448" w:rsidRPr="00AA008B">
        <w:rPr>
          <w:rFonts w:ascii="Times New Roman" w:eastAsia="標楷體" w:hAnsi="Times New Roman" w:cs="Times New Roman"/>
          <w:b/>
        </w:rPr>
        <w:t>佛智</w:t>
      </w:r>
      <w:r w:rsidR="002D1448" w:rsidRPr="00AA008B">
        <w:rPr>
          <w:rFonts w:ascii="Times New Roman" w:hAnsi="Times New Roman" w:cs="Times New Roman"/>
        </w:rPr>
        <w:t>故，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5B12B4" w:rsidRPr="00AA008B">
        <w:rPr>
          <w:rFonts w:ascii="Times New Roman" w:eastAsia="標楷體" w:hAnsi="Times New Roman" w:cs="Times New Roman"/>
          <w:b/>
          <w:vertAlign w:val="superscript"/>
        </w:rPr>
        <w:t>2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為得十力</w:t>
      </w:r>
      <w:r w:rsidR="00E37A43" w:rsidRPr="00AA008B">
        <w:rPr>
          <w:rStyle w:val="a6"/>
          <w:rFonts w:ascii="Times New Roman" w:eastAsia="標楷體" w:hAnsi="Times New Roman"/>
          <w:b/>
        </w:rPr>
        <w:footnoteReference w:id="11"/>
      </w:r>
      <w:r w:rsidR="002D1448" w:rsidRPr="00AA008B">
        <w:rPr>
          <w:rFonts w:ascii="Times New Roman" w:eastAsia="標楷體" w:hAnsi="Times New Roman" w:cs="Times New Roman"/>
          <w:b/>
        </w:rPr>
        <w:t>故，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5B12B4" w:rsidRPr="00AA008B">
        <w:rPr>
          <w:rFonts w:ascii="Times New Roman" w:eastAsia="標楷體" w:hAnsi="Times New Roman" w:cs="Times New Roman"/>
          <w:b/>
          <w:vertAlign w:val="superscript"/>
        </w:rPr>
        <w:t>3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為得大無畏故，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5B12B4" w:rsidRPr="00AA008B">
        <w:rPr>
          <w:rFonts w:ascii="Times New Roman" w:eastAsia="標楷體" w:hAnsi="Times New Roman" w:cs="Times New Roman"/>
          <w:b/>
          <w:vertAlign w:val="superscript"/>
        </w:rPr>
        <w:t>4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為得佛平等法故，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5B12B4" w:rsidRPr="00AA008B">
        <w:rPr>
          <w:rFonts w:ascii="Times New Roman" w:eastAsia="標楷體" w:hAnsi="Times New Roman" w:cs="Times New Roman"/>
          <w:b/>
          <w:vertAlign w:val="superscript"/>
        </w:rPr>
        <w:t>5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為救一切世間故，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5B12B4" w:rsidRPr="00AA008B">
        <w:rPr>
          <w:rFonts w:ascii="Times New Roman" w:eastAsia="標楷體" w:hAnsi="Times New Roman" w:cs="Times New Roman"/>
          <w:b/>
          <w:vertAlign w:val="superscript"/>
        </w:rPr>
        <w:t>6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為淨大慈悲故，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5B12B4" w:rsidRPr="00AA008B">
        <w:rPr>
          <w:rFonts w:ascii="Times New Roman" w:eastAsia="標楷體" w:hAnsi="Times New Roman" w:cs="Times New Roman"/>
          <w:b/>
          <w:vertAlign w:val="superscript"/>
        </w:rPr>
        <w:t>7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為得十力</w:t>
      </w:r>
      <w:r w:rsidR="001A4005" w:rsidRPr="00AA008B">
        <w:rPr>
          <w:rStyle w:val="a6"/>
          <w:rFonts w:ascii="Times New Roman" w:eastAsia="標楷體" w:hAnsi="Times New Roman"/>
          <w:b/>
        </w:rPr>
        <w:footnoteReference w:id="12"/>
      </w:r>
      <w:r w:rsidR="002D1448" w:rsidRPr="00AA008B">
        <w:rPr>
          <w:rFonts w:ascii="Times New Roman" w:eastAsia="標楷體" w:hAnsi="Times New Roman" w:cs="Times New Roman"/>
          <w:b/>
        </w:rPr>
        <w:t>無餘智故，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5B12B4" w:rsidRPr="00AA008B">
        <w:rPr>
          <w:rFonts w:ascii="Times New Roman" w:eastAsia="標楷體" w:hAnsi="Times New Roman" w:cs="Times New Roman"/>
          <w:b/>
          <w:vertAlign w:val="superscript"/>
        </w:rPr>
        <w:t>8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為淨一切佛剎無障礙故，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5B12B4" w:rsidRPr="00AA008B">
        <w:rPr>
          <w:rFonts w:ascii="Times New Roman" w:eastAsia="標楷體" w:hAnsi="Times New Roman" w:cs="Times New Roman"/>
          <w:b/>
          <w:vertAlign w:val="superscript"/>
        </w:rPr>
        <w:t>9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為一念知一切三世故，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5B12B4" w:rsidRPr="00AA008B">
        <w:rPr>
          <w:rFonts w:ascii="Times New Roman" w:eastAsia="標楷體" w:hAnsi="Times New Roman" w:cs="Times New Roman"/>
          <w:b/>
          <w:vertAlign w:val="superscript"/>
        </w:rPr>
        <w:t>10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為轉大法輪無所畏故。</w:t>
      </w:r>
      <w:r w:rsidR="00BF5C16" w:rsidRPr="00AA008B">
        <w:rPr>
          <w:rFonts w:ascii="Times New Roman" w:hAnsi="Times New Roman" w:cs="Times New Roman"/>
        </w:rPr>
        <w:t>佛子！菩薩</w:t>
      </w:r>
      <w:r w:rsidR="00BF5C16" w:rsidRPr="00AA008B">
        <w:rPr>
          <w:rFonts w:ascii="Times New Roman" w:eastAsia="標楷體" w:hAnsi="Times New Roman" w:cs="Times New Roman"/>
          <w:b/>
        </w:rPr>
        <w:t>起如是心</w:t>
      </w:r>
      <w:r w:rsidR="00BF5C16" w:rsidRPr="00AA008B">
        <w:rPr>
          <w:rFonts w:ascii="Times New Roman" w:hAnsi="Times New Roman" w:cs="Times New Roman"/>
        </w:rPr>
        <w:t>。</w:t>
      </w:r>
    </w:p>
    <w:p w:rsidR="00056114" w:rsidRPr="00AA008B" w:rsidRDefault="00F77267" w:rsidP="00F77267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3</w:t>
      </w:r>
      <w:r w:rsidR="001F3699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B62800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十句</w:t>
      </w:r>
      <w:r w:rsidR="000852C1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「</w:t>
      </w:r>
      <w:r w:rsidR="00056114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以何因</w:t>
      </w:r>
      <w:r w:rsidR="000852C1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」</w:t>
      </w:r>
      <w:r w:rsidR="000852C1" w:rsidRPr="00AA008B">
        <w:rPr>
          <w:rStyle w:val="a6"/>
          <w:rFonts w:ascii="Times Ext Roman" w:hAnsi="Times Ext Roman"/>
          <w:b/>
          <w:szCs w:val="24"/>
          <w:bdr w:val="single" w:sz="4" w:space="0" w:color="auto"/>
        </w:rPr>
        <w:footnoteReference w:id="13"/>
      </w:r>
    </w:p>
    <w:p w:rsidR="00056114" w:rsidRPr="00AA008B" w:rsidRDefault="00EE6A1C" w:rsidP="008572B1">
      <w:pPr>
        <w:widowControl/>
        <w:ind w:leftChars="250" w:left="600"/>
        <w:rPr>
          <w:rFonts w:ascii="新細明體" w:eastAsia="新細明體" w:hAnsi="新細明體" w:cs="新細明體"/>
          <w:kern w:val="0"/>
          <w:szCs w:val="24"/>
        </w:rPr>
      </w:pPr>
      <w:r w:rsidRPr="00EE6A1C">
        <w:rPr>
          <w:rFonts w:ascii="Times New Roman" w:hAnsi="Times New Roman" w:cs="Times New Roman"/>
          <w:b/>
          <w:vertAlign w:val="superscript"/>
        </w:rPr>
        <w:t>(</w:t>
      </w:r>
      <w:r w:rsidR="00766607" w:rsidRPr="00EE6A1C">
        <w:rPr>
          <w:rFonts w:ascii="Times New Roman" w:hAnsi="Times New Roman" w:cs="Times New Roman"/>
          <w:b/>
          <w:vertAlign w:val="superscript"/>
        </w:rPr>
        <w:t>1</w:t>
      </w:r>
      <w:r w:rsidRPr="00EE6A1C">
        <w:rPr>
          <w:rFonts w:ascii="Times New Roman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hAnsi="Times New Roman" w:cs="Times New Roman"/>
        </w:rPr>
        <w:t>以</w:t>
      </w:r>
      <w:r w:rsidR="002D1448" w:rsidRPr="00AA008B">
        <w:rPr>
          <w:rFonts w:ascii="Times New Roman" w:eastAsia="標楷體" w:hAnsi="Times New Roman" w:cs="Times New Roman"/>
          <w:b/>
        </w:rPr>
        <w:t>大悲為首</w:t>
      </w:r>
      <w:r w:rsidR="002D1448" w:rsidRPr="00AA008B">
        <w:rPr>
          <w:rFonts w:ascii="Times New Roman" w:hAnsi="Times New Roman" w:cs="Times New Roman"/>
        </w:rPr>
        <w:t>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766607" w:rsidRPr="00AA008B">
        <w:rPr>
          <w:rFonts w:ascii="Times New Roman" w:eastAsia="標楷體" w:hAnsi="Times New Roman" w:cs="Times New Roman"/>
          <w:b/>
          <w:vertAlign w:val="superscript"/>
        </w:rPr>
        <w:t>2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智慧增上，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766607" w:rsidRPr="00AA008B">
        <w:rPr>
          <w:rFonts w:ascii="Times New Roman" w:eastAsia="標楷體" w:hAnsi="Times New Roman" w:cs="Times New Roman"/>
          <w:b/>
          <w:vertAlign w:val="superscript"/>
        </w:rPr>
        <w:t>3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善巧方便所攝，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766607" w:rsidRPr="00AA008B">
        <w:rPr>
          <w:rFonts w:ascii="Times New Roman" w:eastAsia="標楷體" w:hAnsi="Times New Roman" w:cs="Times New Roman"/>
          <w:b/>
          <w:vertAlign w:val="superscript"/>
        </w:rPr>
        <w:t>4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最上深心所持</w:t>
      </w:r>
      <w:r w:rsidR="00EB1CE4" w:rsidRPr="00AA008B">
        <w:rPr>
          <w:rStyle w:val="a6"/>
          <w:rFonts w:ascii="Times New Roman" w:eastAsia="標楷體" w:hAnsi="Times New Roman"/>
          <w:b/>
          <w:kern w:val="0"/>
        </w:rPr>
        <w:footnoteReference w:id="14"/>
      </w:r>
      <w:r w:rsidR="002D1448" w:rsidRPr="00AA008B">
        <w:rPr>
          <w:rFonts w:ascii="Times New Roman" w:eastAsia="標楷體" w:hAnsi="Times New Roman" w:cs="Times New Roman"/>
          <w:b/>
        </w:rPr>
        <w:t>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766607" w:rsidRPr="00AA008B">
        <w:rPr>
          <w:rFonts w:ascii="Times New Roman" w:eastAsia="標楷體" w:hAnsi="Times New Roman" w:cs="Times New Roman"/>
          <w:b/>
          <w:vertAlign w:val="superscript"/>
        </w:rPr>
        <w:t>5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如來力無量，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766607" w:rsidRPr="00AA008B">
        <w:rPr>
          <w:rFonts w:ascii="Times New Roman" w:eastAsia="標楷體" w:hAnsi="Times New Roman" w:cs="Times New Roman"/>
          <w:b/>
          <w:vertAlign w:val="superscript"/>
        </w:rPr>
        <w:t>6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善觀察分別</w:t>
      </w:r>
      <w:r w:rsidR="00F860CA" w:rsidRPr="00AA008B">
        <w:rPr>
          <w:rFonts w:ascii="Times New Roman" w:eastAsia="標楷體" w:hAnsi="Times New Roman" w:cs="Times New Roman" w:hint="eastAsia"/>
          <w:b/>
        </w:rPr>
        <w:t>、</w:t>
      </w:r>
      <w:r w:rsidR="002D1448" w:rsidRPr="00AA008B">
        <w:rPr>
          <w:rFonts w:ascii="Times New Roman" w:eastAsia="標楷體" w:hAnsi="Times New Roman" w:cs="Times New Roman"/>
          <w:b/>
        </w:rPr>
        <w:t>勇猛力</w:t>
      </w:r>
      <w:r w:rsidR="00F860CA" w:rsidRPr="00AA008B">
        <w:rPr>
          <w:rFonts w:ascii="Times New Roman" w:eastAsia="標楷體" w:hAnsi="Times New Roman" w:cs="Times New Roman"/>
          <w:b/>
        </w:rPr>
        <w:t>、</w:t>
      </w:r>
      <w:r w:rsidR="002D1448" w:rsidRPr="00AA008B">
        <w:rPr>
          <w:rFonts w:ascii="Times New Roman" w:eastAsia="標楷體" w:hAnsi="Times New Roman" w:cs="Times New Roman"/>
          <w:b/>
        </w:rPr>
        <w:t>智力</w:t>
      </w:r>
      <w:r w:rsidR="00F860CA" w:rsidRPr="00AA008B">
        <w:rPr>
          <w:rFonts w:ascii="Times New Roman" w:eastAsia="標楷體" w:hAnsi="Times New Roman" w:cs="Times New Roman" w:hint="eastAsia"/>
          <w:b/>
        </w:rPr>
        <w:t>、</w:t>
      </w:r>
      <w:r w:rsidR="002D1448" w:rsidRPr="00AA008B">
        <w:rPr>
          <w:rFonts w:ascii="Times New Roman" w:eastAsia="標楷體" w:hAnsi="Times New Roman" w:cs="Times New Roman"/>
          <w:b/>
        </w:rPr>
        <w:t>無礙智</w:t>
      </w:r>
      <w:r w:rsidR="00F860CA" w:rsidRPr="00AA008B">
        <w:rPr>
          <w:rFonts w:ascii="Times New Roman" w:eastAsia="標楷體" w:hAnsi="Times New Roman" w:cs="Times New Roman"/>
          <w:b/>
        </w:rPr>
        <w:t>現前</w:t>
      </w:r>
      <w:r w:rsidR="00D16079" w:rsidRPr="00AA008B">
        <w:rPr>
          <w:rFonts w:ascii="Times New Roman" w:eastAsia="標楷體" w:hAnsi="Times New Roman" w:cs="Times New Roman"/>
          <w:b/>
        </w:rPr>
        <w:t>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766607" w:rsidRPr="00AA008B">
        <w:rPr>
          <w:rFonts w:ascii="Times New Roman" w:eastAsia="標楷體" w:hAnsi="Times New Roman" w:cs="Times New Roman"/>
          <w:b/>
          <w:vertAlign w:val="superscript"/>
        </w:rPr>
        <w:t>7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隨順自然智</w:t>
      </w:r>
      <w:r w:rsidR="0049241D">
        <w:rPr>
          <w:rStyle w:val="a6"/>
          <w:rFonts w:ascii="Times New Roman" w:eastAsia="標楷體" w:hAnsi="Times New Roman"/>
          <w:b/>
        </w:rPr>
        <w:footnoteReference w:id="15"/>
      </w:r>
      <w:r w:rsidR="002D1448" w:rsidRPr="00AA008B">
        <w:rPr>
          <w:rFonts w:ascii="Times New Roman" w:eastAsia="標楷體" w:hAnsi="Times New Roman" w:cs="Times New Roman"/>
          <w:b/>
        </w:rPr>
        <w:t>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766607" w:rsidRPr="00AA008B">
        <w:rPr>
          <w:rFonts w:ascii="Times New Roman" w:eastAsia="標楷體" w:hAnsi="Times New Roman" w:cs="Times New Roman"/>
          <w:b/>
          <w:vertAlign w:val="superscript"/>
        </w:rPr>
        <w:t>8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能受一切佛法，</w:t>
      </w:r>
      <w:r w:rsidR="00D16079" w:rsidRPr="00AA008B">
        <w:rPr>
          <w:rFonts w:ascii="Times New Roman" w:eastAsia="標楷體" w:hAnsi="Times New Roman" w:cs="Times New Roman"/>
          <w:b/>
        </w:rPr>
        <w:t>以智慧教化，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766607" w:rsidRPr="00AA008B">
        <w:rPr>
          <w:rFonts w:ascii="Times New Roman" w:eastAsia="標楷體" w:hAnsi="Times New Roman" w:cs="Times New Roman"/>
          <w:b/>
          <w:vertAlign w:val="superscript"/>
        </w:rPr>
        <w:t>9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廣大如法界，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766607" w:rsidRPr="00AA008B">
        <w:rPr>
          <w:rFonts w:ascii="Times New Roman" w:eastAsia="標楷體" w:hAnsi="Times New Roman" w:cs="Times New Roman"/>
          <w:b/>
          <w:vertAlign w:val="superscript"/>
        </w:rPr>
        <w:t>10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究竟如虛空，盡未來際。</w:t>
      </w:r>
    </w:p>
    <w:p w:rsidR="00056114" w:rsidRPr="00AA008B" w:rsidRDefault="00F77267" w:rsidP="00F77267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4</w:t>
      </w:r>
      <w:r w:rsidR="00FB471B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B62800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十句</w:t>
      </w:r>
      <w:r w:rsidR="008316A3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「</w:t>
      </w:r>
      <w:r w:rsidR="00056114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有何相</w:t>
      </w:r>
      <w:r w:rsidR="008316A3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」</w:t>
      </w:r>
      <w:r w:rsidR="005C1032" w:rsidRPr="00AA008B">
        <w:rPr>
          <w:rStyle w:val="a6"/>
          <w:rFonts w:ascii="Times Ext Roman" w:hAnsi="Times Ext Roman"/>
          <w:b/>
          <w:szCs w:val="24"/>
          <w:bdr w:val="single" w:sz="4" w:space="0" w:color="auto"/>
        </w:rPr>
        <w:footnoteReference w:id="16"/>
      </w:r>
    </w:p>
    <w:p w:rsidR="00056114" w:rsidRPr="00AA008B" w:rsidRDefault="002D1448" w:rsidP="005B3337">
      <w:pPr>
        <w:ind w:leftChars="250" w:left="60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hAnsi="Times New Roman" w:cs="Times New Roman"/>
        </w:rPr>
        <w:t>佛子！菩薩始發如是心，</w:t>
      </w:r>
      <w:r w:rsidR="00EE6A1C">
        <w:rPr>
          <w:rFonts w:ascii="Times New Roman" w:hAnsi="Times New Roman" w:cs="Times New Roman"/>
          <w:vertAlign w:val="superscript"/>
        </w:rPr>
        <w:t>(</w:t>
      </w:r>
      <w:r w:rsidR="008316A3" w:rsidRPr="00AA008B">
        <w:rPr>
          <w:rFonts w:ascii="Times New Roman" w:hAnsi="Times New Roman" w:cs="Times New Roman" w:hint="eastAsia"/>
          <w:vertAlign w:val="superscript"/>
        </w:rPr>
        <w:t>1</w:t>
      </w:r>
      <w:r w:rsidR="00EE6A1C">
        <w:rPr>
          <w:rFonts w:ascii="Times New Roman" w:hAnsi="Times New Roman" w:cs="Times New Roman"/>
          <w:vertAlign w:val="superscript"/>
        </w:rPr>
        <w:t>)</w:t>
      </w:r>
      <w:r w:rsidR="00FC707B" w:rsidRPr="00AA008B">
        <w:rPr>
          <w:rFonts w:ascii="Times New Roman" w:hAnsi="Times New Roman" w:cs="Times New Roman"/>
        </w:rPr>
        <w:t>即得</w:t>
      </w:r>
      <w:r w:rsidR="00FC707B" w:rsidRPr="00AA008B">
        <w:rPr>
          <w:rFonts w:ascii="Times New Roman" w:eastAsia="標楷體" w:hAnsi="Times New Roman" w:cs="Times New Roman"/>
          <w:b/>
        </w:rPr>
        <w:t>超凡夫地</w:t>
      </w:r>
      <w:r w:rsidR="00FC707B" w:rsidRPr="00AA008B">
        <w:rPr>
          <w:rFonts w:ascii="Times New Roman" w:hAnsi="Times New Roman" w:cs="Times New Roman"/>
        </w:rPr>
        <w:t>，</w:t>
      </w:r>
      <w:r w:rsidR="008316A3" w:rsidRPr="00AA008B">
        <w:rPr>
          <w:rStyle w:val="a6"/>
          <w:rFonts w:ascii="Times New Roman" w:hAnsi="Times New Roman"/>
          <w:b/>
        </w:rPr>
        <w:footnoteReference w:id="17"/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8316A3" w:rsidRPr="00AA008B">
        <w:rPr>
          <w:rFonts w:ascii="Times New Roman" w:eastAsia="標楷體" w:hAnsi="Times New Roman" w:cs="Times New Roman" w:hint="eastAsia"/>
          <w:b/>
          <w:vertAlign w:val="superscript"/>
        </w:rPr>
        <w:t>2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入菩薩位</w:t>
      </w:r>
      <w:r w:rsidR="00334AEA" w:rsidRPr="00AA008B">
        <w:rPr>
          <w:rStyle w:val="a6"/>
          <w:rFonts w:ascii="Times New Roman" w:eastAsia="標楷體" w:hAnsi="Times New Roman"/>
          <w:b/>
        </w:rPr>
        <w:footnoteReference w:id="18"/>
      </w:r>
      <w:r w:rsidRPr="00AA008B">
        <w:rPr>
          <w:rFonts w:ascii="Times New Roman" w:eastAsia="標楷體" w:hAnsi="Times New Roman" w:cs="Times New Roman"/>
          <w:b/>
        </w:rPr>
        <w:t>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8316A3" w:rsidRPr="00AA008B">
        <w:rPr>
          <w:rFonts w:ascii="Times New Roman" w:eastAsia="標楷體" w:hAnsi="Times New Roman" w:cs="Times New Roman" w:hint="eastAsia"/>
          <w:b/>
          <w:vertAlign w:val="superscript"/>
        </w:rPr>
        <w:t>3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生如來家</w:t>
      </w:r>
      <w:r w:rsidR="00A3073A" w:rsidRPr="00AA008B">
        <w:rPr>
          <w:rStyle w:val="a6"/>
          <w:rFonts w:ascii="Times New Roman" w:eastAsia="標楷體" w:hAnsi="Times New Roman"/>
          <w:b/>
        </w:rPr>
        <w:footnoteReference w:id="19"/>
      </w:r>
      <w:r w:rsidRPr="00AA008B">
        <w:rPr>
          <w:rFonts w:ascii="Times New Roman" w:eastAsia="標楷體" w:hAnsi="Times New Roman" w:cs="Times New Roman"/>
          <w:b/>
        </w:rPr>
        <w:t>，</w:t>
      </w:r>
      <w:r w:rsidR="00A3073A" w:rsidRPr="00AA008B">
        <w:rPr>
          <w:rStyle w:val="a6"/>
          <w:rFonts w:ascii="Times New Roman" w:eastAsia="標楷體" w:hAnsi="Times New Roman"/>
          <w:b/>
        </w:rPr>
        <w:footnoteReference w:id="20"/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8316A3" w:rsidRPr="00AA008B">
        <w:rPr>
          <w:rFonts w:ascii="Times New Roman" w:eastAsia="標楷體" w:hAnsi="Times New Roman" w:cs="Times New Roman" w:hint="eastAsia"/>
          <w:b/>
          <w:vertAlign w:val="superscript"/>
        </w:rPr>
        <w:t>4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無能說其種族過失</w:t>
      </w:r>
      <w:r w:rsidR="00227EB5" w:rsidRPr="00AA008B">
        <w:rPr>
          <w:rStyle w:val="a6"/>
          <w:rFonts w:ascii="Times New Roman" w:eastAsia="標楷體" w:hAnsi="Times New Roman"/>
          <w:b/>
        </w:rPr>
        <w:footnoteReference w:id="21"/>
      </w:r>
      <w:r w:rsidRPr="00AA008B">
        <w:rPr>
          <w:rFonts w:ascii="Times New Roman" w:eastAsia="標楷體" w:hAnsi="Times New Roman" w:cs="Times New Roman"/>
          <w:b/>
        </w:rPr>
        <w:t>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8316A3" w:rsidRPr="00AA008B">
        <w:rPr>
          <w:rFonts w:ascii="Times New Roman" w:eastAsia="標楷體" w:hAnsi="Times New Roman" w:cs="Times New Roman" w:hint="eastAsia"/>
          <w:b/>
          <w:vertAlign w:val="superscript"/>
        </w:rPr>
        <w:t>5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離世間趣入出世道</w:t>
      </w:r>
      <w:r w:rsidR="00A3073A" w:rsidRPr="00AA008B">
        <w:rPr>
          <w:rStyle w:val="a6"/>
          <w:rFonts w:ascii="Times New Roman" w:eastAsia="標楷體" w:hAnsi="Times New Roman"/>
          <w:b/>
        </w:rPr>
        <w:footnoteReference w:id="22"/>
      </w:r>
      <w:r w:rsidRPr="00AA008B">
        <w:rPr>
          <w:rFonts w:ascii="Times New Roman" w:eastAsia="標楷體" w:hAnsi="Times New Roman" w:cs="Times New Roman"/>
          <w:b/>
        </w:rPr>
        <w:t>，</w:t>
      </w:r>
      <w:r w:rsidR="00A3073A" w:rsidRPr="00AA008B">
        <w:rPr>
          <w:rStyle w:val="a6"/>
          <w:rFonts w:ascii="Times New Roman" w:eastAsia="標楷體" w:hAnsi="Times New Roman"/>
          <w:b/>
        </w:rPr>
        <w:footnoteReference w:id="23"/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8316A3" w:rsidRPr="00AA008B">
        <w:rPr>
          <w:rFonts w:ascii="Times New Roman" w:eastAsia="標楷體" w:hAnsi="Times New Roman" w:cs="Times New Roman" w:hint="eastAsia"/>
          <w:b/>
          <w:vertAlign w:val="superscript"/>
        </w:rPr>
        <w:t>6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得菩薩法</w:t>
      </w:r>
      <w:r w:rsidR="0089500B" w:rsidRPr="00AA008B">
        <w:rPr>
          <w:rStyle w:val="a6"/>
          <w:rFonts w:ascii="Times New Roman" w:eastAsia="標楷體" w:hAnsi="Times New Roman"/>
          <w:b/>
        </w:rPr>
        <w:footnoteReference w:id="24"/>
      </w:r>
      <w:r w:rsidRPr="00AA008B">
        <w:rPr>
          <w:rFonts w:ascii="Times New Roman" w:eastAsia="標楷體" w:hAnsi="Times New Roman" w:cs="Times New Roman"/>
          <w:b/>
        </w:rPr>
        <w:t>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8316A3" w:rsidRPr="00AA008B">
        <w:rPr>
          <w:rFonts w:ascii="Times New Roman" w:eastAsia="標楷體" w:hAnsi="Times New Roman" w:cs="Times New Roman" w:hint="eastAsia"/>
          <w:b/>
          <w:vertAlign w:val="superscript"/>
        </w:rPr>
        <w:t>7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住菩薩處</w:t>
      </w:r>
      <w:r w:rsidR="00440458" w:rsidRPr="00AA008B">
        <w:rPr>
          <w:rStyle w:val="a6"/>
          <w:rFonts w:ascii="Times New Roman" w:eastAsia="標楷體" w:hAnsi="Times New Roman"/>
          <w:b/>
        </w:rPr>
        <w:footnoteReference w:id="25"/>
      </w:r>
      <w:r w:rsidRPr="00AA008B">
        <w:rPr>
          <w:rFonts w:ascii="Times New Roman" w:eastAsia="標楷體" w:hAnsi="Times New Roman" w:cs="Times New Roman"/>
          <w:b/>
        </w:rPr>
        <w:t>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8316A3" w:rsidRPr="00AA008B">
        <w:rPr>
          <w:rFonts w:ascii="Times New Roman" w:eastAsia="標楷體" w:hAnsi="Times New Roman" w:cs="Times New Roman" w:hint="eastAsia"/>
          <w:b/>
          <w:vertAlign w:val="superscript"/>
        </w:rPr>
        <w:t>8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入三世平等，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8316A3" w:rsidRPr="00AA008B">
        <w:rPr>
          <w:rFonts w:ascii="Times New Roman" w:eastAsia="標楷體" w:hAnsi="Times New Roman" w:cs="Times New Roman" w:hint="eastAsia"/>
          <w:b/>
          <w:vertAlign w:val="superscript"/>
        </w:rPr>
        <w:t>9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於如來種</w:t>
      </w:r>
      <w:r w:rsidR="00440458" w:rsidRPr="00AA008B">
        <w:rPr>
          <w:rStyle w:val="a6"/>
          <w:rFonts w:ascii="Times New Roman" w:eastAsia="標楷體" w:hAnsi="Times New Roman"/>
          <w:b/>
        </w:rPr>
        <w:footnoteReference w:id="26"/>
      </w:r>
      <w:r w:rsidRPr="00AA008B">
        <w:rPr>
          <w:rFonts w:ascii="Times New Roman" w:eastAsia="標楷體" w:hAnsi="Times New Roman" w:cs="Times New Roman"/>
          <w:b/>
        </w:rPr>
        <w:t>中決定</w:t>
      </w:r>
      <w:r w:rsidR="00D1363D" w:rsidRPr="00AA008B">
        <w:rPr>
          <w:rStyle w:val="a6"/>
          <w:rFonts w:ascii="Times New Roman" w:eastAsia="標楷體" w:hAnsi="Times New Roman"/>
          <w:b/>
        </w:rPr>
        <w:footnoteReference w:id="27"/>
      </w:r>
      <w:r w:rsidRPr="00AA008B">
        <w:rPr>
          <w:rFonts w:ascii="Times New Roman" w:eastAsia="標楷體" w:hAnsi="Times New Roman" w:cs="Times New Roman"/>
          <w:b/>
        </w:rPr>
        <w:t>當得無上菩提。</w:t>
      </w:r>
    </w:p>
    <w:p w:rsidR="00056114" w:rsidRPr="00AA008B" w:rsidRDefault="00766FFD" w:rsidP="00F77267">
      <w:pPr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（二）</w:t>
      </w:r>
      <w:r w:rsidR="00056114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結住入位</w:t>
      </w:r>
    </w:p>
    <w:p w:rsidR="002D1448" w:rsidRPr="00AA008B" w:rsidRDefault="002D1448" w:rsidP="005B3337">
      <w:pPr>
        <w:ind w:leftChars="200" w:left="48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菩薩住如是法，名住菩薩歡喜地，以不動相應故</w:t>
      </w:r>
      <w:r w:rsidR="00864970" w:rsidRPr="00AA008B">
        <w:rPr>
          <w:rStyle w:val="a6"/>
          <w:rFonts w:ascii="Times New Roman" w:eastAsia="標楷體" w:hAnsi="Times New Roman"/>
          <w:b/>
        </w:rPr>
        <w:footnoteReference w:id="28"/>
      </w:r>
      <w:r w:rsidRPr="00AA008B">
        <w:rPr>
          <w:rFonts w:ascii="Times New Roman" w:eastAsia="標楷體" w:hAnsi="Times New Roman" w:cs="Times New Roman"/>
          <w:b/>
        </w:rPr>
        <w:t>。</w:t>
      </w:r>
    </w:p>
    <w:p w:rsidR="00056114" w:rsidRPr="00AA008B" w:rsidRDefault="00927FA2" w:rsidP="00927FA2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="00766FFD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056114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三十句釋名分</w:t>
      </w:r>
      <w:r w:rsidR="002D532E" w:rsidRPr="00AA008B">
        <w:rPr>
          <w:rStyle w:val="a6"/>
          <w:rFonts w:ascii="Times New Roman" w:hAnsi="Times New Roman"/>
          <w:b/>
          <w:szCs w:val="24"/>
          <w:bdr w:val="single" w:sz="4" w:space="0" w:color="auto"/>
        </w:rPr>
        <w:footnoteReference w:id="29"/>
      </w:r>
    </w:p>
    <w:p w:rsidR="00A735E6" w:rsidRPr="00AA008B" w:rsidRDefault="00766FFD" w:rsidP="00F77267">
      <w:pPr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（一）</w:t>
      </w:r>
      <w:r w:rsidR="00766607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正明喜相（十句）：多歡喜</w:t>
      </w:r>
    </w:p>
    <w:p w:rsidR="00A735E6" w:rsidRPr="00AA008B" w:rsidRDefault="002D1448" w:rsidP="005B3337">
      <w:pPr>
        <w:ind w:leftChars="200" w:left="48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「佛子！菩薩住歡喜地，</w:t>
      </w:r>
      <w:r w:rsidR="00A8403C" w:rsidRPr="00AA008B">
        <w:rPr>
          <w:rStyle w:val="a6"/>
          <w:rFonts w:ascii="Times New Roman" w:hAnsi="Times New Roman"/>
        </w:rPr>
        <w:footnoteReference w:id="30"/>
      </w:r>
    </w:p>
    <w:p w:rsidR="00A735E6" w:rsidRPr="00AA008B" w:rsidRDefault="00EE6A1C" w:rsidP="005B3337">
      <w:pPr>
        <w:ind w:leftChars="200" w:left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(</w:t>
      </w:r>
      <w:r w:rsidR="00766607" w:rsidRPr="00AA008B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>)</w:t>
      </w:r>
      <w:r w:rsidR="002D1448" w:rsidRPr="00AA008B">
        <w:rPr>
          <w:rFonts w:ascii="Times New Roman" w:hAnsi="Times New Roman" w:cs="Times New Roman"/>
        </w:rPr>
        <w:t>成就多</w:t>
      </w:r>
      <w:r w:rsidR="00BD775B" w:rsidRPr="00AA008B">
        <w:rPr>
          <w:rStyle w:val="a6"/>
          <w:rFonts w:ascii="Times New Roman" w:hAnsi="Times New Roman"/>
        </w:rPr>
        <w:footnoteReference w:id="31"/>
      </w:r>
      <w:r w:rsidR="002D1448" w:rsidRPr="00AA008B">
        <w:rPr>
          <w:rFonts w:ascii="Times New Roman" w:eastAsia="標楷體" w:hAnsi="Times New Roman" w:cs="Times New Roman"/>
          <w:b/>
        </w:rPr>
        <w:t>歡喜</w:t>
      </w:r>
      <w:r w:rsidR="00022C3E" w:rsidRPr="00AA008B">
        <w:rPr>
          <w:rStyle w:val="a6"/>
          <w:rFonts w:ascii="Times New Roman" w:eastAsia="標楷體" w:hAnsi="Times New Roman"/>
          <w:b/>
        </w:rPr>
        <w:footnoteReference w:id="32"/>
      </w:r>
      <w:r w:rsidR="002D1448" w:rsidRPr="00AA008B">
        <w:rPr>
          <w:rFonts w:ascii="Times New Roman" w:eastAsia="標楷體" w:hAnsi="Times New Roman" w:cs="Times New Roman"/>
          <w:b/>
        </w:rPr>
        <w:t>、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766607" w:rsidRPr="00AA008B">
        <w:rPr>
          <w:rFonts w:ascii="Times New Roman" w:eastAsia="標楷體" w:hAnsi="Times New Roman" w:cs="Times New Roman"/>
          <w:b/>
          <w:vertAlign w:val="superscript"/>
        </w:rPr>
        <w:t>2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多淨信、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766607" w:rsidRPr="00AA008B">
        <w:rPr>
          <w:rFonts w:ascii="Times New Roman" w:eastAsia="標楷體" w:hAnsi="Times New Roman" w:cs="Times New Roman"/>
          <w:b/>
          <w:vertAlign w:val="superscript"/>
        </w:rPr>
        <w:t>3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多愛樂、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766607" w:rsidRPr="00AA008B">
        <w:rPr>
          <w:rFonts w:ascii="Times New Roman" w:eastAsia="標楷體" w:hAnsi="Times New Roman" w:cs="Times New Roman"/>
          <w:b/>
          <w:vertAlign w:val="superscript"/>
        </w:rPr>
        <w:t>4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多適悅、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766607" w:rsidRPr="00AA008B">
        <w:rPr>
          <w:rFonts w:ascii="Times New Roman" w:eastAsia="標楷體" w:hAnsi="Times New Roman" w:cs="Times New Roman"/>
          <w:b/>
          <w:vertAlign w:val="superscript"/>
        </w:rPr>
        <w:t>5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多欣慶、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766607" w:rsidRPr="00AA008B">
        <w:rPr>
          <w:rFonts w:ascii="Times New Roman" w:eastAsia="標楷體" w:hAnsi="Times New Roman" w:cs="Times New Roman"/>
          <w:b/>
          <w:vertAlign w:val="superscript"/>
        </w:rPr>
        <w:t>6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多踊躍、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766607" w:rsidRPr="00AA008B">
        <w:rPr>
          <w:rFonts w:ascii="Times New Roman" w:eastAsia="標楷體" w:hAnsi="Times New Roman" w:cs="Times New Roman"/>
          <w:b/>
          <w:vertAlign w:val="superscript"/>
        </w:rPr>
        <w:t>7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多勇猛、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766607" w:rsidRPr="00AA008B">
        <w:rPr>
          <w:rFonts w:ascii="Times New Roman" w:eastAsia="標楷體" w:hAnsi="Times New Roman" w:cs="Times New Roman"/>
          <w:b/>
          <w:vertAlign w:val="superscript"/>
        </w:rPr>
        <w:t>8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多無鬪諍、</w:t>
      </w:r>
      <w:r w:rsidR="00B53B33" w:rsidRPr="00AA008B">
        <w:rPr>
          <w:rStyle w:val="a6"/>
          <w:rFonts w:ascii="Times New Roman" w:eastAsia="標楷體" w:hAnsi="Times New Roman"/>
          <w:b/>
        </w:rPr>
        <w:footnoteReference w:id="33"/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766607" w:rsidRPr="00AA008B">
        <w:rPr>
          <w:rFonts w:ascii="Times New Roman" w:eastAsia="標楷體" w:hAnsi="Times New Roman" w:cs="Times New Roman"/>
          <w:b/>
          <w:vertAlign w:val="superscript"/>
        </w:rPr>
        <w:t>9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多無惱害、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766607" w:rsidRPr="00AA008B">
        <w:rPr>
          <w:rFonts w:ascii="Times New Roman" w:eastAsia="標楷體" w:hAnsi="Times New Roman" w:cs="Times New Roman"/>
          <w:b/>
          <w:vertAlign w:val="superscript"/>
        </w:rPr>
        <w:t>10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多無瞋恨</w:t>
      </w:r>
      <w:r w:rsidR="000651DA" w:rsidRPr="00AA008B">
        <w:rPr>
          <w:rStyle w:val="a6"/>
          <w:rFonts w:ascii="Times New Roman" w:eastAsia="標楷體" w:hAnsi="Times New Roman"/>
          <w:b/>
        </w:rPr>
        <w:footnoteReference w:id="34"/>
      </w:r>
      <w:r w:rsidR="002D1448" w:rsidRPr="00AA008B">
        <w:rPr>
          <w:rFonts w:ascii="Times New Roman" w:eastAsia="標楷體" w:hAnsi="Times New Roman" w:cs="Times New Roman"/>
          <w:b/>
        </w:rPr>
        <w:t>。</w:t>
      </w:r>
      <w:r w:rsidR="000721B4">
        <w:rPr>
          <w:rStyle w:val="a6"/>
          <w:rFonts w:ascii="Times New Roman" w:eastAsia="標楷體" w:hAnsi="Times New Roman"/>
          <w:b/>
        </w:rPr>
        <w:footnoteReference w:id="35"/>
      </w:r>
    </w:p>
    <w:p w:rsidR="00A735E6" w:rsidRPr="00AA008B" w:rsidRDefault="00766FFD" w:rsidP="00F77267">
      <w:pPr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（二）</w:t>
      </w:r>
      <w:r w:rsidR="00A735E6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出喜所因</w:t>
      </w:r>
      <w:r w:rsidR="00021965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（十句）：念歡喜</w:t>
      </w:r>
    </w:p>
    <w:p w:rsidR="009870A7" w:rsidRPr="00AA008B" w:rsidRDefault="00F77267" w:rsidP="00F77267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1</w:t>
      </w:r>
      <w:r w:rsidR="00766FFD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53795A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念</w:t>
      </w:r>
      <w:r w:rsidR="00A9264E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當得</w:t>
      </w:r>
      <w:r w:rsidR="00A9264E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喜</w:t>
      </w:r>
    </w:p>
    <w:p w:rsidR="00026AE1" w:rsidRPr="00AA008B" w:rsidRDefault="002D1448" w:rsidP="009408C8">
      <w:pPr>
        <w:ind w:leftChars="250" w:left="60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佛子！菩薩住此歡</w:t>
      </w:r>
      <w:r w:rsidR="00E92209" w:rsidRPr="00AA008B">
        <w:rPr>
          <w:rFonts w:ascii="Times New Roman" w:hAnsi="Times New Roman" w:cs="Times New Roman"/>
          <w:sz w:val="21"/>
          <w:shd w:val="pct15" w:color="auto" w:fill="FFFFFF"/>
        </w:rPr>
        <w:t>（</w:t>
      </w:r>
      <w:r w:rsidR="00E92209" w:rsidRPr="00AA008B">
        <w:rPr>
          <w:rFonts w:ascii="Times New Roman" w:hAnsi="Times New Roman" w:cs="Times New Roman"/>
          <w:sz w:val="21"/>
          <w:shd w:val="pct15" w:color="auto" w:fill="FFFFFF"/>
        </w:rPr>
        <w:t>181b</w:t>
      </w:r>
      <w:r w:rsidR="00E92209" w:rsidRPr="00AA008B">
        <w:rPr>
          <w:rFonts w:ascii="Times New Roman" w:hAnsi="Times New Roman" w:cs="Times New Roman"/>
          <w:sz w:val="21"/>
          <w:shd w:val="pct15" w:color="auto" w:fill="FFFFFF"/>
        </w:rPr>
        <w:t>）</w:t>
      </w:r>
      <w:r w:rsidRPr="00AA008B">
        <w:rPr>
          <w:rFonts w:ascii="Times New Roman" w:hAnsi="Times New Roman" w:cs="Times New Roman"/>
        </w:rPr>
        <w:t>喜地，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021965" w:rsidRPr="00AA008B">
        <w:rPr>
          <w:rFonts w:ascii="Times New Roman" w:eastAsia="標楷體" w:hAnsi="Times New Roman" w:cs="Times New Roman"/>
          <w:b/>
          <w:vertAlign w:val="superscript"/>
        </w:rPr>
        <w:t>1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="006B37BC" w:rsidRPr="00AA008B">
        <w:rPr>
          <w:rFonts w:ascii="Times New Roman" w:eastAsia="標楷體" w:hAnsi="Times New Roman" w:cs="Times New Roman"/>
          <w:b/>
        </w:rPr>
        <w:t>念諸佛故生歡喜，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021965" w:rsidRPr="00AA008B">
        <w:rPr>
          <w:rFonts w:ascii="Times New Roman" w:eastAsia="標楷體" w:hAnsi="Times New Roman" w:cs="Times New Roman"/>
          <w:b/>
          <w:vertAlign w:val="superscript"/>
        </w:rPr>
        <w:t>2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念諸佛法故生歡喜，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021965" w:rsidRPr="00AA008B">
        <w:rPr>
          <w:rFonts w:ascii="Times New Roman" w:eastAsia="標楷體" w:hAnsi="Times New Roman" w:cs="Times New Roman"/>
          <w:b/>
          <w:vertAlign w:val="superscript"/>
        </w:rPr>
        <w:t>3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念諸菩薩故生歡喜，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021965" w:rsidRPr="00AA008B">
        <w:rPr>
          <w:rFonts w:ascii="Times New Roman" w:eastAsia="標楷體" w:hAnsi="Times New Roman" w:cs="Times New Roman"/>
          <w:b/>
          <w:vertAlign w:val="superscript"/>
        </w:rPr>
        <w:t>4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念諸菩薩行</w:t>
      </w:r>
      <w:r w:rsidR="00817396" w:rsidRPr="00AA008B">
        <w:rPr>
          <w:rStyle w:val="a6"/>
          <w:rFonts w:ascii="Times New Roman" w:eastAsia="標楷體" w:hAnsi="Times New Roman"/>
          <w:b/>
        </w:rPr>
        <w:footnoteReference w:id="36"/>
      </w:r>
      <w:r w:rsidRPr="00AA008B">
        <w:rPr>
          <w:rFonts w:ascii="Times New Roman" w:eastAsia="標楷體" w:hAnsi="Times New Roman" w:cs="Times New Roman"/>
          <w:b/>
        </w:rPr>
        <w:t>故生歡喜，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021965" w:rsidRPr="00AA008B">
        <w:rPr>
          <w:rFonts w:ascii="Times New Roman" w:eastAsia="標楷體" w:hAnsi="Times New Roman" w:cs="Times New Roman"/>
          <w:b/>
          <w:vertAlign w:val="superscript"/>
        </w:rPr>
        <w:t>5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念清淨諸波羅蜜故生歡喜，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021965" w:rsidRPr="00AA008B">
        <w:rPr>
          <w:rFonts w:ascii="Times New Roman" w:eastAsia="標楷體" w:hAnsi="Times New Roman" w:cs="Times New Roman"/>
          <w:b/>
          <w:vertAlign w:val="superscript"/>
        </w:rPr>
        <w:t>6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念諸菩薩地殊勝</w:t>
      </w:r>
      <w:r w:rsidR="00817396" w:rsidRPr="00AA008B">
        <w:rPr>
          <w:rStyle w:val="a6"/>
          <w:rFonts w:ascii="Times New Roman" w:eastAsia="標楷體" w:hAnsi="Times New Roman"/>
          <w:b/>
        </w:rPr>
        <w:footnoteReference w:id="37"/>
      </w:r>
      <w:r w:rsidRPr="00AA008B">
        <w:rPr>
          <w:rFonts w:ascii="Times New Roman" w:eastAsia="標楷體" w:hAnsi="Times New Roman" w:cs="Times New Roman"/>
          <w:b/>
        </w:rPr>
        <w:t>故生歡喜，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021965" w:rsidRPr="00AA008B">
        <w:rPr>
          <w:rFonts w:ascii="Times New Roman" w:eastAsia="標楷體" w:hAnsi="Times New Roman" w:cs="Times New Roman"/>
          <w:b/>
          <w:vertAlign w:val="superscript"/>
        </w:rPr>
        <w:t>7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念菩薩不可壞故生歡喜，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021965" w:rsidRPr="00AA008B">
        <w:rPr>
          <w:rFonts w:ascii="Times New Roman" w:eastAsia="標楷體" w:hAnsi="Times New Roman" w:cs="Times New Roman"/>
          <w:b/>
          <w:vertAlign w:val="superscript"/>
        </w:rPr>
        <w:t>8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念如來教化</w:t>
      </w:r>
      <w:r w:rsidR="00817396" w:rsidRPr="00AA008B">
        <w:rPr>
          <w:rStyle w:val="a6"/>
          <w:rFonts w:ascii="Times New Roman" w:eastAsia="標楷體" w:hAnsi="Times New Roman"/>
          <w:b/>
        </w:rPr>
        <w:footnoteReference w:id="38"/>
      </w:r>
      <w:r w:rsidRPr="00AA008B">
        <w:rPr>
          <w:rFonts w:ascii="Times New Roman" w:eastAsia="標楷體" w:hAnsi="Times New Roman" w:cs="Times New Roman"/>
          <w:b/>
        </w:rPr>
        <w:t>眾生故生歡喜，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021965" w:rsidRPr="00AA008B">
        <w:rPr>
          <w:rFonts w:ascii="Times New Roman" w:eastAsia="標楷體" w:hAnsi="Times New Roman" w:cs="Times New Roman"/>
          <w:b/>
          <w:vertAlign w:val="superscript"/>
        </w:rPr>
        <w:t>9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念能令眾生得利益</w:t>
      </w:r>
      <w:r w:rsidR="00051F0C" w:rsidRPr="00AA008B">
        <w:rPr>
          <w:rStyle w:val="a6"/>
          <w:rFonts w:ascii="Times New Roman" w:eastAsia="標楷體" w:hAnsi="Times New Roman"/>
          <w:b/>
        </w:rPr>
        <w:footnoteReference w:id="39"/>
      </w:r>
      <w:r w:rsidRPr="00AA008B">
        <w:rPr>
          <w:rFonts w:ascii="Times New Roman" w:eastAsia="標楷體" w:hAnsi="Times New Roman" w:cs="Times New Roman"/>
          <w:b/>
        </w:rPr>
        <w:t>故生歡喜，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021965" w:rsidRPr="00AA008B">
        <w:rPr>
          <w:rFonts w:ascii="Times New Roman" w:eastAsia="標楷體" w:hAnsi="Times New Roman" w:cs="Times New Roman"/>
          <w:b/>
          <w:vertAlign w:val="superscript"/>
        </w:rPr>
        <w:t>10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念入一切如來智方便故生歡喜</w:t>
      </w:r>
      <w:r w:rsidRPr="00AA008B">
        <w:rPr>
          <w:rFonts w:ascii="Times New Roman" w:hAnsi="Times New Roman" w:cs="Times New Roman"/>
        </w:rPr>
        <w:t>；</w:t>
      </w:r>
      <w:r w:rsidR="00BB51C6" w:rsidRPr="00AA008B">
        <w:rPr>
          <w:rStyle w:val="a6"/>
          <w:rFonts w:ascii="Times New Roman" w:hAnsi="Times New Roman"/>
        </w:rPr>
        <w:footnoteReference w:id="40"/>
      </w:r>
    </w:p>
    <w:p w:rsidR="009870A7" w:rsidRPr="00AA008B" w:rsidRDefault="00F77267" w:rsidP="00F77267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2</w:t>
      </w:r>
      <w:r w:rsidR="00766FFD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9870A7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念現得</w:t>
      </w:r>
      <w:r w:rsidR="00A9264E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喜</w:t>
      </w:r>
    </w:p>
    <w:p w:rsidR="00B0044E" w:rsidRPr="00AA008B" w:rsidRDefault="00766FFD" w:rsidP="00766FFD">
      <w:pPr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1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  <w:r w:rsidR="00B0044E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正明所念</w:t>
      </w:r>
    </w:p>
    <w:p w:rsidR="00026AE1" w:rsidRPr="00AA008B" w:rsidRDefault="002D1448" w:rsidP="009408C8">
      <w:pPr>
        <w:ind w:leftChars="300" w:left="72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復作是念：</w:t>
      </w:r>
      <w:r w:rsidR="009870A7" w:rsidRPr="00AA008B">
        <w:rPr>
          <w:rFonts w:ascii="Times New Roman" w:hAnsi="Times New Roman" w:cs="Times New Roman"/>
        </w:rPr>
        <w:t>「</w:t>
      </w:r>
      <w:r w:rsidR="00EE6A1C">
        <w:rPr>
          <w:rFonts w:ascii="Times New Roman" w:hAnsi="Times New Roman" w:cs="Times New Roman"/>
          <w:vertAlign w:val="superscript"/>
        </w:rPr>
        <w:t>(</w:t>
      </w:r>
      <w:r w:rsidR="009870A7" w:rsidRPr="00AA008B">
        <w:rPr>
          <w:rFonts w:ascii="Times New Roman" w:hAnsi="Times New Roman" w:cs="Times New Roman"/>
          <w:vertAlign w:val="superscript"/>
        </w:rPr>
        <w:t>1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AA008B">
        <w:rPr>
          <w:rFonts w:ascii="Times New Roman" w:hAnsi="Times New Roman" w:cs="Times New Roman"/>
        </w:rPr>
        <w:t>我轉離一切世間境界故生歡喜，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D84174" w:rsidRPr="00AA008B">
        <w:rPr>
          <w:rFonts w:ascii="Times New Roman" w:eastAsia="標楷體" w:hAnsi="Times New Roman" w:cs="Times New Roman"/>
          <w:b/>
          <w:vertAlign w:val="superscript"/>
        </w:rPr>
        <w:t>2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親近一切佛故生歡喜，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D84174" w:rsidRPr="00AA008B">
        <w:rPr>
          <w:rFonts w:ascii="Times New Roman" w:eastAsia="標楷體" w:hAnsi="Times New Roman" w:cs="Times New Roman"/>
          <w:b/>
          <w:vertAlign w:val="superscript"/>
        </w:rPr>
        <w:t>3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遠離</w:t>
      </w:r>
      <w:r w:rsidR="007430F3" w:rsidRPr="00AA008B">
        <w:rPr>
          <w:rStyle w:val="a6"/>
          <w:rFonts w:ascii="Times New Roman" w:eastAsia="標楷體" w:hAnsi="Times New Roman"/>
          <w:b/>
        </w:rPr>
        <w:footnoteReference w:id="41"/>
      </w:r>
      <w:r w:rsidRPr="00AA008B">
        <w:rPr>
          <w:rFonts w:ascii="Times New Roman" w:eastAsia="標楷體" w:hAnsi="Times New Roman" w:cs="Times New Roman"/>
          <w:b/>
        </w:rPr>
        <w:t>凡夫地故生歡喜，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D84174" w:rsidRPr="00AA008B">
        <w:rPr>
          <w:rFonts w:ascii="Times New Roman" w:eastAsia="標楷體" w:hAnsi="Times New Roman" w:cs="Times New Roman"/>
          <w:b/>
          <w:vertAlign w:val="superscript"/>
        </w:rPr>
        <w:t>4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近</w:t>
      </w:r>
      <w:r w:rsidR="003F20E1" w:rsidRPr="00AA008B">
        <w:rPr>
          <w:rStyle w:val="a6"/>
          <w:rFonts w:ascii="Times New Roman" w:eastAsia="標楷體" w:hAnsi="Times New Roman"/>
          <w:b/>
        </w:rPr>
        <w:footnoteReference w:id="42"/>
      </w:r>
      <w:r w:rsidRPr="00AA008B">
        <w:rPr>
          <w:rFonts w:ascii="Times New Roman" w:eastAsia="標楷體" w:hAnsi="Times New Roman" w:cs="Times New Roman"/>
          <w:b/>
        </w:rPr>
        <w:t>智慧地故生歡喜，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D84174" w:rsidRPr="00AA008B">
        <w:rPr>
          <w:rFonts w:ascii="Times New Roman" w:eastAsia="標楷體" w:hAnsi="Times New Roman" w:cs="Times New Roman"/>
          <w:b/>
          <w:vertAlign w:val="superscript"/>
        </w:rPr>
        <w:t>5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永斷一切惡趣</w:t>
      </w:r>
      <w:r w:rsidR="003F20E1" w:rsidRPr="00AA008B">
        <w:rPr>
          <w:rStyle w:val="a6"/>
          <w:rFonts w:ascii="Times New Roman" w:eastAsia="標楷體" w:hAnsi="Times New Roman"/>
          <w:b/>
        </w:rPr>
        <w:footnoteReference w:id="43"/>
      </w:r>
      <w:r w:rsidRPr="00AA008B">
        <w:rPr>
          <w:rFonts w:ascii="Times New Roman" w:eastAsia="標楷體" w:hAnsi="Times New Roman" w:cs="Times New Roman"/>
          <w:b/>
        </w:rPr>
        <w:t>故生歡喜，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D84174" w:rsidRPr="00AA008B">
        <w:rPr>
          <w:rFonts w:ascii="Times New Roman" w:eastAsia="標楷體" w:hAnsi="Times New Roman" w:cs="Times New Roman"/>
          <w:b/>
          <w:vertAlign w:val="superscript"/>
        </w:rPr>
        <w:t>6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與一切眾生作依止</w:t>
      </w:r>
      <w:r w:rsidR="00A300F3" w:rsidRPr="00AA008B">
        <w:rPr>
          <w:rStyle w:val="a6"/>
          <w:rFonts w:ascii="Times New Roman" w:eastAsia="標楷體" w:hAnsi="Times New Roman"/>
          <w:b/>
        </w:rPr>
        <w:footnoteReference w:id="44"/>
      </w:r>
      <w:r w:rsidRPr="00AA008B">
        <w:rPr>
          <w:rFonts w:ascii="Times New Roman" w:eastAsia="標楷體" w:hAnsi="Times New Roman" w:cs="Times New Roman"/>
          <w:b/>
        </w:rPr>
        <w:t>處故生歡喜，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D84174" w:rsidRPr="00AA008B">
        <w:rPr>
          <w:rFonts w:ascii="Times New Roman" w:eastAsia="標楷體" w:hAnsi="Times New Roman" w:cs="Times New Roman"/>
          <w:b/>
          <w:vertAlign w:val="superscript"/>
        </w:rPr>
        <w:t>7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見</w:t>
      </w:r>
      <w:r w:rsidR="00885799" w:rsidRPr="00AA008B">
        <w:rPr>
          <w:rStyle w:val="a6"/>
          <w:rFonts w:ascii="Times New Roman" w:eastAsia="標楷體" w:hAnsi="Times New Roman"/>
          <w:b/>
        </w:rPr>
        <w:footnoteReference w:id="45"/>
      </w:r>
      <w:r w:rsidRPr="00AA008B">
        <w:rPr>
          <w:rFonts w:ascii="Times New Roman" w:eastAsia="標楷體" w:hAnsi="Times New Roman" w:cs="Times New Roman"/>
          <w:b/>
        </w:rPr>
        <w:t>一切如來故生歡喜，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D84174" w:rsidRPr="00AA008B">
        <w:rPr>
          <w:rFonts w:ascii="Times New Roman" w:eastAsia="標楷體" w:hAnsi="Times New Roman" w:cs="Times New Roman"/>
          <w:b/>
          <w:vertAlign w:val="superscript"/>
        </w:rPr>
        <w:t>8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生</w:t>
      </w:r>
      <w:r w:rsidR="0052057D" w:rsidRPr="00AA008B">
        <w:rPr>
          <w:rStyle w:val="a6"/>
          <w:rFonts w:ascii="Times New Roman" w:eastAsia="標楷體" w:hAnsi="Times New Roman"/>
          <w:b/>
        </w:rPr>
        <w:footnoteReference w:id="46"/>
      </w:r>
      <w:r w:rsidRPr="00AA008B">
        <w:rPr>
          <w:rFonts w:ascii="Times New Roman" w:eastAsia="標楷體" w:hAnsi="Times New Roman" w:cs="Times New Roman"/>
          <w:b/>
        </w:rPr>
        <w:t>佛境界中故生歡喜，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D84174" w:rsidRPr="00AA008B">
        <w:rPr>
          <w:rFonts w:ascii="Times New Roman" w:eastAsia="標楷體" w:hAnsi="Times New Roman" w:cs="Times New Roman"/>
          <w:b/>
          <w:vertAlign w:val="superscript"/>
        </w:rPr>
        <w:t>9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入一切菩薩平等性</w:t>
      </w:r>
      <w:r w:rsidR="004D34A8" w:rsidRPr="00AA008B">
        <w:rPr>
          <w:rStyle w:val="a6"/>
          <w:rFonts w:ascii="Times New Roman" w:eastAsia="標楷體" w:hAnsi="Times New Roman"/>
          <w:b/>
        </w:rPr>
        <w:footnoteReference w:id="47"/>
      </w:r>
      <w:r w:rsidRPr="00AA008B">
        <w:rPr>
          <w:rFonts w:ascii="Times New Roman" w:eastAsia="標楷體" w:hAnsi="Times New Roman" w:cs="Times New Roman"/>
          <w:b/>
        </w:rPr>
        <w:t>中故生歡喜，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D84174" w:rsidRPr="00AA008B">
        <w:rPr>
          <w:rFonts w:ascii="Times New Roman" w:eastAsia="標楷體" w:hAnsi="Times New Roman" w:cs="Times New Roman"/>
          <w:b/>
          <w:vertAlign w:val="superscript"/>
        </w:rPr>
        <w:t>10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遠離</w:t>
      </w:r>
      <w:r w:rsidR="004D34A8" w:rsidRPr="00AA008B">
        <w:rPr>
          <w:rStyle w:val="a6"/>
          <w:rFonts w:ascii="Times New Roman" w:eastAsia="標楷體" w:hAnsi="Times New Roman"/>
          <w:b/>
        </w:rPr>
        <w:footnoteReference w:id="48"/>
      </w:r>
      <w:r w:rsidRPr="00AA008B">
        <w:rPr>
          <w:rFonts w:ascii="Times New Roman" w:eastAsia="標楷體" w:hAnsi="Times New Roman" w:cs="Times New Roman"/>
          <w:b/>
        </w:rPr>
        <w:t>一切怖畏毛竪</w:t>
      </w:r>
      <w:r w:rsidR="009870A7" w:rsidRPr="00AA008B">
        <w:rPr>
          <w:rFonts w:ascii="Times New Roman" w:eastAsia="標楷體" w:hAnsi="Times New Roman" w:cs="Times New Roman"/>
          <w:b/>
        </w:rPr>
        <w:t>等事故生歡喜。</w:t>
      </w:r>
      <w:r w:rsidR="009870A7" w:rsidRPr="00AA008B">
        <w:rPr>
          <w:rFonts w:ascii="Times New Roman" w:hAnsi="Times New Roman" w:cs="Times New Roman"/>
        </w:rPr>
        <w:t>」</w:t>
      </w:r>
      <w:r w:rsidR="006D5FED" w:rsidRPr="00AA008B">
        <w:rPr>
          <w:rStyle w:val="a6"/>
          <w:rFonts w:ascii="Times New Roman" w:hAnsi="Times New Roman"/>
        </w:rPr>
        <w:footnoteReference w:id="49"/>
      </w:r>
    </w:p>
    <w:p w:rsidR="00026AE1" w:rsidRPr="00AA008B" w:rsidRDefault="00766FFD" w:rsidP="00F77267">
      <w:pPr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2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  <w:r w:rsidR="00026AE1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隨難徴釋</w:t>
      </w:r>
    </w:p>
    <w:p w:rsidR="004D3A5F" w:rsidRPr="00AA008B" w:rsidRDefault="00F77267" w:rsidP="00F77267">
      <w:pPr>
        <w:ind w:leftChars="350" w:left="8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A</w:t>
      </w:r>
      <w:r w:rsidR="00766FFD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4D3A5F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徵</w:t>
      </w:r>
    </w:p>
    <w:p w:rsidR="00A50C5C" w:rsidRPr="00AA008B" w:rsidRDefault="002D1448" w:rsidP="009408C8">
      <w:pPr>
        <w:ind w:leftChars="350" w:left="84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何以故？</w:t>
      </w:r>
      <w:r w:rsidR="00E83B8E" w:rsidRPr="00AA008B">
        <w:rPr>
          <w:rFonts w:ascii="Times New Roman" w:hAnsi="Times New Roman" w:cs="Times New Roman"/>
        </w:rPr>
        <w:t>此菩薩得歡喜地已，所有怖畏悉得遠離</w:t>
      </w:r>
      <w:r w:rsidR="0054623B" w:rsidRPr="00AA008B">
        <w:rPr>
          <w:rStyle w:val="a6"/>
          <w:rFonts w:ascii="Times New Roman" w:hAnsi="Times New Roman"/>
        </w:rPr>
        <w:footnoteReference w:id="50"/>
      </w:r>
      <w:r w:rsidR="00E83B8E" w:rsidRPr="00AA008B">
        <w:rPr>
          <w:rFonts w:ascii="Times New Roman" w:hAnsi="Times New Roman" w:cs="Times New Roman"/>
        </w:rPr>
        <w:t>，</w:t>
      </w:r>
      <w:r w:rsidRPr="00566009">
        <w:rPr>
          <w:rFonts w:ascii="Times New Roman" w:hAnsi="Times New Roman" w:cs="Times New Roman"/>
        </w:rPr>
        <w:t>所謂：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A111A4" w:rsidRPr="00566009">
        <w:rPr>
          <w:rFonts w:ascii="Times New Roman" w:hAnsi="Times New Roman" w:cs="Times New Roman" w:hint="eastAsia"/>
          <w:vertAlign w:val="superscript"/>
        </w:rPr>
        <w:t>1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566009">
        <w:rPr>
          <w:rFonts w:ascii="Times New Roman" w:hAnsi="Times New Roman" w:cs="Times New Roman"/>
        </w:rPr>
        <w:t>不活畏、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A111A4" w:rsidRPr="00566009">
        <w:rPr>
          <w:rFonts w:ascii="Times New Roman" w:hAnsi="Times New Roman" w:cs="Times New Roman" w:hint="eastAsia"/>
          <w:vertAlign w:val="superscript"/>
        </w:rPr>
        <w:t>2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566009">
        <w:rPr>
          <w:rFonts w:ascii="Times New Roman" w:hAnsi="Times New Roman" w:cs="Times New Roman"/>
        </w:rPr>
        <w:t>惡名畏、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A111A4" w:rsidRPr="00566009">
        <w:rPr>
          <w:rFonts w:ascii="Times New Roman" w:hAnsi="Times New Roman" w:cs="Times New Roman" w:hint="eastAsia"/>
          <w:vertAlign w:val="superscript"/>
        </w:rPr>
        <w:t>3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566009">
        <w:rPr>
          <w:rFonts w:ascii="Times New Roman" w:hAnsi="Times New Roman" w:cs="Times New Roman"/>
        </w:rPr>
        <w:t>死畏、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A111A4" w:rsidRPr="00566009">
        <w:rPr>
          <w:rFonts w:ascii="Times New Roman" w:hAnsi="Times New Roman" w:cs="Times New Roman" w:hint="eastAsia"/>
          <w:vertAlign w:val="superscript"/>
        </w:rPr>
        <w:t>4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566009">
        <w:rPr>
          <w:rFonts w:ascii="Times New Roman" w:hAnsi="Times New Roman" w:cs="Times New Roman"/>
        </w:rPr>
        <w:t>惡道畏、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A111A4" w:rsidRPr="00566009">
        <w:rPr>
          <w:rFonts w:ascii="Times New Roman" w:hAnsi="Times New Roman" w:cs="Times New Roman" w:hint="eastAsia"/>
          <w:vertAlign w:val="superscript"/>
        </w:rPr>
        <w:t>5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566009">
        <w:rPr>
          <w:rFonts w:ascii="Times New Roman" w:hAnsi="Times New Roman" w:cs="Times New Roman"/>
        </w:rPr>
        <w:t>大眾威德畏，如是怖畏皆得永離</w:t>
      </w:r>
      <w:r w:rsidRPr="00AA008B">
        <w:rPr>
          <w:rFonts w:ascii="Times New Roman" w:hAnsi="Times New Roman" w:cs="Times New Roman"/>
        </w:rPr>
        <w:t>。何以故？</w:t>
      </w:r>
      <w:r w:rsidR="00546A1E" w:rsidRPr="00AA008B">
        <w:rPr>
          <w:rStyle w:val="a6"/>
          <w:rFonts w:ascii="Times New Roman" w:hAnsi="Times New Roman"/>
        </w:rPr>
        <w:footnoteReference w:id="51"/>
      </w:r>
    </w:p>
    <w:p w:rsidR="00F93434" w:rsidRPr="00AA008B" w:rsidRDefault="00F77267" w:rsidP="00F77267">
      <w:pPr>
        <w:ind w:leftChars="350" w:left="8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B</w:t>
      </w:r>
      <w:r w:rsidR="00766FFD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F93434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釋</w:t>
      </w:r>
    </w:p>
    <w:p w:rsidR="002D1448" w:rsidRPr="00AA008B" w:rsidRDefault="002D1448" w:rsidP="009408C8">
      <w:pPr>
        <w:ind w:leftChars="350" w:left="84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此菩薩</w:t>
      </w:r>
      <w:r w:rsidRPr="00AA008B">
        <w:rPr>
          <w:rFonts w:ascii="Times New Roman" w:eastAsia="標楷體" w:hAnsi="Times New Roman" w:cs="Times New Roman"/>
          <w:b/>
        </w:rPr>
        <w:t>離我想故</w:t>
      </w:r>
      <w:r w:rsidR="007368BF" w:rsidRPr="00AA008B">
        <w:rPr>
          <w:rStyle w:val="a6"/>
          <w:rFonts w:ascii="Times New Roman" w:eastAsia="標楷體" w:hAnsi="Times New Roman"/>
          <w:b/>
        </w:rPr>
        <w:footnoteReference w:id="52"/>
      </w:r>
      <w:r w:rsidRPr="00AA008B">
        <w:rPr>
          <w:rFonts w:ascii="Times New Roman" w:eastAsia="標楷體" w:hAnsi="Times New Roman" w:cs="Times New Roman"/>
          <w:b/>
        </w:rPr>
        <w:t>，尚不愛自身</w:t>
      </w:r>
      <w:r w:rsidRPr="00AA008B">
        <w:rPr>
          <w:rFonts w:ascii="Times New Roman" w:hAnsi="Times New Roman" w:cs="Times New Roman"/>
        </w:rPr>
        <w:t>，何況資財，是故無有</w:t>
      </w:r>
      <w:r w:rsidR="00F93434" w:rsidRPr="00AA008B">
        <w:rPr>
          <w:rFonts w:ascii="Times New Roman" w:hAnsi="Times New Roman" w:cs="Times New Roman"/>
        </w:rPr>
        <w:t>「</w:t>
      </w:r>
      <w:r w:rsidRPr="00AA008B">
        <w:rPr>
          <w:rFonts w:ascii="Times New Roman" w:hAnsi="Times New Roman" w:cs="Times New Roman"/>
        </w:rPr>
        <w:t>不活畏</w:t>
      </w:r>
      <w:r w:rsidR="00F93434" w:rsidRPr="00AA008B">
        <w:rPr>
          <w:rFonts w:ascii="Times New Roman" w:hAnsi="Times New Roman" w:cs="Times New Roman"/>
        </w:rPr>
        <w:t>」</w:t>
      </w:r>
      <w:r w:rsidR="004575DF" w:rsidRPr="00AA008B">
        <w:rPr>
          <w:rStyle w:val="a6"/>
          <w:rFonts w:ascii="Times New Roman" w:hAnsi="Times New Roman"/>
        </w:rPr>
        <w:footnoteReference w:id="53"/>
      </w:r>
      <w:r w:rsidRPr="00AA008B">
        <w:rPr>
          <w:rFonts w:ascii="Times New Roman" w:hAnsi="Times New Roman" w:cs="Times New Roman"/>
        </w:rPr>
        <w:t>；不於他所希求供養，唯專給施一切眾生，是故無有</w:t>
      </w:r>
      <w:r w:rsidR="00F93434" w:rsidRPr="00AA008B">
        <w:rPr>
          <w:rFonts w:ascii="Times New Roman" w:hAnsi="Times New Roman" w:cs="Times New Roman"/>
        </w:rPr>
        <w:t>「</w:t>
      </w:r>
      <w:r w:rsidRPr="00AA008B">
        <w:rPr>
          <w:rFonts w:ascii="Times New Roman" w:hAnsi="Times New Roman" w:cs="Times New Roman"/>
        </w:rPr>
        <w:t>惡名畏</w:t>
      </w:r>
      <w:r w:rsidR="00F93434" w:rsidRPr="00AA008B">
        <w:rPr>
          <w:rFonts w:ascii="Times New Roman" w:hAnsi="Times New Roman" w:cs="Times New Roman"/>
        </w:rPr>
        <w:t>」</w:t>
      </w:r>
      <w:r w:rsidR="00080BB4" w:rsidRPr="00AA008B">
        <w:rPr>
          <w:rStyle w:val="a6"/>
          <w:rFonts w:ascii="Times New Roman" w:hAnsi="Times New Roman"/>
        </w:rPr>
        <w:footnoteReference w:id="54"/>
      </w:r>
      <w:r w:rsidRPr="00AA008B">
        <w:rPr>
          <w:rFonts w:ascii="Times New Roman" w:hAnsi="Times New Roman" w:cs="Times New Roman"/>
        </w:rPr>
        <w:t>；遠離我見，無有我想，是故無有</w:t>
      </w:r>
      <w:r w:rsidR="00F93434" w:rsidRPr="00AA008B">
        <w:rPr>
          <w:rFonts w:ascii="Times New Roman" w:hAnsi="Times New Roman" w:cs="Times New Roman"/>
        </w:rPr>
        <w:t>「</w:t>
      </w:r>
      <w:r w:rsidRPr="00AA008B">
        <w:rPr>
          <w:rFonts w:ascii="Times New Roman" w:hAnsi="Times New Roman" w:cs="Times New Roman"/>
        </w:rPr>
        <w:t>死畏</w:t>
      </w:r>
      <w:r w:rsidR="00F93434" w:rsidRPr="00AA008B">
        <w:rPr>
          <w:rFonts w:ascii="Times New Roman" w:hAnsi="Times New Roman" w:cs="Times New Roman"/>
        </w:rPr>
        <w:t>」</w:t>
      </w:r>
      <w:r w:rsidR="002778D5" w:rsidRPr="00AA008B">
        <w:rPr>
          <w:rStyle w:val="a6"/>
          <w:rFonts w:ascii="Times New Roman" w:hAnsi="Times New Roman"/>
        </w:rPr>
        <w:footnoteReference w:id="55"/>
      </w:r>
      <w:r w:rsidRPr="00AA008B">
        <w:rPr>
          <w:rFonts w:ascii="Times New Roman" w:hAnsi="Times New Roman" w:cs="Times New Roman"/>
        </w:rPr>
        <w:t>；自知死已，決定不離諸佛菩薩，是故無有</w:t>
      </w:r>
      <w:r w:rsidR="00F93434" w:rsidRPr="00AA008B">
        <w:rPr>
          <w:rFonts w:ascii="Times New Roman" w:hAnsi="Times New Roman" w:cs="Times New Roman"/>
        </w:rPr>
        <w:t>「</w:t>
      </w:r>
      <w:r w:rsidRPr="00AA008B">
        <w:rPr>
          <w:rFonts w:ascii="Times New Roman" w:hAnsi="Times New Roman" w:cs="Times New Roman"/>
        </w:rPr>
        <w:t>惡道畏</w:t>
      </w:r>
      <w:r w:rsidR="00F93434" w:rsidRPr="00AA008B">
        <w:rPr>
          <w:rFonts w:ascii="Times New Roman" w:hAnsi="Times New Roman" w:cs="Times New Roman"/>
        </w:rPr>
        <w:t>」</w:t>
      </w:r>
      <w:r w:rsidR="002A56D6" w:rsidRPr="00AA008B">
        <w:rPr>
          <w:rStyle w:val="a6"/>
          <w:rFonts w:ascii="Times New Roman" w:hAnsi="Times New Roman"/>
        </w:rPr>
        <w:footnoteReference w:id="56"/>
      </w:r>
      <w:r w:rsidRPr="00AA008B">
        <w:rPr>
          <w:rFonts w:ascii="Times New Roman" w:hAnsi="Times New Roman" w:cs="Times New Roman"/>
        </w:rPr>
        <w:t>；我所志樂，一切世間無與等者，何況有勝！是故</w:t>
      </w:r>
      <w:r w:rsidRPr="00AA008B">
        <w:rPr>
          <w:rFonts w:ascii="Times New Roman" w:eastAsia="標楷體" w:hAnsi="Times New Roman" w:cs="Times New Roman"/>
          <w:b/>
        </w:rPr>
        <w:t>無有</w:t>
      </w:r>
      <w:r w:rsidR="00F93434" w:rsidRPr="00AA008B">
        <w:rPr>
          <w:rFonts w:ascii="Times New Roman" w:eastAsia="標楷體" w:hAnsi="Times New Roman" w:cs="Times New Roman"/>
          <w:b/>
        </w:rPr>
        <w:t>「</w:t>
      </w:r>
      <w:r w:rsidRPr="00AA008B">
        <w:rPr>
          <w:rFonts w:ascii="Times New Roman" w:eastAsia="標楷體" w:hAnsi="Times New Roman" w:cs="Times New Roman"/>
          <w:b/>
        </w:rPr>
        <w:t>大眾威德畏</w:t>
      </w:r>
      <w:r w:rsidR="00F93434" w:rsidRPr="00AA008B">
        <w:rPr>
          <w:rFonts w:ascii="Times New Roman" w:eastAsia="標楷體" w:hAnsi="Times New Roman" w:cs="Times New Roman"/>
          <w:b/>
        </w:rPr>
        <w:t>」</w:t>
      </w:r>
      <w:r w:rsidR="00080BB4" w:rsidRPr="00AA008B">
        <w:rPr>
          <w:rStyle w:val="a6"/>
          <w:rFonts w:ascii="Times New Roman" w:eastAsia="標楷體" w:hAnsi="Times New Roman"/>
          <w:b/>
        </w:rPr>
        <w:footnoteReference w:id="57"/>
      </w:r>
      <w:r w:rsidRPr="00AA008B">
        <w:rPr>
          <w:rFonts w:ascii="Times New Roman" w:hAnsi="Times New Roman" w:cs="Times New Roman"/>
        </w:rPr>
        <w:t>。菩薩如是遠離</w:t>
      </w:r>
      <w:r w:rsidRPr="00AA008B">
        <w:rPr>
          <w:rFonts w:ascii="Times New Roman" w:eastAsia="標楷體" w:hAnsi="Times New Roman" w:cs="Times New Roman"/>
          <w:b/>
        </w:rPr>
        <w:t>驚怖毛竪事</w:t>
      </w:r>
      <w:r w:rsidRPr="00AA008B">
        <w:rPr>
          <w:rFonts w:ascii="Times New Roman" w:hAnsi="Times New Roman" w:cs="Times New Roman"/>
        </w:rPr>
        <w:t>。</w:t>
      </w:r>
    </w:p>
    <w:p w:rsidR="00056114" w:rsidRPr="00AA008B" w:rsidRDefault="00927FA2" w:rsidP="00927FA2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</w:t>
      </w:r>
      <w:r w:rsidR="00B71265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056114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三十句安住分</w:t>
      </w:r>
      <w:r w:rsidR="00EE67F7" w:rsidRPr="00AA008B">
        <w:rPr>
          <w:rStyle w:val="a6"/>
          <w:rFonts w:ascii="Times New Roman" w:hAnsi="Times New Roman"/>
          <w:b/>
          <w:szCs w:val="24"/>
          <w:bdr w:val="single" w:sz="4" w:space="0" w:color="auto"/>
        </w:rPr>
        <w:footnoteReference w:id="58"/>
      </w:r>
      <w:r w:rsidR="00807458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（淨治初地）</w:t>
      </w:r>
    </w:p>
    <w:p w:rsidR="00C454CE" w:rsidRPr="00AA008B" w:rsidRDefault="00B71265" w:rsidP="00F77267">
      <w:pPr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（一）</w:t>
      </w:r>
      <w:r w:rsidR="00C454CE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總明安住</w:t>
      </w:r>
    </w:p>
    <w:p w:rsidR="00C454CE" w:rsidRPr="00AA008B" w:rsidRDefault="002D1448" w:rsidP="003D556A">
      <w:pPr>
        <w:ind w:leftChars="150" w:left="36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「佛子！此菩薩以大悲為首，</w:t>
      </w:r>
      <w:r w:rsidRPr="00AA008B">
        <w:rPr>
          <w:rFonts w:ascii="Times New Roman" w:eastAsia="標楷體" w:hAnsi="Times New Roman" w:cs="Times New Roman"/>
          <w:b/>
        </w:rPr>
        <w:t>廣大志樂無能沮壞，轉更勤修一切善根而得成就</w:t>
      </w:r>
      <w:r w:rsidR="004A1282" w:rsidRPr="00AA008B">
        <w:rPr>
          <w:rFonts w:ascii="Times New Roman" w:hAnsi="Times New Roman" w:cs="Times New Roman"/>
        </w:rPr>
        <w:t>；</w:t>
      </w:r>
    </w:p>
    <w:p w:rsidR="00C454CE" w:rsidRPr="00AA008B" w:rsidRDefault="00B71265" w:rsidP="00F77267">
      <w:pPr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（二）</w:t>
      </w:r>
      <w:r w:rsidR="00C454CE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別顯安住</w:t>
      </w:r>
    </w:p>
    <w:p w:rsidR="004C232C" w:rsidRPr="00AA008B" w:rsidRDefault="00F77267" w:rsidP="00F77267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1</w:t>
      </w:r>
      <w:r w:rsidR="00B71265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4C232C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信心成就</w:t>
      </w:r>
      <w:r w:rsidR="00514717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</w:t>
      </w:r>
      <w:r w:rsidR="008638C8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十句</w:t>
      </w:r>
      <w:r w:rsidR="00514717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）</w:t>
      </w:r>
      <w:r w:rsidR="00616BA4">
        <w:rPr>
          <w:rStyle w:val="a6"/>
          <w:rFonts w:ascii="Times Ext Roman" w:hAnsi="Times Ext Roman"/>
          <w:b/>
          <w:sz w:val="20"/>
          <w:szCs w:val="20"/>
          <w:bdr w:val="single" w:sz="4" w:space="0" w:color="auto"/>
        </w:rPr>
        <w:footnoteReference w:id="59"/>
      </w:r>
    </w:p>
    <w:p w:rsidR="00467928" w:rsidRPr="00AA008B" w:rsidRDefault="002D1448" w:rsidP="003D556A">
      <w:pPr>
        <w:ind w:leftChars="250" w:left="60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hAnsi="Times New Roman" w:cs="Times New Roman"/>
        </w:rPr>
        <w:t>所謂：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514717" w:rsidRPr="00AA008B">
        <w:rPr>
          <w:rFonts w:ascii="Times New Roman" w:eastAsia="標楷體" w:hAnsi="Times New Roman" w:cs="Times New Roman"/>
          <w:b/>
          <w:vertAlign w:val="superscript"/>
        </w:rPr>
        <w:t>1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信增上故</w:t>
      </w:r>
      <w:r w:rsidR="004D34A8" w:rsidRPr="00AA008B">
        <w:rPr>
          <w:rStyle w:val="a6"/>
          <w:rFonts w:ascii="Times New Roman" w:eastAsia="標楷體" w:hAnsi="Times New Roman"/>
          <w:b/>
        </w:rPr>
        <w:footnoteReference w:id="60"/>
      </w:r>
      <w:r w:rsidRPr="00AA008B">
        <w:rPr>
          <w:rFonts w:ascii="Times New Roman" w:eastAsia="標楷體" w:hAnsi="Times New Roman" w:cs="Times New Roman"/>
          <w:b/>
        </w:rPr>
        <w:t>，</w:t>
      </w:r>
      <w:r w:rsidR="004D34A8" w:rsidRPr="00AA008B">
        <w:rPr>
          <w:rStyle w:val="a6"/>
          <w:rFonts w:ascii="Times New Roman" w:eastAsia="標楷體" w:hAnsi="Times New Roman"/>
          <w:b/>
        </w:rPr>
        <w:footnoteReference w:id="61"/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514717" w:rsidRPr="00AA008B">
        <w:rPr>
          <w:rFonts w:ascii="Times New Roman" w:eastAsia="標楷體" w:hAnsi="Times New Roman" w:cs="Times New Roman"/>
          <w:b/>
          <w:vertAlign w:val="superscript"/>
        </w:rPr>
        <w:t>2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多淨信</w:t>
      </w:r>
      <w:r w:rsidR="004D34A8" w:rsidRPr="00AA008B">
        <w:rPr>
          <w:rStyle w:val="a6"/>
          <w:rFonts w:ascii="Times New Roman" w:eastAsia="標楷體" w:hAnsi="Times New Roman"/>
          <w:b/>
        </w:rPr>
        <w:footnoteReference w:id="62"/>
      </w:r>
      <w:r w:rsidRPr="00AA008B">
        <w:rPr>
          <w:rFonts w:ascii="Times New Roman" w:eastAsia="標楷體" w:hAnsi="Times New Roman" w:cs="Times New Roman"/>
          <w:b/>
        </w:rPr>
        <w:t>故，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514717" w:rsidRPr="00AA008B">
        <w:rPr>
          <w:rFonts w:ascii="Times New Roman" w:eastAsia="標楷體" w:hAnsi="Times New Roman" w:cs="Times New Roman"/>
          <w:b/>
          <w:vertAlign w:val="superscript"/>
        </w:rPr>
        <w:t>3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解清淨</w:t>
      </w:r>
      <w:r w:rsidR="00DF763B" w:rsidRPr="00AA008B">
        <w:rPr>
          <w:rStyle w:val="a6"/>
          <w:rFonts w:ascii="Times New Roman" w:eastAsia="標楷體" w:hAnsi="Times New Roman"/>
          <w:b/>
        </w:rPr>
        <w:footnoteReference w:id="63"/>
      </w:r>
      <w:r w:rsidRPr="00AA008B">
        <w:rPr>
          <w:rFonts w:ascii="Times New Roman" w:eastAsia="標楷體" w:hAnsi="Times New Roman" w:cs="Times New Roman"/>
          <w:b/>
        </w:rPr>
        <w:t>故，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514717" w:rsidRPr="00AA008B">
        <w:rPr>
          <w:rFonts w:ascii="Times New Roman" w:eastAsia="標楷體" w:hAnsi="Times New Roman" w:cs="Times New Roman"/>
          <w:b/>
          <w:vertAlign w:val="superscript"/>
        </w:rPr>
        <w:t>4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信決定</w:t>
      </w:r>
      <w:r w:rsidR="00E637BA" w:rsidRPr="00AA008B">
        <w:rPr>
          <w:rStyle w:val="a6"/>
          <w:rFonts w:ascii="Times New Roman" w:eastAsia="標楷體" w:hAnsi="Times New Roman"/>
          <w:b/>
        </w:rPr>
        <w:footnoteReference w:id="64"/>
      </w:r>
      <w:r w:rsidRPr="00AA008B">
        <w:rPr>
          <w:rFonts w:ascii="Times New Roman" w:eastAsia="標楷體" w:hAnsi="Times New Roman" w:cs="Times New Roman"/>
          <w:b/>
        </w:rPr>
        <w:t>故，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514717" w:rsidRPr="00AA008B">
        <w:rPr>
          <w:rFonts w:ascii="Times New Roman" w:eastAsia="標楷體" w:hAnsi="Times New Roman" w:cs="Times New Roman"/>
          <w:b/>
          <w:vertAlign w:val="superscript"/>
        </w:rPr>
        <w:t>5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發生悲愍</w:t>
      </w:r>
      <w:r w:rsidR="0020237D" w:rsidRPr="00AA008B">
        <w:rPr>
          <w:rStyle w:val="a6"/>
          <w:rFonts w:ascii="Times New Roman" w:eastAsia="標楷體" w:hAnsi="Times New Roman"/>
          <w:b/>
        </w:rPr>
        <w:footnoteReference w:id="65"/>
      </w:r>
      <w:r w:rsidRPr="00AA008B">
        <w:rPr>
          <w:rFonts w:ascii="Times New Roman" w:eastAsia="標楷體" w:hAnsi="Times New Roman" w:cs="Times New Roman"/>
          <w:b/>
        </w:rPr>
        <w:t>故</w:t>
      </w:r>
      <w:r w:rsidR="00B548D0" w:rsidRPr="00AA008B">
        <w:rPr>
          <w:rStyle w:val="a6"/>
          <w:rFonts w:ascii="Times New Roman" w:eastAsia="標楷體" w:hAnsi="Times New Roman"/>
          <w:b/>
        </w:rPr>
        <w:footnoteReference w:id="66"/>
      </w:r>
      <w:r w:rsidRPr="00AA008B">
        <w:rPr>
          <w:rFonts w:ascii="Times New Roman" w:eastAsia="標楷體" w:hAnsi="Times New Roman" w:cs="Times New Roman"/>
          <w:b/>
        </w:rPr>
        <w:t>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514717" w:rsidRPr="00AA008B">
        <w:rPr>
          <w:rFonts w:ascii="Times New Roman" w:eastAsia="標楷體" w:hAnsi="Times New Roman" w:cs="Times New Roman"/>
          <w:b/>
          <w:vertAlign w:val="superscript"/>
        </w:rPr>
        <w:t>6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成就大慈</w:t>
      </w:r>
      <w:r w:rsidR="00F04058" w:rsidRPr="00AA008B">
        <w:rPr>
          <w:rStyle w:val="a6"/>
          <w:rFonts w:ascii="Times New Roman" w:eastAsia="標楷體" w:hAnsi="Times New Roman"/>
          <w:b/>
        </w:rPr>
        <w:footnoteReference w:id="67"/>
      </w:r>
      <w:r w:rsidRPr="00AA008B">
        <w:rPr>
          <w:rFonts w:ascii="Times New Roman" w:eastAsia="標楷體" w:hAnsi="Times New Roman" w:cs="Times New Roman"/>
          <w:b/>
        </w:rPr>
        <w:t>故</w:t>
      </w:r>
      <w:r w:rsidR="00964AE9" w:rsidRPr="00AA008B">
        <w:rPr>
          <w:rStyle w:val="a6"/>
          <w:rFonts w:ascii="Times New Roman" w:eastAsia="標楷體" w:hAnsi="Times New Roman"/>
          <w:b/>
        </w:rPr>
        <w:footnoteReference w:id="68"/>
      </w:r>
      <w:r w:rsidRPr="00AA008B">
        <w:rPr>
          <w:rFonts w:ascii="Times New Roman" w:eastAsia="標楷體" w:hAnsi="Times New Roman" w:cs="Times New Roman"/>
          <w:b/>
        </w:rPr>
        <w:t>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514717" w:rsidRPr="00AA008B">
        <w:rPr>
          <w:rFonts w:ascii="Times New Roman" w:eastAsia="標楷體" w:hAnsi="Times New Roman" w:cs="Times New Roman"/>
          <w:b/>
          <w:vertAlign w:val="superscript"/>
        </w:rPr>
        <w:t>7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心無疲懈故</w:t>
      </w:r>
      <w:r w:rsidR="00F04058" w:rsidRPr="00AA008B">
        <w:rPr>
          <w:rStyle w:val="a6"/>
          <w:rFonts w:ascii="Times New Roman" w:eastAsia="標楷體" w:hAnsi="Times New Roman"/>
          <w:b/>
        </w:rPr>
        <w:footnoteReference w:id="69"/>
      </w:r>
      <w:r w:rsidRPr="00AA008B">
        <w:rPr>
          <w:rFonts w:ascii="Times New Roman" w:eastAsia="標楷體" w:hAnsi="Times New Roman" w:cs="Times New Roman"/>
          <w:b/>
        </w:rPr>
        <w:t>，</w:t>
      </w:r>
      <w:r w:rsidR="00F04058" w:rsidRPr="00AA008B">
        <w:rPr>
          <w:rStyle w:val="a6"/>
          <w:rFonts w:ascii="Times New Roman" w:eastAsia="標楷體" w:hAnsi="Times New Roman"/>
          <w:b/>
        </w:rPr>
        <w:footnoteReference w:id="70"/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514717" w:rsidRPr="00AA008B">
        <w:rPr>
          <w:rFonts w:ascii="Times New Roman" w:eastAsia="標楷體" w:hAnsi="Times New Roman" w:cs="Times New Roman"/>
          <w:b/>
          <w:vertAlign w:val="superscript"/>
        </w:rPr>
        <w:t>8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慚愧莊嚴故</w:t>
      </w:r>
      <w:r w:rsidR="00E17021" w:rsidRPr="00AA008B">
        <w:rPr>
          <w:rStyle w:val="a6"/>
          <w:rFonts w:ascii="Times New Roman" w:eastAsia="標楷體" w:hAnsi="Times New Roman"/>
          <w:b/>
        </w:rPr>
        <w:footnoteReference w:id="71"/>
      </w:r>
      <w:r w:rsidRPr="00AA008B">
        <w:rPr>
          <w:rFonts w:ascii="Times New Roman" w:eastAsia="標楷體" w:hAnsi="Times New Roman" w:cs="Times New Roman"/>
          <w:b/>
        </w:rPr>
        <w:t>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514717" w:rsidRPr="00AA008B">
        <w:rPr>
          <w:rFonts w:ascii="Times New Roman" w:eastAsia="標楷體" w:hAnsi="Times New Roman" w:cs="Times New Roman"/>
          <w:b/>
          <w:vertAlign w:val="superscript"/>
        </w:rPr>
        <w:t>9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成就柔和故</w:t>
      </w:r>
      <w:r w:rsidR="00F62E01" w:rsidRPr="00AA008B">
        <w:rPr>
          <w:rStyle w:val="a6"/>
          <w:rFonts w:ascii="Times New Roman" w:eastAsia="標楷體" w:hAnsi="Times New Roman"/>
          <w:b/>
        </w:rPr>
        <w:footnoteReference w:id="72"/>
      </w:r>
      <w:r w:rsidRPr="00AA008B">
        <w:rPr>
          <w:rFonts w:ascii="Times New Roman" w:eastAsia="標楷體" w:hAnsi="Times New Roman" w:cs="Times New Roman"/>
          <w:b/>
        </w:rPr>
        <w:t>，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514717" w:rsidRPr="00AA008B">
        <w:rPr>
          <w:rFonts w:ascii="Times New Roman" w:eastAsia="標楷體" w:hAnsi="Times New Roman" w:cs="Times New Roman"/>
          <w:b/>
          <w:vertAlign w:val="superscript"/>
        </w:rPr>
        <w:t>10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敬順尊重諸</w:t>
      </w:r>
      <w:r w:rsidR="004A1282" w:rsidRPr="00AA008B">
        <w:rPr>
          <w:rFonts w:ascii="Times New Roman" w:eastAsia="標楷體" w:hAnsi="Times New Roman" w:cs="Times New Roman"/>
          <w:b/>
        </w:rPr>
        <w:t>佛教法故</w:t>
      </w:r>
      <w:r w:rsidR="00624C3D" w:rsidRPr="00AA008B">
        <w:rPr>
          <w:rStyle w:val="a6"/>
          <w:rFonts w:ascii="Times New Roman" w:eastAsia="標楷體" w:hAnsi="Times New Roman"/>
          <w:b/>
        </w:rPr>
        <w:footnoteReference w:id="73"/>
      </w:r>
      <w:r w:rsidR="004A1282" w:rsidRPr="00AA008B">
        <w:rPr>
          <w:rFonts w:ascii="Times New Roman" w:eastAsia="標楷體" w:hAnsi="Times New Roman" w:cs="Times New Roman"/>
          <w:b/>
        </w:rPr>
        <w:t>；</w:t>
      </w:r>
    </w:p>
    <w:p w:rsidR="00467928" w:rsidRPr="00AA008B" w:rsidRDefault="00F77267" w:rsidP="00F77267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2</w:t>
      </w:r>
      <w:r w:rsidR="00B71265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467928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修行成就</w:t>
      </w:r>
      <w:r w:rsidR="00514717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</w:t>
      </w:r>
      <w:r w:rsidR="00EA7DD7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九</w:t>
      </w:r>
      <w:r w:rsidR="008638C8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句</w:t>
      </w:r>
      <w:r w:rsidR="00514717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）</w:t>
      </w:r>
    </w:p>
    <w:p w:rsidR="00467928" w:rsidRPr="00AA008B" w:rsidRDefault="00EE6A1C" w:rsidP="003D556A">
      <w:pPr>
        <w:ind w:leftChars="250" w:left="60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514717" w:rsidRPr="00AA008B">
        <w:rPr>
          <w:rFonts w:ascii="Times New Roman" w:eastAsia="標楷體" w:hAnsi="Times New Roman" w:cs="Times New Roman"/>
          <w:b/>
          <w:vertAlign w:val="superscript"/>
        </w:rPr>
        <w:t>1</w:t>
      </w:r>
      <w:r w:rsidR="004D36DD">
        <w:rPr>
          <w:rFonts w:ascii="Times New Roman" w:eastAsia="標楷體" w:hAnsi="Times New Roman" w:cs="Times New Roman" w:hint="eastAsia"/>
          <w:b/>
          <w:vertAlign w:val="superscript"/>
        </w:rPr>
        <w:t>1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日夜修集善根無厭足故</w:t>
      </w:r>
      <w:r w:rsidR="00B95931" w:rsidRPr="00AA008B">
        <w:rPr>
          <w:rStyle w:val="a6"/>
          <w:rFonts w:ascii="Times New Roman" w:eastAsia="標楷體" w:hAnsi="Times New Roman"/>
          <w:b/>
        </w:rPr>
        <w:footnoteReference w:id="74"/>
      </w:r>
      <w:r w:rsidR="002D1448" w:rsidRPr="00AA008B">
        <w:rPr>
          <w:rFonts w:ascii="Times New Roman" w:eastAsia="標楷體" w:hAnsi="Times New Roman" w:cs="Times New Roman"/>
          <w:b/>
        </w:rPr>
        <w:t>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4D36DD">
        <w:rPr>
          <w:rFonts w:ascii="Times New Roman" w:eastAsia="標楷體" w:hAnsi="Times New Roman" w:cs="Times New Roman" w:hint="eastAsia"/>
          <w:b/>
          <w:vertAlign w:val="superscript"/>
        </w:rPr>
        <w:t>1</w:t>
      </w:r>
      <w:r w:rsidR="00514717" w:rsidRPr="00AA008B">
        <w:rPr>
          <w:rFonts w:ascii="Times New Roman" w:eastAsia="標楷體" w:hAnsi="Times New Roman" w:cs="Times New Roman"/>
          <w:b/>
          <w:vertAlign w:val="superscript"/>
        </w:rPr>
        <w:t>2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親近</w:t>
      </w:r>
      <w:r w:rsidR="001B0C75" w:rsidRPr="00AA008B">
        <w:rPr>
          <w:rStyle w:val="a6"/>
          <w:rFonts w:ascii="Times New Roman" w:eastAsia="標楷體" w:hAnsi="Times New Roman"/>
          <w:b/>
        </w:rPr>
        <w:footnoteReference w:id="75"/>
      </w:r>
      <w:r w:rsidR="002D1448" w:rsidRPr="00AA008B">
        <w:rPr>
          <w:rFonts w:ascii="Times New Roman" w:eastAsia="標楷體" w:hAnsi="Times New Roman" w:cs="Times New Roman"/>
          <w:b/>
        </w:rPr>
        <w:t>善知識故</w:t>
      </w:r>
      <w:r w:rsidR="005E39B5" w:rsidRPr="00AA008B">
        <w:rPr>
          <w:rStyle w:val="a6"/>
          <w:rFonts w:ascii="Times New Roman" w:eastAsia="標楷體" w:hAnsi="Times New Roman"/>
          <w:b/>
        </w:rPr>
        <w:footnoteReference w:id="76"/>
      </w:r>
      <w:r w:rsidR="002D1448" w:rsidRPr="00AA008B">
        <w:rPr>
          <w:rFonts w:ascii="Times New Roman" w:eastAsia="標楷體" w:hAnsi="Times New Roman" w:cs="Times New Roman"/>
          <w:b/>
        </w:rPr>
        <w:t>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4D36DD">
        <w:rPr>
          <w:rFonts w:ascii="Times New Roman" w:eastAsia="標楷體" w:hAnsi="Times New Roman" w:cs="Times New Roman" w:hint="eastAsia"/>
          <w:b/>
          <w:vertAlign w:val="superscript"/>
        </w:rPr>
        <w:t>1</w:t>
      </w:r>
      <w:r w:rsidR="00514717" w:rsidRPr="00AA008B">
        <w:rPr>
          <w:rFonts w:ascii="Times New Roman" w:eastAsia="標楷體" w:hAnsi="Times New Roman" w:cs="Times New Roman"/>
          <w:b/>
          <w:vertAlign w:val="superscript"/>
        </w:rPr>
        <w:t>3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常愛樂</w:t>
      </w:r>
      <w:r w:rsidR="00185915" w:rsidRPr="00AA008B">
        <w:rPr>
          <w:rStyle w:val="a6"/>
          <w:rFonts w:ascii="Times New Roman" w:eastAsia="標楷體" w:hAnsi="Times New Roman"/>
          <w:b/>
        </w:rPr>
        <w:footnoteReference w:id="77"/>
      </w:r>
      <w:r w:rsidR="002D1448" w:rsidRPr="00AA008B">
        <w:rPr>
          <w:rFonts w:ascii="Times New Roman" w:eastAsia="標楷體" w:hAnsi="Times New Roman" w:cs="Times New Roman"/>
          <w:b/>
        </w:rPr>
        <w:t>法</w:t>
      </w:r>
      <w:r w:rsidR="00E92209" w:rsidRPr="00AA008B">
        <w:rPr>
          <w:rFonts w:ascii="Times New Roman" w:hAnsi="Times New Roman" w:cs="Times New Roman"/>
          <w:sz w:val="21"/>
          <w:shd w:val="pct15" w:color="auto" w:fill="FFFFFF"/>
        </w:rPr>
        <w:t>（</w:t>
      </w:r>
      <w:r w:rsidR="00E92209" w:rsidRPr="00AA008B">
        <w:rPr>
          <w:rFonts w:ascii="Times New Roman" w:hAnsi="Times New Roman" w:cs="Times New Roman"/>
          <w:sz w:val="21"/>
          <w:shd w:val="pct15" w:color="auto" w:fill="FFFFFF"/>
        </w:rPr>
        <w:t>181</w:t>
      </w:r>
      <w:r w:rsidR="00E92209" w:rsidRPr="00AA008B">
        <w:rPr>
          <w:rFonts w:ascii="Times New Roman" w:hAnsi="Times New Roman" w:cs="Times New Roman" w:hint="eastAsia"/>
          <w:sz w:val="21"/>
          <w:shd w:val="pct15" w:color="auto" w:fill="FFFFFF"/>
        </w:rPr>
        <w:t>c</w:t>
      </w:r>
      <w:r w:rsidR="00E92209" w:rsidRPr="00AA008B">
        <w:rPr>
          <w:rFonts w:ascii="Times New Roman" w:hAnsi="Times New Roman" w:cs="Times New Roman"/>
          <w:sz w:val="21"/>
          <w:shd w:val="pct15" w:color="auto" w:fill="FFFFFF"/>
        </w:rPr>
        <w:t>）</w:t>
      </w:r>
      <w:r w:rsidR="002D1448" w:rsidRPr="00AA008B">
        <w:rPr>
          <w:rFonts w:ascii="Times New Roman" w:eastAsia="標楷體" w:hAnsi="Times New Roman" w:cs="Times New Roman"/>
          <w:b/>
        </w:rPr>
        <w:t>故</w:t>
      </w:r>
      <w:r w:rsidR="00F66349" w:rsidRPr="00AA008B">
        <w:rPr>
          <w:rStyle w:val="a6"/>
          <w:rFonts w:ascii="Times New Roman" w:eastAsia="標楷體" w:hAnsi="Times New Roman"/>
          <w:b/>
        </w:rPr>
        <w:footnoteReference w:id="78"/>
      </w:r>
      <w:r w:rsidR="002D1448" w:rsidRPr="00AA008B">
        <w:rPr>
          <w:rFonts w:ascii="Times New Roman" w:eastAsia="標楷體" w:hAnsi="Times New Roman" w:cs="Times New Roman"/>
          <w:b/>
        </w:rPr>
        <w:t>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4D36DD">
        <w:rPr>
          <w:rFonts w:ascii="Times New Roman" w:eastAsia="標楷體" w:hAnsi="Times New Roman" w:cs="Times New Roman" w:hint="eastAsia"/>
          <w:b/>
          <w:vertAlign w:val="superscript"/>
        </w:rPr>
        <w:t>1</w:t>
      </w:r>
      <w:r w:rsidR="00514717" w:rsidRPr="00AA008B">
        <w:rPr>
          <w:rFonts w:ascii="Times New Roman" w:eastAsia="標楷體" w:hAnsi="Times New Roman" w:cs="Times New Roman"/>
          <w:b/>
          <w:vertAlign w:val="superscript"/>
        </w:rPr>
        <w:t>4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求多聞無厭足故</w:t>
      </w:r>
      <w:r w:rsidR="00B95931" w:rsidRPr="00AA008B">
        <w:rPr>
          <w:rStyle w:val="a6"/>
          <w:rFonts w:ascii="Times New Roman" w:eastAsia="標楷體" w:hAnsi="Times New Roman"/>
          <w:b/>
        </w:rPr>
        <w:footnoteReference w:id="79"/>
      </w:r>
      <w:r w:rsidR="002D1448" w:rsidRPr="00AA008B">
        <w:rPr>
          <w:rFonts w:ascii="Times New Roman" w:eastAsia="標楷體" w:hAnsi="Times New Roman" w:cs="Times New Roman"/>
          <w:b/>
        </w:rPr>
        <w:t>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4D36DD">
        <w:rPr>
          <w:rFonts w:ascii="Times New Roman" w:eastAsia="標楷體" w:hAnsi="Times New Roman" w:cs="Times New Roman" w:hint="eastAsia"/>
          <w:b/>
          <w:vertAlign w:val="superscript"/>
        </w:rPr>
        <w:t>1</w:t>
      </w:r>
      <w:r w:rsidR="00514717" w:rsidRPr="00AA008B">
        <w:rPr>
          <w:rFonts w:ascii="Times New Roman" w:eastAsia="標楷體" w:hAnsi="Times New Roman" w:cs="Times New Roman"/>
          <w:b/>
          <w:vertAlign w:val="superscript"/>
        </w:rPr>
        <w:t>5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如所聞法</w:t>
      </w:r>
      <w:r w:rsidR="001A6F8C" w:rsidRPr="00AA008B">
        <w:rPr>
          <w:rStyle w:val="a6"/>
          <w:rFonts w:ascii="Times New Roman" w:eastAsia="標楷體" w:hAnsi="Times New Roman"/>
          <w:b/>
        </w:rPr>
        <w:footnoteReference w:id="80"/>
      </w:r>
      <w:r w:rsidR="002D1448" w:rsidRPr="00AA008B">
        <w:rPr>
          <w:rFonts w:ascii="Times New Roman" w:eastAsia="標楷體" w:hAnsi="Times New Roman" w:cs="Times New Roman"/>
          <w:b/>
        </w:rPr>
        <w:t>正觀察</w:t>
      </w:r>
      <w:r w:rsidR="00D31865" w:rsidRPr="00AA008B">
        <w:rPr>
          <w:rStyle w:val="a6"/>
          <w:rFonts w:ascii="Times New Roman" w:eastAsia="標楷體" w:hAnsi="Times New Roman"/>
          <w:b/>
        </w:rPr>
        <w:footnoteReference w:id="81"/>
      </w:r>
      <w:r w:rsidR="002D1448" w:rsidRPr="00AA008B">
        <w:rPr>
          <w:rFonts w:ascii="Times New Roman" w:eastAsia="標楷體" w:hAnsi="Times New Roman" w:cs="Times New Roman"/>
          <w:b/>
        </w:rPr>
        <w:t>故</w:t>
      </w:r>
      <w:r w:rsidR="00EF7ACB" w:rsidRPr="00AA008B">
        <w:rPr>
          <w:rStyle w:val="a6"/>
          <w:rFonts w:ascii="Times New Roman" w:eastAsia="標楷體" w:hAnsi="Times New Roman"/>
          <w:b/>
        </w:rPr>
        <w:footnoteReference w:id="82"/>
      </w:r>
      <w:r w:rsidR="002D1448" w:rsidRPr="00AA008B">
        <w:rPr>
          <w:rFonts w:ascii="Times New Roman" w:eastAsia="標楷體" w:hAnsi="Times New Roman" w:cs="Times New Roman"/>
          <w:b/>
        </w:rPr>
        <w:t>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4D36DD">
        <w:rPr>
          <w:rFonts w:ascii="Times New Roman" w:eastAsia="標楷體" w:hAnsi="Times New Roman" w:cs="Times New Roman" w:hint="eastAsia"/>
          <w:b/>
          <w:vertAlign w:val="superscript"/>
        </w:rPr>
        <w:t>1</w:t>
      </w:r>
      <w:r w:rsidR="00514717" w:rsidRPr="00AA008B">
        <w:rPr>
          <w:rFonts w:ascii="Times New Roman" w:eastAsia="標楷體" w:hAnsi="Times New Roman" w:cs="Times New Roman"/>
          <w:b/>
          <w:vertAlign w:val="superscript"/>
        </w:rPr>
        <w:t>6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心無依著故</w:t>
      </w:r>
      <w:r w:rsidR="004B71B3" w:rsidRPr="00AA008B">
        <w:rPr>
          <w:rStyle w:val="a6"/>
          <w:rFonts w:ascii="Times New Roman" w:eastAsia="標楷體" w:hAnsi="Times New Roman"/>
          <w:b/>
        </w:rPr>
        <w:footnoteReference w:id="83"/>
      </w:r>
      <w:r w:rsidR="002D1448" w:rsidRPr="00AA008B">
        <w:rPr>
          <w:rFonts w:ascii="Times New Roman" w:eastAsia="標楷體" w:hAnsi="Times New Roman" w:cs="Times New Roman"/>
          <w:b/>
        </w:rPr>
        <w:t>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4D36DD">
        <w:rPr>
          <w:rFonts w:ascii="Times New Roman" w:eastAsia="標楷體" w:hAnsi="Times New Roman" w:cs="Times New Roman" w:hint="eastAsia"/>
          <w:b/>
          <w:vertAlign w:val="superscript"/>
        </w:rPr>
        <w:t>1</w:t>
      </w:r>
      <w:r w:rsidR="00514717" w:rsidRPr="00AA008B">
        <w:rPr>
          <w:rFonts w:ascii="Times New Roman" w:eastAsia="標楷體" w:hAnsi="Times New Roman" w:cs="Times New Roman"/>
          <w:b/>
          <w:vertAlign w:val="superscript"/>
        </w:rPr>
        <w:t>7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不耽著利養、名聞、恭敬</w:t>
      </w:r>
      <w:r w:rsidR="00925E0F" w:rsidRPr="00AA008B">
        <w:rPr>
          <w:rStyle w:val="a6"/>
          <w:rFonts w:ascii="Times New Roman" w:eastAsia="標楷體" w:hAnsi="Times New Roman"/>
          <w:b/>
        </w:rPr>
        <w:footnoteReference w:id="84"/>
      </w:r>
      <w:r w:rsidR="002D1448" w:rsidRPr="00AA008B">
        <w:rPr>
          <w:rFonts w:ascii="Times New Roman" w:eastAsia="標楷體" w:hAnsi="Times New Roman" w:cs="Times New Roman"/>
          <w:b/>
        </w:rPr>
        <w:t>故</w:t>
      </w:r>
      <w:r w:rsidR="00866B63" w:rsidRPr="00AA008B">
        <w:rPr>
          <w:rStyle w:val="a6"/>
          <w:rFonts w:ascii="Times New Roman" w:eastAsia="標楷體" w:hAnsi="Times New Roman"/>
          <w:b/>
        </w:rPr>
        <w:footnoteReference w:id="85"/>
      </w:r>
      <w:r w:rsidR="002D1448" w:rsidRPr="00AA008B">
        <w:rPr>
          <w:rFonts w:ascii="Times New Roman" w:eastAsia="標楷體" w:hAnsi="Times New Roman" w:cs="Times New Roman"/>
          <w:b/>
        </w:rPr>
        <w:t>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4D36DD">
        <w:rPr>
          <w:rFonts w:ascii="Times New Roman" w:eastAsia="標楷體" w:hAnsi="Times New Roman" w:cs="Times New Roman" w:hint="eastAsia"/>
          <w:b/>
          <w:vertAlign w:val="superscript"/>
        </w:rPr>
        <w:t>1</w:t>
      </w:r>
      <w:r w:rsidR="00514717" w:rsidRPr="00AA008B">
        <w:rPr>
          <w:rFonts w:ascii="Times New Roman" w:eastAsia="標楷體" w:hAnsi="Times New Roman" w:cs="Times New Roman"/>
          <w:b/>
          <w:vertAlign w:val="superscript"/>
        </w:rPr>
        <w:t>8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不求一切資生之物</w:t>
      </w:r>
      <w:r w:rsidR="007C71A7" w:rsidRPr="00AA008B">
        <w:rPr>
          <w:rStyle w:val="a6"/>
          <w:rFonts w:ascii="Times New Roman" w:eastAsia="標楷體" w:hAnsi="Times New Roman"/>
          <w:b/>
        </w:rPr>
        <w:footnoteReference w:id="86"/>
      </w:r>
      <w:r w:rsidR="002D1448" w:rsidRPr="00AA008B">
        <w:rPr>
          <w:rFonts w:ascii="Times New Roman" w:eastAsia="標楷體" w:hAnsi="Times New Roman" w:cs="Times New Roman"/>
          <w:b/>
        </w:rPr>
        <w:t>故</w:t>
      </w:r>
      <w:r w:rsidR="00FA2F50" w:rsidRPr="00AA008B">
        <w:rPr>
          <w:rStyle w:val="a6"/>
          <w:rFonts w:ascii="Times New Roman" w:eastAsia="標楷體" w:hAnsi="Times New Roman"/>
          <w:b/>
        </w:rPr>
        <w:footnoteReference w:id="87"/>
      </w:r>
      <w:r w:rsidR="002D1448" w:rsidRPr="00AA008B">
        <w:rPr>
          <w:rFonts w:ascii="Times New Roman" w:eastAsia="標楷體" w:hAnsi="Times New Roman" w:cs="Times New Roman"/>
          <w:b/>
        </w:rPr>
        <w:t>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4D36DD">
        <w:rPr>
          <w:rFonts w:ascii="Times New Roman" w:eastAsia="標楷體" w:hAnsi="Times New Roman" w:cs="Times New Roman" w:hint="eastAsia"/>
          <w:b/>
          <w:vertAlign w:val="superscript"/>
        </w:rPr>
        <w:t>1</w:t>
      </w:r>
      <w:r w:rsidR="00514717" w:rsidRPr="00AA008B">
        <w:rPr>
          <w:rFonts w:ascii="Times New Roman" w:eastAsia="標楷體" w:hAnsi="Times New Roman" w:cs="Times New Roman"/>
          <w:b/>
          <w:vertAlign w:val="superscript"/>
        </w:rPr>
        <w:t>9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生如寶</w:t>
      </w:r>
      <w:r w:rsidR="001A4005" w:rsidRPr="00AA008B">
        <w:rPr>
          <w:rStyle w:val="a6"/>
          <w:rFonts w:ascii="Times New Roman" w:eastAsia="標楷體" w:hAnsi="Times New Roman"/>
          <w:b/>
        </w:rPr>
        <w:footnoteReference w:id="88"/>
      </w:r>
      <w:r w:rsidR="002D1448" w:rsidRPr="00AA008B">
        <w:rPr>
          <w:rFonts w:ascii="Times New Roman" w:eastAsia="標楷體" w:hAnsi="Times New Roman" w:cs="Times New Roman"/>
          <w:b/>
        </w:rPr>
        <w:t>心</w:t>
      </w:r>
      <w:r w:rsidR="00E1207D" w:rsidRPr="00AA008B">
        <w:rPr>
          <w:rStyle w:val="a6"/>
          <w:rFonts w:ascii="Times New Roman" w:eastAsia="標楷體" w:hAnsi="Times New Roman"/>
          <w:b/>
        </w:rPr>
        <w:footnoteReference w:id="89"/>
      </w:r>
      <w:r w:rsidR="002D1448" w:rsidRPr="00AA008B">
        <w:rPr>
          <w:rFonts w:ascii="Times New Roman" w:eastAsia="標楷體" w:hAnsi="Times New Roman" w:cs="Times New Roman"/>
          <w:b/>
        </w:rPr>
        <w:t>無厭足故，</w:t>
      </w:r>
    </w:p>
    <w:p w:rsidR="00467928" w:rsidRPr="00AA008B" w:rsidRDefault="00F77267" w:rsidP="00F77267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3</w:t>
      </w:r>
      <w:r w:rsidR="00B71265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467928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迴向成就</w:t>
      </w:r>
      <w:r w:rsidR="003B5346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="008638C8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十</w:t>
      </w:r>
      <w:r w:rsidR="00506E18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二</w:t>
      </w:r>
      <w:r w:rsidR="008638C8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句</w:t>
      </w:r>
      <w:r w:rsidR="003B5346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</w:p>
    <w:p w:rsidR="00506E18" w:rsidRPr="00AA008B" w:rsidRDefault="00B71265" w:rsidP="00FB20A2">
      <w:pPr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1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  <w:r w:rsidR="00506E18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總句</w:t>
      </w:r>
    </w:p>
    <w:p w:rsidR="00506E18" w:rsidRPr="00AA008B" w:rsidRDefault="00EE6A1C" w:rsidP="003D556A">
      <w:pPr>
        <w:ind w:leftChars="300" w:left="72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4D36DD">
        <w:rPr>
          <w:rFonts w:ascii="Times New Roman" w:eastAsia="標楷體" w:hAnsi="Times New Roman" w:cs="Times New Roman" w:hint="eastAsia"/>
          <w:b/>
          <w:vertAlign w:val="superscript"/>
        </w:rPr>
        <w:t>20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求一切智地故，</w:t>
      </w:r>
    </w:p>
    <w:p w:rsidR="00506E18" w:rsidRPr="00AA008B" w:rsidRDefault="00B71265" w:rsidP="00FB20A2">
      <w:pPr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2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  <w:r w:rsidR="00506E18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別句（十一求）</w:t>
      </w:r>
    </w:p>
    <w:p w:rsidR="00506E18" w:rsidRPr="00AA008B" w:rsidRDefault="00FB20A2" w:rsidP="00FB20A2">
      <w:pPr>
        <w:ind w:leftChars="350" w:left="8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A</w:t>
      </w:r>
      <w:r w:rsidR="00B71265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506E18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能求之觀</w:t>
      </w:r>
    </w:p>
    <w:p w:rsidR="00506E18" w:rsidRPr="00AA008B" w:rsidRDefault="00EE6A1C" w:rsidP="003D556A">
      <w:pPr>
        <w:ind w:leftChars="350" w:left="84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B531AB" w:rsidRPr="00AA008B">
        <w:rPr>
          <w:rFonts w:ascii="Times New Roman" w:eastAsia="標楷體" w:hAnsi="Times New Roman" w:cs="Times New Roman"/>
          <w:b/>
          <w:vertAlign w:val="superscript"/>
        </w:rPr>
        <w:t>2</w:t>
      </w:r>
      <w:r w:rsidR="004D36DD">
        <w:rPr>
          <w:rFonts w:ascii="Times New Roman" w:eastAsia="標楷體" w:hAnsi="Times New Roman" w:cs="Times New Roman" w:hint="eastAsia"/>
          <w:b/>
          <w:vertAlign w:val="superscript"/>
        </w:rPr>
        <w:t>1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求如來力</w:t>
      </w:r>
      <w:r w:rsidR="003F3251" w:rsidRPr="00AA008B">
        <w:rPr>
          <w:rStyle w:val="a6"/>
          <w:rFonts w:ascii="Times New Roman" w:eastAsia="標楷體" w:hAnsi="Times New Roman"/>
          <w:b/>
        </w:rPr>
        <w:footnoteReference w:id="90"/>
      </w:r>
      <w:r w:rsidR="002D1448" w:rsidRPr="00AA008B">
        <w:rPr>
          <w:rFonts w:ascii="Times New Roman" w:eastAsia="標楷體" w:hAnsi="Times New Roman" w:cs="Times New Roman"/>
          <w:b/>
        </w:rPr>
        <w:t>、無畏、不共佛法故，</w:t>
      </w:r>
    </w:p>
    <w:p w:rsidR="00506E18" w:rsidRPr="00AA008B" w:rsidRDefault="00FB20A2" w:rsidP="00FB20A2">
      <w:pPr>
        <w:ind w:leftChars="350" w:left="8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B</w:t>
      </w:r>
      <w:r w:rsidR="00B71265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506E18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能求之行</w:t>
      </w:r>
    </w:p>
    <w:p w:rsidR="00506E18" w:rsidRPr="00AA008B" w:rsidRDefault="00B71265" w:rsidP="00FB20A2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506E18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總</w:t>
      </w:r>
    </w:p>
    <w:p w:rsidR="00506E18" w:rsidRPr="00AA008B" w:rsidRDefault="00EE6A1C" w:rsidP="003D556A">
      <w:pPr>
        <w:ind w:leftChars="400" w:left="96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4D36DD">
        <w:rPr>
          <w:rFonts w:ascii="Times New Roman" w:eastAsia="標楷體" w:hAnsi="Times New Roman" w:cs="Times New Roman" w:hint="eastAsia"/>
          <w:b/>
          <w:vertAlign w:val="superscript"/>
        </w:rPr>
        <w:t>22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求諸波羅蜜助道法故，</w:t>
      </w:r>
    </w:p>
    <w:p w:rsidR="00506E18" w:rsidRPr="00AA008B" w:rsidRDefault="00B71265" w:rsidP="00FB20A2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506E18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別（別治諸障）</w:t>
      </w:r>
    </w:p>
    <w:p w:rsidR="00506E18" w:rsidRPr="00AA008B" w:rsidRDefault="00FB20A2" w:rsidP="00FB20A2">
      <w:pPr>
        <w:ind w:leftChars="450" w:left="10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B71265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06E18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對治</w:t>
      </w:r>
      <w:r w:rsidR="00F25842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</w:t>
      </w:r>
      <w:r w:rsidR="00506E18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檀</w:t>
      </w:r>
      <w:r w:rsidR="00F25842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」</w:t>
      </w:r>
      <w:r w:rsidR="00506E18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二垢</w:t>
      </w:r>
    </w:p>
    <w:p w:rsidR="00506E18" w:rsidRPr="00AA008B" w:rsidRDefault="00EE6A1C" w:rsidP="008E06EA">
      <w:pPr>
        <w:ind w:leftChars="450" w:left="108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4D36DD">
        <w:rPr>
          <w:rFonts w:ascii="Times New Roman" w:eastAsia="標楷體" w:hAnsi="Times New Roman" w:cs="Times New Roman" w:hint="eastAsia"/>
          <w:b/>
          <w:vertAlign w:val="superscript"/>
        </w:rPr>
        <w:t>23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370A03" w:rsidRPr="00AA008B">
        <w:rPr>
          <w:rFonts w:ascii="Times New Roman" w:eastAsia="標楷體" w:hAnsi="Times New Roman" w:cs="Times New Roman"/>
          <w:b/>
        </w:rPr>
        <w:t>離諸諂誑故，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4D36DD">
        <w:rPr>
          <w:rFonts w:ascii="Times New Roman" w:eastAsia="標楷體" w:hAnsi="Times New Roman" w:cs="Times New Roman" w:hint="eastAsia"/>
          <w:b/>
          <w:vertAlign w:val="superscript"/>
        </w:rPr>
        <w:t>24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如說能行故，</w:t>
      </w:r>
    </w:p>
    <w:p w:rsidR="00506E18" w:rsidRPr="00AA008B" w:rsidRDefault="00FB20A2" w:rsidP="00FB20A2">
      <w:pPr>
        <w:ind w:leftChars="450" w:left="10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B71265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06E18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對治</w:t>
      </w:r>
      <w:r w:rsidR="00F25842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</w:t>
      </w:r>
      <w:r w:rsidR="00506E18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戒</w:t>
      </w:r>
      <w:r w:rsidR="00F25842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」</w:t>
      </w:r>
      <w:r w:rsidR="00506E18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一垢</w:t>
      </w:r>
    </w:p>
    <w:p w:rsidR="00F25842" w:rsidRPr="00AA008B" w:rsidRDefault="00EE6A1C" w:rsidP="008E06EA">
      <w:pPr>
        <w:ind w:leftChars="450" w:left="108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4D36DD">
        <w:rPr>
          <w:rFonts w:ascii="Times New Roman" w:eastAsia="標楷體" w:hAnsi="Times New Roman" w:cs="Times New Roman" w:hint="eastAsia"/>
          <w:b/>
          <w:vertAlign w:val="superscript"/>
        </w:rPr>
        <w:t>25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F25842" w:rsidRPr="00AA008B">
        <w:rPr>
          <w:rFonts w:ascii="Times New Roman" w:eastAsia="標楷體" w:hAnsi="Times New Roman" w:cs="Times New Roman"/>
          <w:b/>
        </w:rPr>
        <w:t>常護實語故，</w:t>
      </w:r>
    </w:p>
    <w:p w:rsidR="00F25842" w:rsidRPr="00AA008B" w:rsidRDefault="00FB20A2" w:rsidP="00FB20A2">
      <w:pPr>
        <w:ind w:leftChars="450" w:left="10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="00B71265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F25842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對治「忍」一垢</w:t>
      </w:r>
    </w:p>
    <w:p w:rsidR="00F25842" w:rsidRPr="00AA008B" w:rsidRDefault="00EE6A1C" w:rsidP="008E06EA">
      <w:pPr>
        <w:ind w:leftChars="450" w:left="108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4D36DD">
        <w:rPr>
          <w:rFonts w:ascii="Times New Roman" w:eastAsia="標楷體" w:hAnsi="Times New Roman" w:cs="Times New Roman" w:hint="eastAsia"/>
          <w:b/>
          <w:vertAlign w:val="superscript"/>
        </w:rPr>
        <w:t>26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F25842" w:rsidRPr="00AA008B">
        <w:rPr>
          <w:rFonts w:ascii="Times New Roman" w:eastAsia="標楷體" w:hAnsi="Times New Roman" w:cs="Times New Roman"/>
          <w:b/>
        </w:rPr>
        <w:t>不污如來家</w:t>
      </w:r>
      <w:r w:rsidR="003F3251" w:rsidRPr="00AA008B">
        <w:rPr>
          <w:rStyle w:val="a6"/>
          <w:rFonts w:ascii="Times New Roman" w:eastAsia="標楷體" w:hAnsi="Times New Roman"/>
          <w:b/>
        </w:rPr>
        <w:footnoteReference w:id="91"/>
      </w:r>
      <w:r w:rsidR="00F25842" w:rsidRPr="00AA008B">
        <w:rPr>
          <w:rFonts w:ascii="Times New Roman" w:eastAsia="標楷體" w:hAnsi="Times New Roman" w:cs="Times New Roman"/>
          <w:b/>
        </w:rPr>
        <w:t>故</w:t>
      </w:r>
      <w:r w:rsidR="00F31D0A" w:rsidRPr="00AA008B">
        <w:rPr>
          <w:rStyle w:val="a6"/>
          <w:rFonts w:ascii="Times New Roman" w:eastAsia="標楷體" w:hAnsi="Times New Roman"/>
          <w:b/>
        </w:rPr>
        <w:footnoteReference w:id="92"/>
      </w:r>
      <w:r w:rsidR="00F25842" w:rsidRPr="00AA008B">
        <w:rPr>
          <w:rFonts w:ascii="Times New Roman" w:eastAsia="標楷體" w:hAnsi="Times New Roman" w:cs="Times New Roman"/>
          <w:b/>
        </w:rPr>
        <w:t>，</w:t>
      </w:r>
    </w:p>
    <w:p w:rsidR="00F25842" w:rsidRPr="00AA008B" w:rsidRDefault="00FB20A2" w:rsidP="00FB20A2">
      <w:pPr>
        <w:ind w:leftChars="450" w:left="10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="00B71265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F25842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對治「進」一垢</w:t>
      </w:r>
    </w:p>
    <w:p w:rsidR="00F25842" w:rsidRPr="00AA008B" w:rsidRDefault="00EE6A1C" w:rsidP="008E06EA">
      <w:pPr>
        <w:ind w:leftChars="450" w:left="108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4D36DD">
        <w:rPr>
          <w:rFonts w:ascii="Times New Roman" w:eastAsia="標楷體" w:hAnsi="Times New Roman" w:cs="Times New Roman" w:hint="eastAsia"/>
          <w:b/>
          <w:vertAlign w:val="superscript"/>
        </w:rPr>
        <w:t>27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F25842" w:rsidRPr="00AA008B">
        <w:rPr>
          <w:rFonts w:ascii="Times New Roman" w:eastAsia="標楷體" w:hAnsi="Times New Roman" w:cs="Times New Roman"/>
          <w:b/>
        </w:rPr>
        <w:t>不捨菩薩戒</w:t>
      </w:r>
      <w:r w:rsidR="007C76E3" w:rsidRPr="00AA008B">
        <w:rPr>
          <w:rStyle w:val="a6"/>
          <w:rFonts w:ascii="Times New Roman" w:eastAsia="標楷體" w:hAnsi="Times New Roman"/>
          <w:b/>
        </w:rPr>
        <w:footnoteReference w:id="93"/>
      </w:r>
      <w:r w:rsidR="00F25842" w:rsidRPr="00AA008B">
        <w:rPr>
          <w:rFonts w:ascii="Times New Roman" w:eastAsia="標楷體" w:hAnsi="Times New Roman" w:cs="Times New Roman"/>
          <w:b/>
        </w:rPr>
        <w:t>故</w:t>
      </w:r>
      <w:r w:rsidR="00FA2F50" w:rsidRPr="00AA008B">
        <w:rPr>
          <w:rStyle w:val="a6"/>
          <w:rFonts w:ascii="Times New Roman" w:eastAsia="標楷體" w:hAnsi="Times New Roman"/>
          <w:b/>
        </w:rPr>
        <w:footnoteReference w:id="94"/>
      </w:r>
      <w:r w:rsidR="00F25842" w:rsidRPr="00AA008B">
        <w:rPr>
          <w:rFonts w:ascii="Times New Roman" w:eastAsia="標楷體" w:hAnsi="Times New Roman" w:cs="Times New Roman"/>
          <w:b/>
        </w:rPr>
        <w:t>，</w:t>
      </w:r>
    </w:p>
    <w:p w:rsidR="00F25842" w:rsidRPr="00AA008B" w:rsidRDefault="00FB20A2" w:rsidP="00FB20A2">
      <w:pPr>
        <w:ind w:leftChars="450" w:left="10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e</w:t>
      </w:r>
      <w:r w:rsidR="00BB41B0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F25842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對治「禪」二垢</w:t>
      </w:r>
    </w:p>
    <w:p w:rsidR="00F25842" w:rsidRPr="00AA008B" w:rsidRDefault="00EE6A1C" w:rsidP="008E06EA">
      <w:pPr>
        <w:ind w:leftChars="450" w:left="108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4D36DD">
        <w:rPr>
          <w:rFonts w:ascii="Times New Roman" w:eastAsia="標楷體" w:hAnsi="Times New Roman" w:cs="Times New Roman" w:hint="eastAsia"/>
          <w:b/>
          <w:vertAlign w:val="superscript"/>
        </w:rPr>
        <w:t>28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生一切智心</w:t>
      </w:r>
      <w:r w:rsidR="00374057" w:rsidRPr="00AA008B">
        <w:rPr>
          <w:rStyle w:val="a6"/>
          <w:rFonts w:ascii="Times New Roman" w:eastAsia="標楷體" w:hAnsi="Times New Roman"/>
          <w:b/>
        </w:rPr>
        <w:footnoteReference w:id="95"/>
      </w:r>
      <w:r w:rsidR="002D1448" w:rsidRPr="00AA008B">
        <w:rPr>
          <w:rFonts w:ascii="Times New Roman" w:eastAsia="標楷體" w:hAnsi="Times New Roman" w:cs="Times New Roman"/>
          <w:b/>
        </w:rPr>
        <w:t>如山王不動故</w:t>
      </w:r>
      <w:r w:rsidR="00FD412A" w:rsidRPr="00AA008B">
        <w:rPr>
          <w:rStyle w:val="a6"/>
          <w:rFonts w:ascii="Times New Roman" w:eastAsia="標楷體" w:hAnsi="Times New Roman"/>
          <w:b/>
        </w:rPr>
        <w:footnoteReference w:id="96"/>
      </w:r>
      <w:r w:rsidR="002D1448" w:rsidRPr="00AA008B">
        <w:rPr>
          <w:rFonts w:ascii="Times New Roman" w:eastAsia="標楷體" w:hAnsi="Times New Roman" w:cs="Times New Roman"/>
          <w:b/>
        </w:rPr>
        <w:t>，</w:t>
      </w:r>
    </w:p>
    <w:p w:rsidR="00F25842" w:rsidRPr="00AA008B" w:rsidRDefault="00FB20A2" w:rsidP="00FB20A2">
      <w:pPr>
        <w:ind w:leftChars="450" w:left="10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f</w:t>
      </w:r>
      <w:r w:rsidR="00BB41B0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F25842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對治「般若」三垢</w:t>
      </w:r>
    </w:p>
    <w:p w:rsidR="00C454CE" w:rsidRPr="00AA008B" w:rsidRDefault="00EE6A1C" w:rsidP="008E06EA">
      <w:pPr>
        <w:ind w:leftChars="450" w:left="108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4D36DD">
        <w:rPr>
          <w:rFonts w:ascii="Times New Roman" w:eastAsia="標楷體" w:hAnsi="Times New Roman" w:cs="Times New Roman" w:hint="eastAsia"/>
          <w:b/>
          <w:vertAlign w:val="superscript"/>
        </w:rPr>
        <w:t>29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不捨一切世間事成就出世間道故</w:t>
      </w:r>
      <w:r w:rsidR="00294933" w:rsidRPr="00AA008B">
        <w:rPr>
          <w:rStyle w:val="a6"/>
          <w:rFonts w:ascii="Times New Roman" w:eastAsia="標楷體" w:hAnsi="Times New Roman"/>
          <w:b/>
        </w:rPr>
        <w:footnoteReference w:id="97"/>
      </w:r>
      <w:r w:rsidR="002D1448" w:rsidRPr="00AA008B">
        <w:rPr>
          <w:rFonts w:ascii="Times New Roman" w:eastAsia="標楷體" w:hAnsi="Times New Roman" w:cs="Times New Roman"/>
          <w:b/>
        </w:rPr>
        <w:t>，</w:t>
      </w:r>
      <w:r w:rsidRPr="00616BA4">
        <w:rPr>
          <w:rFonts w:ascii="Times New Roman" w:eastAsia="標楷體" w:hAnsi="Times New Roman" w:cs="Times New Roman"/>
          <w:b/>
          <w:vertAlign w:val="superscript"/>
        </w:rPr>
        <w:t>(</w:t>
      </w:r>
      <w:r w:rsidR="004D36DD" w:rsidRPr="00616BA4">
        <w:rPr>
          <w:rFonts w:ascii="Times New Roman" w:eastAsia="標楷體" w:hAnsi="Times New Roman" w:cs="Times New Roman" w:hint="eastAsia"/>
          <w:b/>
          <w:vertAlign w:val="superscript"/>
        </w:rPr>
        <w:t>30</w:t>
      </w:r>
      <w:r w:rsidRPr="00616BA4"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集助菩提分法無厭足故，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4D36DD">
        <w:rPr>
          <w:rFonts w:ascii="Times New Roman" w:eastAsia="標楷體" w:hAnsi="Times New Roman" w:cs="Times New Roman" w:hint="eastAsia"/>
          <w:b/>
          <w:vertAlign w:val="superscript"/>
        </w:rPr>
        <w:t>31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常求上上殊勝道故</w:t>
      </w:r>
      <w:r w:rsidR="00411C2F" w:rsidRPr="00AA008B">
        <w:rPr>
          <w:rStyle w:val="a6"/>
          <w:rFonts w:ascii="Times New Roman" w:eastAsia="標楷體" w:hAnsi="Times New Roman"/>
          <w:b/>
        </w:rPr>
        <w:footnoteReference w:id="98"/>
      </w:r>
      <w:r w:rsidR="002D1448" w:rsidRPr="00AA008B">
        <w:rPr>
          <w:rFonts w:ascii="Times New Roman" w:eastAsia="標楷體" w:hAnsi="Times New Roman" w:cs="Times New Roman"/>
          <w:b/>
        </w:rPr>
        <w:t>。</w:t>
      </w:r>
    </w:p>
    <w:p w:rsidR="00C454CE" w:rsidRPr="00AA008B" w:rsidRDefault="00BB41B0" w:rsidP="00F77267">
      <w:pPr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（三）</w:t>
      </w:r>
      <w:r w:rsidR="00C454CE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總結安住</w:t>
      </w:r>
    </w:p>
    <w:p w:rsidR="002D1448" w:rsidRPr="00AA008B" w:rsidRDefault="002D1448" w:rsidP="008E06EA">
      <w:pPr>
        <w:ind w:leftChars="200" w:left="48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佛子！菩薩成就如是淨治地法</w:t>
      </w:r>
      <w:r w:rsidR="00403631" w:rsidRPr="00AA008B">
        <w:rPr>
          <w:rStyle w:val="a6"/>
          <w:rFonts w:ascii="Times New Roman" w:eastAsia="標楷體" w:hAnsi="Times New Roman"/>
          <w:b/>
        </w:rPr>
        <w:footnoteReference w:id="99"/>
      </w:r>
      <w:r w:rsidRPr="00AA008B">
        <w:rPr>
          <w:rFonts w:ascii="Times New Roman" w:eastAsia="標楷體" w:hAnsi="Times New Roman" w:cs="Times New Roman"/>
          <w:b/>
        </w:rPr>
        <w:t>，名為：安住</w:t>
      </w:r>
      <w:r w:rsidR="002F35E4" w:rsidRPr="00AA008B">
        <w:rPr>
          <w:rStyle w:val="a6"/>
          <w:rFonts w:ascii="Times New Roman" w:eastAsia="標楷體" w:hAnsi="Times New Roman"/>
          <w:b/>
        </w:rPr>
        <w:footnoteReference w:id="100"/>
      </w:r>
      <w:r w:rsidRPr="00AA008B">
        <w:rPr>
          <w:rFonts w:ascii="Times New Roman" w:eastAsia="標楷體" w:hAnsi="Times New Roman" w:cs="Times New Roman"/>
          <w:b/>
        </w:rPr>
        <w:t>菩薩歡喜地。</w:t>
      </w:r>
      <w:r w:rsidR="00807458" w:rsidRPr="00AA008B">
        <w:rPr>
          <w:rStyle w:val="a6"/>
          <w:rFonts w:ascii="Times New Roman" w:eastAsia="標楷體" w:hAnsi="Times New Roman"/>
          <w:b/>
        </w:rPr>
        <w:footnoteReference w:id="101"/>
      </w:r>
    </w:p>
    <w:p w:rsidR="00056114" w:rsidRPr="00AA008B" w:rsidRDefault="00927FA2" w:rsidP="00927FA2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四</w:t>
      </w:r>
      <w:r w:rsidR="00163381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056114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校量勝分</w:t>
      </w:r>
    </w:p>
    <w:p w:rsidR="00BA7FB4" w:rsidRPr="00AA008B" w:rsidRDefault="00163381" w:rsidP="00F77267">
      <w:pPr>
        <w:ind w:leftChars="200" w:left="480"/>
        <w:rPr>
          <w:rFonts w:ascii="Times Ext Roman" w:hAnsi="Times Ext Roman" w:cs="Times Ext Roman"/>
          <w:b/>
          <w:sz w:val="20"/>
          <w:szCs w:val="20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（一）</w:t>
      </w:r>
      <w:r w:rsidR="00F6450B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「</w:t>
      </w:r>
      <w:r w:rsidR="00BA7FB4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願勝</w:t>
      </w:r>
      <w:r w:rsidR="00F6450B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」</w:t>
      </w:r>
      <w:r w:rsidR="005C44B1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為標志遐廣</w:t>
      </w:r>
      <w:r w:rsidR="00D66B99" w:rsidRPr="00AA008B">
        <w:rPr>
          <w:rStyle w:val="a6"/>
          <w:rFonts w:ascii="Times New Roman" w:hAnsi="Times New Roman"/>
          <w:b/>
          <w:szCs w:val="24"/>
        </w:rPr>
        <w:footnoteReference w:id="102"/>
      </w:r>
    </w:p>
    <w:p w:rsidR="00BA7FB4" w:rsidRPr="00AA008B" w:rsidRDefault="003501C0" w:rsidP="00F77267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1</w:t>
      </w:r>
      <w:r w:rsidR="00163381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BA7FB4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正顯十願彰自勤行</w:t>
      </w:r>
    </w:p>
    <w:p w:rsidR="008B04DA" w:rsidRPr="00AA008B" w:rsidRDefault="00163381" w:rsidP="003501C0">
      <w:pPr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1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  <w:r w:rsidR="00C70FED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正明總願</w:t>
      </w:r>
    </w:p>
    <w:p w:rsidR="008B04DA" w:rsidRPr="00AA008B" w:rsidRDefault="002D1448" w:rsidP="001437BC">
      <w:pPr>
        <w:ind w:leftChars="300" w:left="72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「佛子！菩薩住此歡喜地，能成就如是大誓願、如是大勇猛、如是大作用，</w:t>
      </w:r>
    </w:p>
    <w:p w:rsidR="008B04DA" w:rsidRPr="00AA008B" w:rsidRDefault="00163381" w:rsidP="003501C0">
      <w:pPr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2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  <w:r w:rsidR="008B04DA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別列</w:t>
      </w:r>
      <w:r w:rsidR="00055401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（十願）</w:t>
      </w:r>
    </w:p>
    <w:p w:rsidR="00055401" w:rsidRPr="00AA008B" w:rsidRDefault="003501C0" w:rsidP="003501C0">
      <w:pPr>
        <w:ind w:leftChars="350" w:left="8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A</w:t>
      </w:r>
      <w:r w:rsidR="00163381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第一、</w:t>
      </w:r>
      <w:r w:rsidR="00055401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供養願</w:t>
      </w:r>
    </w:p>
    <w:p w:rsidR="00055401" w:rsidRPr="00AA008B" w:rsidRDefault="002D1448" w:rsidP="001437BC">
      <w:pPr>
        <w:ind w:leftChars="350" w:left="84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所謂：</w:t>
      </w:r>
      <w:r w:rsidR="00FD4910" w:rsidRPr="00AA008B">
        <w:rPr>
          <w:rFonts w:ascii="Times New Roman" w:eastAsia="標楷體" w:hAnsi="Times New Roman" w:cs="Times New Roman"/>
          <w:b/>
        </w:rPr>
        <w:t>「</w:t>
      </w:r>
      <w:r w:rsidRPr="00AA008B">
        <w:rPr>
          <w:rFonts w:ascii="Times New Roman" w:eastAsia="標楷體" w:hAnsi="Times New Roman" w:cs="Times New Roman"/>
          <w:b/>
        </w:rPr>
        <w:t>生廣大清淨決定解，以一切供養之具，恭敬</w:t>
      </w:r>
      <w:r w:rsidR="002E5225" w:rsidRPr="00AA008B">
        <w:rPr>
          <w:rFonts w:ascii="Times New Roman" w:eastAsia="標楷體" w:hAnsi="Times New Roman" w:cs="Times New Roman" w:hint="eastAsia"/>
          <w:b/>
        </w:rPr>
        <w:t>、</w:t>
      </w:r>
      <w:r w:rsidRPr="00AA008B">
        <w:rPr>
          <w:rFonts w:ascii="Times New Roman" w:eastAsia="標楷體" w:hAnsi="Times New Roman" w:cs="Times New Roman"/>
          <w:b/>
        </w:rPr>
        <w:t>供養一切諸佛</w:t>
      </w:r>
      <w:r w:rsidR="00FD4910" w:rsidRPr="00AA008B">
        <w:rPr>
          <w:rFonts w:ascii="Times New Roman" w:eastAsia="標楷體" w:hAnsi="Times New Roman" w:cs="Times New Roman"/>
          <w:b/>
        </w:rPr>
        <w:t>令無有餘</w:t>
      </w:r>
      <w:r w:rsidR="002E5225" w:rsidRPr="00AA008B">
        <w:rPr>
          <w:rStyle w:val="a6"/>
          <w:rFonts w:ascii="Times New Roman" w:eastAsia="標楷體" w:hAnsi="Times New Roman"/>
          <w:b/>
        </w:rPr>
        <w:footnoteReference w:id="103"/>
      </w:r>
      <w:r w:rsidR="00FD4910" w:rsidRPr="00AA008B">
        <w:rPr>
          <w:rFonts w:ascii="Times New Roman" w:eastAsia="標楷體" w:hAnsi="Times New Roman" w:cs="Times New Roman"/>
          <w:b/>
        </w:rPr>
        <w:t>；廣大如法界，究竟如虛空，盡未來際一切劫數無有休息。」</w:t>
      </w:r>
      <w:r w:rsidR="007D3B8A" w:rsidRPr="00AA008B">
        <w:rPr>
          <w:rStyle w:val="a6"/>
          <w:rFonts w:ascii="Times New Roman" w:eastAsia="標楷體" w:hAnsi="Times New Roman"/>
          <w:b/>
        </w:rPr>
        <w:footnoteReference w:id="104"/>
      </w:r>
    </w:p>
    <w:p w:rsidR="00055401" w:rsidRPr="00AA008B" w:rsidRDefault="003501C0" w:rsidP="003501C0">
      <w:pPr>
        <w:ind w:leftChars="350" w:left="8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B</w:t>
      </w:r>
      <w:r w:rsidR="00163381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第二、</w:t>
      </w:r>
      <w:r w:rsidR="00055401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受持願</w:t>
      </w:r>
    </w:p>
    <w:p w:rsidR="00055401" w:rsidRPr="00AA008B" w:rsidRDefault="002D1448" w:rsidP="001437BC">
      <w:pPr>
        <w:ind w:leftChars="350" w:left="84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又發大願：</w:t>
      </w:r>
      <w:r w:rsidR="00FD4910" w:rsidRPr="00AA008B">
        <w:rPr>
          <w:rFonts w:ascii="Times New Roman" w:hAnsi="Times New Roman" w:cs="Times New Roman"/>
        </w:rPr>
        <w:t>「</w:t>
      </w:r>
      <w:r w:rsidRPr="00AA008B">
        <w:rPr>
          <w:rFonts w:ascii="Times New Roman" w:eastAsia="標楷體" w:hAnsi="Times New Roman" w:cs="Times New Roman"/>
          <w:b/>
        </w:rPr>
        <w:t>願受一切佛法輪</w:t>
      </w:r>
      <w:r w:rsidR="000D2AC9" w:rsidRPr="00AA008B">
        <w:rPr>
          <w:rStyle w:val="a6"/>
          <w:rFonts w:ascii="Times New Roman" w:eastAsia="標楷體" w:hAnsi="Times New Roman"/>
          <w:b/>
        </w:rPr>
        <w:footnoteReference w:id="105"/>
      </w:r>
      <w:r w:rsidRPr="00AA008B">
        <w:rPr>
          <w:rFonts w:ascii="Times New Roman" w:eastAsia="標楷體" w:hAnsi="Times New Roman" w:cs="Times New Roman"/>
          <w:b/>
        </w:rPr>
        <w:t>，願攝一切佛菩提，願護一切諸佛教，願持一切諸佛法；</w:t>
      </w:r>
      <w:r w:rsidRPr="00AA008B">
        <w:rPr>
          <w:rFonts w:ascii="Times New Roman" w:hAnsi="Times New Roman" w:cs="Times New Roman"/>
        </w:rPr>
        <w:t>廣大如法界，究竟如虛空，</w:t>
      </w:r>
      <w:r w:rsidR="00E96426" w:rsidRPr="00AA008B">
        <w:rPr>
          <w:rFonts w:ascii="Times New Roman" w:hAnsi="Times New Roman" w:cs="Times New Roman"/>
        </w:rPr>
        <w:t>盡未來際</w:t>
      </w:r>
      <w:r w:rsidRPr="00AA008B">
        <w:rPr>
          <w:rFonts w:ascii="Times New Roman" w:hAnsi="Times New Roman" w:cs="Times New Roman"/>
        </w:rPr>
        <w:t>一切劫數無有休息。</w:t>
      </w:r>
      <w:r w:rsidR="00FD4910" w:rsidRPr="00AA008B">
        <w:rPr>
          <w:rFonts w:ascii="Times New Roman" w:hAnsi="Times New Roman" w:cs="Times New Roman"/>
        </w:rPr>
        <w:t>」</w:t>
      </w:r>
      <w:r w:rsidR="004775BA" w:rsidRPr="00AA008B">
        <w:rPr>
          <w:rStyle w:val="a6"/>
          <w:rFonts w:ascii="Times New Roman" w:hAnsi="Times New Roman"/>
        </w:rPr>
        <w:footnoteReference w:id="106"/>
      </w:r>
    </w:p>
    <w:p w:rsidR="00055401" w:rsidRPr="00AA008B" w:rsidRDefault="003501C0" w:rsidP="003501C0">
      <w:pPr>
        <w:ind w:leftChars="350" w:left="8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C</w:t>
      </w:r>
      <w:r w:rsidR="00163381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第三、</w:t>
      </w:r>
      <w:r w:rsidR="00055401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轉法輪願</w:t>
      </w:r>
    </w:p>
    <w:p w:rsidR="00055401" w:rsidRPr="00AA008B" w:rsidRDefault="002D1448" w:rsidP="001437BC">
      <w:pPr>
        <w:ind w:leftChars="350" w:left="84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又發大願：</w:t>
      </w:r>
      <w:r w:rsidR="007C07A8" w:rsidRPr="00AA008B">
        <w:rPr>
          <w:rFonts w:ascii="Times New Roman" w:hAnsi="Times New Roman" w:cs="Times New Roman"/>
        </w:rPr>
        <w:t>「</w:t>
      </w:r>
      <w:r w:rsidRPr="00AA008B">
        <w:rPr>
          <w:rFonts w:ascii="Times New Roman" w:eastAsia="標楷體" w:hAnsi="Times New Roman" w:cs="Times New Roman"/>
          <w:b/>
        </w:rPr>
        <w:t>願一切世界佛興于世</w:t>
      </w:r>
      <w:r w:rsidR="00CC5661" w:rsidRPr="00AA008B">
        <w:rPr>
          <w:rStyle w:val="a6"/>
          <w:rFonts w:ascii="Times New Roman" w:eastAsia="標楷體" w:hAnsi="Times New Roman"/>
          <w:b/>
        </w:rPr>
        <w:footnoteReference w:id="107"/>
      </w:r>
      <w:r w:rsidRPr="00AA008B">
        <w:rPr>
          <w:rFonts w:ascii="Times New Roman" w:eastAsia="標楷體" w:hAnsi="Times New Roman" w:cs="Times New Roman"/>
          <w:b/>
        </w:rPr>
        <w:t>，從兜率天</w:t>
      </w:r>
      <w:r w:rsidR="00267D48" w:rsidRPr="00AA008B">
        <w:rPr>
          <w:rStyle w:val="a6"/>
          <w:rFonts w:ascii="Times New Roman" w:eastAsia="標楷體" w:hAnsi="Times New Roman"/>
          <w:b/>
        </w:rPr>
        <w:footnoteReference w:id="108"/>
      </w:r>
      <w:r w:rsidRPr="00AA008B">
        <w:rPr>
          <w:rFonts w:ascii="Times New Roman" w:eastAsia="標楷體" w:hAnsi="Times New Roman" w:cs="Times New Roman"/>
          <w:b/>
        </w:rPr>
        <w:t>宮沒、入胎、住胎、初生、出家、成道</w:t>
      </w:r>
      <w:r w:rsidR="00E95681" w:rsidRPr="00AA008B">
        <w:rPr>
          <w:rFonts w:ascii="Times New Roman" w:eastAsia="標楷體" w:hAnsi="Times New Roman" w:cs="Times New Roman" w:hint="eastAsia"/>
          <w:b/>
        </w:rPr>
        <w:t>、</w:t>
      </w:r>
      <w:r w:rsidRPr="00AA008B">
        <w:rPr>
          <w:rFonts w:ascii="Times New Roman" w:eastAsia="標楷體" w:hAnsi="Times New Roman" w:cs="Times New Roman"/>
          <w:b/>
        </w:rPr>
        <w:t>說法、示現涅槃，皆悉往詣，親近供養，為眾上首，受行正法</w:t>
      </w:r>
      <w:r w:rsidR="00C030FC" w:rsidRPr="00AA008B">
        <w:rPr>
          <w:rStyle w:val="a6"/>
          <w:rFonts w:ascii="Times New Roman" w:eastAsia="標楷體" w:hAnsi="Times New Roman"/>
          <w:b/>
        </w:rPr>
        <w:footnoteReference w:id="109"/>
      </w:r>
      <w:r w:rsidRPr="00AA008B">
        <w:rPr>
          <w:rFonts w:ascii="Times New Roman" w:eastAsia="標楷體" w:hAnsi="Times New Roman" w:cs="Times New Roman"/>
          <w:b/>
        </w:rPr>
        <w:t>，於一切處一時而轉；</w:t>
      </w:r>
      <w:r w:rsidRPr="00AA008B">
        <w:rPr>
          <w:rFonts w:ascii="Times New Roman" w:hAnsi="Times New Roman" w:cs="Times New Roman"/>
        </w:rPr>
        <w:t>廣大如法界，究竟如虛空，盡未來際</w:t>
      </w:r>
      <w:r w:rsidR="00FD4910" w:rsidRPr="00AA008B">
        <w:rPr>
          <w:rFonts w:ascii="Times New Roman" w:hAnsi="Times New Roman" w:cs="Times New Roman"/>
        </w:rPr>
        <w:t>，</w:t>
      </w:r>
      <w:r w:rsidR="007C07A8" w:rsidRPr="00AA008B">
        <w:rPr>
          <w:rFonts w:ascii="Times New Roman" w:hAnsi="Times New Roman" w:cs="Times New Roman"/>
        </w:rPr>
        <w:t>一切劫數無有休息。」</w:t>
      </w:r>
      <w:r w:rsidR="002304C7" w:rsidRPr="00AA008B">
        <w:rPr>
          <w:rStyle w:val="a6"/>
          <w:rFonts w:ascii="Times New Roman" w:hAnsi="Times New Roman"/>
        </w:rPr>
        <w:footnoteReference w:id="110"/>
      </w:r>
    </w:p>
    <w:p w:rsidR="00055401" w:rsidRPr="00AA008B" w:rsidRDefault="003501C0" w:rsidP="003501C0">
      <w:pPr>
        <w:ind w:leftChars="350" w:left="8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D</w:t>
      </w:r>
      <w:r w:rsidR="00163381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第四、</w:t>
      </w:r>
      <w:r w:rsidR="00055401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修行二利願</w:t>
      </w:r>
    </w:p>
    <w:p w:rsidR="00055401" w:rsidRPr="00AA008B" w:rsidRDefault="002D1448" w:rsidP="001437BC">
      <w:pPr>
        <w:ind w:leftChars="350" w:left="84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又發大願：</w:t>
      </w:r>
      <w:r w:rsidR="0056552D" w:rsidRPr="00AA008B">
        <w:rPr>
          <w:rFonts w:ascii="Times New Roman" w:hAnsi="Times New Roman" w:cs="Times New Roman"/>
        </w:rPr>
        <w:t>「</w:t>
      </w:r>
      <w:r w:rsidRPr="00AA008B">
        <w:rPr>
          <w:rFonts w:ascii="Times New Roman" w:eastAsia="標楷體" w:hAnsi="Times New Roman" w:cs="Times New Roman"/>
          <w:b/>
        </w:rPr>
        <w:t>願一切菩薩行</w:t>
      </w:r>
      <w:r w:rsidR="00977BFA" w:rsidRPr="00AA008B">
        <w:rPr>
          <w:rStyle w:val="a6"/>
          <w:rFonts w:ascii="Times New Roman" w:eastAsia="標楷體" w:hAnsi="Times New Roman"/>
          <w:b/>
        </w:rPr>
        <w:footnoteReference w:id="111"/>
      </w:r>
      <w:r w:rsidRPr="00AA008B">
        <w:rPr>
          <w:rFonts w:ascii="Times New Roman" w:eastAsia="標楷體" w:hAnsi="Times New Roman" w:cs="Times New Roman"/>
          <w:b/>
        </w:rPr>
        <w:t>廣大無量，不壞不雜</w:t>
      </w:r>
      <w:r w:rsidR="00977BFA" w:rsidRPr="00AA008B">
        <w:rPr>
          <w:rStyle w:val="a6"/>
          <w:rFonts w:ascii="Times New Roman" w:eastAsia="標楷體" w:hAnsi="Times New Roman"/>
          <w:b/>
        </w:rPr>
        <w:footnoteReference w:id="112"/>
      </w:r>
      <w:r w:rsidRPr="00AA008B">
        <w:rPr>
          <w:rFonts w:ascii="Times New Roman" w:eastAsia="標楷體" w:hAnsi="Times New Roman" w:cs="Times New Roman"/>
          <w:b/>
        </w:rPr>
        <w:t>，攝諸波羅蜜，淨治諸地</w:t>
      </w:r>
      <w:r w:rsidR="00272E02" w:rsidRPr="00AA008B">
        <w:rPr>
          <w:rStyle w:val="a6"/>
          <w:rFonts w:ascii="Times New Roman" w:eastAsia="標楷體" w:hAnsi="Times New Roman"/>
          <w:b/>
        </w:rPr>
        <w:footnoteReference w:id="113"/>
      </w:r>
      <w:r w:rsidRPr="00AA008B">
        <w:rPr>
          <w:rFonts w:ascii="Times New Roman" w:eastAsia="標楷體" w:hAnsi="Times New Roman" w:cs="Times New Roman"/>
          <w:b/>
        </w:rPr>
        <w:t>，總相、別相、同相、異相、成相、壞相</w:t>
      </w:r>
      <w:r w:rsidR="00DE68A1" w:rsidRPr="00AA008B">
        <w:rPr>
          <w:rStyle w:val="a6"/>
          <w:rFonts w:ascii="Times New Roman" w:eastAsia="標楷體" w:hAnsi="Times New Roman"/>
          <w:b/>
        </w:rPr>
        <w:footnoteReference w:id="114"/>
      </w:r>
      <w:r w:rsidRPr="00AA008B">
        <w:rPr>
          <w:rFonts w:ascii="Times New Roman" w:eastAsia="標楷體" w:hAnsi="Times New Roman" w:cs="Times New Roman"/>
          <w:b/>
        </w:rPr>
        <w:t>，所有菩薩行皆如實說，</w:t>
      </w:r>
      <w:r w:rsidRPr="00AA008B">
        <w:rPr>
          <w:rFonts w:ascii="Times New Roman" w:hAnsi="Times New Roman" w:cs="Times New Roman"/>
        </w:rPr>
        <w:t>教化一切，令其受行，心得增長；廣大如法界，究竟如虛空，盡未來際</w:t>
      </w:r>
      <w:r w:rsidR="0056552D" w:rsidRPr="00AA008B">
        <w:rPr>
          <w:rFonts w:ascii="Times New Roman" w:hAnsi="Times New Roman" w:cs="Times New Roman"/>
        </w:rPr>
        <w:t>，</w:t>
      </w:r>
      <w:r w:rsidRPr="00AA008B">
        <w:rPr>
          <w:rFonts w:ascii="Times New Roman" w:hAnsi="Times New Roman" w:cs="Times New Roman"/>
        </w:rPr>
        <w:t>一切劫數無有休息。</w:t>
      </w:r>
      <w:r w:rsidR="0056552D" w:rsidRPr="00AA008B">
        <w:rPr>
          <w:rFonts w:ascii="Times New Roman" w:hAnsi="Times New Roman" w:cs="Times New Roman"/>
        </w:rPr>
        <w:t>」</w:t>
      </w:r>
      <w:r w:rsidR="009645F9" w:rsidRPr="00AA008B">
        <w:rPr>
          <w:rStyle w:val="a6"/>
          <w:rFonts w:ascii="Times New Roman" w:hAnsi="Times New Roman"/>
        </w:rPr>
        <w:footnoteReference w:id="115"/>
      </w:r>
    </w:p>
    <w:p w:rsidR="00055401" w:rsidRPr="00AA008B" w:rsidRDefault="003501C0" w:rsidP="003501C0">
      <w:pPr>
        <w:ind w:leftChars="350" w:left="8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E</w:t>
      </w:r>
      <w:r w:rsidR="00163381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第五、</w:t>
      </w:r>
      <w:r w:rsidR="00055401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成熟眾生願</w:t>
      </w:r>
    </w:p>
    <w:p w:rsidR="00055401" w:rsidRPr="00AA008B" w:rsidRDefault="002D1448" w:rsidP="001437BC">
      <w:pPr>
        <w:ind w:leftChars="350" w:left="84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又發大願：</w:t>
      </w:r>
      <w:r w:rsidR="0056552D" w:rsidRPr="00AA008B">
        <w:rPr>
          <w:rFonts w:ascii="Times New Roman" w:hAnsi="Times New Roman" w:cs="Times New Roman"/>
        </w:rPr>
        <w:t>「</w:t>
      </w:r>
      <w:r w:rsidR="00610177" w:rsidRPr="00AA008B">
        <w:rPr>
          <w:rFonts w:ascii="Times New Roman" w:eastAsia="標楷體" w:hAnsi="Times New Roman" w:cs="Times New Roman"/>
          <w:b/>
        </w:rPr>
        <w:t>願一切眾生界</w:t>
      </w:r>
      <w:r w:rsidR="00610177" w:rsidRPr="00AA008B">
        <w:rPr>
          <w:rFonts w:ascii="Times New Roman" w:eastAsia="標楷體" w:hAnsi="Times New Roman" w:cs="Times New Roman" w:hint="eastAsia"/>
          <w:b/>
        </w:rPr>
        <w:t>：</w:t>
      </w:r>
      <w:r w:rsidR="00610177" w:rsidRPr="00AA008B">
        <w:rPr>
          <w:rFonts w:ascii="Times New Roman" w:eastAsia="標楷體" w:hAnsi="Times New Roman" w:cs="Times New Roman"/>
          <w:b/>
        </w:rPr>
        <w:t>有色、無色</w:t>
      </w:r>
      <w:r w:rsidR="007032EC" w:rsidRPr="00AA008B">
        <w:rPr>
          <w:rStyle w:val="a6"/>
          <w:rFonts w:ascii="Times New Roman" w:eastAsia="標楷體" w:hAnsi="Times New Roman"/>
          <w:b/>
        </w:rPr>
        <w:footnoteReference w:id="116"/>
      </w:r>
      <w:r w:rsidR="00610177" w:rsidRPr="00AA008B">
        <w:rPr>
          <w:rFonts w:ascii="Times New Roman" w:eastAsia="標楷體" w:hAnsi="Times New Roman" w:cs="Times New Roman" w:hint="eastAsia"/>
          <w:b/>
        </w:rPr>
        <w:t>；</w:t>
      </w:r>
      <w:r w:rsidR="00610177" w:rsidRPr="00AA008B">
        <w:rPr>
          <w:rFonts w:ascii="Times New Roman" w:eastAsia="標楷體" w:hAnsi="Times New Roman" w:cs="Times New Roman"/>
          <w:b/>
        </w:rPr>
        <w:t>有想、無想</w:t>
      </w:r>
      <w:r w:rsidR="007032EC" w:rsidRPr="00AA008B">
        <w:rPr>
          <w:rStyle w:val="a6"/>
          <w:rFonts w:ascii="Times New Roman" w:eastAsia="標楷體" w:hAnsi="Times New Roman"/>
          <w:b/>
        </w:rPr>
        <w:footnoteReference w:id="117"/>
      </w:r>
      <w:r w:rsidR="007032EC" w:rsidRPr="00AA008B">
        <w:rPr>
          <w:rFonts w:ascii="Times New Roman" w:eastAsia="標楷體" w:hAnsi="Times New Roman" w:cs="Times New Roman" w:hint="eastAsia"/>
          <w:b/>
        </w:rPr>
        <w:t>、</w:t>
      </w:r>
      <w:r w:rsidR="00610177" w:rsidRPr="00AA008B">
        <w:rPr>
          <w:rFonts w:ascii="Times New Roman" w:eastAsia="標楷體" w:hAnsi="Times New Roman" w:cs="Times New Roman"/>
          <w:b/>
        </w:rPr>
        <w:t>非有想、非無想</w:t>
      </w:r>
      <w:r w:rsidR="00A5281E" w:rsidRPr="00AA008B">
        <w:rPr>
          <w:rStyle w:val="a6"/>
          <w:rFonts w:ascii="Times New Roman" w:eastAsia="標楷體" w:hAnsi="Times New Roman"/>
          <w:b/>
        </w:rPr>
        <w:footnoteReference w:id="118"/>
      </w:r>
      <w:r w:rsidR="00610177" w:rsidRPr="00AA008B">
        <w:rPr>
          <w:rFonts w:ascii="Times New Roman" w:eastAsia="標楷體" w:hAnsi="Times New Roman" w:cs="Times New Roman" w:hint="eastAsia"/>
          <w:b/>
        </w:rPr>
        <w:t>；</w:t>
      </w:r>
      <w:r w:rsidRPr="00AA008B">
        <w:rPr>
          <w:rFonts w:ascii="Times New Roman" w:eastAsia="標楷體" w:hAnsi="Times New Roman" w:cs="Times New Roman"/>
          <w:b/>
        </w:rPr>
        <w:t>卵生、胎</w:t>
      </w:r>
      <w:r w:rsidR="00041816" w:rsidRPr="00AA008B">
        <w:rPr>
          <w:rFonts w:ascii="Times New Roman" w:hAnsi="Times New Roman" w:cs="Times New Roman"/>
          <w:sz w:val="21"/>
          <w:shd w:val="pct15" w:color="auto" w:fill="FFFFFF"/>
        </w:rPr>
        <w:t>（</w:t>
      </w:r>
      <w:r w:rsidR="00041816" w:rsidRPr="00AA008B">
        <w:rPr>
          <w:rFonts w:ascii="Times New Roman" w:hAnsi="Times New Roman" w:cs="Times New Roman"/>
          <w:sz w:val="21"/>
          <w:shd w:val="pct15" w:color="auto" w:fill="FFFFFF"/>
        </w:rPr>
        <w:t>18</w:t>
      </w:r>
      <w:r w:rsidR="00041816" w:rsidRPr="00AA008B">
        <w:rPr>
          <w:rFonts w:ascii="Times New Roman" w:hAnsi="Times New Roman" w:cs="Times New Roman" w:hint="eastAsia"/>
          <w:sz w:val="21"/>
          <w:shd w:val="pct15" w:color="auto" w:fill="FFFFFF"/>
        </w:rPr>
        <w:t>2a</w:t>
      </w:r>
      <w:r w:rsidR="00041816" w:rsidRPr="00AA008B">
        <w:rPr>
          <w:rFonts w:ascii="Times New Roman" w:hAnsi="Times New Roman" w:cs="Times New Roman"/>
          <w:sz w:val="21"/>
          <w:shd w:val="pct15" w:color="auto" w:fill="FFFFFF"/>
        </w:rPr>
        <w:t>）</w:t>
      </w:r>
      <w:r w:rsidR="00610177" w:rsidRPr="00AA008B">
        <w:rPr>
          <w:rFonts w:ascii="Times New Roman" w:eastAsia="標楷體" w:hAnsi="Times New Roman" w:cs="Times New Roman"/>
          <w:b/>
        </w:rPr>
        <w:t>生、濕生、化生</w:t>
      </w:r>
      <w:r w:rsidR="0073002F" w:rsidRPr="00AA008B">
        <w:rPr>
          <w:rStyle w:val="a6"/>
          <w:rFonts w:ascii="Times New Roman" w:eastAsia="標楷體" w:hAnsi="Times New Roman"/>
          <w:b/>
        </w:rPr>
        <w:footnoteReference w:id="119"/>
      </w:r>
      <w:r w:rsidR="00610177" w:rsidRPr="00AA008B">
        <w:rPr>
          <w:rFonts w:ascii="Times New Roman" w:eastAsia="標楷體" w:hAnsi="Times New Roman" w:cs="Times New Roman" w:hint="eastAsia"/>
          <w:b/>
        </w:rPr>
        <w:t>；</w:t>
      </w:r>
      <w:r w:rsidR="00610177" w:rsidRPr="00AA008B">
        <w:rPr>
          <w:rFonts w:ascii="Times New Roman" w:eastAsia="標楷體" w:hAnsi="Times New Roman" w:cs="Times New Roman"/>
          <w:b/>
        </w:rPr>
        <w:t>三界所繫</w:t>
      </w:r>
      <w:r w:rsidR="00610177" w:rsidRPr="00AA008B">
        <w:rPr>
          <w:rFonts w:ascii="Times New Roman" w:eastAsia="標楷體" w:hAnsi="Times New Roman" w:cs="Times New Roman" w:hint="eastAsia"/>
          <w:b/>
        </w:rPr>
        <w:t>；</w:t>
      </w:r>
      <w:r w:rsidRPr="00AA008B">
        <w:rPr>
          <w:rFonts w:ascii="Times New Roman" w:eastAsia="標楷體" w:hAnsi="Times New Roman" w:cs="Times New Roman"/>
          <w:b/>
        </w:rPr>
        <w:t>入於六趣</w:t>
      </w:r>
      <w:r w:rsidR="00E24A0B" w:rsidRPr="00AA008B">
        <w:rPr>
          <w:rStyle w:val="a6"/>
          <w:rFonts w:ascii="Times New Roman" w:eastAsia="標楷體" w:hAnsi="Times New Roman"/>
          <w:b/>
        </w:rPr>
        <w:footnoteReference w:id="120"/>
      </w:r>
      <w:r w:rsidR="00610177" w:rsidRPr="00AA008B">
        <w:rPr>
          <w:rFonts w:ascii="Times New Roman" w:eastAsia="標楷體" w:hAnsi="Times New Roman" w:cs="Times New Roman" w:hint="eastAsia"/>
          <w:b/>
        </w:rPr>
        <w:t>；</w:t>
      </w:r>
      <w:r w:rsidR="00610177" w:rsidRPr="00AA008B">
        <w:rPr>
          <w:rFonts w:ascii="Times New Roman" w:eastAsia="標楷體" w:hAnsi="Times New Roman" w:cs="Times New Roman"/>
          <w:b/>
        </w:rPr>
        <w:t>一切生</w:t>
      </w:r>
      <w:r w:rsidR="00036A32" w:rsidRPr="00AA008B">
        <w:rPr>
          <w:rStyle w:val="a6"/>
          <w:rFonts w:ascii="Times New Roman" w:eastAsia="標楷體" w:hAnsi="Times New Roman"/>
          <w:b/>
        </w:rPr>
        <w:footnoteReference w:id="121"/>
      </w:r>
      <w:r w:rsidR="00610177" w:rsidRPr="00AA008B">
        <w:rPr>
          <w:rFonts w:ascii="Times New Roman" w:eastAsia="標楷體" w:hAnsi="Times New Roman" w:cs="Times New Roman"/>
          <w:b/>
        </w:rPr>
        <w:t>處</w:t>
      </w:r>
      <w:r w:rsidR="00610177" w:rsidRPr="00AA008B">
        <w:rPr>
          <w:rFonts w:ascii="Times New Roman" w:eastAsia="標楷體" w:hAnsi="Times New Roman" w:cs="Times New Roman" w:hint="eastAsia"/>
          <w:b/>
        </w:rPr>
        <w:t>；</w:t>
      </w:r>
      <w:r w:rsidR="00962A4B" w:rsidRPr="00AA008B">
        <w:rPr>
          <w:rFonts w:ascii="Times New Roman" w:eastAsia="標楷體" w:hAnsi="Times New Roman" w:cs="Times New Roman"/>
          <w:b/>
        </w:rPr>
        <w:t>名色所攝</w:t>
      </w:r>
      <w:r w:rsidR="00962A4B" w:rsidRPr="00AA008B">
        <w:rPr>
          <w:rFonts w:ascii="Times New Roman" w:eastAsia="標楷體" w:hAnsi="Times New Roman" w:cs="Times New Roman" w:hint="eastAsia"/>
          <w:b/>
        </w:rPr>
        <w:t>──</w:t>
      </w:r>
      <w:r w:rsidRPr="00AA008B">
        <w:rPr>
          <w:rFonts w:ascii="Times New Roman" w:eastAsia="標楷體" w:hAnsi="Times New Roman" w:cs="Times New Roman"/>
          <w:b/>
        </w:rPr>
        <w:t>如是等類我皆教化，令入佛法，令永斷一切世間趣</w:t>
      </w:r>
      <w:r w:rsidR="00036A32" w:rsidRPr="00AA008B">
        <w:rPr>
          <w:rStyle w:val="a6"/>
          <w:rFonts w:ascii="Times New Roman" w:eastAsia="標楷體" w:hAnsi="Times New Roman"/>
          <w:b/>
        </w:rPr>
        <w:footnoteReference w:id="122"/>
      </w:r>
      <w:r w:rsidRPr="00AA008B">
        <w:rPr>
          <w:rFonts w:ascii="Times New Roman" w:eastAsia="標楷體" w:hAnsi="Times New Roman" w:cs="Times New Roman"/>
          <w:b/>
        </w:rPr>
        <w:t>，令安住一切智智道；</w:t>
      </w:r>
      <w:r w:rsidRPr="00AA008B">
        <w:rPr>
          <w:rFonts w:ascii="Times New Roman" w:hAnsi="Times New Roman" w:cs="Times New Roman"/>
        </w:rPr>
        <w:t>廣大如法界，究竟如虛空，盡未來際</w:t>
      </w:r>
      <w:r w:rsidR="0056552D" w:rsidRPr="00AA008B">
        <w:rPr>
          <w:rFonts w:ascii="Times New Roman" w:hAnsi="Times New Roman" w:cs="Times New Roman"/>
        </w:rPr>
        <w:t>，一切劫數無有休息。」</w:t>
      </w:r>
      <w:r w:rsidR="009645F9" w:rsidRPr="00AA008B">
        <w:rPr>
          <w:rStyle w:val="a6"/>
          <w:rFonts w:ascii="Times New Roman" w:hAnsi="Times New Roman"/>
        </w:rPr>
        <w:footnoteReference w:id="123"/>
      </w:r>
    </w:p>
    <w:p w:rsidR="00055401" w:rsidRPr="00AA008B" w:rsidRDefault="003501C0" w:rsidP="003501C0">
      <w:pPr>
        <w:ind w:leftChars="350" w:left="8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F</w:t>
      </w:r>
      <w:r w:rsidR="00163381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第六、</w:t>
      </w:r>
      <w:r w:rsidR="00055401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承事願</w:t>
      </w:r>
    </w:p>
    <w:p w:rsidR="00055401" w:rsidRPr="00AA008B" w:rsidRDefault="001B101D" w:rsidP="001437BC">
      <w:pPr>
        <w:ind w:leftChars="350" w:left="84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又發大願：「</w:t>
      </w:r>
      <w:r w:rsidR="002D1448" w:rsidRPr="00AA008B">
        <w:rPr>
          <w:rFonts w:ascii="Times New Roman" w:eastAsia="標楷體" w:hAnsi="Times New Roman" w:cs="Times New Roman"/>
          <w:b/>
        </w:rPr>
        <w:t>願一切世界廣</w:t>
      </w:r>
      <w:r w:rsidR="00EF094D" w:rsidRPr="00AA008B">
        <w:rPr>
          <w:rFonts w:ascii="Times New Roman" w:eastAsia="標楷體" w:hAnsi="Times New Roman" w:cs="Times New Roman" w:hint="eastAsia"/>
          <w:b/>
        </w:rPr>
        <w:t>、</w:t>
      </w:r>
      <w:r w:rsidR="002D1448" w:rsidRPr="00AA008B">
        <w:rPr>
          <w:rFonts w:ascii="Times New Roman" w:eastAsia="標楷體" w:hAnsi="Times New Roman" w:cs="Times New Roman"/>
          <w:b/>
        </w:rPr>
        <w:t>大</w:t>
      </w:r>
      <w:r w:rsidR="00EF094D" w:rsidRPr="00AA008B">
        <w:rPr>
          <w:rFonts w:ascii="Times New Roman" w:eastAsia="標楷體" w:hAnsi="Times New Roman" w:cs="Times New Roman" w:hint="eastAsia"/>
          <w:b/>
        </w:rPr>
        <w:t>、</w:t>
      </w:r>
      <w:r w:rsidR="002D1448" w:rsidRPr="00AA008B">
        <w:rPr>
          <w:rFonts w:ascii="Times New Roman" w:eastAsia="標楷體" w:hAnsi="Times New Roman" w:cs="Times New Roman"/>
          <w:b/>
        </w:rPr>
        <w:t>無量</w:t>
      </w:r>
      <w:r w:rsidR="00B94F2E" w:rsidRPr="00AA008B">
        <w:rPr>
          <w:rStyle w:val="a6"/>
          <w:rFonts w:ascii="Times New Roman" w:eastAsia="標楷體" w:hAnsi="Times New Roman"/>
          <w:b/>
        </w:rPr>
        <w:footnoteReference w:id="124"/>
      </w:r>
      <w:r w:rsidR="002D1448" w:rsidRPr="00AA008B">
        <w:rPr>
          <w:rFonts w:ascii="Times New Roman" w:eastAsia="標楷體" w:hAnsi="Times New Roman" w:cs="Times New Roman"/>
          <w:b/>
        </w:rPr>
        <w:t>，麁</w:t>
      </w:r>
      <w:r w:rsidR="00EF094D" w:rsidRPr="00AA008B">
        <w:rPr>
          <w:rFonts w:ascii="Times New Roman" w:eastAsia="標楷體" w:hAnsi="Times New Roman" w:cs="Times New Roman" w:hint="eastAsia"/>
          <w:b/>
        </w:rPr>
        <w:t>、</w:t>
      </w:r>
      <w:r w:rsidR="002D1448" w:rsidRPr="00AA008B">
        <w:rPr>
          <w:rFonts w:ascii="Times New Roman" w:eastAsia="標楷體" w:hAnsi="Times New Roman" w:cs="Times New Roman"/>
          <w:b/>
        </w:rPr>
        <w:t>細</w:t>
      </w:r>
      <w:r w:rsidR="00B94F2E" w:rsidRPr="00AA008B">
        <w:rPr>
          <w:rStyle w:val="a6"/>
          <w:rFonts w:ascii="Times New Roman" w:eastAsia="標楷體" w:hAnsi="Times New Roman"/>
          <w:b/>
        </w:rPr>
        <w:footnoteReference w:id="125"/>
      </w:r>
      <w:r w:rsidR="00EF094D" w:rsidRPr="00AA008B">
        <w:rPr>
          <w:rFonts w:ascii="Times New Roman" w:eastAsia="標楷體" w:hAnsi="Times New Roman" w:cs="Times New Roman" w:hint="eastAsia"/>
          <w:b/>
        </w:rPr>
        <w:t>，</w:t>
      </w:r>
      <w:r w:rsidR="002D1448" w:rsidRPr="00AA008B">
        <w:rPr>
          <w:rFonts w:ascii="Times New Roman" w:eastAsia="標楷體" w:hAnsi="Times New Roman" w:cs="Times New Roman"/>
          <w:b/>
        </w:rPr>
        <w:t>亂住、倒住、正住</w:t>
      </w:r>
      <w:r w:rsidR="001A73D3" w:rsidRPr="00AA008B">
        <w:rPr>
          <w:rStyle w:val="a6"/>
          <w:rFonts w:ascii="Times New Roman" w:eastAsia="標楷體" w:hAnsi="Times New Roman"/>
          <w:b/>
        </w:rPr>
        <w:footnoteReference w:id="126"/>
      </w:r>
      <w:r w:rsidR="002D1448" w:rsidRPr="00AA008B">
        <w:rPr>
          <w:rFonts w:ascii="Times New Roman" w:eastAsia="標楷體" w:hAnsi="Times New Roman" w:cs="Times New Roman"/>
          <w:b/>
        </w:rPr>
        <w:t>，若入、若行、若去，如帝網差別</w:t>
      </w:r>
      <w:r w:rsidR="0016509A" w:rsidRPr="00AA008B">
        <w:rPr>
          <w:rStyle w:val="a6"/>
          <w:rFonts w:ascii="Times New Roman" w:eastAsia="標楷體" w:hAnsi="Times New Roman"/>
          <w:b/>
        </w:rPr>
        <w:footnoteReference w:id="127"/>
      </w:r>
      <w:r w:rsidR="002D1448" w:rsidRPr="00AA008B">
        <w:rPr>
          <w:rFonts w:ascii="Times New Roman" w:eastAsia="標楷體" w:hAnsi="Times New Roman" w:cs="Times New Roman"/>
          <w:b/>
        </w:rPr>
        <w:t>，</w:t>
      </w:r>
      <w:bookmarkStart w:id="2" w:name="OLE_LINK14"/>
      <w:r w:rsidR="002D1448" w:rsidRPr="00AA008B">
        <w:rPr>
          <w:rFonts w:ascii="Times New Roman" w:eastAsia="標楷體" w:hAnsi="Times New Roman" w:cs="Times New Roman"/>
          <w:b/>
        </w:rPr>
        <w:t>十方無量種種不同，</w:t>
      </w:r>
      <w:r w:rsidR="002D1448" w:rsidRPr="00AA008B">
        <w:rPr>
          <w:rFonts w:ascii="Times New Roman" w:hAnsi="Times New Roman" w:cs="Times New Roman"/>
        </w:rPr>
        <w:t>智皆明了，現前知見</w:t>
      </w:r>
      <w:bookmarkEnd w:id="2"/>
      <w:r w:rsidR="002D1448" w:rsidRPr="00AA008B">
        <w:rPr>
          <w:rFonts w:ascii="Times New Roman" w:hAnsi="Times New Roman" w:cs="Times New Roman"/>
        </w:rPr>
        <w:t>；廣大如法界，究竟如虛空，盡未來際</w:t>
      </w:r>
      <w:r w:rsidRPr="00AA008B">
        <w:rPr>
          <w:rFonts w:ascii="Times New Roman" w:hAnsi="Times New Roman" w:cs="Times New Roman"/>
        </w:rPr>
        <w:t>，</w:t>
      </w:r>
      <w:r w:rsidR="002D1448" w:rsidRPr="00AA008B">
        <w:rPr>
          <w:rFonts w:ascii="Times New Roman" w:hAnsi="Times New Roman" w:cs="Times New Roman"/>
        </w:rPr>
        <w:t>一切劫數無有休息。』</w:t>
      </w:r>
      <w:r w:rsidR="00962A4B" w:rsidRPr="00AA008B">
        <w:rPr>
          <w:rStyle w:val="a6"/>
          <w:rFonts w:ascii="Times New Roman" w:hAnsi="Times New Roman"/>
        </w:rPr>
        <w:footnoteReference w:id="128"/>
      </w:r>
    </w:p>
    <w:p w:rsidR="00055401" w:rsidRPr="00AA008B" w:rsidRDefault="003501C0" w:rsidP="003501C0">
      <w:pPr>
        <w:ind w:leftChars="350" w:left="8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G</w:t>
      </w:r>
      <w:r w:rsidR="00163381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第七、</w:t>
      </w:r>
      <w:r w:rsidR="00055401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淨土願</w:t>
      </w:r>
    </w:p>
    <w:p w:rsidR="00055401" w:rsidRPr="00AA008B" w:rsidRDefault="002D1448" w:rsidP="001437BC">
      <w:pPr>
        <w:ind w:leftChars="350" w:left="84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又發大願：</w:t>
      </w:r>
      <w:r w:rsidR="001B101D" w:rsidRPr="00AA008B">
        <w:rPr>
          <w:rFonts w:ascii="Times New Roman" w:hAnsi="Times New Roman" w:cs="Times New Roman"/>
        </w:rPr>
        <w:t>「</w:t>
      </w:r>
      <w:r w:rsidRPr="00AA008B">
        <w:rPr>
          <w:rFonts w:ascii="Times New Roman" w:eastAsia="標楷體" w:hAnsi="Times New Roman" w:cs="Times New Roman"/>
          <w:b/>
        </w:rPr>
        <w:t>願一切國土入一國土，一國土入一切國土，無量佛土普皆清淨</w:t>
      </w:r>
      <w:r w:rsidR="00D6392C" w:rsidRPr="00AA008B">
        <w:rPr>
          <w:rStyle w:val="a6"/>
          <w:rFonts w:ascii="Times New Roman" w:eastAsia="標楷體" w:hAnsi="Times New Roman"/>
          <w:b/>
        </w:rPr>
        <w:footnoteReference w:id="129"/>
      </w:r>
      <w:r w:rsidRPr="00AA008B">
        <w:rPr>
          <w:rFonts w:ascii="Times New Roman" w:eastAsia="標楷體" w:hAnsi="Times New Roman" w:cs="Times New Roman"/>
          <w:b/>
        </w:rPr>
        <w:t>，光明眾具以為莊嚴</w:t>
      </w:r>
      <w:r w:rsidR="004767D4" w:rsidRPr="00AA008B">
        <w:rPr>
          <w:rStyle w:val="a6"/>
          <w:rFonts w:ascii="Times New Roman" w:eastAsia="標楷體" w:hAnsi="Times New Roman"/>
          <w:b/>
        </w:rPr>
        <w:footnoteReference w:id="130"/>
      </w:r>
      <w:r w:rsidRPr="00AA008B">
        <w:rPr>
          <w:rFonts w:ascii="Times New Roman" w:eastAsia="標楷體" w:hAnsi="Times New Roman" w:cs="Times New Roman"/>
          <w:b/>
        </w:rPr>
        <w:t>，離一切煩惱，成就清淨道</w:t>
      </w:r>
      <w:r w:rsidR="00F45429" w:rsidRPr="00AA008B">
        <w:rPr>
          <w:rStyle w:val="a6"/>
          <w:rFonts w:ascii="Times New Roman" w:eastAsia="標楷體" w:hAnsi="Times New Roman"/>
          <w:b/>
        </w:rPr>
        <w:footnoteReference w:id="131"/>
      </w:r>
      <w:r w:rsidRPr="00AA008B">
        <w:rPr>
          <w:rFonts w:ascii="Times New Roman" w:eastAsia="標楷體" w:hAnsi="Times New Roman" w:cs="Times New Roman"/>
          <w:b/>
        </w:rPr>
        <w:t>，無量智慧眾生充滿其中</w:t>
      </w:r>
      <w:r w:rsidR="00F86A62" w:rsidRPr="00AA008B">
        <w:rPr>
          <w:rStyle w:val="a6"/>
          <w:rFonts w:ascii="Times New Roman" w:eastAsia="標楷體" w:hAnsi="Times New Roman"/>
          <w:b/>
        </w:rPr>
        <w:footnoteReference w:id="132"/>
      </w:r>
      <w:r w:rsidRPr="00AA008B">
        <w:rPr>
          <w:rFonts w:ascii="Times New Roman" w:eastAsia="標楷體" w:hAnsi="Times New Roman" w:cs="Times New Roman"/>
          <w:b/>
        </w:rPr>
        <w:t>，普入廣大諸佛境界</w:t>
      </w:r>
      <w:r w:rsidR="00D84389" w:rsidRPr="00AA008B">
        <w:rPr>
          <w:rStyle w:val="a6"/>
          <w:rFonts w:ascii="Times New Roman" w:eastAsia="標楷體" w:hAnsi="Times New Roman"/>
          <w:b/>
        </w:rPr>
        <w:footnoteReference w:id="133"/>
      </w:r>
      <w:r w:rsidRPr="00AA008B">
        <w:rPr>
          <w:rFonts w:ascii="Times New Roman" w:eastAsia="標楷體" w:hAnsi="Times New Roman" w:cs="Times New Roman"/>
          <w:b/>
        </w:rPr>
        <w:t>，隨眾生心而為示現</w:t>
      </w:r>
      <w:r w:rsidR="008E1892" w:rsidRPr="00AA008B">
        <w:rPr>
          <w:rStyle w:val="a6"/>
          <w:rFonts w:ascii="Times New Roman" w:eastAsia="標楷體" w:hAnsi="Times New Roman"/>
          <w:b/>
        </w:rPr>
        <w:footnoteReference w:id="134"/>
      </w:r>
      <w:r w:rsidRPr="00AA008B">
        <w:rPr>
          <w:rFonts w:ascii="Times New Roman" w:eastAsia="標楷體" w:hAnsi="Times New Roman" w:cs="Times New Roman"/>
          <w:b/>
        </w:rPr>
        <w:t>，</w:t>
      </w:r>
      <w:r w:rsidRPr="00AA008B">
        <w:rPr>
          <w:rFonts w:ascii="Times New Roman" w:hAnsi="Times New Roman" w:cs="Times New Roman"/>
        </w:rPr>
        <w:t>皆令歡喜；廣大如法界，究竟如虛空，盡未來際</w:t>
      </w:r>
      <w:r w:rsidR="001B101D" w:rsidRPr="00AA008B">
        <w:rPr>
          <w:rFonts w:ascii="Times New Roman" w:hAnsi="Times New Roman" w:cs="Times New Roman"/>
        </w:rPr>
        <w:t>，</w:t>
      </w:r>
      <w:r w:rsidRPr="00AA008B">
        <w:rPr>
          <w:rFonts w:ascii="Times New Roman" w:hAnsi="Times New Roman" w:cs="Times New Roman"/>
        </w:rPr>
        <w:t>一切劫數無有休息。</w:t>
      </w:r>
      <w:r w:rsidR="001B101D" w:rsidRPr="00AA008B">
        <w:rPr>
          <w:rFonts w:ascii="Times New Roman" w:hAnsi="Times New Roman" w:cs="Times New Roman"/>
        </w:rPr>
        <w:t>」</w:t>
      </w:r>
      <w:r w:rsidR="00DB7657" w:rsidRPr="00AA008B">
        <w:rPr>
          <w:rStyle w:val="a6"/>
          <w:rFonts w:ascii="Times New Roman" w:hAnsi="Times New Roman"/>
        </w:rPr>
        <w:footnoteReference w:id="135"/>
      </w:r>
    </w:p>
    <w:p w:rsidR="00055401" w:rsidRPr="00AA008B" w:rsidRDefault="003501C0" w:rsidP="003501C0">
      <w:pPr>
        <w:ind w:leftChars="350" w:left="8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H</w:t>
      </w:r>
      <w:r w:rsidR="00163381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第八、</w:t>
      </w:r>
      <w:r w:rsidR="00055401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不離願</w:t>
      </w:r>
    </w:p>
    <w:p w:rsidR="00055401" w:rsidRPr="00AA008B" w:rsidRDefault="002D1448" w:rsidP="001437BC">
      <w:pPr>
        <w:ind w:leftChars="350" w:left="84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又發大願：</w:t>
      </w:r>
      <w:r w:rsidR="00AC30BB" w:rsidRPr="00AA008B">
        <w:rPr>
          <w:rFonts w:ascii="Times New Roman" w:hAnsi="Times New Roman" w:cs="Times New Roman"/>
        </w:rPr>
        <w:t>「</w:t>
      </w:r>
      <w:r w:rsidRPr="00AA008B">
        <w:rPr>
          <w:rFonts w:ascii="Times New Roman" w:eastAsia="標楷體" w:hAnsi="Times New Roman" w:cs="Times New Roman"/>
          <w:b/>
        </w:rPr>
        <w:t>願與一切菩薩同一志</w:t>
      </w:r>
      <w:r w:rsidR="003733B0" w:rsidRPr="00AA008B">
        <w:rPr>
          <w:rStyle w:val="a6"/>
          <w:rFonts w:ascii="Times New Roman" w:eastAsia="標楷體" w:hAnsi="Times New Roman"/>
          <w:b/>
        </w:rPr>
        <w:footnoteReference w:id="136"/>
      </w:r>
      <w:r w:rsidRPr="00AA008B">
        <w:rPr>
          <w:rFonts w:ascii="Times New Roman" w:eastAsia="標楷體" w:hAnsi="Times New Roman" w:cs="Times New Roman"/>
          <w:b/>
        </w:rPr>
        <w:t>行</w:t>
      </w:r>
      <w:r w:rsidR="003733B0" w:rsidRPr="00AA008B">
        <w:rPr>
          <w:rStyle w:val="a6"/>
          <w:rFonts w:ascii="Times New Roman" w:eastAsia="標楷體" w:hAnsi="Times New Roman"/>
          <w:b/>
        </w:rPr>
        <w:footnoteReference w:id="137"/>
      </w:r>
      <w:r w:rsidRPr="00AA008B">
        <w:rPr>
          <w:rFonts w:ascii="Times New Roman" w:eastAsia="標楷體" w:hAnsi="Times New Roman" w:cs="Times New Roman"/>
          <w:b/>
        </w:rPr>
        <w:t>，無有怨嫉，集諸善根，一切菩薩平等一緣</w:t>
      </w:r>
      <w:r w:rsidR="00AC0902" w:rsidRPr="00AA008B">
        <w:rPr>
          <w:rStyle w:val="a6"/>
          <w:rFonts w:ascii="Times New Roman" w:eastAsia="標楷體" w:hAnsi="Times New Roman"/>
          <w:b/>
        </w:rPr>
        <w:footnoteReference w:id="138"/>
      </w:r>
      <w:r w:rsidRPr="00AA008B">
        <w:rPr>
          <w:rFonts w:ascii="Times New Roman" w:eastAsia="標楷體" w:hAnsi="Times New Roman" w:cs="Times New Roman"/>
          <w:b/>
        </w:rPr>
        <w:t>，常共集會，不相捨離，隨意能現種種佛身，任</w:t>
      </w:r>
      <w:r w:rsidR="001A4005" w:rsidRPr="00AA008B">
        <w:rPr>
          <w:rStyle w:val="a6"/>
          <w:rFonts w:ascii="Times New Roman" w:eastAsia="標楷體" w:hAnsi="Times New Roman"/>
          <w:b/>
        </w:rPr>
        <w:footnoteReference w:id="139"/>
      </w:r>
      <w:r w:rsidRPr="00AA008B">
        <w:rPr>
          <w:rFonts w:ascii="Times New Roman" w:eastAsia="標楷體" w:hAnsi="Times New Roman" w:cs="Times New Roman"/>
          <w:b/>
        </w:rPr>
        <w:t>其自心能知一切如來境界威力智慧，得不退如意神通，遊行一切世界，現形一切眾會，普入一切生處，成就不思議大乘，修菩薩行；</w:t>
      </w:r>
      <w:r w:rsidRPr="00AA008B">
        <w:rPr>
          <w:rFonts w:ascii="Times New Roman" w:hAnsi="Times New Roman" w:cs="Times New Roman"/>
        </w:rPr>
        <w:t>廣大如法界，究竟如虛空，盡未來際</w:t>
      </w:r>
      <w:r w:rsidR="00AC30BB" w:rsidRPr="00AA008B">
        <w:rPr>
          <w:rFonts w:ascii="Times New Roman" w:hAnsi="Times New Roman" w:cs="Times New Roman"/>
        </w:rPr>
        <w:t>，</w:t>
      </w:r>
      <w:r w:rsidRPr="00AA008B">
        <w:rPr>
          <w:rFonts w:ascii="Times New Roman" w:hAnsi="Times New Roman" w:cs="Times New Roman"/>
        </w:rPr>
        <w:t>一切劫數無有休息。</w:t>
      </w:r>
      <w:r w:rsidR="00AC30BB" w:rsidRPr="00AA008B">
        <w:rPr>
          <w:rFonts w:ascii="Times New Roman" w:hAnsi="Times New Roman" w:cs="Times New Roman"/>
        </w:rPr>
        <w:t>」</w:t>
      </w:r>
      <w:r w:rsidR="00593EF6" w:rsidRPr="00AA008B">
        <w:rPr>
          <w:rStyle w:val="a6"/>
          <w:rFonts w:ascii="Times New Roman" w:hAnsi="Times New Roman"/>
        </w:rPr>
        <w:footnoteReference w:id="140"/>
      </w:r>
    </w:p>
    <w:p w:rsidR="00055401" w:rsidRPr="00AA008B" w:rsidRDefault="003501C0" w:rsidP="003501C0">
      <w:pPr>
        <w:ind w:leftChars="350" w:left="8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I</w:t>
      </w:r>
      <w:r w:rsidR="00163381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第九、</w:t>
      </w:r>
      <w:r w:rsidR="00055401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利益願</w:t>
      </w:r>
    </w:p>
    <w:p w:rsidR="00761CC5" w:rsidRPr="00AA008B" w:rsidRDefault="00AC30BB" w:rsidP="001437BC">
      <w:pPr>
        <w:ind w:leftChars="350" w:left="84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又發大願：「</w:t>
      </w:r>
      <w:r w:rsidR="002D1448" w:rsidRPr="00AA008B">
        <w:rPr>
          <w:rFonts w:ascii="Times New Roman" w:eastAsia="標楷體" w:hAnsi="Times New Roman" w:cs="Times New Roman"/>
          <w:b/>
        </w:rPr>
        <w:t>願乘不退輪行菩薩行，身、語、意業悉不唐捐，若暫見者則必定佛法，暫聞音聲則得實智慧，纔生淨信則永斷煩惱，得如大藥王樹身，得如如意寶身，</w:t>
      </w:r>
      <w:r w:rsidR="002D1448" w:rsidRPr="00AA008B">
        <w:rPr>
          <w:rFonts w:ascii="Times New Roman" w:hAnsi="Times New Roman" w:cs="Times New Roman"/>
        </w:rPr>
        <w:t>修行一切菩薩行；廣大如法界，究竟如虛空，盡未來際</w:t>
      </w:r>
      <w:r w:rsidRPr="00AA008B">
        <w:rPr>
          <w:rFonts w:ascii="Times New Roman" w:hAnsi="Times New Roman" w:cs="Times New Roman"/>
        </w:rPr>
        <w:t>，</w:t>
      </w:r>
      <w:r w:rsidR="002D1448" w:rsidRPr="00AA008B">
        <w:rPr>
          <w:rFonts w:ascii="Times New Roman" w:hAnsi="Times New Roman" w:cs="Times New Roman"/>
        </w:rPr>
        <w:t>一切劫數無有休息。</w:t>
      </w:r>
      <w:r w:rsidR="00340A05" w:rsidRPr="00AA008B">
        <w:rPr>
          <w:rFonts w:ascii="Times New Roman" w:hAnsi="Times New Roman" w:cs="Times New Roman"/>
        </w:rPr>
        <w:t>」</w:t>
      </w:r>
      <w:r w:rsidR="0089747F" w:rsidRPr="00AA008B">
        <w:rPr>
          <w:rStyle w:val="a6"/>
          <w:rFonts w:ascii="Times New Roman" w:hAnsi="Times New Roman"/>
        </w:rPr>
        <w:footnoteReference w:id="141"/>
      </w:r>
    </w:p>
    <w:p w:rsidR="00761CC5" w:rsidRPr="00AA008B" w:rsidRDefault="003501C0" w:rsidP="003501C0">
      <w:pPr>
        <w:ind w:leftChars="350" w:left="8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J</w:t>
      </w:r>
      <w:r w:rsidR="00163381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第十、</w:t>
      </w:r>
      <w:r w:rsidR="00761CC5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成正覺願</w:t>
      </w:r>
    </w:p>
    <w:p w:rsidR="002D1448" w:rsidRPr="00AA008B" w:rsidRDefault="002D1448" w:rsidP="001437BC">
      <w:pPr>
        <w:ind w:leftChars="350" w:left="84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又發大願：</w:t>
      </w:r>
      <w:r w:rsidR="00340A05" w:rsidRPr="00AA008B">
        <w:rPr>
          <w:rFonts w:ascii="Times New Roman" w:hAnsi="Times New Roman" w:cs="Times New Roman"/>
        </w:rPr>
        <w:t>「</w:t>
      </w:r>
      <w:r w:rsidRPr="00AA008B">
        <w:rPr>
          <w:rFonts w:ascii="Times New Roman" w:eastAsia="標楷體" w:hAnsi="Times New Roman" w:cs="Times New Roman"/>
          <w:b/>
        </w:rPr>
        <w:t>願於一切世界成阿耨多羅三藐三菩提</w:t>
      </w:r>
      <w:r w:rsidR="00340A05" w:rsidRPr="00AA008B">
        <w:rPr>
          <w:rFonts w:ascii="Times New Roman" w:eastAsia="標楷體" w:hAnsi="Times New Roman" w:cs="Times New Roman"/>
          <w:b/>
        </w:rPr>
        <w:t>，</w:t>
      </w:r>
      <w:r w:rsidRPr="00AA008B">
        <w:rPr>
          <w:rFonts w:ascii="Times New Roman" w:eastAsia="標楷體" w:hAnsi="Times New Roman" w:cs="Times New Roman"/>
          <w:b/>
        </w:rPr>
        <w:t>不離一毛端處，於一切毛端處皆悉示現初</w:t>
      </w:r>
      <w:r w:rsidR="00664D70" w:rsidRPr="00AA008B">
        <w:rPr>
          <w:rFonts w:ascii="Times New Roman" w:hAnsi="Times New Roman" w:cs="Times New Roman"/>
          <w:sz w:val="21"/>
          <w:shd w:val="pct15" w:color="auto" w:fill="FFFFFF"/>
        </w:rPr>
        <w:t>（</w:t>
      </w:r>
      <w:r w:rsidR="00664D70" w:rsidRPr="00AA008B">
        <w:rPr>
          <w:rFonts w:ascii="Times New Roman" w:hAnsi="Times New Roman" w:cs="Times New Roman"/>
          <w:sz w:val="21"/>
          <w:shd w:val="pct15" w:color="auto" w:fill="FFFFFF"/>
        </w:rPr>
        <w:t>18</w:t>
      </w:r>
      <w:r w:rsidR="00664D70" w:rsidRPr="00AA008B">
        <w:rPr>
          <w:rFonts w:ascii="Times New Roman" w:hAnsi="Times New Roman" w:cs="Times New Roman" w:hint="eastAsia"/>
          <w:sz w:val="21"/>
          <w:shd w:val="pct15" w:color="auto" w:fill="FFFFFF"/>
        </w:rPr>
        <w:t>2</w:t>
      </w:r>
      <w:r w:rsidR="00664D70" w:rsidRPr="00AA008B">
        <w:rPr>
          <w:rFonts w:ascii="Times New Roman" w:hAnsi="Times New Roman" w:cs="Times New Roman"/>
          <w:sz w:val="21"/>
          <w:shd w:val="pct15" w:color="auto" w:fill="FFFFFF"/>
        </w:rPr>
        <w:t>b</w:t>
      </w:r>
      <w:r w:rsidR="00664D70" w:rsidRPr="00AA008B">
        <w:rPr>
          <w:rFonts w:ascii="Times New Roman" w:hAnsi="Times New Roman" w:cs="Times New Roman"/>
          <w:sz w:val="21"/>
          <w:shd w:val="pct15" w:color="auto" w:fill="FFFFFF"/>
        </w:rPr>
        <w:t>）</w:t>
      </w:r>
      <w:r w:rsidRPr="00AA008B">
        <w:rPr>
          <w:rFonts w:ascii="Times New Roman" w:eastAsia="標楷體" w:hAnsi="Times New Roman" w:cs="Times New Roman"/>
          <w:b/>
        </w:rPr>
        <w:t>生、出家、詣道場、成正覺、轉法輪、入涅槃，得佛境界大智慧力，於念念中隨一切眾生心示現成佛令得寂滅，以一三菩提知一切法界即涅槃相，以一音說法令一切眾生心皆歡喜，示入大涅槃而不斷菩薩行，示大智慧地安立一切法，以法智通</w:t>
      </w:r>
      <w:r w:rsidR="000707C1" w:rsidRPr="00AA008B">
        <w:rPr>
          <w:rStyle w:val="a6"/>
          <w:rFonts w:ascii="Times New Roman" w:eastAsia="標楷體" w:hAnsi="Times New Roman"/>
          <w:b/>
        </w:rPr>
        <w:footnoteReference w:id="142"/>
      </w:r>
      <w:r w:rsidRPr="00AA008B">
        <w:rPr>
          <w:rFonts w:ascii="Times New Roman" w:eastAsia="標楷體" w:hAnsi="Times New Roman" w:cs="Times New Roman"/>
          <w:b/>
        </w:rPr>
        <w:t>、神足通</w:t>
      </w:r>
      <w:r w:rsidR="00354B2E" w:rsidRPr="00AA008B">
        <w:rPr>
          <w:rStyle w:val="a6"/>
          <w:rFonts w:ascii="Times New Roman" w:eastAsia="標楷體" w:hAnsi="Times New Roman"/>
          <w:b/>
        </w:rPr>
        <w:footnoteReference w:id="143"/>
      </w:r>
      <w:r w:rsidRPr="00AA008B">
        <w:rPr>
          <w:rFonts w:ascii="Times New Roman" w:eastAsia="標楷體" w:hAnsi="Times New Roman" w:cs="Times New Roman"/>
          <w:b/>
        </w:rPr>
        <w:t>、幻通</w:t>
      </w:r>
      <w:r w:rsidR="006B12A1" w:rsidRPr="00AA008B">
        <w:rPr>
          <w:rStyle w:val="a6"/>
          <w:rFonts w:ascii="Times New Roman" w:eastAsia="標楷體" w:hAnsi="Times New Roman"/>
          <w:b/>
        </w:rPr>
        <w:footnoteReference w:id="144"/>
      </w:r>
      <w:r w:rsidRPr="00AA008B">
        <w:rPr>
          <w:rFonts w:ascii="Times New Roman" w:eastAsia="標楷體" w:hAnsi="Times New Roman" w:cs="Times New Roman"/>
          <w:b/>
        </w:rPr>
        <w:t>自在變化充滿一切法界；</w:t>
      </w:r>
      <w:r w:rsidRPr="00AA008B">
        <w:rPr>
          <w:rFonts w:ascii="Times New Roman" w:hAnsi="Times New Roman" w:cs="Times New Roman"/>
        </w:rPr>
        <w:t>廣大如法界，究竟如虛空，盡未來際</w:t>
      </w:r>
      <w:r w:rsidR="00340A05" w:rsidRPr="00AA008B">
        <w:rPr>
          <w:rFonts w:ascii="Times New Roman" w:hAnsi="Times New Roman" w:cs="Times New Roman"/>
        </w:rPr>
        <w:t>，</w:t>
      </w:r>
      <w:r w:rsidRPr="00AA008B">
        <w:rPr>
          <w:rFonts w:ascii="Times New Roman" w:hAnsi="Times New Roman" w:cs="Times New Roman"/>
        </w:rPr>
        <w:t>一切劫數無有休息。</w:t>
      </w:r>
      <w:r w:rsidR="00340A05" w:rsidRPr="00AA008B">
        <w:rPr>
          <w:rFonts w:ascii="Times New Roman" w:hAnsi="Times New Roman" w:cs="Times New Roman"/>
        </w:rPr>
        <w:t>」</w:t>
      </w:r>
      <w:r w:rsidR="00114587" w:rsidRPr="00AA008B">
        <w:rPr>
          <w:rStyle w:val="a6"/>
          <w:rFonts w:ascii="Times New Roman" w:hAnsi="Times New Roman"/>
        </w:rPr>
        <w:footnoteReference w:id="145"/>
      </w:r>
    </w:p>
    <w:p w:rsidR="008B04DA" w:rsidRPr="00AA008B" w:rsidRDefault="00163381" w:rsidP="00B71396">
      <w:pPr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3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  <w:r w:rsidR="008B04DA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總結</w:t>
      </w:r>
    </w:p>
    <w:p w:rsidR="00BA7FB4" w:rsidRPr="00AA008B" w:rsidRDefault="002D1448" w:rsidP="001437BC">
      <w:pPr>
        <w:ind w:leftChars="300" w:left="72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佛子！菩薩住歡喜地，發如是大誓願、如是大勇猛、如是大作用</w:t>
      </w:r>
      <w:r w:rsidR="004D206C" w:rsidRPr="00AA008B">
        <w:rPr>
          <w:rStyle w:val="a6"/>
          <w:rFonts w:ascii="Times New Roman" w:hAnsi="Times New Roman"/>
        </w:rPr>
        <w:footnoteReference w:id="146"/>
      </w:r>
      <w:r w:rsidRPr="00AA008B">
        <w:rPr>
          <w:rFonts w:ascii="Times New Roman" w:hAnsi="Times New Roman" w:cs="Times New Roman"/>
        </w:rPr>
        <w:t>，以此十願門為首，滿足百萬阿僧祇大願。</w:t>
      </w:r>
      <w:r w:rsidR="00C14253" w:rsidRPr="00AA008B">
        <w:rPr>
          <w:rStyle w:val="a6"/>
          <w:rFonts w:ascii="Times New Roman" w:hAnsi="Times New Roman"/>
        </w:rPr>
        <w:footnoteReference w:id="147"/>
      </w:r>
    </w:p>
    <w:p w:rsidR="00BA7FB4" w:rsidRPr="00AA008B" w:rsidRDefault="00B71396" w:rsidP="00F77267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2</w:t>
      </w:r>
      <w:r w:rsidR="00163381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BA7FB4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明十盡句與眾生共</w:t>
      </w:r>
    </w:p>
    <w:p w:rsidR="00FA515D" w:rsidRPr="00AA008B" w:rsidRDefault="00163381" w:rsidP="00B71396">
      <w:pPr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1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  <w:r w:rsidR="00FA515D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顯上十盡</w:t>
      </w:r>
    </w:p>
    <w:p w:rsidR="006E6D9F" w:rsidRPr="001D5088" w:rsidRDefault="002D1448" w:rsidP="001437BC">
      <w:pPr>
        <w:ind w:leftChars="300" w:left="720"/>
        <w:rPr>
          <w:rFonts w:ascii="Times New Roman" w:eastAsia="標楷體" w:hAnsi="Times New Roman" w:cs="Times New Roman"/>
          <w:b/>
        </w:rPr>
      </w:pPr>
      <w:r w:rsidRPr="001D5088">
        <w:rPr>
          <w:rFonts w:ascii="Times New Roman" w:hAnsi="Times New Roman" w:cs="Times New Roman"/>
        </w:rPr>
        <w:t>佛子！此大願以十盡句而得成就。</w:t>
      </w:r>
      <w:r w:rsidR="006E6D9F" w:rsidRPr="001D5088">
        <w:rPr>
          <w:rFonts w:ascii="Times New Roman" w:hAnsi="Times New Roman" w:cs="Times New Roman"/>
        </w:rPr>
        <w:t>何等為十？</w:t>
      </w:r>
      <w:r w:rsidRPr="001D5088">
        <w:rPr>
          <w:rFonts w:ascii="Times New Roman" w:hAnsi="Times New Roman" w:cs="Times New Roman"/>
        </w:rPr>
        <w:t>所謂：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15163A" w:rsidRPr="001D5088">
        <w:rPr>
          <w:rFonts w:ascii="Times New Roman" w:hAnsi="Times New Roman" w:cs="Times New Roman" w:hint="eastAsia"/>
          <w:vertAlign w:val="superscript"/>
        </w:rPr>
        <w:t>1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1D5088">
        <w:rPr>
          <w:rFonts w:ascii="Times New Roman" w:eastAsia="標楷體" w:hAnsi="Times New Roman" w:cs="Times New Roman"/>
          <w:b/>
        </w:rPr>
        <w:t>眾生界盡</w:t>
      </w:r>
      <w:r w:rsidR="002F0FB1" w:rsidRPr="001D5088">
        <w:rPr>
          <w:rStyle w:val="a6"/>
          <w:rFonts w:ascii="Times New Roman" w:eastAsia="標楷體" w:hAnsi="Times New Roman"/>
          <w:b/>
        </w:rPr>
        <w:footnoteReference w:id="148"/>
      </w:r>
      <w:r w:rsidRPr="001D5088">
        <w:rPr>
          <w:rFonts w:ascii="Times New Roman" w:eastAsia="標楷體" w:hAnsi="Times New Roman" w:cs="Times New Roman"/>
          <w:b/>
        </w:rPr>
        <w:t>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15163A" w:rsidRPr="001D5088">
        <w:rPr>
          <w:rFonts w:ascii="Times New Roman" w:hAnsi="Times New Roman" w:cs="Times New Roman" w:hint="eastAsia"/>
          <w:vertAlign w:val="superscript"/>
        </w:rPr>
        <w:t>2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="00EA5864" w:rsidRPr="001D5088">
        <w:rPr>
          <w:rFonts w:ascii="Times New Roman" w:eastAsia="標楷體" w:hAnsi="Times New Roman" w:cs="Times New Roman"/>
          <w:b/>
        </w:rPr>
        <w:t>世界盡</w:t>
      </w:r>
      <w:r w:rsidR="00EE735A" w:rsidRPr="001D5088">
        <w:rPr>
          <w:rStyle w:val="a6"/>
          <w:rFonts w:ascii="Times New Roman" w:eastAsia="標楷體" w:hAnsi="Times New Roman"/>
          <w:b/>
        </w:rPr>
        <w:footnoteReference w:id="149"/>
      </w:r>
      <w:r w:rsidR="00EA5864" w:rsidRPr="001D5088">
        <w:rPr>
          <w:rFonts w:ascii="Times New Roman" w:eastAsia="標楷體" w:hAnsi="Times New Roman" w:cs="Times New Roman"/>
          <w:b/>
        </w:rPr>
        <w:t>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15163A" w:rsidRPr="001D5088">
        <w:rPr>
          <w:rFonts w:ascii="Times New Roman" w:hAnsi="Times New Roman" w:cs="Times New Roman" w:hint="eastAsia"/>
          <w:vertAlign w:val="superscript"/>
        </w:rPr>
        <w:t>3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="00EA5864" w:rsidRPr="001D5088">
        <w:rPr>
          <w:rFonts w:ascii="Times New Roman" w:eastAsia="標楷體" w:hAnsi="Times New Roman" w:cs="Times New Roman"/>
          <w:b/>
        </w:rPr>
        <w:t>虛空界盡</w:t>
      </w:r>
      <w:r w:rsidR="00EE735A" w:rsidRPr="001D5088">
        <w:rPr>
          <w:rStyle w:val="a6"/>
          <w:rFonts w:ascii="Times New Roman" w:eastAsia="標楷體" w:hAnsi="Times New Roman"/>
          <w:b/>
        </w:rPr>
        <w:footnoteReference w:id="150"/>
      </w:r>
      <w:r w:rsidR="00EA5864" w:rsidRPr="001D5088">
        <w:rPr>
          <w:rFonts w:ascii="Times New Roman" w:eastAsia="標楷體" w:hAnsi="Times New Roman" w:cs="Times New Roman"/>
          <w:b/>
        </w:rPr>
        <w:t>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15163A" w:rsidRPr="001D5088">
        <w:rPr>
          <w:rFonts w:ascii="Times New Roman" w:hAnsi="Times New Roman" w:cs="Times New Roman" w:hint="eastAsia"/>
          <w:vertAlign w:val="superscript"/>
        </w:rPr>
        <w:t>4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="00EA5864" w:rsidRPr="001D5088">
        <w:rPr>
          <w:rFonts w:ascii="Times New Roman" w:eastAsia="標楷體" w:hAnsi="Times New Roman" w:cs="Times New Roman"/>
          <w:b/>
        </w:rPr>
        <w:t>法界盡</w:t>
      </w:r>
      <w:r w:rsidR="00EE735A" w:rsidRPr="001D5088">
        <w:rPr>
          <w:rStyle w:val="a6"/>
          <w:rFonts w:ascii="Times New Roman" w:eastAsia="標楷體" w:hAnsi="Times New Roman"/>
          <w:b/>
        </w:rPr>
        <w:footnoteReference w:id="151"/>
      </w:r>
      <w:r w:rsidR="00EA5864" w:rsidRPr="001D5088">
        <w:rPr>
          <w:rFonts w:ascii="Times New Roman" w:eastAsia="標楷體" w:hAnsi="Times New Roman" w:cs="Times New Roman"/>
          <w:b/>
        </w:rPr>
        <w:t>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15163A" w:rsidRPr="001D5088">
        <w:rPr>
          <w:rFonts w:ascii="Times New Roman" w:hAnsi="Times New Roman" w:cs="Times New Roman" w:hint="eastAsia"/>
          <w:vertAlign w:val="superscript"/>
        </w:rPr>
        <w:t>5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1D5088">
        <w:rPr>
          <w:rFonts w:ascii="Times New Roman" w:eastAsia="標楷體" w:hAnsi="Times New Roman" w:cs="Times New Roman"/>
          <w:b/>
        </w:rPr>
        <w:t>涅槃界盡</w:t>
      </w:r>
      <w:r w:rsidR="00642765" w:rsidRPr="001D5088">
        <w:rPr>
          <w:rStyle w:val="a6"/>
          <w:rFonts w:ascii="Times New Roman" w:eastAsia="標楷體" w:hAnsi="Times New Roman"/>
          <w:b/>
        </w:rPr>
        <w:footnoteReference w:id="152"/>
      </w:r>
      <w:r w:rsidRPr="001D5088">
        <w:rPr>
          <w:rFonts w:ascii="Times New Roman" w:eastAsia="標楷體" w:hAnsi="Times New Roman" w:cs="Times New Roman"/>
          <w:b/>
        </w:rPr>
        <w:t>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15163A" w:rsidRPr="001D5088">
        <w:rPr>
          <w:rFonts w:ascii="Times New Roman" w:hAnsi="Times New Roman" w:cs="Times New Roman" w:hint="eastAsia"/>
          <w:vertAlign w:val="superscript"/>
        </w:rPr>
        <w:t>6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1D5088">
        <w:rPr>
          <w:rFonts w:ascii="Times New Roman" w:eastAsia="標楷體" w:hAnsi="Times New Roman" w:cs="Times New Roman"/>
          <w:b/>
        </w:rPr>
        <w:t>佛出現界盡</w:t>
      </w:r>
      <w:r w:rsidR="00642765" w:rsidRPr="001D5088">
        <w:rPr>
          <w:rStyle w:val="a6"/>
          <w:rFonts w:ascii="Times New Roman" w:eastAsia="標楷體" w:hAnsi="Times New Roman"/>
          <w:b/>
        </w:rPr>
        <w:footnoteReference w:id="153"/>
      </w:r>
      <w:r w:rsidRPr="001D5088">
        <w:rPr>
          <w:rFonts w:ascii="Times New Roman" w:eastAsia="標楷體" w:hAnsi="Times New Roman" w:cs="Times New Roman"/>
          <w:b/>
        </w:rPr>
        <w:t>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15163A" w:rsidRPr="001D5088">
        <w:rPr>
          <w:rFonts w:ascii="Times New Roman" w:hAnsi="Times New Roman" w:cs="Times New Roman" w:hint="eastAsia"/>
          <w:vertAlign w:val="superscript"/>
        </w:rPr>
        <w:t>7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1D5088">
        <w:rPr>
          <w:rFonts w:ascii="Times New Roman" w:eastAsia="標楷體" w:hAnsi="Times New Roman" w:cs="Times New Roman"/>
          <w:b/>
        </w:rPr>
        <w:t>如來智界盡</w:t>
      </w:r>
      <w:r w:rsidR="00BD037E" w:rsidRPr="001D5088">
        <w:rPr>
          <w:rStyle w:val="a6"/>
          <w:rFonts w:ascii="Times New Roman" w:eastAsia="標楷體" w:hAnsi="Times New Roman"/>
          <w:b/>
        </w:rPr>
        <w:footnoteReference w:id="154"/>
      </w:r>
      <w:r w:rsidRPr="001D5088">
        <w:rPr>
          <w:rFonts w:ascii="Times New Roman" w:eastAsia="標楷體" w:hAnsi="Times New Roman" w:cs="Times New Roman"/>
          <w:b/>
        </w:rPr>
        <w:t>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15163A" w:rsidRPr="001D5088">
        <w:rPr>
          <w:rFonts w:ascii="Times New Roman" w:hAnsi="Times New Roman" w:cs="Times New Roman" w:hint="eastAsia"/>
          <w:vertAlign w:val="superscript"/>
        </w:rPr>
        <w:t>8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1D5088">
        <w:rPr>
          <w:rFonts w:ascii="Times New Roman" w:eastAsia="標楷體" w:hAnsi="Times New Roman" w:cs="Times New Roman"/>
          <w:b/>
        </w:rPr>
        <w:t>心所緣界盡</w:t>
      </w:r>
      <w:r w:rsidR="003F5649" w:rsidRPr="001D5088">
        <w:rPr>
          <w:rStyle w:val="a6"/>
          <w:rFonts w:ascii="Times New Roman" w:eastAsia="標楷體" w:hAnsi="Times New Roman"/>
          <w:b/>
        </w:rPr>
        <w:footnoteReference w:id="155"/>
      </w:r>
      <w:r w:rsidRPr="001D5088">
        <w:rPr>
          <w:rFonts w:ascii="Times New Roman" w:eastAsia="標楷體" w:hAnsi="Times New Roman" w:cs="Times New Roman"/>
          <w:b/>
        </w:rPr>
        <w:t>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15163A" w:rsidRPr="001D5088">
        <w:rPr>
          <w:rFonts w:ascii="Times New Roman" w:hAnsi="Times New Roman" w:cs="Times New Roman" w:hint="eastAsia"/>
          <w:vertAlign w:val="superscript"/>
        </w:rPr>
        <w:t>9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1D5088">
        <w:rPr>
          <w:rFonts w:ascii="Times New Roman" w:eastAsia="標楷體" w:hAnsi="Times New Roman" w:cs="Times New Roman"/>
          <w:b/>
        </w:rPr>
        <w:t>佛智所入境界界盡</w:t>
      </w:r>
      <w:r w:rsidR="00B232F5" w:rsidRPr="001D5088">
        <w:rPr>
          <w:rStyle w:val="a6"/>
          <w:rFonts w:ascii="Times New Roman" w:eastAsia="標楷體" w:hAnsi="Times New Roman"/>
          <w:b/>
        </w:rPr>
        <w:footnoteReference w:id="156"/>
      </w:r>
      <w:r w:rsidRPr="001D5088">
        <w:rPr>
          <w:rFonts w:ascii="Times New Roman" w:eastAsia="標楷體" w:hAnsi="Times New Roman" w:cs="Times New Roman"/>
          <w:b/>
        </w:rPr>
        <w:t>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15163A" w:rsidRPr="001D5088">
        <w:rPr>
          <w:rFonts w:ascii="Times New Roman" w:hAnsi="Times New Roman" w:cs="Times New Roman" w:hint="eastAsia"/>
          <w:vertAlign w:val="superscript"/>
        </w:rPr>
        <w:t>10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1D5088">
        <w:rPr>
          <w:rFonts w:ascii="Times New Roman" w:eastAsia="標楷體" w:hAnsi="Times New Roman" w:cs="Times New Roman"/>
          <w:b/>
        </w:rPr>
        <w:t>世間轉</w:t>
      </w:r>
      <w:r w:rsidR="0015163A" w:rsidRPr="001D5088">
        <w:rPr>
          <w:rFonts w:ascii="Times New Roman" w:eastAsia="標楷體" w:hAnsi="Times New Roman" w:cs="Times New Roman" w:hint="eastAsia"/>
          <w:b/>
        </w:rPr>
        <w:t>、</w:t>
      </w:r>
      <w:r w:rsidRPr="001D5088">
        <w:rPr>
          <w:rFonts w:ascii="Times New Roman" w:eastAsia="標楷體" w:hAnsi="Times New Roman" w:cs="Times New Roman"/>
          <w:b/>
        </w:rPr>
        <w:t>法轉</w:t>
      </w:r>
      <w:r w:rsidR="0015163A" w:rsidRPr="001D5088">
        <w:rPr>
          <w:rFonts w:ascii="Times New Roman" w:eastAsia="標楷體" w:hAnsi="Times New Roman" w:cs="Times New Roman" w:hint="eastAsia"/>
          <w:b/>
        </w:rPr>
        <w:t>、</w:t>
      </w:r>
      <w:r w:rsidRPr="001D5088">
        <w:rPr>
          <w:rFonts w:ascii="Times New Roman" w:eastAsia="標楷體" w:hAnsi="Times New Roman" w:cs="Times New Roman"/>
          <w:b/>
        </w:rPr>
        <w:t>智轉界盡。</w:t>
      </w:r>
      <w:r w:rsidR="00DE5576" w:rsidRPr="001D5088">
        <w:rPr>
          <w:rStyle w:val="a6"/>
          <w:rFonts w:ascii="Times New Roman" w:eastAsia="標楷體" w:hAnsi="Times New Roman"/>
          <w:b/>
        </w:rPr>
        <w:footnoteReference w:id="157"/>
      </w:r>
    </w:p>
    <w:p w:rsidR="006E6D9F" w:rsidRPr="00AA008B" w:rsidRDefault="00163381" w:rsidP="00B71396">
      <w:pPr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2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  <w:r w:rsidR="006E6D9F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顯大願成就</w:t>
      </w:r>
    </w:p>
    <w:p w:rsidR="002D1448" w:rsidRPr="00AA008B" w:rsidRDefault="00FA515D" w:rsidP="001437BC">
      <w:pPr>
        <w:ind w:leftChars="300" w:left="72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「</w:t>
      </w:r>
      <w:r w:rsidR="002D1448" w:rsidRPr="00AA008B">
        <w:rPr>
          <w:rFonts w:ascii="Times New Roman" w:hAnsi="Times New Roman" w:cs="Times New Roman"/>
        </w:rPr>
        <w:t>若眾生界盡，我願乃盡；若世界乃至世間轉法轉智轉界盡，我願乃盡。而眾生</w:t>
      </w:r>
      <w:r w:rsidRPr="00AA008B">
        <w:rPr>
          <w:rFonts w:ascii="Times New Roman" w:hAnsi="Times New Roman" w:cs="Times New Roman"/>
        </w:rPr>
        <w:t>界不可盡，乃至世間轉法轉智轉界不可盡故</w:t>
      </w:r>
      <w:r w:rsidR="005C201E" w:rsidRPr="00AA008B">
        <w:rPr>
          <w:rStyle w:val="a6"/>
          <w:rFonts w:ascii="Times New Roman" w:hAnsi="Times New Roman"/>
        </w:rPr>
        <w:footnoteReference w:id="158"/>
      </w:r>
      <w:r w:rsidRPr="00AA008B">
        <w:rPr>
          <w:rFonts w:ascii="Times New Roman" w:hAnsi="Times New Roman" w:cs="Times New Roman"/>
        </w:rPr>
        <w:t>，我此大願善根無有窮盡。」</w:t>
      </w:r>
      <w:r w:rsidR="00156BDF" w:rsidRPr="00AA008B">
        <w:rPr>
          <w:rStyle w:val="a6"/>
          <w:rFonts w:ascii="Times New Roman" w:hAnsi="Times New Roman"/>
        </w:rPr>
        <w:footnoteReference w:id="159"/>
      </w:r>
    </w:p>
    <w:p w:rsidR="00174C42" w:rsidRPr="00AA008B" w:rsidRDefault="00163381" w:rsidP="00F77267">
      <w:pPr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（二）</w:t>
      </w:r>
      <w:r w:rsidR="00F6450B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「</w:t>
      </w:r>
      <w:r w:rsidR="00174C42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修行勝</w:t>
      </w:r>
      <w:r w:rsidR="00F6450B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」</w:t>
      </w:r>
      <w:r w:rsidR="005C44B1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依願造修</w:t>
      </w:r>
    </w:p>
    <w:p w:rsidR="00174C42" w:rsidRPr="00AA008B" w:rsidRDefault="00B71396" w:rsidP="00F77267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1</w:t>
      </w:r>
      <w:r w:rsidR="00163381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60614A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明</w:t>
      </w:r>
      <w:r w:rsidR="00174C42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行所依</w:t>
      </w:r>
      <w:r w:rsidR="0060614A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之</w:t>
      </w:r>
      <w:r w:rsidR="00174C42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心</w:t>
      </w:r>
    </w:p>
    <w:p w:rsidR="009E06BC" w:rsidRPr="00AA008B" w:rsidRDefault="002D1448" w:rsidP="001437BC">
      <w:pPr>
        <w:ind w:leftChars="250" w:left="60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佛子！菩薩</w:t>
      </w:r>
      <w:r w:rsidRPr="00AA008B">
        <w:rPr>
          <w:rFonts w:ascii="Times New Roman" w:eastAsia="標楷體" w:hAnsi="Times New Roman" w:cs="Times New Roman"/>
          <w:b/>
        </w:rPr>
        <w:t>發如是大願已</w:t>
      </w:r>
      <w:r w:rsidRPr="00AA008B">
        <w:rPr>
          <w:rFonts w:ascii="Times New Roman" w:hAnsi="Times New Roman" w:cs="Times New Roman"/>
        </w:rPr>
        <w:t>，</w:t>
      </w:r>
      <w:r w:rsidRPr="00AA008B">
        <w:rPr>
          <w:rFonts w:ascii="Times New Roman" w:eastAsia="標楷體" w:hAnsi="Times New Roman" w:cs="Times New Roman"/>
          <w:b/>
        </w:rPr>
        <w:t>則得</w:t>
      </w:r>
      <w:r w:rsidR="00EE6A1C">
        <w:rPr>
          <w:rFonts w:ascii="Times New Roman" w:hAnsi="Times New Roman" w:cs="Times New Roman"/>
          <w:vertAlign w:val="superscript"/>
        </w:rPr>
        <w:t>(</w:t>
      </w:r>
      <w:r w:rsidR="00F6450B" w:rsidRPr="00AA008B">
        <w:rPr>
          <w:rFonts w:ascii="Times New Roman" w:hAnsi="Times New Roman" w:cs="Times New Roman"/>
          <w:vertAlign w:val="superscript"/>
        </w:rPr>
        <w:t>1</w:t>
      </w:r>
      <w:r w:rsidR="00EE6A1C">
        <w:rPr>
          <w:rFonts w:ascii="Times New Roman" w:hAnsi="Times New Roman" w:cs="Times New Roman"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利益心</w:t>
      </w:r>
      <w:r w:rsidRPr="00AA008B">
        <w:rPr>
          <w:rFonts w:ascii="Times New Roman" w:hAnsi="Times New Roman" w:cs="Times New Roman"/>
        </w:rPr>
        <w:t>、</w:t>
      </w:r>
      <w:r w:rsidR="00EE6A1C">
        <w:rPr>
          <w:rFonts w:ascii="Times New Roman" w:hAnsi="Times New Roman" w:cs="Times New Roman"/>
          <w:vertAlign w:val="superscript"/>
        </w:rPr>
        <w:t>(</w:t>
      </w:r>
      <w:r w:rsidR="00F6450B" w:rsidRPr="00AA008B">
        <w:rPr>
          <w:rFonts w:ascii="Times New Roman" w:hAnsi="Times New Roman" w:cs="Times New Roman"/>
          <w:vertAlign w:val="superscript"/>
        </w:rPr>
        <w:t>2</w:t>
      </w:r>
      <w:r w:rsidR="00EE6A1C">
        <w:rPr>
          <w:rFonts w:ascii="Times New Roman" w:hAnsi="Times New Roman" w:cs="Times New Roman"/>
          <w:vertAlign w:val="superscript"/>
        </w:rPr>
        <w:t>)</w:t>
      </w:r>
      <w:r w:rsidRPr="00AA008B">
        <w:rPr>
          <w:rFonts w:ascii="標楷體" w:eastAsia="標楷體" w:hAnsi="標楷體" w:cs="Times New Roman"/>
          <w:b/>
        </w:rPr>
        <w:t>柔軟心</w:t>
      </w:r>
      <w:r w:rsidRPr="00AA008B">
        <w:rPr>
          <w:rFonts w:ascii="Times New Roman" w:hAnsi="Times New Roman" w:cs="Times New Roman"/>
        </w:rPr>
        <w:t>、</w:t>
      </w:r>
      <w:r w:rsidR="00EE6A1C">
        <w:rPr>
          <w:rFonts w:ascii="Times New Roman" w:hAnsi="Times New Roman" w:cs="Times New Roman"/>
          <w:vertAlign w:val="superscript"/>
        </w:rPr>
        <w:t>(</w:t>
      </w:r>
      <w:r w:rsidR="00F6450B" w:rsidRPr="00AA008B">
        <w:rPr>
          <w:rFonts w:ascii="Times New Roman" w:hAnsi="Times New Roman" w:cs="Times New Roman"/>
          <w:vertAlign w:val="superscript"/>
        </w:rPr>
        <w:t>3</w:t>
      </w:r>
      <w:r w:rsidR="00EE6A1C">
        <w:rPr>
          <w:rFonts w:ascii="Times New Roman" w:hAnsi="Times New Roman" w:cs="Times New Roman"/>
          <w:vertAlign w:val="superscript"/>
        </w:rPr>
        <w:t>)</w:t>
      </w:r>
      <w:r w:rsidRPr="00AA008B">
        <w:rPr>
          <w:rFonts w:ascii="Times New Roman" w:hAnsi="Times New Roman" w:cs="Times New Roman"/>
        </w:rPr>
        <w:t>隨順心、</w:t>
      </w:r>
      <w:r w:rsidR="00EE6A1C">
        <w:rPr>
          <w:rFonts w:ascii="Times New Roman" w:hAnsi="Times New Roman" w:cs="Times New Roman"/>
          <w:vertAlign w:val="superscript"/>
        </w:rPr>
        <w:t>(</w:t>
      </w:r>
      <w:r w:rsidR="00F6450B" w:rsidRPr="00AA008B">
        <w:rPr>
          <w:rFonts w:ascii="Times New Roman" w:hAnsi="Times New Roman" w:cs="Times New Roman"/>
          <w:vertAlign w:val="superscript"/>
        </w:rPr>
        <w:t>4</w:t>
      </w:r>
      <w:r w:rsidR="00EE6A1C">
        <w:rPr>
          <w:rFonts w:ascii="Times New Roman" w:hAnsi="Times New Roman" w:cs="Times New Roman"/>
          <w:vertAlign w:val="superscript"/>
        </w:rPr>
        <w:t>)</w:t>
      </w:r>
      <w:r w:rsidRPr="00AA008B">
        <w:rPr>
          <w:rFonts w:ascii="Times New Roman" w:hAnsi="Times New Roman" w:cs="Times New Roman"/>
        </w:rPr>
        <w:t>寂靜心、</w:t>
      </w:r>
      <w:r w:rsidR="00EE6A1C">
        <w:rPr>
          <w:rFonts w:ascii="Times New Roman" w:hAnsi="Times New Roman" w:cs="Times New Roman"/>
          <w:vertAlign w:val="superscript"/>
        </w:rPr>
        <w:t>(</w:t>
      </w:r>
      <w:r w:rsidR="00F6450B" w:rsidRPr="00AA008B">
        <w:rPr>
          <w:rFonts w:ascii="Times New Roman" w:hAnsi="Times New Roman" w:cs="Times New Roman"/>
          <w:vertAlign w:val="superscript"/>
        </w:rPr>
        <w:t>5</w:t>
      </w:r>
      <w:r w:rsidR="00EE6A1C">
        <w:rPr>
          <w:rFonts w:ascii="Times New Roman" w:hAnsi="Times New Roman" w:cs="Times New Roman"/>
          <w:vertAlign w:val="superscript"/>
        </w:rPr>
        <w:t>)</w:t>
      </w:r>
      <w:r w:rsidRPr="00AA008B">
        <w:rPr>
          <w:rFonts w:ascii="Times New Roman" w:hAnsi="Times New Roman" w:cs="Times New Roman"/>
        </w:rPr>
        <w:t>調伏心、</w:t>
      </w:r>
      <w:r w:rsidR="00EE6A1C">
        <w:rPr>
          <w:rFonts w:ascii="Times New Roman" w:hAnsi="Times New Roman" w:cs="Times New Roman"/>
          <w:vertAlign w:val="superscript"/>
        </w:rPr>
        <w:t>(</w:t>
      </w:r>
      <w:r w:rsidR="00F6450B" w:rsidRPr="00AA008B">
        <w:rPr>
          <w:rFonts w:ascii="Times New Roman" w:hAnsi="Times New Roman" w:cs="Times New Roman"/>
          <w:vertAlign w:val="superscript"/>
        </w:rPr>
        <w:t>6</w:t>
      </w:r>
      <w:r w:rsidR="00EE6A1C">
        <w:rPr>
          <w:rFonts w:ascii="Times New Roman" w:hAnsi="Times New Roman" w:cs="Times New Roman"/>
          <w:vertAlign w:val="superscript"/>
        </w:rPr>
        <w:t>)</w:t>
      </w:r>
      <w:r w:rsidRPr="00AA008B">
        <w:rPr>
          <w:rFonts w:ascii="Times New Roman" w:hAnsi="Times New Roman" w:cs="Times New Roman"/>
        </w:rPr>
        <w:t>寂滅心、</w:t>
      </w:r>
      <w:r w:rsidR="00EE6A1C">
        <w:rPr>
          <w:rFonts w:ascii="Times New Roman" w:hAnsi="Times New Roman" w:cs="Times New Roman"/>
          <w:vertAlign w:val="superscript"/>
        </w:rPr>
        <w:t>(</w:t>
      </w:r>
      <w:r w:rsidR="00F6450B" w:rsidRPr="00AA008B">
        <w:rPr>
          <w:rFonts w:ascii="Times New Roman" w:hAnsi="Times New Roman" w:cs="Times New Roman"/>
          <w:vertAlign w:val="superscript"/>
        </w:rPr>
        <w:t>7</w:t>
      </w:r>
      <w:r w:rsidR="00EE6A1C">
        <w:rPr>
          <w:rFonts w:ascii="Times New Roman" w:hAnsi="Times New Roman" w:cs="Times New Roman"/>
          <w:vertAlign w:val="superscript"/>
        </w:rPr>
        <w:t>)</w:t>
      </w:r>
      <w:r w:rsidRPr="00AA008B">
        <w:rPr>
          <w:rFonts w:ascii="Times New Roman" w:hAnsi="Times New Roman" w:cs="Times New Roman"/>
        </w:rPr>
        <w:t>謙下心、</w:t>
      </w:r>
      <w:r w:rsidR="00EE6A1C">
        <w:rPr>
          <w:rFonts w:ascii="Times New Roman" w:hAnsi="Times New Roman" w:cs="Times New Roman"/>
          <w:vertAlign w:val="superscript"/>
        </w:rPr>
        <w:t>(</w:t>
      </w:r>
      <w:r w:rsidR="00F6450B" w:rsidRPr="00AA008B">
        <w:rPr>
          <w:rFonts w:ascii="Times New Roman" w:hAnsi="Times New Roman" w:cs="Times New Roman"/>
          <w:vertAlign w:val="superscript"/>
        </w:rPr>
        <w:t>8</w:t>
      </w:r>
      <w:r w:rsidR="00EE6A1C">
        <w:rPr>
          <w:rFonts w:ascii="Times New Roman" w:hAnsi="Times New Roman" w:cs="Times New Roman"/>
          <w:vertAlign w:val="superscript"/>
        </w:rPr>
        <w:t>)</w:t>
      </w:r>
      <w:r w:rsidRPr="00AA008B">
        <w:rPr>
          <w:rFonts w:ascii="Times New Roman" w:hAnsi="Times New Roman" w:cs="Times New Roman"/>
        </w:rPr>
        <w:t>潤澤心、</w:t>
      </w:r>
      <w:r w:rsidR="00EE6A1C">
        <w:rPr>
          <w:rFonts w:ascii="Times New Roman" w:hAnsi="Times New Roman" w:cs="Times New Roman"/>
          <w:vertAlign w:val="superscript"/>
        </w:rPr>
        <w:t>(</w:t>
      </w:r>
      <w:r w:rsidR="00F6450B" w:rsidRPr="00AA008B">
        <w:rPr>
          <w:rFonts w:ascii="Times New Roman" w:hAnsi="Times New Roman" w:cs="Times New Roman"/>
          <w:vertAlign w:val="superscript"/>
        </w:rPr>
        <w:t>9</w:t>
      </w:r>
      <w:r w:rsidR="00EE6A1C">
        <w:rPr>
          <w:rFonts w:ascii="Times New Roman" w:hAnsi="Times New Roman" w:cs="Times New Roman"/>
          <w:vertAlign w:val="superscript"/>
        </w:rPr>
        <w:t>)</w:t>
      </w:r>
      <w:r w:rsidRPr="00AA008B">
        <w:rPr>
          <w:rFonts w:ascii="Times New Roman" w:hAnsi="Times New Roman" w:cs="Times New Roman"/>
        </w:rPr>
        <w:t>不動心、</w:t>
      </w:r>
      <w:r w:rsidR="00EE6A1C">
        <w:rPr>
          <w:rFonts w:ascii="Times New Roman" w:hAnsi="Times New Roman" w:cs="Times New Roman"/>
          <w:vertAlign w:val="superscript"/>
        </w:rPr>
        <w:t>(</w:t>
      </w:r>
      <w:r w:rsidR="00F6450B" w:rsidRPr="00AA008B">
        <w:rPr>
          <w:rFonts w:ascii="Times New Roman" w:hAnsi="Times New Roman" w:cs="Times New Roman"/>
          <w:vertAlign w:val="superscript"/>
        </w:rPr>
        <w:t>10</w:t>
      </w:r>
      <w:r w:rsidR="00EE6A1C">
        <w:rPr>
          <w:rFonts w:ascii="Times New Roman" w:hAnsi="Times New Roman" w:cs="Times New Roman"/>
          <w:vertAlign w:val="superscript"/>
        </w:rPr>
        <w:t>)</w:t>
      </w:r>
      <w:r w:rsidRPr="00AA008B">
        <w:rPr>
          <w:rFonts w:ascii="Times New Roman" w:hAnsi="Times New Roman" w:cs="Times New Roman"/>
        </w:rPr>
        <w:t>不濁心。</w:t>
      </w:r>
      <w:r w:rsidR="00E9073C">
        <w:rPr>
          <w:rStyle w:val="a6"/>
          <w:rFonts w:ascii="Times New Roman" w:hAnsi="Times New Roman"/>
        </w:rPr>
        <w:footnoteReference w:id="160"/>
      </w:r>
    </w:p>
    <w:p w:rsidR="00174C42" w:rsidRPr="00AA008B" w:rsidRDefault="00B71396" w:rsidP="00B71396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2</w:t>
      </w:r>
      <w:r w:rsidR="00163381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60614A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顯</w:t>
      </w:r>
      <w:r w:rsidR="00174C42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所成行</w:t>
      </w:r>
      <w:r w:rsidR="0060614A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之</w:t>
      </w:r>
      <w:r w:rsidR="00174C42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相</w:t>
      </w:r>
    </w:p>
    <w:p w:rsidR="003E6EAC" w:rsidRPr="00AA008B" w:rsidRDefault="00163381" w:rsidP="00B71396">
      <w:pPr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1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  <w:r w:rsidR="00DE1FB8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信行</w:t>
      </w:r>
    </w:p>
    <w:p w:rsidR="002D1448" w:rsidRPr="00AA008B" w:rsidRDefault="002D1448" w:rsidP="001437BC">
      <w:pPr>
        <w:ind w:leftChars="300" w:left="72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成淨信者，</w:t>
      </w:r>
      <w:r w:rsidRPr="00AA008B">
        <w:rPr>
          <w:rFonts w:ascii="Times New Roman" w:hAnsi="Times New Roman" w:cs="Times New Roman"/>
        </w:rPr>
        <w:t>有信功用：</w:t>
      </w:r>
      <w:r w:rsidR="00EC1097" w:rsidRPr="00AA008B">
        <w:rPr>
          <w:rFonts w:ascii="Times New Roman" w:hAnsi="Times New Roman" w:cs="Times New Roman"/>
        </w:rPr>
        <w:t>能信如來</w:t>
      </w:r>
      <w:r w:rsidR="00EC1097" w:rsidRPr="00AA008B">
        <w:rPr>
          <w:rFonts w:ascii="Times New Roman" w:eastAsia="標楷體" w:hAnsi="Times New Roman" w:cs="Times New Roman"/>
          <w:b/>
        </w:rPr>
        <w:t>本行所入</w:t>
      </w:r>
      <w:r w:rsidR="000168D4" w:rsidRPr="00AA008B">
        <w:rPr>
          <w:rStyle w:val="a6"/>
          <w:rFonts w:ascii="Times New Roman" w:eastAsia="標楷體" w:hAnsi="Times New Roman"/>
          <w:b/>
        </w:rPr>
        <w:footnoteReference w:id="161"/>
      </w:r>
      <w:r w:rsidR="00EC1097" w:rsidRPr="00AA008B">
        <w:rPr>
          <w:rFonts w:ascii="Times New Roman" w:eastAsia="標楷體" w:hAnsi="Times New Roman" w:cs="Times New Roman"/>
          <w:b/>
        </w:rPr>
        <w:t>；信成就諸波羅蜜</w:t>
      </w:r>
      <w:r w:rsidR="00C26EF7" w:rsidRPr="00AA008B">
        <w:rPr>
          <w:rStyle w:val="a6"/>
          <w:rFonts w:ascii="Times New Roman" w:eastAsia="標楷體" w:hAnsi="Times New Roman"/>
          <w:b/>
        </w:rPr>
        <w:footnoteReference w:id="162"/>
      </w:r>
      <w:r w:rsidR="00EC1097" w:rsidRPr="00AA008B">
        <w:rPr>
          <w:rFonts w:ascii="Times New Roman" w:eastAsia="標楷體" w:hAnsi="Times New Roman" w:cs="Times New Roman"/>
          <w:b/>
        </w:rPr>
        <w:t>，信入諸勝地；</w:t>
      </w:r>
      <w:r w:rsidRPr="00AA008B">
        <w:rPr>
          <w:rFonts w:ascii="Times New Roman" w:eastAsia="標楷體" w:hAnsi="Times New Roman" w:cs="Times New Roman"/>
          <w:b/>
        </w:rPr>
        <w:t>信成就力，信具足無所畏，信生長不可壞不共佛法</w:t>
      </w:r>
      <w:r w:rsidR="00C26EF7" w:rsidRPr="00AA008B">
        <w:rPr>
          <w:rStyle w:val="a6"/>
          <w:rFonts w:ascii="Times New Roman" w:eastAsia="標楷體" w:hAnsi="Times New Roman"/>
          <w:b/>
        </w:rPr>
        <w:footnoteReference w:id="163"/>
      </w:r>
      <w:r w:rsidRPr="00AA008B">
        <w:rPr>
          <w:rFonts w:ascii="Times New Roman" w:eastAsia="標楷體" w:hAnsi="Times New Roman" w:cs="Times New Roman"/>
          <w:b/>
        </w:rPr>
        <w:t>，信不思議佛法，信出生無中邊佛境界</w:t>
      </w:r>
      <w:r w:rsidR="00C86D42" w:rsidRPr="00AA008B">
        <w:rPr>
          <w:rStyle w:val="a6"/>
          <w:rFonts w:ascii="Times New Roman" w:eastAsia="標楷體" w:hAnsi="Times New Roman"/>
          <w:b/>
        </w:rPr>
        <w:footnoteReference w:id="164"/>
      </w:r>
      <w:r w:rsidRPr="00AA008B">
        <w:rPr>
          <w:rFonts w:ascii="Times New Roman" w:eastAsia="標楷體" w:hAnsi="Times New Roman" w:cs="Times New Roman"/>
          <w:b/>
        </w:rPr>
        <w:t>，信隨入如來無量境界</w:t>
      </w:r>
      <w:r w:rsidR="00197F3D" w:rsidRPr="00AA008B">
        <w:rPr>
          <w:rStyle w:val="a6"/>
          <w:rFonts w:ascii="Times New Roman" w:eastAsia="標楷體" w:hAnsi="Times New Roman"/>
          <w:b/>
        </w:rPr>
        <w:footnoteReference w:id="165"/>
      </w:r>
      <w:r w:rsidRPr="00AA008B">
        <w:rPr>
          <w:rFonts w:ascii="Times New Roman" w:eastAsia="標楷體" w:hAnsi="Times New Roman" w:cs="Times New Roman"/>
          <w:b/>
        </w:rPr>
        <w:t>，信成就果</w:t>
      </w:r>
      <w:r w:rsidR="00FF735E" w:rsidRPr="00AA008B">
        <w:rPr>
          <w:rStyle w:val="a6"/>
          <w:rFonts w:ascii="Times New Roman" w:eastAsia="標楷體" w:hAnsi="Times New Roman"/>
          <w:b/>
        </w:rPr>
        <w:footnoteReference w:id="166"/>
      </w:r>
      <w:r w:rsidRPr="00AA008B">
        <w:rPr>
          <w:rFonts w:ascii="Times New Roman" w:eastAsia="標楷體" w:hAnsi="Times New Roman" w:cs="Times New Roman"/>
          <w:b/>
        </w:rPr>
        <w:t>。舉要言之，信一切菩薩行，乃至如來智地說力故。</w:t>
      </w:r>
      <w:r w:rsidR="00836132" w:rsidRPr="00AA008B">
        <w:rPr>
          <w:rStyle w:val="a6"/>
          <w:rFonts w:ascii="Times New Roman" w:eastAsia="標楷體" w:hAnsi="Times New Roman"/>
          <w:b/>
        </w:rPr>
        <w:footnoteReference w:id="167"/>
      </w:r>
    </w:p>
    <w:p w:rsidR="003E6EAC" w:rsidRPr="00AA008B" w:rsidRDefault="00163381" w:rsidP="00B71396">
      <w:pPr>
        <w:ind w:leftChars="300" w:left="720"/>
        <w:rPr>
          <w:rFonts w:ascii="Times Ext Roman" w:hAnsi="Times Ext Roman" w:cs="Times Ext Roman"/>
          <w:b/>
          <w:sz w:val="20"/>
          <w:szCs w:val="20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2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  <w:r w:rsidR="008B6CF3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悲</w:t>
      </w:r>
      <w:r w:rsidR="004D73B1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；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3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  <w:r w:rsidR="008B6CF3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慈</w:t>
      </w:r>
    </w:p>
    <w:p w:rsidR="005376CE" w:rsidRPr="00AA008B" w:rsidRDefault="00FD46ED" w:rsidP="00FD46ED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163381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376CE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明三觀為方便</w:t>
      </w:r>
    </w:p>
    <w:p w:rsidR="00374A34" w:rsidRPr="00AA008B" w:rsidRDefault="00163381" w:rsidP="00FD46ED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74A34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遠離最上第一義樂觀</w:t>
      </w:r>
    </w:p>
    <w:p w:rsidR="00EC1097" w:rsidRPr="00AA008B" w:rsidRDefault="00374A34" w:rsidP="001437BC">
      <w:pPr>
        <w:ind w:leftChars="400" w:left="96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佛子！此菩薩復作是念：</w:t>
      </w:r>
      <w:r w:rsidR="00EC1097" w:rsidRPr="00AA008B">
        <w:rPr>
          <w:rFonts w:ascii="Times New Roman" w:hAnsi="Times New Roman" w:cs="Times New Roman"/>
        </w:rPr>
        <w:t>「</w:t>
      </w:r>
      <w:r w:rsidR="005630BB" w:rsidRPr="00AA008B">
        <w:rPr>
          <w:rFonts w:ascii="Times New Roman" w:hAnsi="Times New Roman" w:cs="Times New Roman"/>
        </w:rPr>
        <w:t>諸佛正法，如是甚深</w:t>
      </w:r>
      <w:r w:rsidR="005630BB" w:rsidRPr="00AA008B">
        <w:rPr>
          <w:rFonts w:asciiTheme="minorEastAsia" w:hAnsiTheme="minorEastAsia" w:cs="Times New Roman"/>
        </w:rPr>
        <w:t>──</w:t>
      </w:r>
      <w:r w:rsidR="00EE6A1C">
        <w:rPr>
          <w:rFonts w:ascii="Times New Roman" w:hAnsi="Times New Roman" w:cs="Times New Roman"/>
          <w:vertAlign w:val="superscript"/>
        </w:rPr>
        <w:t>(</w:t>
      </w:r>
      <w:r w:rsidR="005630BB" w:rsidRPr="00AA008B">
        <w:rPr>
          <w:rFonts w:ascii="Times New Roman" w:hAnsi="Times New Roman" w:cs="Times New Roman"/>
          <w:vertAlign w:val="superscript"/>
        </w:rPr>
        <w:t>1</w:t>
      </w:r>
      <w:r w:rsidR="00EE6A1C">
        <w:rPr>
          <w:rFonts w:ascii="Times New Roman" w:hAnsi="Times New Roman" w:cs="Times New Roman"/>
          <w:vertAlign w:val="superscript"/>
        </w:rPr>
        <w:t>)</w:t>
      </w:r>
      <w:r w:rsidRPr="00AA008B">
        <w:rPr>
          <w:rFonts w:ascii="Times New Roman" w:hAnsi="Times New Roman" w:cs="Times New Roman"/>
        </w:rPr>
        <w:t>如是</w:t>
      </w:r>
      <w:r w:rsidRPr="00AA008B">
        <w:rPr>
          <w:rFonts w:ascii="Times New Roman" w:eastAsia="標楷體" w:hAnsi="Times New Roman" w:cs="Times New Roman"/>
          <w:b/>
        </w:rPr>
        <w:t>寂靜</w:t>
      </w:r>
      <w:r w:rsidRPr="00AA008B">
        <w:rPr>
          <w:rFonts w:ascii="Times New Roman" w:hAnsi="Times New Roman" w:cs="Times New Roman"/>
        </w:rPr>
        <w:t>，</w:t>
      </w:r>
      <w:r w:rsidR="00EE6A1C">
        <w:rPr>
          <w:rFonts w:ascii="Times New Roman" w:hAnsi="Times New Roman" w:cs="Times New Roman"/>
          <w:vertAlign w:val="superscript"/>
        </w:rPr>
        <w:t>(</w:t>
      </w:r>
      <w:r w:rsidR="005630BB" w:rsidRPr="00AA008B">
        <w:rPr>
          <w:rFonts w:ascii="Times New Roman" w:hAnsi="Times New Roman" w:cs="Times New Roman"/>
          <w:vertAlign w:val="superscript"/>
        </w:rPr>
        <w:t>2</w:t>
      </w:r>
      <w:r w:rsidR="00EE6A1C">
        <w:rPr>
          <w:rFonts w:ascii="Times New Roman" w:hAnsi="Times New Roman" w:cs="Times New Roman"/>
          <w:vertAlign w:val="superscript"/>
        </w:rPr>
        <w:t>)</w:t>
      </w:r>
      <w:r w:rsidRPr="00AA008B">
        <w:rPr>
          <w:rFonts w:ascii="Times New Roman" w:hAnsi="Times New Roman" w:cs="Times New Roman"/>
        </w:rPr>
        <w:t>如是</w:t>
      </w:r>
      <w:r w:rsidRPr="00AA008B">
        <w:rPr>
          <w:rFonts w:ascii="Times New Roman" w:eastAsia="標楷體" w:hAnsi="Times New Roman" w:cs="Times New Roman"/>
          <w:b/>
        </w:rPr>
        <w:t>寂滅</w:t>
      </w:r>
      <w:r w:rsidRPr="00AA008B">
        <w:rPr>
          <w:rFonts w:ascii="Times New Roman" w:hAnsi="Times New Roman" w:cs="Times New Roman"/>
        </w:rPr>
        <w:t>，</w:t>
      </w:r>
      <w:r w:rsidR="00EE6A1C">
        <w:rPr>
          <w:rFonts w:ascii="Times New Roman" w:hAnsi="Times New Roman" w:cs="Times New Roman"/>
          <w:vertAlign w:val="superscript"/>
        </w:rPr>
        <w:t>(</w:t>
      </w:r>
      <w:r w:rsidR="005630BB" w:rsidRPr="00AA008B">
        <w:rPr>
          <w:rFonts w:ascii="Times New Roman" w:hAnsi="Times New Roman" w:cs="Times New Roman"/>
          <w:vertAlign w:val="superscript"/>
        </w:rPr>
        <w:t>3</w:t>
      </w:r>
      <w:r w:rsidR="00EE6A1C">
        <w:rPr>
          <w:rFonts w:ascii="Times New Roman" w:hAnsi="Times New Roman" w:cs="Times New Roman"/>
          <w:vertAlign w:val="superscript"/>
        </w:rPr>
        <w:t>)</w:t>
      </w:r>
      <w:r w:rsidRPr="00AA008B">
        <w:rPr>
          <w:rFonts w:ascii="Times New Roman" w:hAnsi="Times New Roman" w:cs="Times New Roman"/>
        </w:rPr>
        <w:t>如是</w:t>
      </w:r>
      <w:r w:rsidRPr="00AA008B">
        <w:rPr>
          <w:rFonts w:ascii="Times New Roman" w:eastAsia="標楷體" w:hAnsi="Times New Roman" w:cs="Times New Roman"/>
          <w:b/>
        </w:rPr>
        <w:t>空</w:t>
      </w:r>
      <w:r w:rsidRPr="00AA008B">
        <w:rPr>
          <w:rFonts w:ascii="Times New Roman" w:hAnsi="Times New Roman" w:cs="Times New Roman"/>
        </w:rPr>
        <w:t>，</w:t>
      </w:r>
      <w:r w:rsidR="00EE6A1C">
        <w:rPr>
          <w:rFonts w:ascii="Times New Roman" w:hAnsi="Times New Roman" w:cs="Times New Roman"/>
          <w:vertAlign w:val="superscript"/>
        </w:rPr>
        <w:t>(</w:t>
      </w:r>
      <w:r w:rsidR="005630BB" w:rsidRPr="00AA008B">
        <w:rPr>
          <w:rFonts w:ascii="Times New Roman" w:hAnsi="Times New Roman" w:cs="Times New Roman"/>
          <w:vertAlign w:val="superscript"/>
        </w:rPr>
        <w:t>4</w:t>
      </w:r>
      <w:r w:rsidR="00EE6A1C">
        <w:rPr>
          <w:rFonts w:ascii="Times New Roman" w:hAnsi="Times New Roman" w:cs="Times New Roman"/>
          <w:vertAlign w:val="superscript"/>
        </w:rPr>
        <w:t>)</w:t>
      </w:r>
      <w:r w:rsidRPr="00AA008B">
        <w:rPr>
          <w:rFonts w:ascii="Times New Roman" w:hAnsi="Times New Roman" w:cs="Times New Roman"/>
        </w:rPr>
        <w:t>如是</w:t>
      </w:r>
      <w:r w:rsidRPr="00AA008B">
        <w:rPr>
          <w:rFonts w:ascii="Times New Roman" w:eastAsia="標楷體" w:hAnsi="Times New Roman" w:cs="Times New Roman"/>
          <w:b/>
        </w:rPr>
        <w:t>無相</w:t>
      </w:r>
      <w:r w:rsidRPr="00AA008B">
        <w:rPr>
          <w:rFonts w:ascii="Times New Roman" w:hAnsi="Times New Roman" w:cs="Times New Roman"/>
        </w:rPr>
        <w:t>，</w:t>
      </w:r>
      <w:r w:rsidR="00664D70" w:rsidRPr="00AA008B">
        <w:rPr>
          <w:rFonts w:ascii="Times New Roman" w:hAnsi="Times New Roman" w:cs="Times New Roman"/>
          <w:sz w:val="21"/>
          <w:shd w:val="pct15" w:color="auto" w:fill="FFFFFF"/>
        </w:rPr>
        <w:t>（</w:t>
      </w:r>
      <w:r w:rsidR="00664D70" w:rsidRPr="00AA008B">
        <w:rPr>
          <w:rFonts w:ascii="Times New Roman" w:hAnsi="Times New Roman" w:cs="Times New Roman"/>
          <w:sz w:val="21"/>
          <w:shd w:val="pct15" w:color="auto" w:fill="FFFFFF"/>
        </w:rPr>
        <w:t>18</w:t>
      </w:r>
      <w:r w:rsidR="00664D70" w:rsidRPr="00AA008B">
        <w:rPr>
          <w:rFonts w:ascii="Times New Roman" w:hAnsi="Times New Roman" w:cs="Times New Roman" w:hint="eastAsia"/>
          <w:sz w:val="21"/>
          <w:shd w:val="pct15" w:color="auto" w:fill="FFFFFF"/>
        </w:rPr>
        <w:t>2c</w:t>
      </w:r>
      <w:r w:rsidR="00664D70" w:rsidRPr="00AA008B">
        <w:rPr>
          <w:rFonts w:ascii="Times New Roman" w:hAnsi="Times New Roman" w:cs="Times New Roman"/>
          <w:sz w:val="21"/>
          <w:shd w:val="pct15" w:color="auto" w:fill="FFFFFF"/>
        </w:rPr>
        <w:t>）</w:t>
      </w:r>
      <w:r w:rsidR="00EE6A1C">
        <w:rPr>
          <w:rFonts w:ascii="Times New Roman" w:hAnsi="Times New Roman" w:cs="Times New Roman"/>
          <w:vertAlign w:val="superscript"/>
        </w:rPr>
        <w:t>(</w:t>
      </w:r>
      <w:r w:rsidR="005630BB" w:rsidRPr="00AA008B">
        <w:rPr>
          <w:rFonts w:ascii="Times New Roman" w:hAnsi="Times New Roman" w:cs="Times New Roman"/>
          <w:vertAlign w:val="superscript"/>
        </w:rPr>
        <w:t>5</w:t>
      </w:r>
      <w:r w:rsidR="00EE6A1C">
        <w:rPr>
          <w:rFonts w:ascii="Times New Roman" w:hAnsi="Times New Roman" w:cs="Times New Roman"/>
          <w:vertAlign w:val="superscript"/>
        </w:rPr>
        <w:t>)</w:t>
      </w:r>
      <w:r w:rsidRPr="00AA008B">
        <w:rPr>
          <w:rFonts w:ascii="Times New Roman" w:hAnsi="Times New Roman" w:cs="Times New Roman"/>
        </w:rPr>
        <w:t>如是</w:t>
      </w:r>
      <w:r w:rsidRPr="00AA008B">
        <w:rPr>
          <w:rFonts w:ascii="Times New Roman" w:eastAsia="標楷體" w:hAnsi="Times New Roman" w:cs="Times New Roman"/>
          <w:b/>
        </w:rPr>
        <w:t>無願</w:t>
      </w:r>
      <w:r w:rsidRPr="00AA008B">
        <w:rPr>
          <w:rFonts w:ascii="Times New Roman" w:hAnsi="Times New Roman" w:cs="Times New Roman"/>
        </w:rPr>
        <w:t>，</w:t>
      </w:r>
      <w:r w:rsidR="00EE6A1C">
        <w:rPr>
          <w:rFonts w:ascii="Times New Roman" w:hAnsi="Times New Roman" w:cs="Times New Roman"/>
          <w:vertAlign w:val="superscript"/>
        </w:rPr>
        <w:t>(</w:t>
      </w:r>
      <w:r w:rsidR="005630BB" w:rsidRPr="00AA008B">
        <w:rPr>
          <w:rFonts w:ascii="Times New Roman" w:hAnsi="Times New Roman" w:cs="Times New Roman"/>
          <w:vertAlign w:val="superscript"/>
        </w:rPr>
        <w:t>6</w:t>
      </w:r>
      <w:r w:rsidR="00EE6A1C">
        <w:rPr>
          <w:rFonts w:ascii="Times New Roman" w:hAnsi="Times New Roman" w:cs="Times New Roman"/>
          <w:vertAlign w:val="superscript"/>
        </w:rPr>
        <w:t>)</w:t>
      </w:r>
      <w:r w:rsidRPr="00AA008B">
        <w:rPr>
          <w:rFonts w:ascii="Times New Roman" w:hAnsi="Times New Roman" w:cs="Times New Roman"/>
        </w:rPr>
        <w:t>如是</w:t>
      </w:r>
      <w:r w:rsidRPr="00AA008B">
        <w:rPr>
          <w:rFonts w:ascii="Times New Roman" w:eastAsia="標楷體" w:hAnsi="Times New Roman" w:cs="Times New Roman"/>
          <w:b/>
        </w:rPr>
        <w:t>無染</w:t>
      </w:r>
      <w:r w:rsidRPr="00AA008B">
        <w:rPr>
          <w:rFonts w:ascii="Times New Roman" w:hAnsi="Times New Roman" w:cs="Times New Roman"/>
        </w:rPr>
        <w:t>，</w:t>
      </w:r>
      <w:r w:rsidR="00EE6A1C">
        <w:rPr>
          <w:rFonts w:ascii="Times New Roman" w:hAnsi="Times New Roman" w:cs="Times New Roman"/>
          <w:vertAlign w:val="superscript"/>
        </w:rPr>
        <w:t>(</w:t>
      </w:r>
      <w:r w:rsidR="005630BB" w:rsidRPr="00AA008B">
        <w:rPr>
          <w:rFonts w:ascii="Times New Roman" w:hAnsi="Times New Roman" w:cs="Times New Roman"/>
          <w:vertAlign w:val="superscript"/>
        </w:rPr>
        <w:t>7</w:t>
      </w:r>
      <w:r w:rsidR="00EE6A1C">
        <w:rPr>
          <w:rFonts w:ascii="Times New Roman" w:hAnsi="Times New Roman" w:cs="Times New Roman"/>
          <w:vertAlign w:val="superscript"/>
        </w:rPr>
        <w:t>)</w:t>
      </w:r>
      <w:r w:rsidRPr="00AA008B">
        <w:rPr>
          <w:rFonts w:ascii="Times New Roman" w:hAnsi="Times New Roman" w:cs="Times New Roman"/>
        </w:rPr>
        <w:t>如是</w:t>
      </w:r>
      <w:r w:rsidRPr="00AA008B">
        <w:rPr>
          <w:rFonts w:ascii="Times New Roman" w:eastAsia="標楷體" w:hAnsi="Times New Roman" w:cs="Times New Roman"/>
          <w:b/>
        </w:rPr>
        <w:t>無量</w:t>
      </w:r>
      <w:r w:rsidRPr="00AA008B">
        <w:rPr>
          <w:rFonts w:ascii="Times New Roman" w:hAnsi="Times New Roman" w:cs="Times New Roman"/>
        </w:rPr>
        <w:t>，</w:t>
      </w:r>
      <w:r w:rsidR="00EE6A1C">
        <w:rPr>
          <w:rFonts w:ascii="Times New Roman" w:hAnsi="Times New Roman" w:cs="Times New Roman"/>
          <w:vertAlign w:val="superscript"/>
        </w:rPr>
        <w:t>(</w:t>
      </w:r>
      <w:r w:rsidR="005630BB" w:rsidRPr="00AA008B">
        <w:rPr>
          <w:rFonts w:ascii="Times New Roman" w:hAnsi="Times New Roman" w:cs="Times New Roman"/>
          <w:vertAlign w:val="superscript"/>
        </w:rPr>
        <w:t>8</w:t>
      </w:r>
      <w:r w:rsidR="00EE6A1C">
        <w:rPr>
          <w:rFonts w:ascii="Times New Roman" w:hAnsi="Times New Roman" w:cs="Times New Roman"/>
          <w:vertAlign w:val="superscript"/>
        </w:rPr>
        <w:t>)</w:t>
      </w:r>
      <w:r w:rsidRPr="00AA008B">
        <w:rPr>
          <w:rFonts w:ascii="Times New Roman" w:hAnsi="Times New Roman" w:cs="Times New Roman"/>
        </w:rPr>
        <w:t>如是</w:t>
      </w:r>
      <w:r w:rsidRPr="00AA008B">
        <w:rPr>
          <w:rFonts w:ascii="Times New Roman" w:eastAsia="標楷體" w:hAnsi="Times New Roman" w:cs="Times New Roman"/>
          <w:b/>
        </w:rPr>
        <w:t>廣大</w:t>
      </w:r>
      <w:r w:rsidR="002206F8" w:rsidRPr="00AA008B">
        <w:rPr>
          <w:rStyle w:val="a6"/>
          <w:rFonts w:ascii="Times New Roman" w:eastAsia="標楷體" w:hAnsi="Times New Roman"/>
          <w:b/>
        </w:rPr>
        <w:footnoteReference w:id="168"/>
      </w:r>
      <w:r w:rsidRPr="00AA008B">
        <w:rPr>
          <w:rFonts w:ascii="Times New Roman" w:hAnsi="Times New Roman" w:cs="Times New Roman"/>
        </w:rPr>
        <w:t>。</w:t>
      </w:r>
    </w:p>
    <w:p w:rsidR="00374A34" w:rsidRPr="00AA008B" w:rsidRDefault="00163381" w:rsidP="00FD46ED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74A34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具足諸苦觀</w:t>
      </w:r>
    </w:p>
    <w:p w:rsidR="005376CE" w:rsidRPr="00AA008B" w:rsidRDefault="00FD46ED" w:rsidP="00FD46ED">
      <w:pPr>
        <w:ind w:leftChars="450" w:left="10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163381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376CE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前際三支</w:t>
      </w:r>
    </w:p>
    <w:p w:rsidR="0034622A" w:rsidRPr="00AA008B" w:rsidRDefault="00163381" w:rsidP="00FD46ED">
      <w:pPr>
        <w:ind w:leftChars="500" w:left="12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新細明體" w:eastAsia="新細明體" w:hAnsi="新細明體" w:cs="新細明體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AA008B">
        <w:rPr>
          <w:rFonts w:ascii="新細明體" w:eastAsia="新細明體" w:hAnsi="新細明體" w:cs="新細明體" w:hint="eastAsia"/>
          <w:b/>
          <w:sz w:val="20"/>
          <w:szCs w:val="20"/>
          <w:bdr w:val="single" w:sz="4" w:space="0" w:color="auto"/>
        </w:rPr>
        <w:t>）</w:t>
      </w:r>
      <w:r w:rsidR="0034622A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無明</w:t>
      </w:r>
    </w:p>
    <w:p w:rsidR="0034622A" w:rsidRPr="00AA008B" w:rsidRDefault="00EC1097" w:rsidP="001437BC">
      <w:pPr>
        <w:ind w:leftChars="500" w:left="120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而諸凡夫心墮邪見</w:t>
      </w:r>
      <w:r w:rsidR="00705EBD" w:rsidRPr="00AA008B">
        <w:rPr>
          <w:rStyle w:val="a6"/>
          <w:rFonts w:ascii="Times New Roman" w:eastAsia="標楷體" w:hAnsi="Times New Roman"/>
          <w:b/>
        </w:rPr>
        <w:footnoteReference w:id="169"/>
      </w:r>
      <w:r w:rsidRPr="00AA008B">
        <w:rPr>
          <w:rFonts w:asciiTheme="minorEastAsia" w:hAnsiTheme="minorEastAsia" w:cs="Times New Roman"/>
          <w:b/>
        </w:rPr>
        <w:t>──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450C29" w:rsidRPr="00AA008B">
        <w:rPr>
          <w:rFonts w:ascii="Times New Roman" w:eastAsia="標楷體" w:hAnsi="Times New Roman" w:cs="Times New Roman"/>
          <w:b/>
          <w:vertAlign w:val="superscript"/>
        </w:rPr>
        <w:t>1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無明覆翳</w:t>
      </w:r>
      <w:r w:rsidR="00705EBD" w:rsidRPr="00AA008B">
        <w:rPr>
          <w:rStyle w:val="a6"/>
          <w:rFonts w:ascii="Times New Roman" w:eastAsia="標楷體" w:hAnsi="Times New Roman"/>
          <w:b/>
        </w:rPr>
        <w:footnoteReference w:id="170"/>
      </w:r>
      <w:r w:rsidRPr="00AA008B">
        <w:rPr>
          <w:rFonts w:ascii="Times New Roman" w:eastAsia="標楷體" w:hAnsi="Times New Roman" w:cs="Times New Roman"/>
          <w:b/>
        </w:rPr>
        <w:t>；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450C29" w:rsidRPr="00AA008B">
        <w:rPr>
          <w:rFonts w:ascii="Times New Roman" w:eastAsia="標楷體" w:hAnsi="Times New Roman" w:cs="Times New Roman"/>
          <w:b/>
          <w:vertAlign w:val="superscript"/>
        </w:rPr>
        <w:t>2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立憍慢高幢</w:t>
      </w:r>
      <w:r w:rsidR="00424BFD" w:rsidRPr="00AA008B">
        <w:rPr>
          <w:rStyle w:val="a6"/>
          <w:rFonts w:ascii="Times New Roman" w:eastAsia="標楷體" w:hAnsi="Times New Roman"/>
          <w:b/>
        </w:rPr>
        <w:footnoteReference w:id="171"/>
      </w:r>
      <w:r w:rsidRPr="00AA008B">
        <w:rPr>
          <w:rFonts w:ascii="Times New Roman" w:eastAsia="標楷體" w:hAnsi="Times New Roman" w:cs="Times New Roman"/>
          <w:b/>
        </w:rPr>
        <w:t>；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450C29" w:rsidRPr="00AA008B">
        <w:rPr>
          <w:rFonts w:ascii="Times New Roman" w:eastAsia="標楷體" w:hAnsi="Times New Roman" w:cs="Times New Roman"/>
          <w:b/>
          <w:vertAlign w:val="superscript"/>
        </w:rPr>
        <w:t>3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入渴愛網中</w:t>
      </w:r>
      <w:r w:rsidR="006F3605" w:rsidRPr="00AA008B">
        <w:rPr>
          <w:rStyle w:val="a6"/>
          <w:rFonts w:ascii="Times New Roman" w:eastAsia="標楷體" w:hAnsi="Times New Roman"/>
          <w:b/>
        </w:rPr>
        <w:footnoteReference w:id="172"/>
      </w:r>
      <w:r w:rsidRPr="00AA008B">
        <w:rPr>
          <w:rFonts w:ascii="Times New Roman" w:eastAsia="標楷體" w:hAnsi="Times New Roman" w:cs="Times New Roman"/>
          <w:b/>
        </w:rPr>
        <w:t>；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450C29" w:rsidRPr="00AA008B">
        <w:rPr>
          <w:rFonts w:ascii="Times New Roman" w:eastAsia="標楷體" w:hAnsi="Times New Roman" w:cs="Times New Roman"/>
          <w:b/>
          <w:vertAlign w:val="superscript"/>
        </w:rPr>
        <w:t>4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Pr="00AA008B">
        <w:rPr>
          <w:rFonts w:ascii="Times New Roman" w:eastAsia="標楷體" w:hAnsi="Times New Roman" w:cs="Times New Roman"/>
          <w:b/>
        </w:rPr>
        <w:t>行諂誑稠林</w:t>
      </w:r>
      <w:r w:rsidR="0057306B" w:rsidRPr="00AA008B">
        <w:rPr>
          <w:rStyle w:val="a6"/>
          <w:rFonts w:ascii="Times New Roman" w:eastAsia="標楷體" w:hAnsi="Times New Roman"/>
          <w:b/>
        </w:rPr>
        <w:footnoteReference w:id="173"/>
      </w:r>
      <w:r w:rsidRPr="00AA008B">
        <w:rPr>
          <w:rFonts w:ascii="Times New Roman" w:eastAsia="標楷體" w:hAnsi="Times New Roman" w:cs="Times New Roman"/>
          <w:b/>
        </w:rPr>
        <w:t>不能自出；</w:t>
      </w:r>
      <w:r w:rsidR="00EE6A1C">
        <w:rPr>
          <w:rFonts w:ascii="Times New Roman" w:eastAsia="標楷體" w:hAnsi="Times New Roman" w:cs="Times New Roman"/>
          <w:b/>
          <w:vertAlign w:val="superscript"/>
        </w:rPr>
        <w:t>(</w:t>
      </w:r>
      <w:r w:rsidR="00450C29" w:rsidRPr="00AA008B">
        <w:rPr>
          <w:rFonts w:ascii="Times New Roman" w:eastAsia="標楷體" w:hAnsi="Times New Roman" w:cs="Times New Roman"/>
          <w:b/>
          <w:vertAlign w:val="superscript"/>
        </w:rPr>
        <w:t>5</w:t>
      </w:r>
      <w:r w:rsidR="00EE6A1C"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心與慳嫉相應不捨，恒造諸趣受生因緣</w:t>
      </w:r>
      <w:r w:rsidR="00216511" w:rsidRPr="00AA008B">
        <w:rPr>
          <w:rStyle w:val="a6"/>
          <w:rFonts w:ascii="Times New Roman" w:eastAsia="標楷體" w:hAnsi="Times New Roman"/>
          <w:b/>
        </w:rPr>
        <w:footnoteReference w:id="174"/>
      </w:r>
      <w:r w:rsidRPr="00AA008B">
        <w:rPr>
          <w:rFonts w:ascii="Times New Roman" w:eastAsia="標楷體" w:hAnsi="Times New Roman" w:cs="Times New Roman"/>
          <w:b/>
        </w:rPr>
        <w:t>；</w:t>
      </w:r>
    </w:p>
    <w:p w:rsidR="0034622A" w:rsidRPr="00AA008B" w:rsidRDefault="00163381" w:rsidP="00FD46ED">
      <w:pPr>
        <w:ind w:leftChars="500" w:left="1200"/>
        <w:rPr>
          <w:rFonts w:ascii="新細明體" w:eastAsia="新細明體" w:hAnsi="新細明體" w:cs="新細明體"/>
          <w:b/>
          <w:sz w:val="20"/>
          <w:szCs w:val="20"/>
          <w:bdr w:val="single" w:sz="4" w:space="0" w:color="auto"/>
        </w:rPr>
      </w:pPr>
      <w:r w:rsidRPr="00AA008B">
        <w:rPr>
          <w:rFonts w:ascii="新細明體" w:eastAsia="新細明體" w:hAnsi="新細明體" w:cs="新細明體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AA008B">
        <w:rPr>
          <w:rFonts w:ascii="新細明體" w:eastAsia="新細明體" w:hAnsi="新細明體" w:cs="新細明體" w:hint="eastAsia"/>
          <w:b/>
          <w:sz w:val="20"/>
          <w:szCs w:val="20"/>
          <w:bdr w:val="single" w:sz="4" w:space="0" w:color="auto"/>
        </w:rPr>
        <w:t>）</w:t>
      </w:r>
      <w:r w:rsidR="0034622A" w:rsidRPr="00AA008B">
        <w:rPr>
          <w:rFonts w:ascii="新細明體" w:eastAsia="新細明體" w:hAnsi="新細明體" w:cs="新細明體"/>
          <w:b/>
          <w:sz w:val="20"/>
          <w:szCs w:val="20"/>
          <w:bdr w:val="single" w:sz="4" w:space="0" w:color="auto"/>
        </w:rPr>
        <w:t>行</w:t>
      </w:r>
    </w:p>
    <w:p w:rsidR="0034622A" w:rsidRPr="00AA008B" w:rsidRDefault="00EE6A1C" w:rsidP="001437BC">
      <w:pPr>
        <w:ind w:leftChars="500" w:left="120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450C29" w:rsidRPr="00AA008B">
        <w:rPr>
          <w:rFonts w:ascii="Times New Roman" w:eastAsia="標楷體" w:hAnsi="Times New Roman" w:cs="Times New Roman"/>
          <w:b/>
          <w:vertAlign w:val="superscript"/>
        </w:rPr>
        <w:t>6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EC1097" w:rsidRPr="00AA008B">
        <w:rPr>
          <w:rFonts w:ascii="Times New Roman" w:eastAsia="標楷體" w:hAnsi="Times New Roman" w:cs="Times New Roman"/>
          <w:b/>
        </w:rPr>
        <w:t>貪、恚、愚癡積集</w:t>
      </w:r>
      <w:r w:rsidR="00323C65" w:rsidRPr="00280923">
        <w:rPr>
          <w:rFonts w:ascii="Times New Roman" w:eastAsia="標楷體" w:hAnsi="Times New Roman" w:cs="Times New Roman" w:hint="eastAsia"/>
          <w:b/>
        </w:rPr>
        <w:t>，</w:t>
      </w:r>
      <w:r w:rsidR="00EC1097" w:rsidRPr="00280923">
        <w:rPr>
          <w:rFonts w:ascii="Times New Roman" w:eastAsia="標楷體" w:hAnsi="Times New Roman" w:cs="Times New Roman"/>
          <w:b/>
        </w:rPr>
        <w:t>諸業日夜增長</w:t>
      </w:r>
      <w:r w:rsidR="00FB3691" w:rsidRPr="00280923">
        <w:rPr>
          <w:rStyle w:val="a6"/>
          <w:rFonts w:ascii="Times New Roman" w:eastAsia="標楷體" w:hAnsi="Times New Roman"/>
          <w:b/>
        </w:rPr>
        <w:footnoteReference w:id="175"/>
      </w:r>
      <w:r w:rsidR="00EC1097" w:rsidRPr="00280923">
        <w:rPr>
          <w:rFonts w:ascii="Times New Roman" w:eastAsia="標楷體" w:hAnsi="Times New Roman" w:cs="Times New Roman"/>
          <w:b/>
        </w:rPr>
        <w:t>；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450C29" w:rsidRPr="00280923">
        <w:rPr>
          <w:rFonts w:ascii="Times New Roman" w:eastAsia="標楷體" w:hAnsi="Times New Roman" w:cs="Times New Roman"/>
          <w:b/>
          <w:vertAlign w:val="superscript"/>
        </w:rPr>
        <w:t>7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280923">
        <w:rPr>
          <w:rFonts w:ascii="Times New Roman" w:eastAsia="標楷體" w:hAnsi="Times New Roman" w:cs="Times New Roman"/>
          <w:b/>
        </w:rPr>
        <w:t>以忿恨風</w:t>
      </w:r>
      <w:r w:rsidR="00323C65" w:rsidRPr="00280923">
        <w:rPr>
          <w:rFonts w:ascii="Times New Roman" w:eastAsia="標楷體" w:hAnsi="Times New Roman" w:cs="Times New Roman" w:hint="eastAsia"/>
          <w:b/>
        </w:rPr>
        <w:t>，</w:t>
      </w:r>
      <w:r w:rsidR="002D1448" w:rsidRPr="00280923">
        <w:rPr>
          <w:rFonts w:ascii="Times New Roman" w:eastAsia="標楷體" w:hAnsi="Times New Roman" w:cs="Times New Roman"/>
          <w:b/>
        </w:rPr>
        <w:t>吹心識火熾</w:t>
      </w:r>
      <w:r w:rsidR="002D1448" w:rsidRPr="00AA008B">
        <w:rPr>
          <w:rFonts w:ascii="Times New Roman" w:eastAsia="標楷體" w:hAnsi="Times New Roman" w:cs="Times New Roman"/>
          <w:b/>
        </w:rPr>
        <w:t>然不息</w:t>
      </w:r>
      <w:r w:rsidR="00D72B8C" w:rsidRPr="00AA008B">
        <w:rPr>
          <w:rStyle w:val="a6"/>
          <w:rFonts w:ascii="Times New Roman" w:eastAsia="標楷體" w:hAnsi="Times New Roman"/>
          <w:b/>
        </w:rPr>
        <w:footnoteReference w:id="176"/>
      </w:r>
      <w:r w:rsidR="002D1448" w:rsidRPr="00AA008B">
        <w:rPr>
          <w:rFonts w:ascii="Times New Roman" w:eastAsia="標楷體" w:hAnsi="Times New Roman" w:cs="Times New Roman"/>
          <w:b/>
        </w:rPr>
        <w:t>，</w:t>
      </w: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450C29" w:rsidRPr="00AA008B">
        <w:rPr>
          <w:rFonts w:ascii="Times New Roman" w:eastAsia="標楷體" w:hAnsi="Times New Roman" w:cs="Times New Roman"/>
          <w:b/>
          <w:vertAlign w:val="superscript"/>
        </w:rPr>
        <w:t>8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凡所作業皆顛倒相應</w:t>
      </w:r>
      <w:r w:rsidR="00D72B8C" w:rsidRPr="00AA008B">
        <w:rPr>
          <w:rStyle w:val="a6"/>
          <w:rFonts w:ascii="Times New Roman" w:eastAsia="標楷體" w:hAnsi="Times New Roman"/>
          <w:b/>
        </w:rPr>
        <w:footnoteReference w:id="177"/>
      </w:r>
      <w:r w:rsidR="00EC1097" w:rsidRPr="00AA008B">
        <w:rPr>
          <w:rFonts w:ascii="Times New Roman" w:eastAsia="標楷體" w:hAnsi="Times New Roman" w:cs="Times New Roman"/>
          <w:b/>
        </w:rPr>
        <w:t>；</w:t>
      </w:r>
    </w:p>
    <w:p w:rsidR="0034622A" w:rsidRPr="00AA008B" w:rsidRDefault="00163381" w:rsidP="00FD46ED">
      <w:pPr>
        <w:ind w:leftChars="500" w:left="1200"/>
        <w:rPr>
          <w:rFonts w:ascii="新細明體" w:eastAsia="新細明體" w:hAnsi="新細明體" w:cs="新細明體"/>
          <w:b/>
          <w:sz w:val="20"/>
          <w:szCs w:val="20"/>
          <w:bdr w:val="single" w:sz="4" w:space="0" w:color="auto"/>
        </w:rPr>
      </w:pPr>
      <w:r w:rsidRPr="00AA008B">
        <w:rPr>
          <w:rFonts w:ascii="新細明體" w:eastAsia="新細明體" w:hAnsi="新細明體" w:cs="新細明體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AA008B">
        <w:rPr>
          <w:rFonts w:ascii="新細明體" w:eastAsia="新細明體" w:hAnsi="新細明體" w:cs="新細明體" w:hint="eastAsia"/>
          <w:b/>
          <w:sz w:val="20"/>
          <w:szCs w:val="20"/>
          <w:bdr w:val="single" w:sz="4" w:space="0" w:color="auto"/>
        </w:rPr>
        <w:t>）</w:t>
      </w:r>
      <w:r w:rsidR="0034622A" w:rsidRPr="00AA008B">
        <w:rPr>
          <w:rFonts w:ascii="新細明體" w:eastAsia="新細明體" w:hAnsi="新細明體" w:cs="新細明體"/>
          <w:b/>
          <w:sz w:val="20"/>
          <w:szCs w:val="20"/>
          <w:bdr w:val="single" w:sz="4" w:space="0" w:color="auto"/>
        </w:rPr>
        <w:t>識</w:t>
      </w:r>
    </w:p>
    <w:p w:rsidR="005376CE" w:rsidRPr="00AA008B" w:rsidRDefault="00EE6A1C" w:rsidP="001437BC">
      <w:pPr>
        <w:ind w:leftChars="500" w:left="120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/>
          <w:b/>
          <w:vertAlign w:val="superscript"/>
        </w:rPr>
        <w:t>(</w:t>
      </w:r>
      <w:r w:rsidR="00450C29" w:rsidRPr="00AA008B">
        <w:rPr>
          <w:rFonts w:ascii="Times New Roman" w:eastAsia="標楷體" w:hAnsi="Times New Roman" w:cs="Times New Roman"/>
          <w:b/>
          <w:vertAlign w:val="superscript"/>
        </w:rPr>
        <w:t>9</w:t>
      </w:r>
      <w:r>
        <w:rPr>
          <w:rFonts w:ascii="Times New Roman" w:eastAsia="標楷體" w:hAnsi="Times New Roman" w:cs="Times New Roman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欲流、有流、無明流、見流，相續起心意識種子</w:t>
      </w:r>
      <w:r w:rsidR="00113582" w:rsidRPr="00AA008B">
        <w:rPr>
          <w:rStyle w:val="a6"/>
          <w:rFonts w:ascii="Times New Roman" w:eastAsia="標楷體" w:hAnsi="Times New Roman"/>
          <w:b/>
        </w:rPr>
        <w:footnoteReference w:id="178"/>
      </w:r>
      <w:r w:rsidR="00EC1097" w:rsidRPr="00AA008B">
        <w:rPr>
          <w:rFonts w:ascii="Times New Roman" w:eastAsia="標楷體" w:hAnsi="Times New Roman" w:cs="Times New Roman"/>
          <w:b/>
        </w:rPr>
        <w:t>。</w:t>
      </w:r>
    </w:p>
    <w:p w:rsidR="005376CE" w:rsidRPr="00AA008B" w:rsidRDefault="00FD46ED" w:rsidP="00FD46ED">
      <w:pPr>
        <w:ind w:leftChars="450" w:left="10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B261BA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376CE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中後九支</w:t>
      </w:r>
    </w:p>
    <w:p w:rsidR="00CD1F6E" w:rsidRPr="00AA008B" w:rsidRDefault="00BF638E" w:rsidP="00FD46ED">
      <w:pPr>
        <w:ind w:leftChars="500" w:left="1200"/>
        <w:rPr>
          <w:rFonts w:ascii="新細明體" w:eastAsia="新細明體" w:hAnsi="新細明體" w:cs="新細明體"/>
          <w:b/>
          <w:sz w:val="20"/>
          <w:szCs w:val="20"/>
          <w:bdr w:val="single" w:sz="4" w:space="0" w:color="auto"/>
        </w:rPr>
      </w:pPr>
      <w:r w:rsidRPr="00AA008B">
        <w:rPr>
          <w:rFonts w:ascii="新細明體" w:eastAsia="新細明體" w:hAnsi="新細明體" w:cs="新細明體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AA008B">
        <w:rPr>
          <w:rFonts w:ascii="新細明體" w:eastAsia="新細明體" w:hAnsi="新細明體" w:cs="新細明體" w:hint="eastAsia"/>
          <w:b/>
          <w:sz w:val="20"/>
          <w:szCs w:val="20"/>
          <w:bdr w:val="single" w:sz="4" w:space="0" w:color="auto"/>
        </w:rPr>
        <w:t>）</w:t>
      </w:r>
      <w:r w:rsidR="00CD1F6E" w:rsidRPr="00AA008B">
        <w:rPr>
          <w:rFonts w:ascii="新細明體" w:eastAsia="新細明體" w:hAnsi="新細明體" w:cs="新細明體"/>
          <w:b/>
          <w:sz w:val="20"/>
          <w:szCs w:val="20"/>
          <w:bdr w:val="single" w:sz="4" w:space="0" w:color="auto"/>
        </w:rPr>
        <w:t>自相</w:t>
      </w:r>
      <w:r w:rsidR="00143337" w:rsidRPr="00AA008B">
        <w:rPr>
          <w:rFonts w:ascii="新細明體" w:eastAsia="新細明體" w:hAnsi="新細明體" w:cs="新細明體"/>
          <w:b/>
          <w:sz w:val="20"/>
          <w:szCs w:val="20"/>
          <w:bdr w:val="single" w:sz="4" w:space="0" w:color="auto"/>
        </w:rPr>
        <w:t>（名色～有）</w:t>
      </w:r>
    </w:p>
    <w:p w:rsidR="00143337" w:rsidRPr="00AA008B" w:rsidRDefault="002D1448" w:rsidP="001437BC">
      <w:pPr>
        <w:ind w:leftChars="500" w:left="120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於三界田中復生苦芽。所謂：</w:t>
      </w:r>
    </w:p>
    <w:p w:rsidR="00CD1F6E" w:rsidRPr="00AA008B" w:rsidRDefault="002D1448" w:rsidP="001437BC">
      <w:pPr>
        <w:ind w:leftChars="500" w:left="120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名色共生不離，此名色增長，生六處聚落</w:t>
      </w:r>
      <w:r w:rsidR="007B762A" w:rsidRPr="00AA008B">
        <w:rPr>
          <w:rFonts w:ascii="Times New Roman" w:eastAsia="標楷體" w:hAnsi="Times New Roman" w:cs="Times New Roman"/>
          <w:b/>
        </w:rPr>
        <w:t>，於中相對生觸，觸故生受，因受生愛，愛增長故生取，取增長故生有；</w:t>
      </w:r>
    </w:p>
    <w:p w:rsidR="00CD1F6E" w:rsidRPr="00AA008B" w:rsidRDefault="00BF638E" w:rsidP="00FD46ED">
      <w:pPr>
        <w:ind w:leftChars="500" w:left="1200"/>
        <w:rPr>
          <w:rFonts w:ascii="新細明體" w:eastAsia="新細明體" w:hAnsi="新細明體" w:cs="新細明體"/>
          <w:b/>
          <w:sz w:val="20"/>
          <w:szCs w:val="20"/>
          <w:bdr w:val="single" w:sz="4" w:space="0" w:color="auto"/>
        </w:rPr>
      </w:pPr>
      <w:r w:rsidRPr="00AA008B">
        <w:rPr>
          <w:rFonts w:ascii="新細明體" w:eastAsia="新細明體" w:hAnsi="新細明體" w:cs="新細明體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AA008B">
        <w:rPr>
          <w:rFonts w:ascii="新細明體" w:eastAsia="新細明體" w:hAnsi="新細明體" w:cs="新細明體" w:hint="eastAsia"/>
          <w:b/>
          <w:sz w:val="20"/>
          <w:szCs w:val="20"/>
          <w:bdr w:val="single" w:sz="4" w:space="0" w:color="auto"/>
        </w:rPr>
        <w:t>）</w:t>
      </w:r>
      <w:r w:rsidR="00CD1F6E" w:rsidRPr="00AA008B">
        <w:rPr>
          <w:rFonts w:ascii="新細明體" w:eastAsia="新細明體" w:hAnsi="新細明體" w:cs="新細明體"/>
          <w:b/>
          <w:sz w:val="20"/>
          <w:szCs w:val="20"/>
          <w:bdr w:val="single" w:sz="4" w:space="0" w:color="auto"/>
        </w:rPr>
        <w:t>同相</w:t>
      </w:r>
      <w:r w:rsidR="00143337" w:rsidRPr="00AA008B">
        <w:rPr>
          <w:rFonts w:ascii="新細明體" w:eastAsia="新細明體" w:hAnsi="新細明體" w:cs="新細明體"/>
          <w:b/>
          <w:sz w:val="20"/>
          <w:szCs w:val="20"/>
          <w:bdr w:val="single" w:sz="4" w:space="0" w:color="auto"/>
        </w:rPr>
        <w:t>（生、老、死）</w:t>
      </w:r>
    </w:p>
    <w:p w:rsidR="007B762A" w:rsidRPr="00AA008B" w:rsidRDefault="007B762A" w:rsidP="001437BC">
      <w:pPr>
        <w:ind w:leftChars="500" w:left="120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有生故有生老死憂悲苦惱，如是眾生生長苦聚。</w:t>
      </w:r>
    </w:p>
    <w:p w:rsidR="007B762A" w:rsidRPr="00AA008B" w:rsidRDefault="00BF638E" w:rsidP="00FD46ED">
      <w:pPr>
        <w:ind w:leftChars="500" w:left="1200"/>
        <w:rPr>
          <w:rFonts w:ascii="新細明體" w:eastAsia="新細明體" w:hAnsi="新細明體" w:cs="新細明體"/>
          <w:b/>
          <w:sz w:val="20"/>
          <w:szCs w:val="20"/>
          <w:bdr w:val="single" w:sz="4" w:space="0" w:color="auto"/>
        </w:rPr>
      </w:pPr>
      <w:r w:rsidRPr="00AA008B">
        <w:rPr>
          <w:rFonts w:ascii="新細明體" w:eastAsia="新細明體" w:hAnsi="新細明體" w:cs="新細明體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AA008B">
        <w:rPr>
          <w:rFonts w:ascii="新細明體" w:eastAsia="新細明體" w:hAnsi="新細明體" w:cs="新細明體" w:hint="eastAsia"/>
          <w:b/>
          <w:sz w:val="20"/>
          <w:szCs w:val="20"/>
          <w:bdr w:val="single" w:sz="4" w:space="0" w:color="auto"/>
        </w:rPr>
        <w:t>）</w:t>
      </w:r>
      <w:r w:rsidR="007B762A" w:rsidRPr="00AA008B">
        <w:rPr>
          <w:rFonts w:ascii="新細明體" w:eastAsia="新細明體" w:hAnsi="新細明體" w:cs="新細明體"/>
          <w:b/>
          <w:sz w:val="20"/>
          <w:szCs w:val="20"/>
          <w:bdr w:val="single" w:sz="4" w:space="0" w:color="auto"/>
        </w:rPr>
        <w:t>顛倒相</w:t>
      </w:r>
    </w:p>
    <w:p w:rsidR="00374A34" w:rsidRPr="00AA008B" w:rsidRDefault="002D1448" w:rsidP="001437BC">
      <w:pPr>
        <w:ind w:leftChars="500" w:left="120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是中皆空，離我、我所，無知、無覺，無作、無受，如草木石壁，亦如影像；</w:t>
      </w:r>
    </w:p>
    <w:p w:rsidR="00374A34" w:rsidRPr="00AA008B" w:rsidRDefault="00BF638E" w:rsidP="00FD46ED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74A34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彼二顛倒觀</w:t>
      </w:r>
    </w:p>
    <w:p w:rsidR="00804F7D" w:rsidRPr="00AA008B" w:rsidRDefault="002D1448" w:rsidP="001437BC">
      <w:pPr>
        <w:ind w:leftChars="400" w:left="960"/>
        <w:rPr>
          <w:rFonts w:ascii="Times New Roman" w:hAnsi="Times New Roman" w:cs="Times New Roman"/>
        </w:rPr>
      </w:pPr>
      <w:r w:rsidRPr="00AA008B">
        <w:rPr>
          <w:rFonts w:ascii="Times New Roman" w:eastAsia="標楷體" w:hAnsi="Times New Roman" w:cs="Times New Roman"/>
          <w:b/>
        </w:rPr>
        <w:t>然諸眾生不覺不知。</w:t>
      </w:r>
      <w:r w:rsidR="00004E7D" w:rsidRPr="00AA008B">
        <w:rPr>
          <w:rFonts w:ascii="Times New Roman" w:hAnsi="Times New Roman" w:cs="Times New Roman"/>
        </w:rPr>
        <w:t>」</w:t>
      </w:r>
    </w:p>
    <w:p w:rsidR="00804F7D" w:rsidRPr="00AA008B" w:rsidRDefault="00FD46ED" w:rsidP="00FD46ED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BA0BEA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804F7D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明所起之行相</w:t>
      </w:r>
    </w:p>
    <w:p w:rsidR="00804F7D" w:rsidRPr="00AA008B" w:rsidRDefault="00BA0BEA" w:rsidP="00FD46ED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804F7D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明興悲</w:t>
      </w:r>
    </w:p>
    <w:p w:rsidR="00804F7D" w:rsidRPr="00AA008B" w:rsidRDefault="002D1448" w:rsidP="001437BC">
      <w:pPr>
        <w:ind w:leftChars="400" w:left="96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菩薩見諸眾生於如是苦聚不得出離，是故即生大悲智慧。</w:t>
      </w:r>
      <w:r w:rsidR="00B76D17" w:rsidRPr="00AA008B">
        <w:rPr>
          <w:rStyle w:val="a6"/>
          <w:rFonts w:ascii="Times New Roman" w:hAnsi="Times New Roman"/>
        </w:rPr>
        <w:footnoteReference w:id="179"/>
      </w:r>
    </w:p>
    <w:p w:rsidR="00804F7D" w:rsidRPr="00AA008B" w:rsidRDefault="00BA0BEA" w:rsidP="00FD46ED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804F7D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明興慈</w:t>
      </w:r>
    </w:p>
    <w:p w:rsidR="002D1448" w:rsidRPr="00AA008B" w:rsidRDefault="002D1448" w:rsidP="001437BC">
      <w:pPr>
        <w:ind w:leftChars="400" w:left="96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復作是念：</w:t>
      </w:r>
      <w:r w:rsidR="007138F9" w:rsidRPr="00AA008B">
        <w:rPr>
          <w:rFonts w:ascii="Times New Roman" w:hAnsi="Times New Roman" w:cs="Times New Roman"/>
        </w:rPr>
        <w:t>「</w:t>
      </w:r>
      <w:r w:rsidRPr="00AA008B">
        <w:rPr>
          <w:rFonts w:ascii="Times New Roman" w:hAnsi="Times New Roman" w:cs="Times New Roman"/>
        </w:rPr>
        <w:t>此諸眾生我應救拔，置於究竟安樂之處。</w:t>
      </w:r>
      <w:r w:rsidR="007138F9" w:rsidRPr="00AA008B">
        <w:rPr>
          <w:rFonts w:ascii="Times New Roman" w:hAnsi="Times New Roman" w:cs="Times New Roman"/>
        </w:rPr>
        <w:t>」</w:t>
      </w:r>
      <w:r w:rsidRPr="00AA008B">
        <w:rPr>
          <w:rFonts w:ascii="Times New Roman" w:hAnsi="Times New Roman" w:cs="Times New Roman"/>
        </w:rPr>
        <w:t>是故即生大慈光明智。</w:t>
      </w:r>
      <w:r w:rsidR="00355388" w:rsidRPr="00AA008B">
        <w:rPr>
          <w:rStyle w:val="a6"/>
          <w:rFonts w:ascii="Times New Roman" w:hAnsi="Times New Roman"/>
        </w:rPr>
        <w:footnoteReference w:id="180"/>
      </w:r>
    </w:p>
    <w:p w:rsidR="005C2287" w:rsidRPr="00AA008B" w:rsidRDefault="00BA0BEA" w:rsidP="00B71396">
      <w:pPr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4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  <w:r w:rsidR="005C2287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施</w:t>
      </w:r>
    </w:p>
    <w:p w:rsidR="005C2287" w:rsidRPr="00AA008B" w:rsidRDefault="00FD46ED" w:rsidP="00FD46ED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BA0BEA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C2287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總明施行</w:t>
      </w:r>
    </w:p>
    <w:p w:rsidR="005C2287" w:rsidRPr="00AA008B" w:rsidRDefault="002D1448" w:rsidP="001437BC">
      <w:pPr>
        <w:ind w:leftChars="350" w:left="84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「佛子！菩薩摩訶薩隨順如是大悲、大慈，以深重心</w:t>
      </w:r>
      <w:r w:rsidR="00EF4D0E">
        <w:rPr>
          <w:rStyle w:val="a6"/>
          <w:rFonts w:ascii="Times New Roman" w:hAnsi="Times New Roman"/>
        </w:rPr>
        <w:footnoteReference w:id="181"/>
      </w:r>
      <w:r w:rsidRPr="00AA008B">
        <w:rPr>
          <w:rFonts w:ascii="Times New Roman" w:hAnsi="Times New Roman" w:cs="Times New Roman"/>
        </w:rPr>
        <w:t>住初地時，</w:t>
      </w:r>
      <w:r w:rsidR="00151663" w:rsidRPr="00AA008B">
        <w:rPr>
          <w:rStyle w:val="a6"/>
          <w:rFonts w:ascii="Times New Roman" w:hAnsi="Times New Roman"/>
        </w:rPr>
        <w:footnoteReference w:id="182"/>
      </w:r>
      <w:r w:rsidRPr="00AA008B">
        <w:rPr>
          <w:rFonts w:ascii="Times New Roman" w:hAnsi="Times New Roman" w:cs="Times New Roman"/>
        </w:rPr>
        <w:t>於</w:t>
      </w:r>
      <w:r w:rsidRPr="00AA008B">
        <w:rPr>
          <w:rFonts w:ascii="Times New Roman" w:eastAsia="標楷體" w:hAnsi="Times New Roman" w:cs="Times New Roman"/>
          <w:b/>
        </w:rPr>
        <w:t>一切物</w:t>
      </w:r>
      <w:r w:rsidRPr="00AA008B">
        <w:rPr>
          <w:rFonts w:ascii="Times New Roman" w:hAnsi="Times New Roman" w:cs="Times New Roman"/>
        </w:rPr>
        <w:t>無所吝惜，求佛大智</w:t>
      </w:r>
      <w:r w:rsidR="00364555" w:rsidRPr="00AA008B">
        <w:rPr>
          <w:rStyle w:val="a6"/>
          <w:rFonts w:ascii="Times New Roman" w:hAnsi="Times New Roman"/>
        </w:rPr>
        <w:footnoteReference w:id="183"/>
      </w:r>
      <w:r w:rsidRPr="00AA008B">
        <w:rPr>
          <w:rFonts w:ascii="Times New Roman" w:hAnsi="Times New Roman" w:cs="Times New Roman"/>
        </w:rPr>
        <w:t>，修行大捨，</w:t>
      </w:r>
    </w:p>
    <w:p w:rsidR="005C2287" w:rsidRPr="00AA008B" w:rsidRDefault="00FD46ED" w:rsidP="00FD46ED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BA0BEA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C2287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別顯施物</w:t>
      </w:r>
    </w:p>
    <w:p w:rsidR="005C2287" w:rsidRPr="00AA008B" w:rsidRDefault="00BA0BEA" w:rsidP="00FD46ED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5C2287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總</w:t>
      </w:r>
    </w:p>
    <w:p w:rsidR="005C2287" w:rsidRPr="00AA008B" w:rsidRDefault="002D1448" w:rsidP="001437BC">
      <w:pPr>
        <w:ind w:leftChars="400" w:left="96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凡是所有一切能施。</w:t>
      </w:r>
    </w:p>
    <w:p w:rsidR="005C2287" w:rsidRPr="00AA008B" w:rsidRDefault="00BA0BEA" w:rsidP="00FD46ED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5C2287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別</w:t>
      </w:r>
    </w:p>
    <w:p w:rsidR="005C2287" w:rsidRPr="00AA008B" w:rsidRDefault="002D1448" w:rsidP="001437BC">
      <w:pPr>
        <w:ind w:leftChars="400" w:left="96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hAnsi="Times New Roman" w:cs="Times New Roman"/>
        </w:rPr>
        <w:t>所謂：</w:t>
      </w:r>
      <w:r w:rsidR="00C7091A" w:rsidRPr="00AA008B">
        <w:rPr>
          <w:rFonts w:ascii="Times New Roman" w:eastAsia="標楷體" w:hAnsi="Times New Roman" w:cs="Times New Roman"/>
          <w:b/>
        </w:rPr>
        <w:t>財</w:t>
      </w:r>
      <w:r w:rsidR="00B22B9F" w:rsidRPr="00AA008B">
        <w:rPr>
          <w:rFonts w:ascii="Times New Roman" w:eastAsia="標楷體" w:hAnsi="Times New Roman" w:cs="Times New Roman" w:hint="eastAsia"/>
          <w:b/>
        </w:rPr>
        <w:t>、</w:t>
      </w:r>
      <w:r w:rsidR="00C7091A" w:rsidRPr="00AA008B">
        <w:rPr>
          <w:rFonts w:ascii="Times New Roman" w:eastAsia="標楷體" w:hAnsi="Times New Roman" w:cs="Times New Roman"/>
          <w:b/>
        </w:rPr>
        <w:t>穀、倉庫、金銀、摩尼、真珠、瑠璃、珂</w:t>
      </w:r>
      <w:r w:rsidR="005B3CD3">
        <w:rPr>
          <w:rStyle w:val="a6"/>
          <w:rFonts w:ascii="Times New Roman" w:eastAsia="標楷體" w:hAnsi="Times New Roman"/>
          <w:b/>
        </w:rPr>
        <w:footnoteReference w:id="184"/>
      </w:r>
      <w:r w:rsidR="00C7091A" w:rsidRPr="00AA008B">
        <w:rPr>
          <w:rFonts w:ascii="Times New Roman" w:eastAsia="標楷體" w:hAnsi="Times New Roman" w:cs="Times New Roman"/>
          <w:b/>
        </w:rPr>
        <w:t>貝、璧玉</w:t>
      </w:r>
      <w:r w:rsidR="00774442">
        <w:rPr>
          <w:rStyle w:val="a6"/>
          <w:rFonts w:ascii="Times New Roman" w:eastAsia="標楷體" w:hAnsi="Times New Roman"/>
          <w:b/>
        </w:rPr>
        <w:footnoteReference w:id="185"/>
      </w:r>
      <w:r w:rsidR="00C7091A" w:rsidRPr="00AA008B">
        <w:rPr>
          <w:rFonts w:ascii="Times New Roman" w:eastAsia="標楷體" w:hAnsi="Times New Roman" w:cs="Times New Roman"/>
          <w:b/>
        </w:rPr>
        <w:t>、珊瑚等物；珍寶、瓔珞、嚴身之具；象馬、車乘；奴婢、人民；城邑、聚落、園林、臺觀；妻妾、男女、內外眷屬及餘所有珍玩之具；</w:t>
      </w:r>
      <w:r w:rsidRPr="00AA008B">
        <w:rPr>
          <w:rFonts w:ascii="Times New Roman" w:eastAsia="標楷體" w:hAnsi="Times New Roman" w:cs="Times New Roman"/>
          <w:b/>
        </w:rPr>
        <w:t>頭目、手足、血肉、骨髓、一切身分皆無所惜，</w:t>
      </w:r>
    </w:p>
    <w:p w:rsidR="005C2287" w:rsidRPr="00AA008B" w:rsidRDefault="00FD46ED" w:rsidP="00FD46ED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="00BA0BEA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C2287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總結行成</w:t>
      </w:r>
    </w:p>
    <w:p w:rsidR="002D1448" w:rsidRPr="00AA008B" w:rsidRDefault="002D1448" w:rsidP="001437BC">
      <w:pPr>
        <w:ind w:leftChars="350" w:left="84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為求諸佛廣大智慧。是名：菩薩住於初地大捨成就</w:t>
      </w:r>
      <w:r w:rsidR="00F46D35">
        <w:rPr>
          <w:rStyle w:val="a6"/>
          <w:rFonts w:ascii="Times New Roman" w:hAnsi="Times New Roman"/>
        </w:rPr>
        <w:footnoteReference w:id="186"/>
      </w:r>
      <w:r w:rsidRPr="00AA008B">
        <w:rPr>
          <w:rFonts w:ascii="Times New Roman" w:hAnsi="Times New Roman" w:cs="Times New Roman"/>
        </w:rPr>
        <w:t>。</w:t>
      </w:r>
      <w:r w:rsidR="00355388" w:rsidRPr="00AA008B">
        <w:rPr>
          <w:rStyle w:val="a6"/>
          <w:rFonts w:ascii="Times New Roman" w:hAnsi="Times New Roman"/>
        </w:rPr>
        <w:footnoteReference w:id="187"/>
      </w:r>
    </w:p>
    <w:p w:rsidR="00E277A8" w:rsidRPr="00AA008B" w:rsidRDefault="00BA0BEA" w:rsidP="00B71396">
      <w:pPr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5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  <w:r w:rsidR="00E277A8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無疲厭</w:t>
      </w:r>
      <w:r w:rsidR="00C54753" w:rsidRPr="00C54753">
        <w:rPr>
          <w:rStyle w:val="a6"/>
          <w:rFonts w:ascii="Times Ext Roman" w:hAnsi="Times Ext Roman"/>
          <w:b/>
          <w:szCs w:val="20"/>
          <w:bdr w:val="single" w:sz="4" w:space="0" w:color="auto"/>
        </w:rPr>
        <w:footnoteReference w:id="188"/>
      </w:r>
    </w:p>
    <w:p w:rsidR="00634974" w:rsidRPr="00AA008B" w:rsidRDefault="002D1448" w:rsidP="001437BC">
      <w:pPr>
        <w:ind w:leftChars="300" w:left="72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佛子！菩薩以此慈、悲、大施心，為欲救護一切眾生，轉更推求世、出世間諸利益事無疲厭故，即得成就無疲厭心。</w:t>
      </w:r>
      <w:r w:rsidR="00355388" w:rsidRPr="00AA008B">
        <w:rPr>
          <w:rStyle w:val="a6"/>
          <w:rFonts w:ascii="Times New Roman" w:hAnsi="Times New Roman"/>
        </w:rPr>
        <w:footnoteReference w:id="189"/>
      </w:r>
    </w:p>
    <w:p w:rsidR="00634974" w:rsidRPr="00AA008B" w:rsidRDefault="00BA0BEA" w:rsidP="00B71396">
      <w:pPr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6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  <w:r w:rsidR="00634974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知經論</w:t>
      </w:r>
      <w:r w:rsidR="00C54753" w:rsidRPr="0079655D">
        <w:rPr>
          <w:rStyle w:val="a6"/>
          <w:rFonts w:ascii="Times Ext Roman" w:hAnsi="Times Ext Roman"/>
          <w:b/>
          <w:szCs w:val="24"/>
          <w:bdr w:val="single" w:sz="4" w:space="0" w:color="auto"/>
        </w:rPr>
        <w:footnoteReference w:id="190"/>
      </w:r>
    </w:p>
    <w:p w:rsidR="00634974" w:rsidRPr="00AA008B" w:rsidRDefault="002D1448" w:rsidP="001437BC">
      <w:pPr>
        <w:ind w:leftChars="300" w:left="72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得無疲厭心已，於一切經論心無怯弱；無怯弱故，即得成就一切經論智。</w:t>
      </w:r>
      <w:r w:rsidR="00355388" w:rsidRPr="00AA008B">
        <w:rPr>
          <w:rStyle w:val="a6"/>
          <w:rFonts w:ascii="Times New Roman" w:hAnsi="Times New Roman"/>
        </w:rPr>
        <w:footnoteReference w:id="191"/>
      </w:r>
    </w:p>
    <w:p w:rsidR="00634974" w:rsidRPr="00AA008B" w:rsidRDefault="00BA0BEA" w:rsidP="00B71396">
      <w:pPr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7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  <w:r w:rsidR="00634974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知世法</w:t>
      </w:r>
      <w:r w:rsidR="0079655D" w:rsidRPr="00224711">
        <w:rPr>
          <w:rStyle w:val="a6"/>
          <w:rFonts w:ascii="Times Ext Roman" w:hAnsi="Times Ext Roman"/>
          <w:b/>
          <w:szCs w:val="24"/>
          <w:bdr w:val="single" w:sz="4" w:space="0" w:color="auto"/>
        </w:rPr>
        <w:footnoteReference w:id="192"/>
      </w:r>
    </w:p>
    <w:p w:rsidR="00C76B10" w:rsidRPr="00AA008B" w:rsidRDefault="002D1448" w:rsidP="001437BC">
      <w:pPr>
        <w:ind w:leftChars="300" w:left="72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獲是智</w:t>
      </w:r>
      <w:r w:rsidR="0081277F" w:rsidRPr="00AA008B">
        <w:rPr>
          <w:rFonts w:ascii="Times New Roman" w:hAnsi="Times New Roman" w:cs="Times New Roman"/>
          <w:sz w:val="21"/>
          <w:shd w:val="pct15" w:color="auto" w:fill="FFFFFF"/>
        </w:rPr>
        <w:t>（</w:t>
      </w:r>
      <w:r w:rsidR="0081277F" w:rsidRPr="00AA008B">
        <w:rPr>
          <w:rFonts w:ascii="Times New Roman" w:hAnsi="Times New Roman" w:cs="Times New Roman"/>
          <w:sz w:val="21"/>
          <w:shd w:val="pct15" w:color="auto" w:fill="FFFFFF"/>
        </w:rPr>
        <w:t>18</w:t>
      </w:r>
      <w:r w:rsidR="0081277F" w:rsidRPr="00AA008B">
        <w:rPr>
          <w:rFonts w:ascii="Times New Roman" w:hAnsi="Times New Roman" w:cs="Times New Roman" w:hint="eastAsia"/>
          <w:sz w:val="21"/>
          <w:shd w:val="pct15" w:color="auto" w:fill="FFFFFF"/>
        </w:rPr>
        <w:t>3a</w:t>
      </w:r>
      <w:r w:rsidR="0081277F" w:rsidRPr="00AA008B">
        <w:rPr>
          <w:rFonts w:ascii="Times New Roman" w:hAnsi="Times New Roman" w:cs="Times New Roman"/>
          <w:sz w:val="21"/>
          <w:shd w:val="pct15" w:color="auto" w:fill="FFFFFF"/>
        </w:rPr>
        <w:t>）</w:t>
      </w:r>
      <w:r w:rsidRPr="00AA008B">
        <w:rPr>
          <w:rFonts w:ascii="Times New Roman" w:hAnsi="Times New Roman" w:cs="Times New Roman"/>
        </w:rPr>
        <w:t>已，善能籌量應作、不應作，於上、中、下一切眾生，</w:t>
      </w:r>
      <w:r w:rsidRPr="00AA008B">
        <w:rPr>
          <w:rFonts w:ascii="Times New Roman" w:eastAsia="標楷體" w:hAnsi="Times New Roman" w:cs="Times New Roman"/>
          <w:b/>
        </w:rPr>
        <w:t>隨應、隨力</w:t>
      </w:r>
      <w:r w:rsidRPr="00AA008B">
        <w:rPr>
          <w:rFonts w:ascii="Times New Roman" w:hAnsi="Times New Roman" w:cs="Times New Roman"/>
        </w:rPr>
        <w:t>、隨其所習，如是而行，</w:t>
      </w:r>
      <w:r w:rsidR="004845EC">
        <w:rPr>
          <w:rStyle w:val="a6"/>
          <w:rFonts w:ascii="Times New Roman" w:hAnsi="Times New Roman"/>
        </w:rPr>
        <w:footnoteReference w:id="193"/>
      </w:r>
      <w:r w:rsidRPr="00AA008B">
        <w:rPr>
          <w:rFonts w:ascii="Times New Roman" w:hAnsi="Times New Roman" w:cs="Times New Roman"/>
        </w:rPr>
        <w:t>是故菩薩得</w:t>
      </w:r>
      <w:r w:rsidRPr="00AA008B">
        <w:rPr>
          <w:rFonts w:ascii="Times New Roman" w:eastAsia="標楷體" w:hAnsi="Times New Roman" w:cs="Times New Roman"/>
          <w:b/>
        </w:rPr>
        <w:t>成世智</w:t>
      </w:r>
      <w:r w:rsidRPr="00AA008B">
        <w:rPr>
          <w:rFonts w:ascii="Times New Roman" w:hAnsi="Times New Roman" w:cs="Times New Roman"/>
        </w:rPr>
        <w:t>。</w:t>
      </w:r>
      <w:r w:rsidR="0007437D" w:rsidRPr="00AA008B">
        <w:rPr>
          <w:rStyle w:val="a6"/>
          <w:rFonts w:ascii="Times New Roman" w:hAnsi="Times New Roman"/>
        </w:rPr>
        <w:footnoteReference w:id="194"/>
      </w:r>
    </w:p>
    <w:p w:rsidR="00C76B10" w:rsidRPr="00AA008B" w:rsidRDefault="00BA0BEA" w:rsidP="00B71396">
      <w:pPr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8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  <w:r w:rsidR="00C76B10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慚愧</w:t>
      </w:r>
      <w:r w:rsidR="00874151" w:rsidRPr="000E44DA">
        <w:rPr>
          <w:rStyle w:val="a6"/>
          <w:rFonts w:ascii="Times Ext Roman" w:hAnsi="Times Ext Roman"/>
          <w:b/>
          <w:szCs w:val="20"/>
          <w:bdr w:val="single" w:sz="4" w:space="0" w:color="auto"/>
        </w:rPr>
        <w:footnoteReference w:id="195"/>
      </w:r>
    </w:p>
    <w:p w:rsidR="00C76B10" w:rsidRPr="00AA008B" w:rsidRDefault="002D1448" w:rsidP="001437BC">
      <w:pPr>
        <w:ind w:leftChars="300" w:left="72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成世智已，</w:t>
      </w:r>
      <w:r w:rsidRPr="00AA008B">
        <w:rPr>
          <w:rFonts w:ascii="Times New Roman" w:eastAsia="標楷體" w:hAnsi="Times New Roman" w:cs="Times New Roman"/>
          <w:b/>
        </w:rPr>
        <w:t>知時知量</w:t>
      </w:r>
      <w:r w:rsidR="00FA21DD" w:rsidRPr="00AA008B">
        <w:rPr>
          <w:rStyle w:val="a6"/>
          <w:rFonts w:ascii="Times New Roman" w:eastAsia="標楷體" w:hAnsi="Times New Roman"/>
          <w:b/>
        </w:rPr>
        <w:footnoteReference w:id="196"/>
      </w:r>
      <w:r w:rsidRPr="00AA008B">
        <w:rPr>
          <w:rFonts w:ascii="Times New Roman" w:hAnsi="Times New Roman" w:cs="Times New Roman"/>
        </w:rPr>
        <w:t>，以</w:t>
      </w:r>
      <w:r w:rsidRPr="00AA008B">
        <w:rPr>
          <w:rFonts w:ascii="Times New Roman" w:eastAsia="標楷體" w:hAnsi="Times New Roman" w:cs="Times New Roman"/>
          <w:b/>
        </w:rPr>
        <w:t>慚愧莊嚴</w:t>
      </w:r>
      <w:r w:rsidR="0007437D" w:rsidRPr="00AA008B">
        <w:rPr>
          <w:rFonts w:ascii="Times New Roman" w:hAnsi="Times New Roman" w:cs="Times New Roman"/>
        </w:rPr>
        <w:t>勤修自利、利他之道</w:t>
      </w:r>
      <w:r w:rsidR="004845EC">
        <w:rPr>
          <w:rStyle w:val="a6"/>
          <w:rFonts w:ascii="Times New Roman" w:hAnsi="Times New Roman"/>
        </w:rPr>
        <w:footnoteReference w:id="197"/>
      </w:r>
      <w:r w:rsidR="0007437D" w:rsidRPr="00AA008B">
        <w:rPr>
          <w:rFonts w:ascii="Times New Roman" w:hAnsi="Times New Roman" w:cs="Times New Roman"/>
        </w:rPr>
        <w:t>，是故成就慚愧莊嚴</w:t>
      </w:r>
      <w:r w:rsidR="0007437D" w:rsidRPr="00AA008B">
        <w:rPr>
          <w:rFonts w:ascii="Times New Roman" w:hAnsi="Times New Roman" w:cs="Times New Roman" w:hint="eastAsia"/>
        </w:rPr>
        <w:t>。</w:t>
      </w:r>
      <w:r w:rsidR="007479CB" w:rsidRPr="00AA008B">
        <w:rPr>
          <w:rFonts w:ascii="Times New Roman" w:hAnsi="Times New Roman" w:cs="Times New Roman" w:hint="eastAsia"/>
        </w:rPr>
        <w:t xml:space="preserve">　</w:t>
      </w:r>
      <w:r w:rsidR="0007437D" w:rsidRPr="00AA008B">
        <w:rPr>
          <w:rStyle w:val="a6"/>
          <w:rFonts w:ascii="Times New Roman" w:hAnsi="Times New Roman"/>
        </w:rPr>
        <w:footnoteReference w:id="198"/>
      </w:r>
    </w:p>
    <w:p w:rsidR="00C76B10" w:rsidRPr="00AA008B" w:rsidRDefault="00BA0BEA" w:rsidP="00B71396">
      <w:pPr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9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  <w:r w:rsidR="00C76B10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堅固力</w:t>
      </w:r>
      <w:r w:rsidR="000E44DA" w:rsidRPr="00C54753">
        <w:rPr>
          <w:rStyle w:val="a6"/>
          <w:rFonts w:ascii="Times Ext Roman" w:hAnsi="Times Ext Roman"/>
          <w:b/>
          <w:szCs w:val="20"/>
          <w:bdr w:val="single" w:sz="4" w:space="0" w:color="auto"/>
        </w:rPr>
        <w:footnoteReference w:id="199"/>
      </w:r>
    </w:p>
    <w:p w:rsidR="00C76B10" w:rsidRPr="00AA008B" w:rsidRDefault="002D1448" w:rsidP="001437BC">
      <w:pPr>
        <w:ind w:leftChars="300" w:left="720"/>
        <w:rPr>
          <w:rFonts w:ascii="Times New Roman" w:hAnsi="Times New Roman" w:cs="Times New Roman"/>
        </w:rPr>
      </w:pPr>
      <w:r w:rsidRPr="00AA008B">
        <w:rPr>
          <w:rFonts w:ascii="Times New Roman" w:eastAsia="標楷體" w:hAnsi="Times New Roman" w:cs="Times New Roman"/>
          <w:b/>
        </w:rPr>
        <w:t>於此行中</w:t>
      </w:r>
      <w:r w:rsidRPr="00AA008B">
        <w:rPr>
          <w:rFonts w:ascii="Times New Roman" w:hAnsi="Times New Roman" w:cs="Times New Roman"/>
        </w:rPr>
        <w:t>勤修出離，不退</w:t>
      </w:r>
      <w:r w:rsidR="00AF2A2B" w:rsidRPr="00AA008B">
        <w:rPr>
          <w:rStyle w:val="a6"/>
          <w:rFonts w:ascii="Times New Roman" w:hAnsi="Times New Roman"/>
        </w:rPr>
        <w:footnoteReference w:id="200"/>
      </w:r>
      <w:r w:rsidR="00413E89" w:rsidRPr="00AA008B">
        <w:rPr>
          <w:rFonts w:ascii="Times New Roman" w:hAnsi="Times New Roman" w:cs="Times New Roman" w:hint="eastAsia"/>
        </w:rPr>
        <w:t>、</w:t>
      </w:r>
      <w:r w:rsidRPr="00AA008B">
        <w:rPr>
          <w:rFonts w:ascii="Times New Roman" w:hAnsi="Times New Roman" w:cs="Times New Roman"/>
        </w:rPr>
        <w:t>不轉</w:t>
      </w:r>
      <w:r w:rsidR="00D37F5B" w:rsidRPr="00AA008B">
        <w:rPr>
          <w:rStyle w:val="a6"/>
          <w:rFonts w:ascii="Times New Roman" w:hAnsi="Times New Roman"/>
        </w:rPr>
        <w:footnoteReference w:id="201"/>
      </w:r>
      <w:r w:rsidRPr="00AA008B">
        <w:rPr>
          <w:rFonts w:ascii="Times New Roman" w:hAnsi="Times New Roman" w:cs="Times New Roman"/>
        </w:rPr>
        <w:t>，</w:t>
      </w:r>
      <w:r w:rsidRPr="00AA008B">
        <w:rPr>
          <w:rFonts w:ascii="Times New Roman" w:eastAsia="標楷體" w:hAnsi="Times New Roman" w:cs="Times New Roman"/>
          <w:b/>
        </w:rPr>
        <w:t>成堅固力</w:t>
      </w:r>
      <w:r w:rsidRPr="00AA008B">
        <w:rPr>
          <w:rFonts w:ascii="Times New Roman" w:hAnsi="Times New Roman" w:cs="Times New Roman"/>
        </w:rPr>
        <w:t>。</w:t>
      </w:r>
      <w:r w:rsidR="0007437D" w:rsidRPr="00AA008B">
        <w:rPr>
          <w:rStyle w:val="a6"/>
          <w:rFonts w:ascii="Times New Roman" w:hAnsi="Times New Roman"/>
        </w:rPr>
        <w:footnoteReference w:id="202"/>
      </w:r>
    </w:p>
    <w:p w:rsidR="00C76B10" w:rsidRPr="00AA008B" w:rsidRDefault="00BA0BEA" w:rsidP="00B71396">
      <w:pPr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10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  <w:r w:rsidR="00C76B10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供養佛</w:t>
      </w:r>
    </w:p>
    <w:p w:rsidR="002D1448" w:rsidRPr="00AA008B" w:rsidRDefault="002D1448" w:rsidP="001437BC">
      <w:pPr>
        <w:ind w:leftChars="300" w:left="72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得堅固力已，</w:t>
      </w:r>
      <w:r w:rsidRPr="00AA008B">
        <w:rPr>
          <w:rFonts w:ascii="Times New Roman" w:eastAsia="標楷體" w:hAnsi="Times New Roman" w:cs="Times New Roman"/>
          <w:b/>
        </w:rPr>
        <w:t>勤供諸佛</w:t>
      </w:r>
      <w:r w:rsidR="00EE0E2D" w:rsidRPr="00AA008B">
        <w:rPr>
          <w:rStyle w:val="a6"/>
          <w:rFonts w:ascii="Times New Roman" w:eastAsia="標楷體" w:hAnsi="Times New Roman"/>
          <w:b/>
        </w:rPr>
        <w:footnoteReference w:id="203"/>
      </w:r>
      <w:r w:rsidRPr="00AA008B">
        <w:rPr>
          <w:rFonts w:ascii="Times New Roman" w:hAnsi="Times New Roman" w:cs="Times New Roman"/>
        </w:rPr>
        <w:t>，於佛教法</w:t>
      </w:r>
      <w:r w:rsidRPr="00AA008B">
        <w:rPr>
          <w:rFonts w:ascii="Times New Roman" w:eastAsia="標楷體" w:hAnsi="Times New Roman" w:cs="Times New Roman"/>
          <w:b/>
        </w:rPr>
        <w:t>能如說行</w:t>
      </w:r>
      <w:r w:rsidR="00EE0E2D" w:rsidRPr="00AA008B">
        <w:rPr>
          <w:rStyle w:val="a6"/>
          <w:rFonts w:ascii="Times New Roman" w:eastAsia="標楷體" w:hAnsi="Times New Roman"/>
          <w:b/>
        </w:rPr>
        <w:footnoteReference w:id="204"/>
      </w:r>
      <w:r w:rsidRPr="00AA008B">
        <w:rPr>
          <w:rFonts w:ascii="Times New Roman" w:hAnsi="Times New Roman" w:cs="Times New Roman"/>
        </w:rPr>
        <w:t>。</w:t>
      </w:r>
      <w:r w:rsidR="0007437D" w:rsidRPr="00AA008B">
        <w:rPr>
          <w:rStyle w:val="a6"/>
          <w:rFonts w:ascii="Times New Roman" w:hAnsi="Times New Roman"/>
        </w:rPr>
        <w:footnoteReference w:id="205"/>
      </w:r>
    </w:p>
    <w:p w:rsidR="00174C42" w:rsidRPr="00AA008B" w:rsidRDefault="00561ABF" w:rsidP="00561ABF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3</w:t>
      </w:r>
      <w:r w:rsidR="00BA0BEA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804F7D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總</w:t>
      </w:r>
      <w:r w:rsidR="00174C42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結十名體</w:t>
      </w:r>
      <w:r w:rsidR="00804F7D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用</w:t>
      </w:r>
    </w:p>
    <w:p w:rsidR="002D1448" w:rsidRPr="0059619E" w:rsidRDefault="002D1448" w:rsidP="001437BC">
      <w:pPr>
        <w:ind w:leftChars="250" w:left="60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佛子！菩</w:t>
      </w:r>
      <w:r w:rsidRPr="0059619E">
        <w:rPr>
          <w:rFonts w:ascii="Times New Roman" w:hAnsi="Times New Roman" w:cs="Times New Roman"/>
        </w:rPr>
        <w:t>薩如是成就十種淨諸地法，所謂：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EB5BD8" w:rsidRPr="0059619E">
        <w:rPr>
          <w:rFonts w:ascii="Times New Roman" w:hAnsi="Times New Roman" w:cs="Times New Roman" w:hint="eastAsia"/>
          <w:vertAlign w:val="superscript"/>
        </w:rPr>
        <w:t>1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59619E">
        <w:rPr>
          <w:rFonts w:ascii="Times New Roman" w:eastAsia="標楷體" w:hAnsi="Times New Roman" w:cs="Times New Roman"/>
          <w:b/>
        </w:rPr>
        <w:t>信、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EB5BD8" w:rsidRPr="0059619E">
        <w:rPr>
          <w:rFonts w:ascii="Times New Roman" w:hAnsi="Times New Roman" w:cs="Times New Roman" w:hint="eastAsia"/>
          <w:vertAlign w:val="superscript"/>
        </w:rPr>
        <w:t>2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59619E">
        <w:rPr>
          <w:rFonts w:ascii="Times New Roman" w:eastAsia="標楷體" w:hAnsi="Times New Roman" w:cs="Times New Roman"/>
          <w:b/>
        </w:rPr>
        <w:t>悲、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EB5BD8" w:rsidRPr="0059619E">
        <w:rPr>
          <w:rFonts w:ascii="Times New Roman" w:hAnsi="Times New Roman" w:cs="Times New Roman" w:hint="eastAsia"/>
          <w:vertAlign w:val="superscript"/>
        </w:rPr>
        <w:t>3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59619E">
        <w:rPr>
          <w:rFonts w:ascii="Times New Roman" w:eastAsia="標楷體" w:hAnsi="Times New Roman" w:cs="Times New Roman"/>
          <w:b/>
        </w:rPr>
        <w:t>慈、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EB5BD8" w:rsidRPr="0059619E">
        <w:rPr>
          <w:rFonts w:ascii="Times New Roman" w:hAnsi="Times New Roman" w:cs="Times New Roman" w:hint="eastAsia"/>
          <w:vertAlign w:val="superscript"/>
        </w:rPr>
        <w:t>4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59619E">
        <w:rPr>
          <w:rFonts w:ascii="Times New Roman" w:eastAsia="標楷體" w:hAnsi="Times New Roman" w:cs="Times New Roman"/>
          <w:b/>
        </w:rPr>
        <w:t>捨、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EB5BD8" w:rsidRPr="0059619E">
        <w:rPr>
          <w:rFonts w:ascii="Times New Roman" w:hAnsi="Times New Roman" w:cs="Times New Roman" w:hint="eastAsia"/>
          <w:vertAlign w:val="superscript"/>
        </w:rPr>
        <w:t>5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59619E">
        <w:rPr>
          <w:rFonts w:ascii="Times New Roman" w:eastAsia="標楷體" w:hAnsi="Times New Roman" w:cs="Times New Roman"/>
          <w:b/>
        </w:rPr>
        <w:t>無有疲厭、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EB5BD8" w:rsidRPr="0059619E">
        <w:rPr>
          <w:rFonts w:ascii="Times New Roman" w:hAnsi="Times New Roman" w:cs="Times New Roman" w:hint="eastAsia"/>
          <w:vertAlign w:val="superscript"/>
        </w:rPr>
        <w:t>6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59619E">
        <w:rPr>
          <w:rFonts w:ascii="Times New Roman" w:eastAsia="標楷體" w:hAnsi="Times New Roman" w:cs="Times New Roman"/>
          <w:b/>
        </w:rPr>
        <w:t>知諸經論、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EB5BD8" w:rsidRPr="0059619E">
        <w:rPr>
          <w:rFonts w:ascii="Times New Roman" w:hAnsi="Times New Roman" w:cs="Times New Roman" w:hint="eastAsia"/>
          <w:vertAlign w:val="superscript"/>
        </w:rPr>
        <w:t>7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59619E">
        <w:rPr>
          <w:rFonts w:ascii="Times New Roman" w:eastAsia="標楷體" w:hAnsi="Times New Roman" w:cs="Times New Roman"/>
          <w:b/>
        </w:rPr>
        <w:t>善解世法、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EB5BD8" w:rsidRPr="0059619E">
        <w:rPr>
          <w:rFonts w:ascii="Times New Roman" w:hAnsi="Times New Roman" w:cs="Times New Roman" w:hint="eastAsia"/>
          <w:vertAlign w:val="superscript"/>
        </w:rPr>
        <w:t>8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59619E">
        <w:rPr>
          <w:rFonts w:ascii="Times New Roman" w:eastAsia="標楷體" w:hAnsi="Times New Roman" w:cs="Times New Roman"/>
          <w:b/>
        </w:rPr>
        <w:t>慚愧</w:t>
      </w:r>
      <w:r w:rsidR="00C7091A" w:rsidRPr="0059619E">
        <w:rPr>
          <w:rFonts w:ascii="Times New Roman" w:eastAsia="標楷體" w:hAnsi="Times New Roman" w:cs="Times New Roman"/>
          <w:b/>
        </w:rPr>
        <w:t>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EB5BD8" w:rsidRPr="0059619E">
        <w:rPr>
          <w:rFonts w:ascii="Times New Roman" w:hAnsi="Times New Roman" w:cs="Times New Roman" w:hint="eastAsia"/>
          <w:vertAlign w:val="superscript"/>
        </w:rPr>
        <w:t>9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59619E">
        <w:rPr>
          <w:rFonts w:ascii="Times New Roman" w:eastAsia="標楷體" w:hAnsi="Times New Roman" w:cs="Times New Roman"/>
          <w:b/>
        </w:rPr>
        <w:t>堅固力、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EB5BD8" w:rsidRPr="0059619E">
        <w:rPr>
          <w:rFonts w:ascii="Times New Roman" w:hAnsi="Times New Roman" w:cs="Times New Roman" w:hint="eastAsia"/>
          <w:vertAlign w:val="superscript"/>
        </w:rPr>
        <w:t>10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59619E">
        <w:rPr>
          <w:rFonts w:ascii="Times New Roman" w:eastAsia="標楷體" w:hAnsi="Times New Roman" w:cs="Times New Roman"/>
          <w:b/>
        </w:rPr>
        <w:t>供養諸佛依教修行。</w:t>
      </w:r>
      <w:r w:rsidR="001148BE" w:rsidRPr="0059619E">
        <w:rPr>
          <w:rStyle w:val="a6"/>
          <w:rFonts w:ascii="Times New Roman" w:eastAsia="標楷體" w:hAnsi="Times New Roman"/>
          <w:b/>
        </w:rPr>
        <w:footnoteReference w:id="206"/>
      </w:r>
    </w:p>
    <w:p w:rsidR="00804F7D" w:rsidRPr="0059619E" w:rsidRDefault="00BA0BEA" w:rsidP="00F77267">
      <w:pPr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59619E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（三）</w:t>
      </w:r>
      <w:r w:rsidR="00F6450B" w:rsidRPr="0059619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「</w:t>
      </w:r>
      <w:r w:rsidR="00804F7D" w:rsidRPr="0059619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果利益勝</w:t>
      </w:r>
      <w:r w:rsidR="00F6450B" w:rsidRPr="0059619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」</w:t>
      </w:r>
      <w:r w:rsidR="00804F7D" w:rsidRPr="0059619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即位行成就</w:t>
      </w:r>
    </w:p>
    <w:p w:rsidR="0069397C" w:rsidRPr="00AA008B" w:rsidRDefault="00E07E3E" w:rsidP="00E07E3E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1</w:t>
      </w:r>
      <w:r w:rsidR="00BA0BEA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69397C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調柔果</w:t>
      </w:r>
      <w:r w:rsidR="00F6622E" w:rsidRPr="00FC4BCF">
        <w:rPr>
          <w:rStyle w:val="a6"/>
          <w:rFonts w:ascii="Times New Roman" w:hAnsi="Times New Roman"/>
          <w:b/>
          <w:sz w:val="22"/>
          <w:bdr w:val="single" w:sz="4" w:space="0" w:color="auto"/>
        </w:rPr>
        <w:footnoteReference w:id="207"/>
      </w:r>
    </w:p>
    <w:p w:rsidR="0069397C" w:rsidRPr="00AA008B" w:rsidRDefault="00BA0BEA" w:rsidP="00E07E3E">
      <w:pPr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1</w:t>
      </w: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  <w:r w:rsidR="0069397C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法</w:t>
      </w:r>
    </w:p>
    <w:p w:rsidR="0069397C" w:rsidRPr="00AA008B" w:rsidRDefault="00E07E3E" w:rsidP="00E07E3E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BA0BEA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69397C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見佛為練行緣</w:t>
      </w:r>
    </w:p>
    <w:p w:rsidR="0069397C" w:rsidRPr="00AA008B" w:rsidRDefault="002D1448" w:rsidP="001437BC">
      <w:pPr>
        <w:ind w:leftChars="350" w:left="84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「佛子！菩薩住此歡喜地已，以</w:t>
      </w:r>
      <w:r w:rsidRPr="00AA008B">
        <w:rPr>
          <w:rFonts w:ascii="Times New Roman" w:eastAsia="標楷體" w:hAnsi="Times New Roman" w:cs="Times New Roman"/>
          <w:b/>
        </w:rPr>
        <w:t>大願力</w:t>
      </w:r>
      <w:r w:rsidR="004F79E6" w:rsidRPr="00AA008B">
        <w:rPr>
          <w:rStyle w:val="a6"/>
          <w:rFonts w:ascii="Times New Roman" w:eastAsia="標楷體" w:hAnsi="Times New Roman"/>
          <w:b/>
        </w:rPr>
        <w:footnoteReference w:id="208"/>
      </w:r>
      <w:r w:rsidRPr="00AA008B">
        <w:rPr>
          <w:rFonts w:ascii="Times New Roman" w:hAnsi="Times New Roman" w:cs="Times New Roman"/>
        </w:rPr>
        <w:t>得見多佛。</w:t>
      </w:r>
      <w:r w:rsidR="002B0D17">
        <w:rPr>
          <w:rStyle w:val="a6"/>
          <w:rFonts w:ascii="Times New Roman" w:hAnsi="Times New Roman"/>
        </w:rPr>
        <w:footnoteReference w:id="209"/>
      </w:r>
      <w:r w:rsidRPr="00AA008B">
        <w:rPr>
          <w:rFonts w:ascii="Times New Roman" w:hAnsi="Times New Roman" w:cs="Times New Roman"/>
        </w:rPr>
        <w:t>所謂：見</w:t>
      </w:r>
      <w:r w:rsidRPr="00AA008B">
        <w:rPr>
          <w:rFonts w:ascii="Times New Roman" w:eastAsia="標楷體" w:hAnsi="Times New Roman" w:cs="Times New Roman"/>
          <w:b/>
        </w:rPr>
        <w:t>多百佛</w:t>
      </w:r>
      <w:r w:rsidRPr="00AA008B">
        <w:rPr>
          <w:rFonts w:ascii="Times New Roman" w:hAnsi="Times New Roman" w:cs="Times New Roman"/>
        </w:rPr>
        <w:t>、多千佛、多百千佛、多億佛、多百億佛、多千億佛、多百千億佛、多億那由他佛、多百億那由他佛、多千億那由他佛、多</w:t>
      </w:r>
      <w:r w:rsidRPr="00AA008B">
        <w:rPr>
          <w:rFonts w:ascii="Times New Roman" w:eastAsia="標楷體" w:hAnsi="Times New Roman" w:cs="Times New Roman"/>
          <w:b/>
        </w:rPr>
        <w:t>百千億那由他佛</w:t>
      </w:r>
      <w:r w:rsidRPr="00AA008B">
        <w:rPr>
          <w:rFonts w:ascii="Times New Roman" w:hAnsi="Times New Roman" w:cs="Times New Roman"/>
        </w:rPr>
        <w:t>。</w:t>
      </w:r>
      <w:r w:rsidR="002B1D02" w:rsidRPr="00AA008B">
        <w:rPr>
          <w:rStyle w:val="a6"/>
          <w:rFonts w:ascii="Times New Roman" w:hAnsi="Times New Roman"/>
        </w:rPr>
        <w:footnoteReference w:id="210"/>
      </w:r>
    </w:p>
    <w:p w:rsidR="0069397C" w:rsidRPr="00AA008B" w:rsidRDefault="00E07E3E" w:rsidP="00E07E3E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BA0BEA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69397C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所練行體</w:t>
      </w:r>
    </w:p>
    <w:p w:rsidR="0069397C" w:rsidRPr="0059619E" w:rsidRDefault="002D1448" w:rsidP="001437BC">
      <w:pPr>
        <w:ind w:leftChars="350" w:left="84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悉以大心、深心</w:t>
      </w:r>
      <w:r w:rsidR="00E567B3" w:rsidRPr="00AA008B">
        <w:rPr>
          <w:rStyle w:val="a6"/>
          <w:rFonts w:ascii="Times New Roman" w:hAnsi="Times New Roman"/>
        </w:rPr>
        <w:footnoteReference w:id="211"/>
      </w:r>
      <w:r w:rsidRPr="00AA008B">
        <w:rPr>
          <w:rFonts w:ascii="Times New Roman" w:hAnsi="Times New Roman" w:cs="Times New Roman"/>
        </w:rPr>
        <w:t>，恭敬尊重，承事</w:t>
      </w:r>
      <w:r w:rsidRPr="00AA008B">
        <w:rPr>
          <w:rFonts w:ascii="Times New Roman" w:eastAsia="標楷體" w:hAnsi="Times New Roman" w:cs="Times New Roman"/>
          <w:b/>
        </w:rPr>
        <w:t>供養</w:t>
      </w:r>
      <w:r w:rsidRPr="00AA008B">
        <w:rPr>
          <w:rFonts w:ascii="Times New Roman" w:hAnsi="Times New Roman" w:cs="Times New Roman"/>
        </w:rPr>
        <w:t>，衣服、飲食、臥具、醫藥，</w:t>
      </w:r>
      <w:r w:rsidRPr="00AA008B">
        <w:rPr>
          <w:rFonts w:ascii="Times New Roman" w:eastAsia="標楷體" w:hAnsi="Times New Roman" w:cs="Times New Roman"/>
          <w:b/>
        </w:rPr>
        <w:t>一切資生悉以奉施</w:t>
      </w:r>
      <w:r w:rsidRPr="00AA008B">
        <w:rPr>
          <w:rFonts w:ascii="Times New Roman" w:hAnsi="Times New Roman" w:cs="Times New Roman"/>
        </w:rPr>
        <w:t>，亦以供養一切眾僧，以此善根皆悉迴向無上菩提。</w:t>
      </w:r>
      <w:r w:rsidR="000D3A22" w:rsidRPr="0059619E">
        <w:rPr>
          <w:rStyle w:val="a6"/>
          <w:rFonts w:ascii="Times New Roman" w:hAnsi="Times New Roman"/>
        </w:rPr>
        <w:footnoteReference w:id="212"/>
      </w:r>
      <w:r w:rsidR="00916185" w:rsidRPr="0059619E">
        <w:rPr>
          <w:rFonts w:ascii="Times New Roman" w:hAnsi="Times New Roman" w:cs="Times New Roman"/>
        </w:rPr>
        <w:t>佛子！此菩薩因供養諸佛故，得成就眾生法</w:t>
      </w:r>
      <w:r w:rsidR="00916185" w:rsidRPr="0059619E">
        <w:rPr>
          <w:rFonts w:ascii="Times New Roman" w:hAnsi="Times New Roman" w:cs="Times New Roman" w:hint="eastAsia"/>
        </w:rPr>
        <w:t>。</w:t>
      </w:r>
    </w:p>
    <w:p w:rsidR="0069397C" w:rsidRPr="00AA008B" w:rsidRDefault="00E07E3E" w:rsidP="00E07E3E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="00BA0BEA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69397C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別地行相</w:t>
      </w:r>
    </w:p>
    <w:p w:rsidR="0069397C" w:rsidRPr="00AA008B" w:rsidRDefault="00BA0BEA" w:rsidP="00E07E3E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69397C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約四攝</w:t>
      </w:r>
    </w:p>
    <w:p w:rsidR="0069397C" w:rsidRPr="00AA008B" w:rsidRDefault="002D1448" w:rsidP="001437BC">
      <w:pPr>
        <w:ind w:leftChars="400" w:left="96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以前二攝攝取眾生，謂布施、愛語</w:t>
      </w:r>
      <w:r w:rsidR="00BB5659">
        <w:rPr>
          <w:rStyle w:val="a6"/>
          <w:rFonts w:ascii="Times New Roman" w:hAnsi="Times New Roman"/>
        </w:rPr>
        <w:footnoteReference w:id="213"/>
      </w:r>
      <w:r w:rsidRPr="00AA008B">
        <w:rPr>
          <w:rFonts w:ascii="Times New Roman" w:hAnsi="Times New Roman" w:cs="Times New Roman"/>
        </w:rPr>
        <w:t>；後二攝法，但以信解力故，行未善通達。</w:t>
      </w:r>
      <w:r w:rsidR="002C139A" w:rsidRPr="00AA008B">
        <w:rPr>
          <w:rStyle w:val="a6"/>
          <w:rFonts w:ascii="Times New Roman" w:hAnsi="Times New Roman"/>
        </w:rPr>
        <w:footnoteReference w:id="214"/>
      </w:r>
    </w:p>
    <w:p w:rsidR="0069397C" w:rsidRPr="00AA008B" w:rsidRDefault="00BA0BEA" w:rsidP="00E07E3E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69397C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約十度</w:t>
      </w:r>
    </w:p>
    <w:p w:rsidR="005D1475" w:rsidRPr="0059619E" w:rsidRDefault="002D1448" w:rsidP="001437BC">
      <w:pPr>
        <w:ind w:leftChars="400" w:left="96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是菩薩</w:t>
      </w:r>
      <w:r w:rsidRPr="0059619E">
        <w:rPr>
          <w:rFonts w:ascii="Times New Roman" w:hAnsi="Times New Roman" w:cs="Times New Roman"/>
        </w:rPr>
        <w:t>，</w:t>
      </w:r>
      <w:r w:rsidRPr="0059619E">
        <w:rPr>
          <w:rFonts w:ascii="標楷體" w:eastAsia="標楷體" w:hAnsi="標楷體" w:cs="Times New Roman"/>
          <w:b/>
        </w:rPr>
        <w:t>十波羅蜜中，檀波羅蜜增上；餘波羅蜜非不修行，但隨力隨分</w:t>
      </w:r>
      <w:r w:rsidRPr="0059619E">
        <w:rPr>
          <w:rFonts w:ascii="Times New Roman" w:hAnsi="Times New Roman" w:cs="Times New Roman"/>
        </w:rPr>
        <w:t>。</w:t>
      </w:r>
      <w:r w:rsidR="00BB5659" w:rsidRPr="0059619E">
        <w:rPr>
          <w:rStyle w:val="a6"/>
          <w:rFonts w:ascii="Times New Roman" w:hAnsi="Times New Roman"/>
        </w:rPr>
        <w:footnoteReference w:id="215"/>
      </w:r>
    </w:p>
    <w:p w:rsidR="005D1475" w:rsidRPr="00AA008B" w:rsidRDefault="00E07E3E" w:rsidP="00E07E3E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="00BA0BEA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D1475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練行成熟</w:t>
      </w:r>
    </w:p>
    <w:p w:rsidR="005D1475" w:rsidRPr="00AA008B" w:rsidRDefault="002D1448" w:rsidP="001437BC">
      <w:pPr>
        <w:ind w:leftChars="350" w:left="84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是菩薩隨所勤修，供養諸佛，教化眾生，皆以修行清淨地法，所有善根悉以迴向一切智地，轉轉明淨，調柔成就，隨意堪用。</w:t>
      </w:r>
      <w:r w:rsidR="003809EC">
        <w:rPr>
          <w:rStyle w:val="a6"/>
          <w:rFonts w:ascii="Times New Roman" w:hAnsi="Times New Roman"/>
        </w:rPr>
        <w:footnoteReference w:id="216"/>
      </w:r>
    </w:p>
    <w:p w:rsidR="005D1475" w:rsidRPr="00AA008B" w:rsidRDefault="00A73A24" w:rsidP="007A6D02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5D1475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喻</w:t>
      </w:r>
    </w:p>
    <w:p w:rsidR="005D1475" w:rsidRPr="00AA008B" w:rsidRDefault="002D1448" w:rsidP="001437BC">
      <w:pPr>
        <w:ind w:leftChars="300" w:left="72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佛子！譬如金師善巧鍊金，數數入火，轉轉明淨，調柔成就，隨意堪用。</w:t>
      </w:r>
    </w:p>
    <w:p w:rsidR="005D1475" w:rsidRPr="00AA008B" w:rsidRDefault="00A73A24" w:rsidP="007A6D02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5D1475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合</w:t>
      </w:r>
    </w:p>
    <w:p w:rsidR="002D1448" w:rsidRPr="00AA008B" w:rsidRDefault="002D1448" w:rsidP="001437BC">
      <w:pPr>
        <w:ind w:leftChars="300" w:left="72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菩薩亦復如是，供養諸佛，教化眾生，皆為修行清淨地法，所有善根悉以迴向一切智地，轉轉</w:t>
      </w:r>
      <w:r w:rsidR="00D71F02">
        <w:rPr>
          <w:rStyle w:val="a6"/>
          <w:rFonts w:ascii="Times New Roman" w:hAnsi="Times New Roman"/>
        </w:rPr>
        <w:footnoteReference w:id="217"/>
      </w:r>
      <w:r w:rsidRPr="00AA008B">
        <w:rPr>
          <w:rFonts w:ascii="Times New Roman" w:hAnsi="Times New Roman" w:cs="Times New Roman"/>
        </w:rPr>
        <w:t>明淨，調柔成就，隨意堪用。</w:t>
      </w:r>
      <w:r w:rsidR="0035719C" w:rsidRPr="00AA008B">
        <w:rPr>
          <w:rStyle w:val="a6"/>
          <w:rFonts w:ascii="Times New Roman" w:hAnsi="Times New Roman"/>
        </w:rPr>
        <w:footnoteReference w:id="218"/>
      </w:r>
    </w:p>
    <w:p w:rsidR="00CD4055" w:rsidRPr="00AA008B" w:rsidRDefault="00E07E3E" w:rsidP="00E07E3E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2</w:t>
      </w:r>
      <w:r w:rsidR="00A73A24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CD4055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發趣果</w:t>
      </w:r>
      <w:r w:rsidR="00FC4BCF" w:rsidRPr="00FC4BCF">
        <w:rPr>
          <w:rStyle w:val="a6"/>
          <w:rFonts w:ascii="Times Ext Roman" w:hAnsi="Times Ext Roman"/>
          <w:b/>
          <w:sz w:val="22"/>
          <w:szCs w:val="24"/>
          <w:bdr w:val="single" w:sz="4" w:space="0" w:color="auto"/>
        </w:rPr>
        <w:footnoteReference w:id="219"/>
      </w:r>
    </w:p>
    <w:p w:rsidR="00CD4055" w:rsidRPr="00AA008B" w:rsidRDefault="00A73A24" w:rsidP="001F1D80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CD4055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正明發趣</w:t>
      </w:r>
    </w:p>
    <w:p w:rsidR="00CD4055" w:rsidRPr="00AA008B" w:rsidRDefault="001F1D80" w:rsidP="001F1D80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A73A24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CD4055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法</w:t>
      </w:r>
    </w:p>
    <w:p w:rsidR="00CD4055" w:rsidRPr="00AA008B" w:rsidRDefault="00A73A24" w:rsidP="001F1D80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CD4055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問</w:t>
      </w:r>
    </w:p>
    <w:p w:rsidR="00CD4055" w:rsidRPr="00AA008B" w:rsidRDefault="002D1448" w:rsidP="00E61475">
      <w:pPr>
        <w:ind w:leftChars="400" w:left="96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「佛子！菩薩摩訶薩住於初地，應從諸佛菩薩</w:t>
      </w:r>
      <w:r w:rsidR="0081277F" w:rsidRPr="00AA008B">
        <w:rPr>
          <w:rFonts w:ascii="Times New Roman" w:hAnsi="Times New Roman" w:cs="Times New Roman"/>
          <w:sz w:val="21"/>
          <w:shd w:val="pct15" w:color="auto" w:fill="FFFFFF"/>
        </w:rPr>
        <w:t>（</w:t>
      </w:r>
      <w:r w:rsidR="0081277F" w:rsidRPr="00AA008B">
        <w:rPr>
          <w:rFonts w:ascii="Times New Roman" w:hAnsi="Times New Roman" w:cs="Times New Roman"/>
          <w:sz w:val="21"/>
          <w:shd w:val="pct15" w:color="auto" w:fill="FFFFFF"/>
        </w:rPr>
        <w:t>18</w:t>
      </w:r>
      <w:r w:rsidR="0081277F" w:rsidRPr="00AA008B">
        <w:rPr>
          <w:rFonts w:ascii="Times New Roman" w:hAnsi="Times New Roman" w:cs="Times New Roman" w:hint="eastAsia"/>
          <w:sz w:val="21"/>
          <w:shd w:val="pct15" w:color="auto" w:fill="FFFFFF"/>
        </w:rPr>
        <w:t>3b</w:t>
      </w:r>
      <w:r w:rsidR="0081277F" w:rsidRPr="00AA008B">
        <w:rPr>
          <w:rFonts w:ascii="Times New Roman" w:hAnsi="Times New Roman" w:cs="Times New Roman"/>
          <w:sz w:val="21"/>
          <w:shd w:val="pct15" w:color="auto" w:fill="FFFFFF"/>
        </w:rPr>
        <w:t>）</w:t>
      </w:r>
      <w:r w:rsidRPr="00AA008B">
        <w:rPr>
          <w:rFonts w:ascii="Times New Roman" w:hAnsi="Times New Roman" w:cs="Times New Roman"/>
        </w:rPr>
        <w:t>善知識所推求請問，於此地中</w:t>
      </w:r>
      <w:r w:rsidRPr="00AA008B">
        <w:rPr>
          <w:rFonts w:ascii="Times New Roman" w:eastAsia="標楷體" w:hAnsi="Times New Roman" w:cs="Times New Roman"/>
          <w:b/>
        </w:rPr>
        <w:t>相</w:t>
      </w:r>
      <w:r w:rsidR="00BF62B5" w:rsidRPr="00AA008B">
        <w:rPr>
          <w:rStyle w:val="a6"/>
          <w:rFonts w:ascii="Times New Roman" w:eastAsia="標楷體" w:hAnsi="Times New Roman"/>
          <w:b/>
        </w:rPr>
        <w:footnoteReference w:id="220"/>
      </w:r>
      <w:r w:rsidRPr="00AA008B">
        <w:rPr>
          <w:rFonts w:ascii="Times New Roman" w:hAnsi="Times New Roman" w:cs="Times New Roman"/>
        </w:rPr>
        <w:t>及</w:t>
      </w:r>
      <w:r w:rsidRPr="00AA008B">
        <w:rPr>
          <w:rFonts w:ascii="Times New Roman" w:eastAsia="標楷體" w:hAnsi="Times New Roman" w:cs="Times New Roman"/>
          <w:b/>
        </w:rPr>
        <w:t>得</w:t>
      </w:r>
      <w:r w:rsidR="00BF62B5" w:rsidRPr="00AA008B">
        <w:rPr>
          <w:rStyle w:val="a6"/>
          <w:rFonts w:ascii="Times New Roman" w:eastAsia="標楷體" w:hAnsi="Times New Roman"/>
          <w:b/>
        </w:rPr>
        <w:footnoteReference w:id="221"/>
      </w:r>
      <w:r w:rsidR="002D09B8" w:rsidRPr="00AA008B">
        <w:rPr>
          <w:rFonts w:ascii="Times New Roman" w:eastAsia="標楷體" w:hAnsi="Times New Roman" w:cs="Times New Roman" w:hint="eastAsia"/>
          <w:b/>
        </w:rPr>
        <w:t>、</w:t>
      </w:r>
      <w:r w:rsidRPr="00AA008B">
        <w:rPr>
          <w:rFonts w:ascii="Times New Roman" w:eastAsia="標楷體" w:hAnsi="Times New Roman" w:cs="Times New Roman"/>
          <w:b/>
        </w:rPr>
        <w:t>果</w:t>
      </w:r>
      <w:r w:rsidR="00BF62B5" w:rsidRPr="00AA008B">
        <w:rPr>
          <w:rStyle w:val="a6"/>
          <w:rFonts w:ascii="Times New Roman" w:eastAsia="標楷體" w:hAnsi="Times New Roman"/>
          <w:b/>
        </w:rPr>
        <w:footnoteReference w:id="222"/>
      </w:r>
      <w:r w:rsidRPr="00AA008B">
        <w:rPr>
          <w:rFonts w:ascii="Times New Roman" w:hAnsi="Times New Roman" w:cs="Times New Roman"/>
        </w:rPr>
        <w:t>，</w:t>
      </w:r>
      <w:r w:rsidR="002D09B8" w:rsidRPr="00AA008B">
        <w:rPr>
          <w:rStyle w:val="a6"/>
          <w:rFonts w:ascii="Times New Roman" w:hAnsi="Times New Roman"/>
        </w:rPr>
        <w:footnoteReference w:id="223"/>
      </w:r>
      <w:r w:rsidRPr="00AA008B">
        <w:rPr>
          <w:rFonts w:ascii="Times New Roman" w:hAnsi="Times New Roman" w:cs="Times New Roman"/>
        </w:rPr>
        <w:t>無有厭足，為欲</w:t>
      </w:r>
      <w:r w:rsidRPr="00AA008B">
        <w:rPr>
          <w:rFonts w:ascii="Times New Roman" w:eastAsia="標楷體" w:hAnsi="Times New Roman" w:cs="Times New Roman"/>
          <w:b/>
        </w:rPr>
        <w:t>成就此地法</w:t>
      </w:r>
      <w:r w:rsidR="00101B9A" w:rsidRPr="00AA008B">
        <w:rPr>
          <w:rStyle w:val="a6"/>
          <w:rFonts w:ascii="Times New Roman" w:eastAsia="標楷體" w:hAnsi="Times New Roman"/>
          <w:b/>
        </w:rPr>
        <w:footnoteReference w:id="224"/>
      </w:r>
      <w:r w:rsidRPr="00AA008B">
        <w:rPr>
          <w:rFonts w:ascii="Times New Roman" w:hAnsi="Times New Roman" w:cs="Times New Roman"/>
        </w:rPr>
        <w:t>故；亦應從諸佛菩薩善知識所推求請問</w:t>
      </w:r>
      <w:r w:rsidR="00572F37" w:rsidRPr="00AA008B">
        <w:rPr>
          <w:rStyle w:val="a6"/>
          <w:rFonts w:ascii="Times New Roman" w:hAnsi="Times New Roman"/>
        </w:rPr>
        <w:footnoteReference w:id="225"/>
      </w:r>
      <w:r w:rsidRPr="00AA008B">
        <w:rPr>
          <w:rFonts w:ascii="Times New Roman" w:hAnsi="Times New Roman" w:cs="Times New Roman"/>
        </w:rPr>
        <w:t>，第二地中相及得</w:t>
      </w:r>
      <w:r w:rsidR="009653F8" w:rsidRPr="00AA008B">
        <w:rPr>
          <w:rFonts w:ascii="Times New Roman" w:hAnsi="Times New Roman" w:cs="Times New Roman" w:hint="eastAsia"/>
        </w:rPr>
        <w:t>、</w:t>
      </w:r>
      <w:r w:rsidRPr="00AA008B">
        <w:rPr>
          <w:rFonts w:ascii="Times New Roman" w:hAnsi="Times New Roman" w:cs="Times New Roman"/>
        </w:rPr>
        <w:t>果，無有厭足，為欲成就彼地法故；亦應如是推求請問，第三、第四、第五、第六、第七、第八、第九、第十地中相及得</w:t>
      </w:r>
      <w:r w:rsidR="009653F8" w:rsidRPr="00AA008B">
        <w:rPr>
          <w:rFonts w:ascii="Times New Roman" w:hAnsi="Times New Roman" w:cs="Times New Roman" w:hint="eastAsia"/>
        </w:rPr>
        <w:t>、</w:t>
      </w:r>
      <w:r w:rsidRPr="00AA008B">
        <w:rPr>
          <w:rFonts w:ascii="Times New Roman" w:hAnsi="Times New Roman" w:cs="Times New Roman"/>
        </w:rPr>
        <w:t>果，無有厭足，為欲成就彼地法故。</w:t>
      </w:r>
      <w:r w:rsidR="002D09B8" w:rsidRPr="00AA008B">
        <w:rPr>
          <w:rStyle w:val="a6"/>
          <w:rFonts w:ascii="Times New Roman" w:hAnsi="Times New Roman"/>
        </w:rPr>
        <w:footnoteReference w:id="226"/>
      </w:r>
    </w:p>
    <w:p w:rsidR="00CD4055" w:rsidRPr="000D72F0" w:rsidRDefault="00A73A24" w:rsidP="001F1D80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0D72F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0D72F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0D72F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CD4055" w:rsidRPr="000D72F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知</w:t>
      </w:r>
    </w:p>
    <w:p w:rsidR="00CD4055" w:rsidRPr="00AA008B" w:rsidRDefault="002D1448" w:rsidP="00E61475">
      <w:pPr>
        <w:ind w:leftChars="400" w:left="960"/>
        <w:rPr>
          <w:rFonts w:ascii="Times New Roman" w:eastAsia="標楷體" w:hAnsi="Times New Roman" w:cs="Times New Roman"/>
          <w:b/>
        </w:rPr>
      </w:pPr>
      <w:r w:rsidRPr="000D72F0">
        <w:rPr>
          <w:rFonts w:ascii="Times New Roman" w:hAnsi="Times New Roman" w:cs="Times New Roman"/>
        </w:rPr>
        <w:t>是菩薩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D025F6" w:rsidRPr="000D72F0">
        <w:rPr>
          <w:rFonts w:ascii="Times New Roman" w:hAnsi="Times New Roman" w:cs="Times New Roman" w:hint="eastAsia"/>
          <w:vertAlign w:val="superscript"/>
        </w:rPr>
        <w:t>1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="009379C5" w:rsidRPr="000D72F0">
        <w:rPr>
          <w:rFonts w:ascii="Times New Roman" w:eastAsia="標楷體" w:hAnsi="Times New Roman" w:cs="Times New Roman"/>
          <w:b/>
        </w:rPr>
        <w:t>善知諸地障</w:t>
      </w:r>
      <w:r w:rsidR="00AA749C" w:rsidRPr="000D72F0">
        <w:rPr>
          <w:rStyle w:val="a6"/>
          <w:rFonts w:ascii="Times New Roman" w:eastAsia="標楷體" w:hAnsi="Times New Roman"/>
          <w:b/>
        </w:rPr>
        <w:footnoteReference w:id="227"/>
      </w:r>
      <w:r w:rsidR="00DB7471" w:rsidRPr="000D72F0">
        <w:rPr>
          <w:rFonts w:ascii="Times New Roman" w:eastAsia="標楷體" w:hAnsi="Times New Roman" w:cs="Times New Roman" w:hint="eastAsia"/>
          <w:b/>
        </w:rPr>
        <w:t>、</w:t>
      </w:r>
      <w:r w:rsidR="009379C5" w:rsidRPr="000D72F0">
        <w:rPr>
          <w:rFonts w:ascii="Times New Roman" w:eastAsia="標楷體" w:hAnsi="Times New Roman" w:cs="Times New Roman"/>
          <w:b/>
        </w:rPr>
        <w:t>對治</w:t>
      </w:r>
      <w:r w:rsidR="000A4226" w:rsidRPr="000D72F0">
        <w:rPr>
          <w:rStyle w:val="a6"/>
          <w:rFonts w:ascii="Times New Roman" w:eastAsia="標楷體" w:hAnsi="Times New Roman"/>
          <w:b/>
        </w:rPr>
        <w:footnoteReference w:id="228"/>
      </w:r>
      <w:r w:rsidR="009379C5" w:rsidRPr="000D72F0">
        <w:rPr>
          <w:rFonts w:ascii="Times New Roman" w:eastAsia="標楷體" w:hAnsi="Times New Roman" w:cs="Times New Roman"/>
          <w:b/>
        </w:rPr>
        <w:t>，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D025F6" w:rsidRPr="000D72F0">
        <w:rPr>
          <w:rFonts w:ascii="Times New Roman" w:hAnsi="Times New Roman" w:cs="Times New Roman" w:hint="eastAsia"/>
          <w:vertAlign w:val="superscript"/>
        </w:rPr>
        <w:t>2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="009379C5" w:rsidRPr="000D72F0">
        <w:rPr>
          <w:rFonts w:ascii="Times New Roman" w:eastAsia="標楷體" w:hAnsi="Times New Roman" w:cs="Times New Roman"/>
          <w:b/>
        </w:rPr>
        <w:t>善知地成</w:t>
      </w:r>
      <w:r w:rsidR="00DB7471" w:rsidRPr="000D72F0">
        <w:rPr>
          <w:rFonts w:ascii="Times New Roman" w:eastAsia="標楷體" w:hAnsi="Times New Roman" w:cs="Times New Roman" w:hint="eastAsia"/>
          <w:b/>
        </w:rPr>
        <w:t>、</w:t>
      </w:r>
      <w:r w:rsidR="009379C5" w:rsidRPr="000D72F0">
        <w:rPr>
          <w:rFonts w:ascii="Times New Roman" w:eastAsia="標楷體" w:hAnsi="Times New Roman" w:cs="Times New Roman"/>
          <w:b/>
        </w:rPr>
        <w:t>壞</w:t>
      </w:r>
      <w:r w:rsidR="009F5965" w:rsidRPr="000D72F0">
        <w:rPr>
          <w:rStyle w:val="a6"/>
          <w:rFonts w:ascii="Times New Roman" w:eastAsia="標楷體" w:hAnsi="Times New Roman"/>
          <w:b/>
        </w:rPr>
        <w:footnoteReference w:id="229"/>
      </w:r>
      <w:r w:rsidR="009379C5" w:rsidRPr="000D72F0">
        <w:rPr>
          <w:rFonts w:ascii="Times New Roman" w:eastAsia="標楷體" w:hAnsi="Times New Roman" w:cs="Times New Roman"/>
          <w:b/>
        </w:rPr>
        <w:t>；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D025F6" w:rsidRPr="000D72F0">
        <w:rPr>
          <w:rFonts w:ascii="Times New Roman" w:hAnsi="Times New Roman" w:cs="Times New Roman" w:hint="eastAsia"/>
          <w:vertAlign w:val="superscript"/>
        </w:rPr>
        <w:t>3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="009379C5" w:rsidRPr="000D72F0">
        <w:rPr>
          <w:rFonts w:ascii="Times New Roman" w:eastAsia="標楷體" w:hAnsi="Times New Roman" w:cs="Times New Roman"/>
          <w:b/>
        </w:rPr>
        <w:t>善知地相</w:t>
      </w:r>
      <w:r w:rsidR="00DB7471" w:rsidRPr="000D72F0">
        <w:rPr>
          <w:rFonts w:ascii="Times New Roman" w:eastAsia="標楷體" w:hAnsi="Times New Roman" w:cs="Times New Roman" w:hint="eastAsia"/>
          <w:b/>
        </w:rPr>
        <w:t>、</w:t>
      </w:r>
      <w:r w:rsidR="009379C5" w:rsidRPr="000D72F0">
        <w:rPr>
          <w:rFonts w:ascii="Times New Roman" w:eastAsia="標楷體" w:hAnsi="Times New Roman" w:cs="Times New Roman"/>
          <w:b/>
        </w:rPr>
        <w:t>果</w:t>
      </w:r>
      <w:r w:rsidR="009F5965" w:rsidRPr="000D72F0">
        <w:rPr>
          <w:rStyle w:val="a6"/>
          <w:rFonts w:ascii="Times New Roman" w:eastAsia="標楷體" w:hAnsi="Times New Roman"/>
          <w:b/>
        </w:rPr>
        <w:footnoteReference w:id="230"/>
      </w:r>
      <w:r w:rsidR="009379C5" w:rsidRPr="000D72F0">
        <w:rPr>
          <w:rFonts w:ascii="Times New Roman" w:eastAsia="標楷體" w:hAnsi="Times New Roman" w:cs="Times New Roman"/>
          <w:b/>
        </w:rPr>
        <w:t>，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D025F6" w:rsidRPr="000D72F0">
        <w:rPr>
          <w:rFonts w:ascii="Times New Roman" w:hAnsi="Times New Roman" w:cs="Times New Roman" w:hint="eastAsia"/>
          <w:vertAlign w:val="superscript"/>
        </w:rPr>
        <w:t>4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="009379C5" w:rsidRPr="000D72F0">
        <w:rPr>
          <w:rFonts w:ascii="Times New Roman" w:eastAsia="標楷體" w:hAnsi="Times New Roman" w:cs="Times New Roman"/>
          <w:b/>
        </w:rPr>
        <w:t>善知地得</w:t>
      </w:r>
      <w:r w:rsidR="00DB7471" w:rsidRPr="000D72F0">
        <w:rPr>
          <w:rFonts w:ascii="Times New Roman" w:eastAsia="標楷體" w:hAnsi="Times New Roman" w:cs="Times New Roman" w:hint="eastAsia"/>
          <w:b/>
        </w:rPr>
        <w:t>、</w:t>
      </w:r>
      <w:r w:rsidR="009379C5" w:rsidRPr="000D72F0">
        <w:rPr>
          <w:rFonts w:ascii="Times New Roman" w:eastAsia="標楷體" w:hAnsi="Times New Roman" w:cs="Times New Roman"/>
          <w:b/>
        </w:rPr>
        <w:t>修</w:t>
      </w:r>
      <w:r w:rsidR="00507856" w:rsidRPr="000D72F0">
        <w:rPr>
          <w:rStyle w:val="a6"/>
          <w:rFonts w:ascii="Times New Roman" w:eastAsia="標楷體" w:hAnsi="Times New Roman"/>
          <w:b/>
        </w:rPr>
        <w:footnoteReference w:id="231"/>
      </w:r>
      <w:r w:rsidR="009379C5" w:rsidRPr="000D72F0">
        <w:rPr>
          <w:rFonts w:ascii="Times New Roman" w:eastAsia="標楷體" w:hAnsi="Times New Roman" w:cs="Times New Roman"/>
          <w:b/>
        </w:rPr>
        <w:t>，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D025F6" w:rsidRPr="000D72F0">
        <w:rPr>
          <w:rFonts w:ascii="Times New Roman" w:hAnsi="Times New Roman" w:cs="Times New Roman" w:hint="eastAsia"/>
          <w:vertAlign w:val="superscript"/>
        </w:rPr>
        <w:t>5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="009379C5" w:rsidRPr="000D72F0">
        <w:rPr>
          <w:rFonts w:ascii="Times New Roman" w:eastAsia="標楷體" w:hAnsi="Times New Roman" w:cs="Times New Roman"/>
          <w:b/>
        </w:rPr>
        <w:t>善知地法清淨</w:t>
      </w:r>
      <w:r w:rsidR="00507856" w:rsidRPr="000D72F0">
        <w:rPr>
          <w:rStyle w:val="a6"/>
          <w:rFonts w:ascii="Times New Roman" w:eastAsia="標楷體" w:hAnsi="Times New Roman"/>
          <w:b/>
        </w:rPr>
        <w:footnoteReference w:id="232"/>
      </w:r>
      <w:r w:rsidR="009379C5" w:rsidRPr="000D72F0">
        <w:rPr>
          <w:rFonts w:ascii="Times New Roman" w:eastAsia="標楷體" w:hAnsi="Times New Roman" w:cs="Times New Roman"/>
          <w:b/>
        </w:rPr>
        <w:t>；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D025F6" w:rsidRPr="000D72F0">
        <w:rPr>
          <w:rFonts w:ascii="Times New Roman" w:hAnsi="Times New Roman" w:cs="Times New Roman" w:hint="eastAsia"/>
          <w:vertAlign w:val="superscript"/>
        </w:rPr>
        <w:t>6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="009379C5" w:rsidRPr="000D72F0">
        <w:rPr>
          <w:rFonts w:ascii="Times New Roman" w:eastAsia="標楷體" w:hAnsi="Times New Roman" w:cs="Times New Roman"/>
          <w:b/>
        </w:rPr>
        <w:t>善知地地轉行</w:t>
      </w:r>
      <w:r w:rsidR="00624E71" w:rsidRPr="000D72F0">
        <w:rPr>
          <w:rStyle w:val="a6"/>
          <w:rFonts w:ascii="Times New Roman" w:eastAsia="標楷體" w:hAnsi="Times New Roman"/>
          <w:b/>
        </w:rPr>
        <w:footnoteReference w:id="233"/>
      </w:r>
      <w:r w:rsidR="009379C5" w:rsidRPr="000D72F0">
        <w:rPr>
          <w:rFonts w:ascii="Times New Roman" w:eastAsia="標楷體" w:hAnsi="Times New Roman" w:cs="Times New Roman"/>
          <w:b/>
        </w:rPr>
        <w:t>，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D025F6" w:rsidRPr="000D72F0">
        <w:rPr>
          <w:rFonts w:ascii="Times New Roman" w:hAnsi="Times New Roman" w:cs="Times New Roman" w:hint="eastAsia"/>
          <w:vertAlign w:val="superscript"/>
        </w:rPr>
        <w:t>7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="009379C5" w:rsidRPr="000D72F0">
        <w:rPr>
          <w:rFonts w:ascii="Times New Roman" w:eastAsia="標楷體" w:hAnsi="Times New Roman" w:cs="Times New Roman"/>
          <w:b/>
        </w:rPr>
        <w:t>善知地地處</w:t>
      </w:r>
      <w:r w:rsidR="005175B9" w:rsidRPr="000D72F0">
        <w:rPr>
          <w:rStyle w:val="a6"/>
          <w:rFonts w:ascii="Times New Roman" w:eastAsia="標楷體" w:hAnsi="Times New Roman"/>
          <w:b/>
        </w:rPr>
        <w:footnoteReference w:id="234"/>
      </w:r>
      <w:r w:rsidR="009379C5" w:rsidRPr="000D72F0">
        <w:rPr>
          <w:rFonts w:ascii="Times New Roman" w:eastAsia="標楷體" w:hAnsi="Times New Roman" w:cs="Times New Roman"/>
          <w:b/>
        </w:rPr>
        <w:t>、</w:t>
      </w:r>
      <w:r w:rsidR="009379C5" w:rsidRPr="00AA008B">
        <w:rPr>
          <w:rFonts w:ascii="Times New Roman" w:eastAsia="標楷體" w:hAnsi="Times New Roman" w:cs="Times New Roman"/>
          <w:b/>
        </w:rPr>
        <w:t>非處</w:t>
      </w:r>
      <w:r w:rsidR="009379C5" w:rsidRPr="000D72F0">
        <w:rPr>
          <w:rFonts w:ascii="Times New Roman" w:eastAsia="標楷體" w:hAnsi="Times New Roman" w:cs="Times New Roman"/>
          <w:b/>
        </w:rPr>
        <w:t>，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D025F6" w:rsidRPr="000D72F0">
        <w:rPr>
          <w:rFonts w:ascii="Times New Roman" w:hAnsi="Times New Roman" w:cs="Times New Roman" w:hint="eastAsia"/>
          <w:vertAlign w:val="superscript"/>
        </w:rPr>
        <w:t>8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="009379C5" w:rsidRPr="000D72F0">
        <w:rPr>
          <w:rFonts w:ascii="Times New Roman" w:eastAsia="標楷體" w:hAnsi="Times New Roman" w:cs="Times New Roman"/>
          <w:b/>
        </w:rPr>
        <w:t>善知地地殊勝智</w:t>
      </w:r>
      <w:r w:rsidR="00350C6A" w:rsidRPr="000D72F0">
        <w:rPr>
          <w:rStyle w:val="a6"/>
          <w:rFonts w:ascii="Times New Roman" w:eastAsia="標楷體" w:hAnsi="Times New Roman"/>
          <w:b/>
        </w:rPr>
        <w:footnoteReference w:id="235"/>
      </w:r>
      <w:r w:rsidR="009379C5" w:rsidRPr="000D72F0">
        <w:rPr>
          <w:rFonts w:ascii="Times New Roman" w:eastAsia="標楷體" w:hAnsi="Times New Roman" w:cs="Times New Roman"/>
          <w:b/>
        </w:rPr>
        <w:t>；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D025F6" w:rsidRPr="000D72F0">
        <w:rPr>
          <w:rFonts w:ascii="Times New Roman" w:hAnsi="Times New Roman" w:cs="Times New Roman" w:hint="eastAsia"/>
          <w:vertAlign w:val="superscript"/>
        </w:rPr>
        <w:t>9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="009379C5" w:rsidRPr="000D72F0">
        <w:rPr>
          <w:rFonts w:ascii="Times New Roman" w:eastAsia="標楷體" w:hAnsi="Times New Roman" w:cs="Times New Roman"/>
          <w:b/>
        </w:rPr>
        <w:t>善知地地不退轉</w:t>
      </w:r>
      <w:r w:rsidR="00ED7E8F" w:rsidRPr="000D72F0">
        <w:rPr>
          <w:rStyle w:val="a6"/>
          <w:rFonts w:ascii="Times New Roman" w:eastAsia="標楷體" w:hAnsi="Times New Roman"/>
          <w:b/>
        </w:rPr>
        <w:footnoteReference w:id="236"/>
      </w:r>
      <w:r w:rsidR="009379C5" w:rsidRPr="000D72F0">
        <w:rPr>
          <w:rFonts w:ascii="Times New Roman" w:eastAsia="標楷體" w:hAnsi="Times New Roman" w:cs="Times New Roman"/>
          <w:b/>
        </w:rPr>
        <w:t>；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D025F6" w:rsidRPr="000D72F0">
        <w:rPr>
          <w:rFonts w:ascii="Times New Roman" w:hAnsi="Times New Roman" w:cs="Times New Roman" w:hint="eastAsia"/>
          <w:vertAlign w:val="superscript"/>
        </w:rPr>
        <w:t>10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0D72F0">
        <w:rPr>
          <w:rFonts w:ascii="Times New Roman" w:eastAsia="標楷體" w:hAnsi="Times New Roman" w:cs="Times New Roman"/>
          <w:b/>
        </w:rPr>
        <w:t>善知</w:t>
      </w:r>
      <w:r w:rsidRPr="00AA008B">
        <w:rPr>
          <w:rFonts w:ascii="Times New Roman" w:eastAsia="標楷體" w:hAnsi="Times New Roman" w:cs="Times New Roman"/>
          <w:b/>
        </w:rPr>
        <w:t>淨治一切菩薩地乃至轉入如來地</w:t>
      </w:r>
      <w:r w:rsidR="00ED7E8F" w:rsidRPr="00AA008B">
        <w:rPr>
          <w:rStyle w:val="a6"/>
          <w:rFonts w:ascii="Times New Roman" w:eastAsia="標楷體" w:hAnsi="Times New Roman"/>
          <w:b/>
        </w:rPr>
        <w:footnoteReference w:id="237"/>
      </w:r>
      <w:r w:rsidRPr="00AA008B">
        <w:rPr>
          <w:rFonts w:ascii="Times New Roman" w:eastAsia="標楷體" w:hAnsi="Times New Roman" w:cs="Times New Roman"/>
          <w:b/>
        </w:rPr>
        <w:t>。</w:t>
      </w:r>
      <w:r w:rsidR="00572F37" w:rsidRPr="00AA008B">
        <w:rPr>
          <w:rStyle w:val="a6"/>
          <w:rFonts w:ascii="Times New Roman" w:eastAsia="標楷體" w:hAnsi="Times New Roman"/>
          <w:b/>
        </w:rPr>
        <w:footnoteReference w:id="238"/>
      </w:r>
    </w:p>
    <w:p w:rsidR="00CD4055" w:rsidRPr="00AA008B" w:rsidRDefault="00A73A24" w:rsidP="001F1D80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CD4055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行</w:t>
      </w:r>
    </w:p>
    <w:p w:rsidR="00CD4055" w:rsidRPr="00AA008B" w:rsidRDefault="002D1448" w:rsidP="00E61475">
      <w:pPr>
        <w:ind w:leftChars="400" w:left="96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佛子！菩薩如是善知地相，始於初地起行不斷，如是乃至入第十地無有斷絕；</w:t>
      </w:r>
    </w:p>
    <w:p w:rsidR="00CD4055" w:rsidRPr="00AA008B" w:rsidRDefault="00A73A24" w:rsidP="001F1D80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CD4055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到</w:t>
      </w:r>
    </w:p>
    <w:p w:rsidR="00CD4055" w:rsidRPr="00AA008B" w:rsidRDefault="002D1448" w:rsidP="00E61475">
      <w:pPr>
        <w:ind w:leftChars="400" w:left="96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由此諸地智光明故，成於如來智慧光明。</w:t>
      </w:r>
    </w:p>
    <w:p w:rsidR="00CD4055" w:rsidRPr="00AA008B" w:rsidRDefault="001F1D80" w:rsidP="001F1D80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A73A24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CD4055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喻</w:t>
      </w:r>
    </w:p>
    <w:p w:rsidR="000D72F0" w:rsidRDefault="002D1448" w:rsidP="00E61475">
      <w:pPr>
        <w:ind w:leftChars="350" w:left="84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hAnsi="Times New Roman" w:cs="Times New Roman"/>
        </w:rPr>
        <w:t>佛子！</w:t>
      </w:r>
      <w:r w:rsidRPr="00AA008B">
        <w:rPr>
          <w:rFonts w:ascii="Times New Roman" w:eastAsia="標楷體" w:hAnsi="Times New Roman" w:cs="Times New Roman"/>
          <w:b/>
        </w:rPr>
        <w:t>譬如商主善知方便，欲將諸商人往詣大城</w:t>
      </w:r>
      <w:r w:rsidRPr="00AA008B">
        <w:rPr>
          <w:rFonts w:ascii="Times New Roman" w:hAnsi="Times New Roman" w:cs="Times New Roman"/>
        </w:rPr>
        <w:t>，未發之時，</w:t>
      </w:r>
      <w:r w:rsidRPr="00AA008B">
        <w:rPr>
          <w:rFonts w:ascii="Times New Roman" w:eastAsia="標楷體" w:hAnsi="Times New Roman" w:cs="Times New Roman"/>
          <w:b/>
        </w:rPr>
        <w:t>先問道中功德</w:t>
      </w:r>
      <w:r w:rsidR="00F66C5D" w:rsidRPr="00AA008B">
        <w:rPr>
          <w:rStyle w:val="a6"/>
          <w:rFonts w:ascii="Times New Roman" w:eastAsia="標楷體" w:hAnsi="Times New Roman"/>
          <w:b/>
        </w:rPr>
        <w:footnoteReference w:id="239"/>
      </w:r>
      <w:r w:rsidR="00F66C5D" w:rsidRPr="00AA008B">
        <w:rPr>
          <w:rFonts w:ascii="Times New Roman" w:eastAsia="標楷體" w:hAnsi="Times New Roman" w:cs="Times New Roman" w:hint="eastAsia"/>
          <w:b/>
        </w:rPr>
        <w:t>、</w:t>
      </w:r>
      <w:r w:rsidRPr="00AA008B">
        <w:rPr>
          <w:rFonts w:ascii="Times New Roman" w:eastAsia="標楷體" w:hAnsi="Times New Roman" w:cs="Times New Roman"/>
          <w:b/>
        </w:rPr>
        <w:t>過失</w:t>
      </w:r>
      <w:r w:rsidR="00F66C5D" w:rsidRPr="00AA008B">
        <w:rPr>
          <w:rStyle w:val="a6"/>
          <w:rFonts w:ascii="Times New Roman" w:eastAsia="標楷體" w:hAnsi="Times New Roman"/>
          <w:b/>
        </w:rPr>
        <w:footnoteReference w:id="240"/>
      </w:r>
      <w:r w:rsidRPr="00AA008B">
        <w:rPr>
          <w:rFonts w:ascii="Times New Roman" w:eastAsia="標楷體" w:hAnsi="Times New Roman" w:cs="Times New Roman"/>
          <w:b/>
        </w:rPr>
        <w:t>，及住止之處安</w:t>
      </w:r>
      <w:r w:rsidR="00E05A27" w:rsidRPr="00AA008B">
        <w:rPr>
          <w:rStyle w:val="a6"/>
          <w:rFonts w:ascii="Times New Roman" w:eastAsia="標楷體" w:hAnsi="Times New Roman"/>
          <w:b/>
        </w:rPr>
        <w:footnoteReference w:id="241"/>
      </w:r>
      <w:r w:rsidR="00E05A27" w:rsidRPr="00AA008B">
        <w:rPr>
          <w:rFonts w:ascii="Times New Roman" w:eastAsia="標楷體" w:hAnsi="Times New Roman" w:cs="Times New Roman" w:hint="eastAsia"/>
          <w:b/>
        </w:rPr>
        <w:t>、</w:t>
      </w:r>
      <w:r w:rsidRPr="00AA008B">
        <w:rPr>
          <w:rFonts w:ascii="Times New Roman" w:eastAsia="標楷體" w:hAnsi="Times New Roman" w:cs="Times New Roman"/>
          <w:b/>
        </w:rPr>
        <w:t>危</w:t>
      </w:r>
      <w:r w:rsidR="00E05A27" w:rsidRPr="00AA008B">
        <w:rPr>
          <w:rStyle w:val="a6"/>
          <w:rFonts w:ascii="Times New Roman" w:eastAsia="標楷體" w:hAnsi="Times New Roman"/>
          <w:b/>
        </w:rPr>
        <w:footnoteReference w:id="242"/>
      </w:r>
      <w:r w:rsidRPr="00AA008B">
        <w:rPr>
          <w:rFonts w:ascii="Times New Roman" w:eastAsia="標楷體" w:hAnsi="Times New Roman" w:cs="Times New Roman"/>
          <w:b/>
        </w:rPr>
        <w:t>可不，然後具道資糧</w:t>
      </w:r>
      <w:r w:rsidR="00C106DA" w:rsidRPr="00AA008B">
        <w:rPr>
          <w:rStyle w:val="a6"/>
          <w:rFonts w:ascii="Times New Roman" w:eastAsia="標楷體" w:hAnsi="Times New Roman"/>
          <w:b/>
        </w:rPr>
        <w:footnoteReference w:id="243"/>
      </w:r>
      <w:r w:rsidRPr="00AA008B">
        <w:rPr>
          <w:rFonts w:ascii="Times New Roman" w:eastAsia="標楷體" w:hAnsi="Times New Roman" w:cs="Times New Roman"/>
          <w:b/>
        </w:rPr>
        <w:t>，作所應作。</w:t>
      </w:r>
    </w:p>
    <w:p w:rsidR="00CD4055" w:rsidRPr="000D72F0" w:rsidRDefault="00360EA9" w:rsidP="00E61475">
      <w:pPr>
        <w:ind w:leftChars="350" w:left="840"/>
        <w:rPr>
          <w:rFonts w:ascii="Times New Roman" w:hAnsi="Times New Roman" w:cs="Times New Roman"/>
        </w:rPr>
      </w:pPr>
      <w:r w:rsidRPr="000D72F0">
        <w:rPr>
          <w:rFonts w:ascii="標楷體" w:eastAsia="標楷體" w:hAnsi="標楷體" w:cs="Times New Roman"/>
          <w:b/>
        </w:rPr>
        <w:t>佛子！彼大商主雖未發足，能知道中所有一切安危之事，善以智慧籌量觀察，備其所須令無乏少，將諸商眾乃至安隱到彼大城，身及眾人悉免憂患。</w:t>
      </w:r>
    </w:p>
    <w:p w:rsidR="00CD4055" w:rsidRPr="00AA008B" w:rsidRDefault="001F1D80" w:rsidP="001F1D80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="00A73A24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CD4055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合</w:t>
      </w:r>
    </w:p>
    <w:p w:rsidR="00CD4055" w:rsidRPr="00AA008B" w:rsidRDefault="002D1448" w:rsidP="00E61475">
      <w:pPr>
        <w:ind w:leftChars="350" w:left="84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佛子！菩薩商主亦復如是，住於初地，善知諸地障對治，乃至善知一切菩薩地清淨，轉入如來地，然後乃具福智資糧，將一切眾生經生死曠野險難之處，安隱得至薩婆若城，身及眾生</w:t>
      </w:r>
      <w:r w:rsidR="00351E02" w:rsidRPr="00AA008B">
        <w:rPr>
          <w:rStyle w:val="a6"/>
          <w:rFonts w:ascii="Times New Roman" w:hAnsi="Times New Roman"/>
        </w:rPr>
        <w:footnoteReference w:id="244"/>
      </w:r>
      <w:r w:rsidRPr="00AA008B">
        <w:rPr>
          <w:rFonts w:ascii="Times New Roman" w:hAnsi="Times New Roman" w:cs="Times New Roman"/>
        </w:rPr>
        <w:t>不經患難。</w:t>
      </w:r>
    </w:p>
    <w:p w:rsidR="00CD4055" w:rsidRPr="00AA008B" w:rsidRDefault="001F1D80" w:rsidP="001F1D80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="00A73A24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CD4055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結</w:t>
      </w:r>
    </w:p>
    <w:p w:rsidR="002D1448" w:rsidRPr="00AA008B" w:rsidRDefault="002D1448" w:rsidP="002E7C5A">
      <w:pPr>
        <w:ind w:leftChars="350" w:left="84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是故，菩薩常應匪懈</w:t>
      </w:r>
      <w:r w:rsidR="00B53456">
        <w:rPr>
          <w:rStyle w:val="a6"/>
          <w:rFonts w:ascii="Times New Roman" w:hAnsi="Times New Roman"/>
        </w:rPr>
        <w:footnoteReference w:id="245"/>
      </w:r>
      <w:r w:rsidRPr="00AA008B">
        <w:rPr>
          <w:rFonts w:ascii="Times New Roman" w:hAnsi="Times New Roman" w:cs="Times New Roman"/>
        </w:rPr>
        <w:t>勤修諸地殊勝淨業，乃至趣入如來智地。</w:t>
      </w:r>
    </w:p>
    <w:p w:rsidR="00CD4055" w:rsidRPr="00AA008B" w:rsidRDefault="00A73A24" w:rsidP="001F1D80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CD4055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總結地相</w:t>
      </w:r>
    </w:p>
    <w:p w:rsidR="002D1448" w:rsidRPr="00AA008B" w:rsidRDefault="002D1448" w:rsidP="002E7C5A">
      <w:pPr>
        <w:ind w:leftChars="300" w:left="72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「佛子！是名：略說菩薩摩訶薩入菩薩初地門，廣說則有無量無邊百千阿僧祇差別事。</w:t>
      </w:r>
      <w:r w:rsidR="009330DC" w:rsidRPr="00AA008B">
        <w:rPr>
          <w:rStyle w:val="a6"/>
          <w:rFonts w:ascii="Times New Roman" w:hAnsi="Times New Roman"/>
        </w:rPr>
        <w:footnoteReference w:id="246"/>
      </w:r>
    </w:p>
    <w:p w:rsidR="0029289D" w:rsidRPr="00AA008B" w:rsidRDefault="00E07E3E" w:rsidP="00E07E3E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3</w:t>
      </w:r>
      <w:r w:rsidR="00A73A24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29289D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攝報果</w:t>
      </w:r>
      <w:r w:rsidR="002675AB" w:rsidRPr="00041F20">
        <w:rPr>
          <w:rStyle w:val="a6"/>
          <w:rFonts w:ascii="Times Ext Roman" w:hAnsi="Times Ext Roman"/>
          <w:b/>
          <w:sz w:val="22"/>
          <w:szCs w:val="20"/>
          <w:bdr w:val="single" w:sz="4" w:space="0" w:color="auto"/>
        </w:rPr>
        <w:footnoteReference w:id="247"/>
      </w:r>
    </w:p>
    <w:p w:rsidR="0029289D" w:rsidRPr="00AA008B" w:rsidRDefault="00A73A24" w:rsidP="00421406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29289D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明在家果</w:t>
      </w:r>
    </w:p>
    <w:p w:rsidR="0029289D" w:rsidRPr="00AA008B" w:rsidRDefault="00421406" w:rsidP="00421406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A73A24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29289D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上勝身</w:t>
      </w:r>
    </w:p>
    <w:p w:rsidR="0029289D" w:rsidRPr="00AA008B" w:rsidRDefault="002D1448" w:rsidP="002E7C5A">
      <w:pPr>
        <w:ind w:leftChars="350" w:left="84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「佛子！</w:t>
      </w:r>
      <w:r w:rsidRPr="00AA008B">
        <w:rPr>
          <w:rFonts w:ascii="Times New Roman" w:eastAsia="標楷體" w:hAnsi="Times New Roman" w:cs="Times New Roman"/>
          <w:b/>
        </w:rPr>
        <w:t>菩薩摩訶薩住此初地，多作閻浮提王，</w:t>
      </w:r>
      <w:r w:rsidR="0081277F" w:rsidRPr="00AA008B">
        <w:rPr>
          <w:rFonts w:ascii="Times New Roman" w:hAnsi="Times New Roman" w:cs="Times New Roman"/>
          <w:sz w:val="21"/>
          <w:shd w:val="pct15" w:color="auto" w:fill="FFFFFF"/>
        </w:rPr>
        <w:t>（</w:t>
      </w:r>
      <w:r w:rsidR="0081277F" w:rsidRPr="00AA008B">
        <w:rPr>
          <w:rFonts w:ascii="Times New Roman" w:hAnsi="Times New Roman" w:cs="Times New Roman"/>
          <w:sz w:val="21"/>
          <w:shd w:val="pct15" w:color="auto" w:fill="FFFFFF"/>
        </w:rPr>
        <w:t>18</w:t>
      </w:r>
      <w:r w:rsidR="0081277F" w:rsidRPr="00AA008B">
        <w:rPr>
          <w:rFonts w:ascii="Times New Roman" w:hAnsi="Times New Roman" w:cs="Times New Roman" w:hint="eastAsia"/>
          <w:sz w:val="21"/>
          <w:shd w:val="pct15" w:color="auto" w:fill="FFFFFF"/>
        </w:rPr>
        <w:t>3c</w:t>
      </w:r>
      <w:r w:rsidR="0081277F" w:rsidRPr="00AA008B">
        <w:rPr>
          <w:rFonts w:ascii="Times New Roman" w:hAnsi="Times New Roman" w:cs="Times New Roman"/>
          <w:sz w:val="21"/>
          <w:shd w:val="pct15" w:color="auto" w:fill="FFFFFF"/>
        </w:rPr>
        <w:t>）</w:t>
      </w:r>
      <w:r w:rsidRPr="00AA008B">
        <w:rPr>
          <w:rFonts w:ascii="Times New Roman" w:eastAsia="標楷體" w:hAnsi="Times New Roman" w:cs="Times New Roman"/>
          <w:b/>
        </w:rPr>
        <w:t>豪貴自在，常護正法，</w:t>
      </w:r>
    </w:p>
    <w:p w:rsidR="0029289D" w:rsidRPr="00AA008B" w:rsidRDefault="00421406" w:rsidP="00421406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A73A24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29289D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上勝果</w:t>
      </w:r>
    </w:p>
    <w:p w:rsidR="0029289D" w:rsidRPr="00AA008B" w:rsidRDefault="00A73A24" w:rsidP="00421406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29289D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行</w:t>
      </w:r>
    </w:p>
    <w:p w:rsidR="0029289D" w:rsidRPr="00AA008B" w:rsidRDefault="00A73A24" w:rsidP="00421406">
      <w:pPr>
        <w:ind w:leftChars="450" w:left="10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29289D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大悲利他</w:t>
      </w:r>
    </w:p>
    <w:p w:rsidR="0029289D" w:rsidRPr="00AA008B" w:rsidRDefault="002D1448" w:rsidP="002E7C5A">
      <w:pPr>
        <w:ind w:leftChars="450" w:left="1080"/>
        <w:rPr>
          <w:rFonts w:ascii="Times New Roman" w:hAnsi="Times New Roman" w:cs="Times New Roman"/>
        </w:rPr>
      </w:pPr>
      <w:r w:rsidRPr="00AA008B">
        <w:rPr>
          <w:rFonts w:ascii="Times New Roman" w:eastAsia="標楷體" w:hAnsi="Times New Roman" w:cs="Times New Roman"/>
          <w:b/>
        </w:rPr>
        <w:t>能以大施攝取</w:t>
      </w:r>
      <w:r w:rsidR="00351E02" w:rsidRPr="00AA008B">
        <w:rPr>
          <w:rStyle w:val="a6"/>
          <w:rFonts w:ascii="Times New Roman" w:eastAsia="標楷體" w:hAnsi="Times New Roman"/>
          <w:b/>
        </w:rPr>
        <w:footnoteReference w:id="248"/>
      </w:r>
      <w:r w:rsidRPr="00AA008B">
        <w:rPr>
          <w:rFonts w:ascii="Times New Roman" w:eastAsia="標楷體" w:hAnsi="Times New Roman" w:cs="Times New Roman"/>
          <w:b/>
        </w:rPr>
        <w:t>眾生，善除眾生慳貪之垢</w:t>
      </w:r>
      <w:r w:rsidRPr="00AA008B">
        <w:rPr>
          <w:rFonts w:ascii="Times New Roman" w:hAnsi="Times New Roman" w:cs="Times New Roman"/>
        </w:rPr>
        <w:t>，常行大施無有窮盡。布施、愛語、利益、同事</w:t>
      </w:r>
      <w:r w:rsidRPr="00AA008B">
        <w:rPr>
          <w:rFonts w:ascii="Times New Roman" w:hAnsi="Times New Roman" w:cs="Times New Roman"/>
        </w:rPr>
        <w:t>——</w:t>
      </w:r>
    </w:p>
    <w:p w:rsidR="0029289D" w:rsidRPr="00AA008B" w:rsidRDefault="00421406" w:rsidP="00421406">
      <w:pPr>
        <w:ind w:leftChars="450" w:left="10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A73A24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29289D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不失自利</w:t>
      </w:r>
    </w:p>
    <w:p w:rsidR="0029289D" w:rsidRPr="00AA008B" w:rsidRDefault="002D1448" w:rsidP="002E7C5A">
      <w:pPr>
        <w:ind w:leftChars="450" w:left="108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如是一切諸所作業，皆</w:t>
      </w:r>
      <w:r w:rsidRPr="00AA008B">
        <w:rPr>
          <w:rFonts w:ascii="Times New Roman" w:eastAsia="標楷體" w:hAnsi="Times New Roman" w:cs="Times New Roman"/>
          <w:b/>
        </w:rPr>
        <w:t>不離念佛</w:t>
      </w:r>
      <w:r w:rsidR="009653F8" w:rsidRPr="00AA008B">
        <w:rPr>
          <w:rFonts w:ascii="Times New Roman" w:hAnsi="Times New Roman" w:cs="Times New Roman"/>
        </w:rPr>
        <w:t>，不離念法，不離念僧</w:t>
      </w:r>
      <w:r w:rsidR="009653F8" w:rsidRPr="00AA008B">
        <w:rPr>
          <w:rFonts w:ascii="Times New Roman" w:hAnsi="Times New Roman" w:cs="Times New Roman" w:hint="eastAsia"/>
        </w:rPr>
        <w:t>；</w:t>
      </w:r>
      <w:r w:rsidR="009653F8" w:rsidRPr="00AA008B">
        <w:rPr>
          <w:rFonts w:ascii="Times New Roman" w:hAnsi="Times New Roman" w:cs="Times New Roman"/>
        </w:rPr>
        <w:t>不離念同行菩薩</w:t>
      </w:r>
      <w:r w:rsidR="009653F8" w:rsidRPr="00AA008B">
        <w:rPr>
          <w:rFonts w:ascii="Times New Roman" w:hAnsi="Times New Roman" w:cs="Times New Roman" w:hint="eastAsia"/>
        </w:rPr>
        <w:t>；</w:t>
      </w:r>
      <w:r w:rsidR="009653F8" w:rsidRPr="00AA008B">
        <w:rPr>
          <w:rFonts w:ascii="Times New Roman" w:hAnsi="Times New Roman" w:cs="Times New Roman"/>
        </w:rPr>
        <w:t>不離念菩薩行，不離念諸波羅蜜，不離念諸地</w:t>
      </w:r>
      <w:r w:rsidR="009653F8" w:rsidRPr="00AA008B">
        <w:rPr>
          <w:rFonts w:ascii="Times New Roman" w:hAnsi="Times New Roman" w:cs="Times New Roman" w:hint="eastAsia"/>
        </w:rPr>
        <w:t>；</w:t>
      </w:r>
      <w:r w:rsidRPr="00AA008B">
        <w:rPr>
          <w:rFonts w:ascii="Times New Roman" w:hAnsi="Times New Roman" w:cs="Times New Roman"/>
        </w:rPr>
        <w:t>不離念力，不離念無畏，不離念不共佛法，乃至不離念具足一切種、一切智智。</w:t>
      </w:r>
    </w:p>
    <w:p w:rsidR="0029289D" w:rsidRPr="00AA008B" w:rsidRDefault="00A73A24" w:rsidP="00421406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29289D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願</w:t>
      </w:r>
    </w:p>
    <w:p w:rsidR="00245233" w:rsidRPr="00AA008B" w:rsidRDefault="002D1448" w:rsidP="002E7C5A">
      <w:pPr>
        <w:ind w:leftChars="400" w:left="960"/>
        <w:rPr>
          <w:rFonts w:ascii="Times New Roman" w:hAnsi="Times New Roman" w:cs="Times New Roman"/>
        </w:rPr>
      </w:pPr>
      <w:r w:rsidRPr="000D72F0">
        <w:rPr>
          <w:rFonts w:ascii="Times New Roman" w:hAnsi="Times New Roman" w:cs="Times New Roman"/>
        </w:rPr>
        <w:t>復作是念：『我當於一切眾生中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C65215" w:rsidRPr="000D72F0">
        <w:rPr>
          <w:rFonts w:ascii="Times New Roman" w:hAnsi="Times New Roman" w:cs="Times New Roman" w:hint="eastAsia"/>
          <w:vertAlign w:val="superscript"/>
        </w:rPr>
        <w:t>1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0D72F0">
        <w:rPr>
          <w:rFonts w:ascii="Times New Roman" w:eastAsia="標楷體" w:hAnsi="Times New Roman" w:cs="Times New Roman"/>
          <w:b/>
        </w:rPr>
        <w:t>為首</w:t>
      </w:r>
      <w:r w:rsidRPr="000D72F0">
        <w:rPr>
          <w:rFonts w:ascii="Times New Roman" w:hAnsi="Times New Roman" w:cs="Times New Roman"/>
        </w:rPr>
        <w:t>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C65215" w:rsidRPr="000D72F0">
        <w:rPr>
          <w:rFonts w:ascii="Times New Roman" w:hAnsi="Times New Roman" w:cs="Times New Roman" w:hint="eastAsia"/>
          <w:vertAlign w:val="superscript"/>
        </w:rPr>
        <w:t>2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0D72F0">
        <w:rPr>
          <w:rFonts w:ascii="Times New Roman" w:hAnsi="Times New Roman" w:cs="Times New Roman"/>
        </w:rPr>
        <w:t>為</w:t>
      </w:r>
      <w:r w:rsidRPr="000D72F0">
        <w:rPr>
          <w:rFonts w:ascii="Times New Roman" w:eastAsia="標楷體" w:hAnsi="Times New Roman" w:cs="Times New Roman"/>
          <w:b/>
        </w:rPr>
        <w:t>勝</w:t>
      </w:r>
      <w:r w:rsidRPr="000D72F0">
        <w:rPr>
          <w:rFonts w:ascii="Times New Roman" w:hAnsi="Times New Roman" w:cs="Times New Roman"/>
        </w:rPr>
        <w:t>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C65215" w:rsidRPr="000D72F0">
        <w:rPr>
          <w:rFonts w:ascii="Times New Roman" w:hAnsi="Times New Roman" w:cs="Times New Roman" w:hint="eastAsia"/>
          <w:vertAlign w:val="superscript"/>
        </w:rPr>
        <w:t>3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0D72F0">
        <w:rPr>
          <w:rFonts w:ascii="Times New Roman" w:hAnsi="Times New Roman" w:cs="Times New Roman"/>
        </w:rPr>
        <w:t>為殊勝、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C65215" w:rsidRPr="000D72F0">
        <w:rPr>
          <w:rFonts w:ascii="Times New Roman" w:hAnsi="Times New Roman" w:cs="Times New Roman" w:hint="eastAsia"/>
          <w:vertAlign w:val="superscript"/>
        </w:rPr>
        <w:t>4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0D72F0">
        <w:rPr>
          <w:rFonts w:ascii="Times New Roman" w:hAnsi="Times New Roman" w:cs="Times New Roman"/>
        </w:rPr>
        <w:t>為妙、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C65215" w:rsidRPr="000D72F0">
        <w:rPr>
          <w:rFonts w:ascii="Times New Roman" w:hAnsi="Times New Roman" w:cs="Times New Roman" w:hint="eastAsia"/>
          <w:vertAlign w:val="superscript"/>
        </w:rPr>
        <w:t>5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0D72F0">
        <w:rPr>
          <w:rFonts w:ascii="Times New Roman" w:hAnsi="Times New Roman" w:cs="Times New Roman"/>
        </w:rPr>
        <w:t>為微妙、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C65215" w:rsidRPr="000D72F0">
        <w:rPr>
          <w:rFonts w:ascii="Times New Roman" w:hAnsi="Times New Roman" w:cs="Times New Roman" w:hint="eastAsia"/>
          <w:vertAlign w:val="superscript"/>
        </w:rPr>
        <w:t>6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0D72F0">
        <w:rPr>
          <w:rFonts w:ascii="Times New Roman" w:hAnsi="Times New Roman" w:cs="Times New Roman"/>
        </w:rPr>
        <w:t>為上、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C65215" w:rsidRPr="000D72F0">
        <w:rPr>
          <w:rFonts w:ascii="Times New Roman" w:hAnsi="Times New Roman" w:cs="Times New Roman" w:hint="eastAsia"/>
          <w:vertAlign w:val="superscript"/>
        </w:rPr>
        <w:t>7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0D72F0">
        <w:rPr>
          <w:rFonts w:ascii="Times New Roman" w:hAnsi="Times New Roman" w:cs="Times New Roman"/>
        </w:rPr>
        <w:t>為無上、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C65215" w:rsidRPr="000D72F0">
        <w:rPr>
          <w:rFonts w:ascii="Times New Roman" w:hAnsi="Times New Roman" w:cs="Times New Roman" w:hint="eastAsia"/>
          <w:vertAlign w:val="superscript"/>
        </w:rPr>
        <w:t>8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0D72F0">
        <w:rPr>
          <w:rFonts w:ascii="Times New Roman" w:hAnsi="Times New Roman" w:cs="Times New Roman"/>
        </w:rPr>
        <w:t>為</w:t>
      </w:r>
      <w:r w:rsidRPr="000D72F0">
        <w:rPr>
          <w:rFonts w:ascii="Times New Roman" w:eastAsia="標楷體" w:hAnsi="Times New Roman" w:cs="Times New Roman"/>
          <w:b/>
        </w:rPr>
        <w:t>導</w:t>
      </w:r>
      <w:r w:rsidRPr="000D72F0">
        <w:rPr>
          <w:rFonts w:ascii="Times New Roman" w:hAnsi="Times New Roman" w:cs="Times New Roman"/>
        </w:rPr>
        <w:t>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C65215" w:rsidRPr="000D72F0">
        <w:rPr>
          <w:rFonts w:ascii="Times New Roman" w:hAnsi="Times New Roman" w:cs="Times New Roman" w:hint="eastAsia"/>
          <w:vertAlign w:val="superscript"/>
        </w:rPr>
        <w:t>9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0D72F0">
        <w:rPr>
          <w:rFonts w:ascii="Times New Roman" w:hAnsi="Times New Roman" w:cs="Times New Roman"/>
        </w:rPr>
        <w:t>為</w:t>
      </w:r>
      <w:r w:rsidRPr="000D72F0">
        <w:rPr>
          <w:rFonts w:ascii="Times New Roman" w:eastAsia="標楷體" w:hAnsi="Times New Roman" w:cs="Times New Roman"/>
          <w:b/>
        </w:rPr>
        <w:t>將</w:t>
      </w:r>
      <w:r w:rsidRPr="000D72F0">
        <w:rPr>
          <w:rFonts w:ascii="Times New Roman" w:hAnsi="Times New Roman" w:cs="Times New Roman"/>
        </w:rPr>
        <w:t>、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C65215" w:rsidRPr="000D72F0">
        <w:rPr>
          <w:rFonts w:ascii="Times New Roman" w:hAnsi="Times New Roman" w:cs="Times New Roman" w:hint="eastAsia"/>
          <w:vertAlign w:val="superscript"/>
        </w:rPr>
        <w:t>10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0D72F0">
        <w:rPr>
          <w:rFonts w:ascii="Times New Roman" w:hAnsi="Times New Roman" w:cs="Times New Roman"/>
        </w:rPr>
        <w:t>為</w:t>
      </w:r>
      <w:r w:rsidRPr="000D72F0">
        <w:rPr>
          <w:rFonts w:ascii="Times New Roman" w:eastAsia="標楷體" w:hAnsi="Times New Roman" w:cs="Times New Roman"/>
          <w:b/>
        </w:rPr>
        <w:t>帥</w:t>
      </w:r>
      <w:r w:rsidRPr="000D72F0">
        <w:rPr>
          <w:rFonts w:ascii="Times New Roman" w:hAnsi="Times New Roman" w:cs="Times New Roman"/>
        </w:rPr>
        <w:t>，</w:t>
      </w:r>
      <w:r w:rsidR="00EE6A1C">
        <w:rPr>
          <w:rFonts w:ascii="Times New Roman" w:hAnsi="Times New Roman" w:cs="Times New Roman" w:hint="eastAsia"/>
          <w:vertAlign w:val="superscript"/>
        </w:rPr>
        <w:t>(</w:t>
      </w:r>
      <w:r w:rsidR="00C65215" w:rsidRPr="000D72F0">
        <w:rPr>
          <w:rFonts w:ascii="Times New Roman" w:hAnsi="Times New Roman" w:cs="Times New Roman" w:hint="eastAsia"/>
          <w:vertAlign w:val="superscript"/>
        </w:rPr>
        <w:t>11</w:t>
      </w:r>
      <w:r w:rsidR="00EE6A1C">
        <w:rPr>
          <w:rFonts w:ascii="Times New Roman" w:hAnsi="Times New Roman" w:cs="Times New Roman" w:hint="eastAsia"/>
          <w:vertAlign w:val="superscript"/>
        </w:rPr>
        <w:t>)</w:t>
      </w:r>
      <w:r w:rsidRPr="000D72F0">
        <w:rPr>
          <w:rFonts w:ascii="Times New Roman" w:hAnsi="Times New Roman" w:cs="Times New Roman"/>
        </w:rPr>
        <w:t>乃至為</w:t>
      </w:r>
      <w:r w:rsidRPr="000D72F0">
        <w:rPr>
          <w:rFonts w:ascii="Times New Roman" w:eastAsia="標楷體" w:hAnsi="Times New Roman" w:cs="Times New Roman"/>
          <w:b/>
        </w:rPr>
        <w:t>一切智智依止</w:t>
      </w:r>
      <w:r w:rsidRPr="000D72F0">
        <w:rPr>
          <w:rFonts w:ascii="Times New Roman" w:hAnsi="Times New Roman" w:cs="Times New Roman"/>
        </w:rPr>
        <w:t>者。</w:t>
      </w:r>
      <w:r w:rsidR="000C616F" w:rsidRPr="000D72F0">
        <w:rPr>
          <w:rStyle w:val="a6"/>
          <w:rFonts w:ascii="Times New Roman" w:hAnsi="Times New Roman"/>
        </w:rPr>
        <w:footnoteReference w:id="249"/>
      </w:r>
      <w:r w:rsidRPr="00AA008B">
        <w:rPr>
          <w:rFonts w:ascii="Times New Roman" w:hAnsi="Times New Roman" w:cs="Times New Roman"/>
        </w:rPr>
        <w:t>』</w:t>
      </w:r>
      <w:r w:rsidR="00054A07" w:rsidRPr="00AA008B">
        <w:rPr>
          <w:rStyle w:val="a6"/>
          <w:rFonts w:ascii="Times New Roman" w:hAnsi="Times New Roman"/>
        </w:rPr>
        <w:footnoteReference w:id="250"/>
      </w:r>
    </w:p>
    <w:p w:rsidR="00245233" w:rsidRPr="00AA008B" w:rsidRDefault="00A73A24" w:rsidP="00421406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245233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明出家果</w:t>
      </w:r>
    </w:p>
    <w:p w:rsidR="00245233" w:rsidRPr="00AA008B" w:rsidRDefault="00421406" w:rsidP="00421406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A73A24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245233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捨俗出家</w:t>
      </w:r>
    </w:p>
    <w:p w:rsidR="00245233" w:rsidRPr="00AA008B" w:rsidRDefault="002D1448" w:rsidP="002E7C5A">
      <w:pPr>
        <w:ind w:leftChars="350" w:left="84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是菩薩若欲捨家於佛法中勤行精進，便能捨家、妻子、五欲，依如來教出家學道。</w:t>
      </w:r>
    </w:p>
    <w:p w:rsidR="00245233" w:rsidRPr="00AA008B" w:rsidRDefault="00421406" w:rsidP="00421406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A73A24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245233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修行剋證</w:t>
      </w:r>
    </w:p>
    <w:p w:rsidR="00245233" w:rsidRPr="00AA008B" w:rsidRDefault="00A73A24" w:rsidP="00421406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245233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橫論</w:t>
      </w:r>
    </w:p>
    <w:p w:rsidR="00245233" w:rsidRPr="00AA008B" w:rsidRDefault="002D1448" w:rsidP="002E7C5A">
      <w:pPr>
        <w:ind w:leftChars="400" w:left="96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hAnsi="Times New Roman" w:cs="Times New Roman"/>
        </w:rPr>
        <w:t>既出家已，勤行精進，</w:t>
      </w:r>
      <w:r w:rsidRPr="00AA008B">
        <w:rPr>
          <w:rFonts w:ascii="Times New Roman" w:eastAsia="標楷體" w:hAnsi="Times New Roman" w:cs="Times New Roman"/>
          <w:b/>
        </w:rPr>
        <w:t>於一念頃，得百三昧</w:t>
      </w:r>
      <w:r w:rsidRPr="00AA008B">
        <w:rPr>
          <w:rFonts w:ascii="Times New Roman" w:hAnsi="Times New Roman" w:cs="Times New Roman"/>
        </w:rPr>
        <w:t>，得</w:t>
      </w:r>
      <w:r w:rsidRPr="00AA008B">
        <w:rPr>
          <w:rFonts w:ascii="Times New Roman" w:eastAsia="標楷體" w:hAnsi="Times New Roman" w:cs="Times New Roman"/>
          <w:b/>
        </w:rPr>
        <w:t>見百佛</w:t>
      </w:r>
      <w:r w:rsidRPr="00AA008B">
        <w:rPr>
          <w:rFonts w:ascii="Times New Roman" w:hAnsi="Times New Roman" w:cs="Times New Roman"/>
        </w:rPr>
        <w:t>，知百佛神力，</w:t>
      </w:r>
      <w:r w:rsidRPr="00AA008B">
        <w:rPr>
          <w:rFonts w:ascii="Times New Roman" w:eastAsia="標楷體" w:hAnsi="Times New Roman" w:cs="Times New Roman"/>
          <w:b/>
        </w:rPr>
        <w:t>能動百佛世界，能過百佛世界，能照百佛世界，能教化百世界眾生，</w:t>
      </w:r>
    </w:p>
    <w:p w:rsidR="00245233" w:rsidRPr="00AA008B" w:rsidRDefault="00A73A24" w:rsidP="00421406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245233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豎論</w:t>
      </w:r>
    </w:p>
    <w:p w:rsidR="00245233" w:rsidRPr="00AA008B" w:rsidRDefault="002D1448" w:rsidP="002E7C5A">
      <w:pPr>
        <w:ind w:leftChars="400" w:left="96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能住壽百劫，能知前後際各百劫事</w:t>
      </w:r>
      <w:r w:rsidR="003D6901" w:rsidRPr="00AA008B">
        <w:rPr>
          <w:rStyle w:val="a6"/>
          <w:rFonts w:ascii="Times New Roman" w:eastAsia="標楷體" w:hAnsi="Times New Roman"/>
          <w:b/>
        </w:rPr>
        <w:footnoteReference w:id="251"/>
      </w:r>
      <w:r w:rsidRPr="00AA008B">
        <w:rPr>
          <w:rFonts w:ascii="Times New Roman" w:eastAsia="標楷體" w:hAnsi="Times New Roman" w:cs="Times New Roman"/>
          <w:b/>
        </w:rPr>
        <w:t>，</w:t>
      </w:r>
    </w:p>
    <w:p w:rsidR="00245233" w:rsidRPr="00AA008B" w:rsidRDefault="00A73A24" w:rsidP="00421406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245233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速疾</w:t>
      </w:r>
    </w:p>
    <w:p w:rsidR="009D4F43" w:rsidRPr="00AA008B" w:rsidRDefault="002D1448" w:rsidP="002E7C5A">
      <w:pPr>
        <w:ind w:leftChars="400" w:left="96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能入百法門</w:t>
      </w:r>
      <w:r w:rsidR="00195EFE" w:rsidRPr="00AA008B">
        <w:rPr>
          <w:rStyle w:val="a6"/>
          <w:rFonts w:ascii="Times New Roman" w:eastAsia="標楷體" w:hAnsi="Times New Roman"/>
          <w:b/>
        </w:rPr>
        <w:footnoteReference w:id="252"/>
      </w:r>
      <w:r w:rsidRPr="00AA008B">
        <w:rPr>
          <w:rFonts w:ascii="Times New Roman" w:eastAsia="標楷體" w:hAnsi="Times New Roman" w:cs="Times New Roman"/>
          <w:b/>
        </w:rPr>
        <w:t>，能示現百身，於一一身能示百菩薩以為眷屬；</w:t>
      </w:r>
    </w:p>
    <w:p w:rsidR="009D4F43" w:rsidRPr="00AA008B" w:rsidRDefault="00421406" w:rsidP="00421406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4</w:t>
      </w:r>
      <w:r w:rsidR="00A73A24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9D4F43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願智果</w:t>
      </w:r>
      <w:r w:rsidR="00041F20">
        <w:rPr>
          <w:rStyle w:val="a6"/>
          <w:rFonts w:ascii="Times Ext Roman" w:hAnsi="Times Ext Roman"/>
          <w:b/>
          <w:sz w:val="20"/>
          <w:szCs w:val="20"/>
          <w:bdr w:val="single" w:sz="4" w:space="0" w:color="auto"/>
        </w:rPr>
        <w:footnoteReference w:id="253"/>
      </w:r>
    </w:p>
    <w:p w:rsidR="002D1448" w:rsidRPr="00AA008B" w:rsidRDefault="002D1448" w:rsidP="002E7C5A">
      <w:pPr>
        <w:ind w:leftChars="250" w:left="60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若以菩薩殊勝願力自在示現，過於是數，百劫、千劫、百千劫，乃至百千億那由他劫不能數知。」</w:t>
      </w:r>
      <w:r w:rsidR="00123648" w:rsidRPr="00AA008B">
        <w:rPr>
          <w:rStyle w:val="a6"/>
          <w:rFonts w:ascii="Times New Roman" w:hAnsi="Times New Roman"/>
        </w:rPr>
        <w:footnoteReference w:id="254"/>
      </w:r>
    </w:p>
    <w:p w:rsidR="002D1448" w:rsidRPr="00AA008B" w:rsidRDefault="00A73A24" w:rsidP="00927FA2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※</w:t>
      </w:r>
      <w:r w:rsidR="002D1448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偈頌</w:t>
      </w:r>
      <w:r w:rsidR="00813CEE" w:rsidRPr="00813CEE">
        <w:rPr>
          <w:rStyle w:val="a6"/>
          <w:rFonts w:ascii="Times New Roman" w:hAnsi="Times New Roman"/>
          <w:b/>
          <w:sz w:val="20"/>
          <w:szCs w:val="20"/>
          <w:bdr w:val="single" w:sz="4" w:space="0" w:color="auto"/>
        </w:rPr>
        <w:footnoteReference w:id="255"/>
      </w:r>
    </w:p>
    <w:p w:rsidR="00D765A1" w:rsidRPr="00AA008B" w:rsidRDefault="00927FA2" w:rsidP="00927FA2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r w:rsidR="00A73A24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D765A1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正頌前文</w:t>
      </w:r>
    </w:p>
    <w:p w:rsidR="0090270A" w:rsidRPr="00AA008B" w:rsidRDefault="0090270A" w:rsidP="002E7C5A">
      <w:pPr>
        <w:ind w:leftChars="150" w:left="360"/>
        <w:rPr>
          <w:rFonts w:ascii="Times New Roman" w:hAnsi="Times New Roman" w:cs="Times New Roman"/>
        </w:rPr>
      </w:pPr>
      <w:r w:rsidRPr="00AA008B">
        <w:rPr>
          <w:rFonts w:ascii="Times New Roman" w:hAnsi="Times New Roman" w:cs="Times New Roman"/>
        </w:rPr>
        <w:t>爾時，金剛藏菩薩欲重宣其義而說頌曰：</w:t>
      </w:r>
    </w:p>
    <w:p w:rsidR="00F7372A" w:rsidRPr="00AA008B" w:rsidRDefault="00A73A24" w:rsidP="00F77267">
      <w:pPr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</w:t>
      </w:r>
      <w:r w:rsidR="00F7372A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頌</w:t>
      </w:r>
      <w:r w:rsidR="004D0EB2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「</w:t>
      </w:r>
      <w:r w:rsidR="00F7372A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說</w:t>
      </w:r>
      <w:r w:rsidR="004D0EB2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」</w:t>
      </w:r>
    </w:p>
    <w:p w:rsidR="00F7372A" w:rsidRPr="00AA008B" w:rsidRDefault="0094791E" w:rsidP="0094791E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1</w:t>
      </w:r>
      <w:r w:rsidR="00A73A24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F7372A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頌</w:t>
      </w:r>
      <w:r w:rsidR="004D0EB2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「</w:t>
      </w:r>
      <w:r w:rsidR="00F7372A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住</w:t>
      </w:r>
      <w:r w:rsidR="004D0EB2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」</w:t>
      </w:r>
      <w:r w:rsidR="00C45F78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="00C45F78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十一偈</w:t>
      </w:r>
      <w:r w:rsidR="00C45F78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</w:p>
    <w:p w:rsidR="00F7372A" w:rsidRPr="00AA008B" w:rsidRDefault="00A73A24" w:rsidP="0094791E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F7372A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頌</w:t>
      </w:r>
      <w:r w:rsidR="004D0EB2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F7372A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依何身</w:t>
      </w:r>
      <w:r w:rsidR="004D0EB2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C45F78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</w:t>
      </w:r>
      <w:r w:rsidR="00C45F78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偈</w:t>
      </w:r>
      <w:r w:rsidR="00C45F78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</w:p>
    <w:p w:rsidR="002D1448" w:rsidRPr="00D2130A" w:rsidRDefault="002D1448" w:rsidP="002E7C5A">
      <w:pPr>
        <w:ind w:leftChars="300" w:left="720"/>
        <w:rPr>
          <w:rFonts w:ascii="Times New Roman" w:eastAsia="標楷體" w:hAnsi="Times New Roman" w:cs="Times New Roman"/>
          <w:b/>
        </w:rPr>
      </w:pPr>
      <w:r w:rsidRPr="00D2130A">
        <w:rPr>
          <w:rFonts w:ascii="Times New Roman" w:eastAsia="標楷體" w:hAnsi="Times New Roman" w:cs="Times New Roman"/>
          <w:b/>
        </w:rPr>
        <w:t>若人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8A2DC1" w:rsidRPr="00D2130A">
        <w:rPr>
          <w:rFonts w:ascii="Times New Roman" w:eastAsia="標楷體" w:hAnsi="Times New Roman" w:cs="Times New Roman" w:hint="eastAsia"/>
          <w:b/>
          <w:vertAlign w:val="superscript"/>
        </w:rPr>
        <w:t>1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Pr="00D2130A">
        <w:rPr>
          <w:rFonts w:ascii="Times New Roman" w:eastAsia="標楷體" w:hAnsi="Times New Roman" w:cs="Times New Roman"/>
          <w:b/>
        </w:rPr>
        <w:t>集眾善，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8A2DC1" w:rsidRPr="00D2130A">
        <w:rPr>
          <w:rFonts w:ascii="Times New Roman" w:eastAsia="標楷體" w:hAnsi="Times New Roman" w:cs="Times New Roman" w:hint="eastAsia"/>
          <w:b/>
          <w:vertAlign w:val="superscript"/>
        </w:rPr>
        <w:t>5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Pr="00D2130A">
        <w:rPr>
          <w:rFonts w:ascii="Times New Roman" w:eastAsia="標楷體" w:hAnsi="Times New Roman" w:cs="Times New Roman"/>
          <w:b/>
        </w:rPr>
        <w:t>具足白淨法，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8A2DC1" w:rsidRPr="00D2130A">
        <w:rPr>
          <w:rFonts w:ascii="Times New Roman" w:eastAsia="標楷體" w:hAnsi="Times New Roman" w:cs="Times New Roman" w:hint="eastAsia"/>
          <w:b/>
          <w:vertAlign w:val="superscript"/>
        </w:rPr>
        <w:t>4</w:t>
      </w:r>
      <w:r w:rsidR="008A2DC1" w:rsidRPr="00D2130A">
        <w:rPr>
          <w:rFonts w:ascii="Times New Roman" w:eastAsia="標楷體" w:hAnsi="Times New Roman" w:cs="Times New Roman" w:hint="eastAsia"/>
          <w:b/>
          <w:vertAlign w:val="superscript"/>
        </w:rPr>
        <w:t>、</w:t>
      </w:r>
      <w:r w:rsidR="008A2DC1" w:rsidRPr="00D2130A">
        <w:rPr>
          <w:rFonts w:ascii="Times New Roman" w:eastAsia="標楷體" w:hAnsi="Times New Roman" w:cs="Times New Roman" w:hint="eastAsia"/>
          <w:b/>
          <w:vertAlign w:val="superscript"/>
        </w:rPr>
        <w:t>6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Pr="00D2130A">
        <w:rPr>
          <w:rFonts w:ascii="Times New Roman" w:eastAsia="標楷體" w:hAnsi="Times New Roman" w:cs="Times New Roman"/>
          <w:b/>
        </w:rPr>
        <w:t>供養天人尊，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8A2DC1" w:rsidRPr="00D2130A">
        <w:rPr>
          <w:rFonts w:ascii="Times New Roman" w:eastAsia="標楷體" w:hAnsi="Times New Roman" w:cs="Times New Roman" w:hint="eastAsia"/>
          <w:b/>
          <w:vertAlign w:val="superscript"/>
        </w:rPr>
        <w:t>9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Pr="00D2130A">
        <w:rPr>
          <w:rFonts w:ascii="Times New Roman" w:eastAsia="標楷體" w:hAnsi="Times New Roman" w:cs="Times New Roman"/>
          <w:b/>
        </w:rPr>
        <w:t>隨順慈悲道，</w:t>
      </w:r>
    </w:p>
    <w:p w:rsidR="002D1448" w:rsidRPr="00D2130A" w:rsidRDefault="00EE6A1C" w:rsidP="002E7C5A">
      <w:pPr>
        <w:ind w:leftChars="300" w:left="72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01047C" w:rsidRPr="00D2130A">
        <w:rPr>
          <w:rFonts w:ascii="Times New Roman" w:eastAsia="標楷體" w:hAnsi="Times New Roman" w:cs="Times New Roman"/>
          <w:b/>
          <w:vertAlign w:val="superscript"/>
        </w:rPr>
        <w:t>8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D2130A">
        <w:rPr>
          <w:rFonts w:ascii="Times New Roman" w:eastAsia="標楷體" w:hAnsi="Times New Roman" w:cs="Times New Roman"/>
          <w:b/>
        </w:rPr>
        <w:t>信解極廣大，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8A2DC1" w:rsidRPr="00D2130A">
        <w:rPr>
          <w:rFonts w:ascii="Times New Roman" w:eastAsia="標楷體" w:hAnsi="Times New Roman" w:cs="Times New Roman" w:hint="eastAsia"/>
          <w:b/>
          <w:vertAlign w:val="superscript"/>
        </w:rPr>
        <w:t>7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D2130A">
        <w:rPr>
          <w:rFonts w:ascii="Times New Roman" w:eastAsia="標楷體" w:hAnsi="Times New Roman" w:cs="Times New Roman"/>
          <w:b/>
        </w:rPr>
        <w:t>志樂亦清淨</w:t>
      </w:r>
      <w:r w:rsidR="008A2DC1" w:rsidRPr="00D2130A">
        <w:rPr>
          <w:rStyle w:val="a6"/>
          <w:rFonts w:ascii="Times New Roman" w:eastAsia="標楷體" w:hAnsi="Times New Roman"/>
          <w:b/>
        </w:rPr>
        <w:footnoteReference w:id="256"/>
      </w:r>
      <w:r w:rsidR="002D1448" w:rsidRPr="00D2130A">
        <w:rPr>
          <w:rFonts w:ascii="Times New Roman" w:eastAsia="標楷體" w:hAnsi="Times New Roman" w:cs="Times New Roman"/>
          <w:b/>
        </w:rPr>
        <w:t>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8A2DC1" w:rsidRPr="00D2130A">
        <w:rPr>
          <w:rFonts w:ascii="Times New Roman" w:eastAsia="標楷體" w:hAnsi="Times New Roman" w:cs="Times New Roman" w:hint="eastAsia"/>
          <w:b/>
          <w:vertAlign w:val="superscript"/>
        </w:rPr>
        <w:t>10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D2130A">
        <w:rPr>
          <w:rFonts w:ascii="Times New Roman" w:eastAsia="標楷體" w:hAnsi="Times New Roman" w:cs="Times New Roman"/>
          <w:b/>
        </w:rPr>
        <w:t>為求佛智慧，發此無上心。</w:t>
      </w:r>
      <w:r w:rsidR="000366AC" w:rsidRPr="00D2130A">
        <w:rPr>
          <w:rStyle w:val="a6"/>
          <w:rFonts w:ascii="Times New Roman" w:eastAsia="標楷體" w:hAnsi="Times New Roman"/>
          <w:b/>
        </w:rPr>
        <w:footnoteReference w:id="257"/>
      </w:r>
    </w:p>
    <w:p w:rsidR="00F7372A" w:rsidRPr="00D2130A" w:rsidRDefault="00A73A24" w:rsidP="0094791E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D2130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D2130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D2130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F7372A" w:rsidRPr="00D2130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頌</w:t>
      </w:r>
      <w:r w:rsidR="004D0EB2" w:rsidRPr="00D2130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F7372A" w:rsidRPr="00D2130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依何義</w:t>
      </w:r>
      <w:r w:rsidR="004D0EB2" w:rsidRPr="00D2130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783F08" w:rsidRPr="00D2130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（四</w:t>
      </w:r>
      <w:r w:rsidR="00783F08" w:rsidRPr="00D2130A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偈</w:t>
      </w:r>
      <w:r w:rsidR="00783F08" w:rsidRPr="00D2130A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</w:p>
    <w:p w:rsidR="002D1448" w:rsidRPr="00D2130A" w:rsidRDefault="00EE6A1C" w:rsidP="002E7C5A">
      <w:pPr>
        <w:ind w:leftChars="300" w:left="72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01047C" w:rsidRPr="00D2130A">
        <w:rPr>
          <w:rFonts w:ascii="Times New Roman" w:eastAsia="標楷體" w:hAnsi="Times New Roman" w:cs="Times New Roman" w:hint="eastAsia"/>
          <w:b/>
          <w:vertAlign w:val="superscript"/>
        </w:rPr>
        <w:t>2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D2130A">
        <w:rPr>
          <w:rFonts w:ascii="Times New Roman" w:eastAsia="標楷體" w:hAnsi="Times New Roman" w:cs="Times New Roman"/>
          <w:b/>
        </w:rPr>
        <w:t>淨一切智力，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01047C" w:rsidRPr="00D2130A">
        <w:rPr>
          <w:rFonts w:ascii="Times New Roman" w:eastAsia="標楷體" w:hAnsi="Times New Roman" w:cs="Times New Roman" w:hint="eastAsia"/>
          <w:b/>
          <w:vertAlign w:val="superscript"/>
        </w:rPr>
        <w:t>3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D2130A">
        <w:rPr>
          <w:rFonts w:ascii="Times New Roman" w:eastAsia="標楷體" w:hAnsi="Times New Roman" w:cs="Times New Roman"/>
          <w:b/>
        </w:rPr>
        <w:t>及以無所畏，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01047C" w:rsidRPr="00D2130A">
        <w:rPr>
          <w:rFonts w:ascii="Times New Roman" w:eastAsia="標楷體" w:hAnsi="Times New Roman" w:cs="Times New Roman" w:hint="eastAsia"/>
          <w:b/>
          <w:vertAlign w:val="superscript"/>
        </w:rPr>
        <w:t>4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D2130A">
        <w:rPr>
          <w:rFonts w:ascii="Times New Roman" w:eastAsia="標楷體" w:hAnsi="Times New Roman" w:cs="Times New Roman"/>
          <w:b/>
        </w:rPr>
        <w:t>成就諸佛法，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01047C" w:rsidRPr="00D2130A">
        <w:rPr>
          <w:rFonts w:ascii="Times New Roman" w:eastAsia="標楷體" w:hAnsi="Times New Roman" w:cs="Times New Roman" w:hint="eastAsia"/>
          <w:b/>
          <w:vertAlign w:val="superscript"/>
        </w:rPr>
        <w:t>5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D2130A">
        <w:rPr>
          <w:rFonts w:ascii="Times New Roman" w:eastAsia="標楷體" w:hAnsi="Times New Roman" w:cs="Times New Roman"/>
          <w:b/>
        </w:rPr>
        <w:t>救攝群生眾，</w:t>
      </w:r>
    </w:p>
    <w:p w:rsidR="002D1448" w:rsidRPr="00D2130A" w:rsidRDefault="00EE6A1C" w:rsidP="002E7C5A">
      <w:pPr>
        <w:ind w:leftChars="300" w:left="72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01047C" w:rsidRPr="00D2130A">
        <w:rPr>
          <w:rFonts w:ascii="Times New Roman" w:eastAsia="標楷體" w:hAnsi="Times New Roman" w:cs="Times New Roman" w:hint="eastAsia"/>
          <w:b/>
          <w:vertAlign w:val="superscript"/>
        </w:rPr>
        <w:t>6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D2130A">
        <w:rPr>
          <w:rFonts w:ascii="Times New Roman" w:eastAsia="標楷體" w:hAnsi="Times New Roman" w:cs="Times New Roman"/>
          <w:b/>
        </w:rPr>
        <w:t>為得大慈悲，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01047C" w:rsidRPr="00D2130A">
        <w:rPr>
          <w:rFonts w:ascii="Times New Roman" w:eastAsia="標楷體" w:hAnsi="Times New Roman" w:cs="Times New Roman" w:hint="eastAsia"/>
          <w:b/>
          <w:vertAlign w:val="superscript"/>
        </w:rPr>
        <w:t>10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D2130A">
        <w:rPr>
          <w:rFonts w:ascii="Times New Roman" w:eastAsia="標楷體" w:hAnsi="Times New Roman" w:cs="Times New Roman"/>
          <w:b/>
        </w:rPr>
        <w:t>及轉勝法輪，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01047C" w:rsidRPr="00D2130A">
        <w:rPr>
          <w:rFonts w:ascii="Times New Roman" w:eastAsia="標楷體" w:hAnsi="Times New Roman" w:cs="Times New Roman"/>
          <w:b/>
          <w:vertAlign w:val="superscript"/>
        </w:rPr>
        <w:t>8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D2130A">
        <w:rPr>
          <w:rFonts w:ascii="Times New Roman" w:eastAsia="標楷體" w:hAnsi="Times New Roman" w:cs="Times New Roman"/>
          <w:b/>
        </w:rPr>
        <w:t>嚴淨佛國土，發此最勝心。</w:t>
      </w:r>
      <w:r w:rsidR="006B1216" w:rsidRPr="00D2130A">
        <w:rPr>
          <w:rStyle w:val="a6"/>
          <w:rFonts w:ascii="Times New Roman" w:eastAsia="標楷體" w:hAnsi="Times New Roman"/>
          <w:b/>
        </w:rPr>
        <w:footnoteReference w:id="258"/>
      </w:r>
    </w:p>
    <w:p w:rsidR="002D1448" w:rsidRPr="00D2130A" w:rsidRDefault="00EE6A1C" w:rsidP="002E7C5A">
      <w:pPr>
        <w:ind w:leftChars="300" w:left="72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01047C" w:rsidRPr="00D2130A">
        <w:rPr>
          <w:rFonts w:ascii="Times New Roman" w:eastAsia="標楷體" w:hAnsi="Times New Roman" w:cs="Times New Roman" w:hint="eastAsia"/>
          <w:b/>
          <w:vertAlign w:val="superscript"/>
        </w:rPr>
        <w:t>9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D2130A">
        <w:rPr>
          <w:rFonts w:ascii="Times New Roman" w:eastAsia="標楷體" w:hAnsi="Times New Roman" w:cs="Times New Roman"/>
          <w:b/>
        </w:rPr>
        <w:t>一念知三世，而無有分別，</w:t>
      </w:r>
      <w:r w:rsidR="00A15968" w:rsidRPr="00D2130A">
        <w:rPr>
          <w:rFonts w:ascii="Times New Roman" w:eastAsia="標楷體" w:hAnsi="Times New Roman" w:cs="Times New Roman"/>
          <w:b/>
          <w:sz w:val="21"/>
          <w:shd w:val="pct15" w:color="auto" w:fill="FFFFFF"/>
        </w:rPr>
        <w:t>（</w:t>
      </w:r>
      <w:r w:rsidR="00A15968" w:rsidRPr="00D2130A">
        <w:rPr>
          <w:rFonts w:ascii="Times New Roman" w:eastAsia="標楷體" w:hAnsi="Times New Roman" w:cs="Times New Roman"/>
          <w:b/>
          <w:sz w:val="21"/>
          <w:shd w:val="pct15" w:color="auto" w:fill="FFFFFF"/>
        </w:rPr>
        <w:t>184a</w:t>
      </w:r>
      <w:r w:rsidR="00A15968" w:rsidRPr="00D2130A">
        <w:rPr>
          <w:rFonts w:ascii="Times New Roman" w:eastAsia="標楷體" w:hAnsi="Times New Roman" w:cs="Times New Roman"/>
          <w:b/>
          <w:sz w:val="21"/>
          <w:shd w:val="pct15" w:color="auto" w:fill="FFFFFF"/>
        </w:rPr>
        <w:t>）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01047C" w:rsidRPr="00D2130A">
        <w:rPr>
          <w:rFonts w:ascii="Times New Roman" w:eastAsia="標楷體" w:hAnsi="Times New Roman" w:cs="Times New Roman" w:hint="eastAsia"/>
          <w:b/>
          <w:vertAlign w:val="superscript"/>
        </w:rPr>
        <w:t>7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D2130A">
        <w:rPr>
          <w:rFonts w:ascii="Times New Roman" w:eastAsia="標楷體" w:hAnsi="Times New Roman" w:cs="Times New Roman"/>
          <w:b/>
        </w:rPr>
        <w:t>種種時不同，以示於世間。</w:t>
      </w:r>
    </w:p>
    <w:p w:rsidR="002D1448" w:rsidRPr="00D2130A" w:rsidRDefault="002D1448" w:rsidP="002E7C5A">
      <w:pPr>
        <w:ind w:leftChars="300" w:left="720"/>
        <w:rPr>
          <w:rFonts w:ascii="Times New Roman" w:eastAsia="標楷體" w:hAnsi="Times New Roman" w:cs="Times New Roman"/>
          <w:b/>
        </w:rPr>
      </w:pPr>
      <w:r w:rsidRPr="00D2130A">
        <w:rPr>
          <w:rFonts w:ascii="Times New Roman" w:eastAsia="標楷體" w:hAnsi="Times New Roman" w:cs="Times New Roman"/>
          <w:b/>
        </w:rPr>
        <w:t>略說求諸佛，一切勝功德，發生廣大心，量等虛空界。</w:t>
      </w:r>
      <w:r w:rsidR="000366AC" w:rsidRPr="00D2130A">
        <w:rPr>
          <w:rStyle w:val="a6"/>
          <w:rFonts w:ascii="Times New Roman" w:eastAsia="標楷體" w:hAnsi="Times New Roman"/>
          <w:b/>
        </w:rPr>
        <w:footnoteReference w:id="259"/>
      </w:r>
    </w:p>
    <w:p w:rsidR="00F7372A" w:rsidRPr="00AA008B" w:rsidRDefault="00A73A24" w:rsidP="0094791E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F7372A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頌</w:t>
      </w:r>
      <w:r w:rsidR="004D0EB2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F7372A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以何因</w:t>
      </w:r>
      <w:r w:rsidR="004D0EB2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783F08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</w:t>
      </w:r>
      <w:r w:rsidR="00783F08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偈</w:t>
      </w:r>
      <w:r w:rsidR="00783F08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</w:p>
    <w:p w:rsidR="002D1448" w:rsidRPr="00AA008B" w:rsidRDefault="00EE6A1C" w:rsidP="002E7C5A">
      <w:pPr>
        <w:ind w:leftChars="300" w:left="72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8A60DC" w:rsidRPr="00D26F31">
        <w:rPr>
          <w:rFonts w:ascii="Times New Roman" w:eastAsia="標楷體" w:hAnsi="Times New Roman" w:cs="Times New Roman" w:hint="eastAsia"/>
          <w:b/>
          <w:vertAlign w:val="superscript"/>
        </w:rPr>
        <w:t>1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D26F31">
        <w:rPr>
          <w:rFonts w:ascii="Times New Roman" w:eastAsia="標楷體" w:hAnsi="Times New Roman" w:cs="Times New Roman"/>
          <w:b/>
        </w:rPr>
        <w:t>悲先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6B105D" w:rsidRPr="00D26F31">
        <w:rPr>
          <w:rFonts w:ascii="Times New Roman" w:eastAsia="標楷體" w:hAnsi="Times New Roman" w:cs="Times New Roman" w:hint="eastAsia"/>
          <w:b/>
          <w:vertAlign w:val="superscript"/>
        </w:rPr>
        <w:t>2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D26F31">
        <w:rPr>
          <w:rFonts w:ascii="Times New Roman" w:eastAsia="標楷體" w:hAnsi="Times New Roman" w:cs="Times New Roman"/>
          <w:b/>
        </w:rPr>
        <w:t>慧為主，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6B105D" w:rsidRPr="00D26F31">
        <w:rPr>
          <w:rFonts w:ascii="Times New Roman" w:eastAsia="標楷體" w:hAnsi="Times New Roman" w:cs="Times New Roman" w:hint="eastAsia"/>
          <w:b/>
          <w:vertAlign w:val="superscript"/>
        </w:rPr>
        <w:t>3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D26F31">
        <w:rPr>
          <w:rFonts w:ascii="Times New Roman" w:eastAsia="標楷體" w:hAnsi="Times New Roman" w:cs="Times New Roman"/>
          <w:b/>
        </w:rPr>
        <w:t>方便共相應，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6B105D" w:rsidRPr="00D26F31">
        <w:rPr>
          <w:rFonts w:ascii="Times New Roman" w:eastAsia="標楷體" w:hAnsi="Times New Roman" w:cs="Times New Roman" w:hint="eastAsia"/>
          <w:b/>
          <w:vertAlign w:val="superscript"/>
        </w:rPr>
        <w:t>4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D26F31">
        <w:rPr>
          <w:rFonts w:ascii="Times New Roman" w:eastAsia="標楷體" w:hAnsi="Times New Roman" w:cs="Times New Roman"/>
          <w:b/>
        </w:rPr>
        <w:t>信解清淨心，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6B105D" w:rsidRPr="00D26F31">
        <w:rPr>
          <w:rFonts w:ascii="Times New Roman" w:eastAsia="標楷體" w:hAnsi="Times New Roman" w:cs="Times New Roman" w:hint="eastAsia"/>
          <w:b/>
          <w:vertAlign w:val="superscript"/>
        </w:rPr>
        <w:t>5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D26F31">
        <w:rPr>
          <w:rFonts w:ascii="Times New Roman" w:eastAsia="標楷體" w:hAnsi="Times New Roman" w:cs="Times New Roman"/>
          <w:b/>
        </w:rPr>
        <w:t>如</w:t>
      </w:r>
      <w:r w:rsidR="002D1448" w:rsidRPr="00AA008B">
        <w:rPr>
          <w:rFonts w:ascii="Times New Roman" w:eastAsia="標楷體" w:hAnsi="Times New Roman" w:cs="Times New Roman"/>
          <w:b/>
        </w:rPr>
        <w:t>來無量力，</w:t>
      </w:r>
    </w:p>
    <w:p w:rsidR="002D1448" w:rsidRPr="00AA008B" w:rsidRDefault="00EE6A1C" w:rsidP="002E7C5A">
      <w:pPr>
        <w:ind w:leftChars="300" w:left="720"/>
        <w:rPr>
          <w:rFonts w:ascii="Times New Roman" w:eastAsia="標楷體" w:hAnsi="Times New Roman" w:cs="Times New Roman"/>
          <w:b/>
        </w:rPr>
      </w:pPr>
      <w:r w:rsidRPr="00E73EFA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8C756D" w:rsidRPr="00E73EFA">
        <w:rPr>
          <w:rFonts w:ascii="Times New Roman" w:eastAsia="標楷體" w:hAnsi="Times New Roman" w:cs="Times New Roman" w:hint="eastAsia"/>
          <w:b/>
          <w:vertAlign w:val="superscript"/>
        </w:rPr>
        <w:t>6</w:t>
      </w:r>
      <w:r w:rsidRPr="00E73EFA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無礙智現前，</w:t>
      </w:r>
      <w:r w:rsidRPr="00E73EFA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8C756D" w:rsidRPr="00E73EFA">
        <w:rPr>
          <w:rFonts w:ascii="Times New Roman" w:eastAsia="標楷體" w:hAnsi="Times New Roman" w:cs="Times New Roman" w:hint="eastAsia"/>
          <w:b/>
          <w:vertAlign w:val="superscript"/>
        </w:rPr>
        <w:t>7</w:t>
      </w:r>
      <w:r w:rsidRPr="00E73EFA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AA008B">
        <w:rPr>
          <w:rFonts w:ascii="Times New Roman" w:eastAsia="標楷體" w:hAnsi="Times New Roman" w:cs="Times New Roman"/>
          <w:b/>
        </w:rPr>
        <w:t>自悟不由他，具足同如來，發此最勝心。</w:t>
      </w:r>
      <w:r w:rsidR="000366AC" w:rsidRPr="00AA008B">
        <w:rPr>
          <w:rStyle w:val="a6"/>
          <w:rFonts w:ascii="Times New Roman" w:eastAsia="標楷體" w:hAnsi="Times New Roman"/>
          <w:b/>
        </w:rPr>
        <w:footnoteReference w:id="260"/>
      </w:r>
    </w:p>
    <w:p w:rsidR="00F7372A" w:rsidRPr="00AA008B" w:rsidRDefault="00A73A24" w:rsidP="0094791E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F7372A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頌</w:t>
      </w:r>
      <w:r w:rsidR="004D0EB2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F7372A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有何相</w:t>
      </w:r>
      <w:r w:rsidR="004D0EB2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783F08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（三</w:t>
      </w:r>
      <w:r w:rsidR="00783F08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偈</w:t>
      </w:r>
      <w:r w:rsidR="00783F08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</w:p>
    <w:p w:rsidR="002D1448" w:rsidRPr="00205F5C" w:rsidRDefault="002D1448" w:rsidP="002E7C5A">
      <w:pPr>
        <w:ind w:leftChars="300" w:left="720"/>
        <w:rPr>
          <w:rFonts w:ascii="Times New Roman" w:eastAsia="標楷體" w:hAnsi="Times New Roman" w:cs="Times New Roman"/>
          <w:b/>
        </w:rPr>
      </w:pPr>
      <w:r w:rsidRPr="00205F5C">
        <w:rPr>
          <w:rFonts w:ascii="Times New Roman" w:eastAsia="標楷體" w:hAnsi="Times New Roman" w:cs="Times New Roman"/>
          <w:b/>
        </w:rPr>
        <w:t>佛子始發生，如是妙寶心，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AA3E62" w:rsidRPr="00205F5C">
        <w:rPr>
          <w:rFonts w:ascii="Times New Roman" w:eastAsia="標楷體" w:hAnsi="Times New Roman" w:cs="Times New Roman" w:hint="eastAsia"/>
          <w:b/>
          <w:vertAlign w:val="superscript"/>
        </w:rPr>
        <w:t>1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Pr="00205F5C">
        <w:rPr>
          <w:rFonts w:ascii="Times New Roman" w:eastAsia="標楷體" w:hAnsi="Times New Roman" w:cs="Times New Roman"/>
          <w:b/>
        </w:rPr>
        <w:t>則超凡夫位，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AA3E62" w:rsidRPr="00205F5C">
        <w:rPr>
          <w:rFonts w:ascii="Times New Roman" w:eastAsia="標楷體" w:hAnsi="Times New Roman" w:cs="Times New Roman" w:hint="eastAsia"/>
          <w:b/>
          <w:vertAlign w:val="superscript"/>
        </w:rPr>
        <w:t>2</w:t>
      </w:r>
      <w:r w:rsidR="00AA3E62" w:rsidRPr="00205F5C">
        <w:rPr>
          <w:rFonts w:ascii="Times New Roman" w:eastAsia="標楷體" w:hAnsi="Times New Roman" w:cs="Times New Roman" w:hint="eastAsia"/>
          <w:b/>
          <w:vertAlign w:val="superscript"/>
        </w:rPr>
        <w:t>、</w:t>
      </w:r>
      <w:r w:rsidR="00AA3E62" w:rsidRPr="00205F5C">
        <w:rPr>
          <w:rFonts w:ascii="Times New Roman" w:eastAsia="標楷體" w:hAnsi="Times New Roman" w:cs="Times New Roman" w:hint="eastAsia"/>
          <w:b/>
          <w:vertAlign w:val="superscript"/>
        </w:rPr>
        <w:t>5</w:t>
      </w:r>
      <w:r w:rsidR="00AA3E62" w:rsidRPr="00205F5C">
        <w:rPr>
          <w:rFonts w:ascii="Times New Roman" w:eastAsia="標楷體" w:hAnsi="Times New Roman" w:cs="Times New Roman" w:hint="eastAsia"/>
          <w:b/>
          <w:vertAlign w:val="superscript"/>
        </w:rPr>
        <w:t>、</w:t>
      </w:r>
      <w:r w:rsidR="00AA3E62" w:rsidRPr="00205F5C">
        <w:rPr>
          <w:rFonts w:ascii="Times New Roman" w:eastAsia="標楷體" w:hAnsi="Times New Roman" w:cs="Times New Roman" w:hint="eastAsia"/>
          <w:b/>
          <w:vertAlign w:val="superscript"/>
        </w:rPr>
        <w:t>7</w:t>
      </w:r>
      <w:r w:rsidR="00AA3E62" w:rsidRPr="00205F5C">
        <w:rPr>
          <w:rFonts w:ascii="Times New Roman" w:eastAsia="標楷體" w:hAnsi="Times New Roman" w:cs="Times New Roman" w:hint="eastAsia"/>
          <w:b/>
          <w:vertAlign w:val="superscript"/>
        </w:rPr>
        <w:t>、</w:t>
      </w:r>
      <w:r w:rsidR="00AA3E62" w:rsidRPr="00205F5C">
        <w:rPr>
          <w:rFonts w:ascii="Times New Roman" w:eastAsia="標楷體" w:hAnsi="Times New Roman" w:cs="Times New Roman" w:hint="eastAsia"/>
          <w:b/>
          <w:vertAlign w:val="superscript"/>
        </w:rPr>
        <w:t>8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Pr="00205F5C">
        <w:rPr>
          <w:rFonts w:ascii="Times New Roman" w:eastAsia="標楷體" w:hAnsi="Times New Roman" w:cs="Times New Roman"/>
          <w:b/>
        </w:rPr>
        <w:t>入佛所行處，</w:t>
      </w:r>
    </w:p>
    <w:p w:rsidR="002D1448" w:rsidRPr="00205F5C" w:rsidRDefault="00EE6A1C" w:rsidP="002E7C5A">
      <w:pPr>
        <w:ind w:leftChars="300" w:left="72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B2730B" w:rsidRPr="00205F5C">
        <w:rPr>
          <w:rFonts w:ascii="Times New Roman" w:eastAsia="標楷體" w:hAnsi="Times New Roman" w:cs="Times New Roman" w:hint="eastAsia"/>
          <w:b/>
          <w:vertAlign w:val="superscript"/>
        </w:rPr>
        <w:t>3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205F5C">
        <w:rPr>
          <w:rFonts w:ascii="Times New Roman" w:eastAsia="標楷體" w:hAnsi="Times New Roman" w:cs="Times New Roman"/>
          <w:b/>
        </w:rPr>
        <w:t>生在如來家，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B2730B" w:rsidRPr="00205F5C">
        <w:rPr>
          <w:rFonts w:ascii="Times New Roman" w:eastAsia="標楷體" w:hAnsi="Times New Roman" w:cs="Times New Roman" w:hint="eastAsia"/>
          <w:b/>
          <w:vertAlign w:val="superscript"/>
        </w:rPr>
        <w:t>4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205F5C">
        <w:rPr>
          <w:rFonts w:ascii="Times New Roman" w:eastAsia="標楷體" w:hAnsi="Times New Roman" w:cs="Times New Roman"/>
          <w:b/>
        </w:rPr>
        <w:t>種族無瑕玷</w:t>
      </w:r>
      <w:r w:rsidR="00351E02" w:rsidRPr="00205F5C">
        <w:rPr>
          <w:rStyle w:val="a6"/>
          <w:rFonts w:ascii="Times New Roman" w:eastAsia="標楷體" w:hAnsi="Times New Roman"/>
          <w:b/>
        </w:rPr>
        <w:footnoteReference w:id="261"/>
      </w:r>
      <w:r w:rsidR="002D1448" w:rsidRPr="00205F5C">
        <w:rPr>
          <w:rFonts w:ascii="Times New Roman" w:eastAsia="標楷體" w:hAnsi="Times New Roman" w:cs="Times New Roman"/>
          <w:b/>
        </w:rPr>
        <w:t>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B2730B" w:rsidRPr="00205F5C">
        <w:rPr>
          <w:rFonts w:ascii="Times New Roman" w:eastAsia="標楷體" w:hAnsi="Times New Roman" w:cs="Times New Roman" w:hint="eastAsia"/>
          <w:b/>
          <w:vertAlign w:val="superscript"/>
        </w:rPr>
        <w:t>9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205F5C">
        <w:rPr>
          <w:rFonts w:ascii="Times New Roman" w:eastAsia="標楷體" w:hAnsi="Times New Roman" w:cs="Times New Roman"/>
          <w:b/>
        </w:rPr>
        <w:t>與佛共平等，決成無上覺。</w:t>
      </w:r>
      <w:r w:rsidR="004A661E" w:rsidRPr="00205F5C">
        <w:rPr>
          <w:rStyle w:val="a6"/>
          <w:rFonts w:ascii="Times New Roman" w:eastAsia="標楷體" w:hAnsi="Times New Roman"/>
          <w:b/>
        </w:rPr>
        <w:footnoteReference w:id="262"/>
      </w:r>
    </w:p>
    <w:p w:rsidR="002D1448" w:rsidRPr="00205F5C" w:rsidRDefault="002D1448" w:rsidP="002E7C5A">
      <w:pPr>
        <w:ind w:leftChars="300" w:left="720"/>
        <w:rPr>
          <w:rFonts w:ascii="Times New Roman" w:eastAsia="標楷體" w:hAnsi="Times New Roman" w:cs="Times New Roman"/>
          <w:b/>
        </w:rPr>
      </w:pPr>
      <w:r w:rsidRPr="00205F5C">
        <w:rPr>
          <w:rFonts w:ascii="Times New Roman" w:eastAsia="標楷體" w:hAnsi="Times New Roman" w:cs="Times New Roman"/>
          <w:b/>
        </w:rPr>
        <w:t>纔生如是心，即得入初地，志樂不可動，譬如大山王</w:t>
      </w:r>
      <w:r w:rsidR="000366AC" w:rsidRPr="00205F5C">
        <w:rPr>
          <w:rFonts w:ascii="Times New Roman" w:eastAsia="標楷體" w:hAnsi="Times New Roman" w:cs="Times New Roman"/>
          <w:b/>
        </w:rPr>
        <w:t>。</w:t>
      </w:r>
      <w:r w:rsidR="007534A7" w:rsidRPr="00205F5C">
        <w:rPr>
          <w:rStyle w:val="a6"/>
          <w:rFonts w:ascii="Times New Roman" w:eastAsia="標楷體" w:hAnsi="Times New Roman"/>
          <w:b/>
        </w:rPr>
        <w:footnoteReference w:id="263"/>
      </w:r>
    </w:p>
    <w:p w:rsidR="00F7372A" w:rsidRPr="00AA008B" w:rsidRDefault="0094791E" w:rsidP="0094791E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2</w:t>
      </w:r>
      <w:r w:rsidR="00A73A24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F7372A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頌</w:t>
      </w:r>
      <w:r w:rsidR="004D0EB2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「</w:t>
      </w:r>
      <w:r w:rsidR="00F7372A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釋名</w:t>
      </w:r>
      <w:r w:rsidR="004D0EB2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」</w:t>
      </w:r>
      <w:r w:rsidR="00783F08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（五</w:t>
      </w:r>
      <w:r w:rsidR="00783F08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偈</w:t>
      </w:r>
      <w:r w:rsidR="00783F08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</w:p>
    <w:p w:rsidR="00BF56F5" w:rsidRPr="00AA008B" w:rsidRDefault="00A73A24" w:rsidP="0094791E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BF56F5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頌</w:t>
      </w:r>
      <w:r w:rsidR="004D0EB2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BF56F5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喜相</w:t>
      </w:r>
      <w:r w:rsidR="004D0EB2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783F08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783F08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二偈</w:t>
      </w:r>
      <w:r w:rsidR="00783F08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</w:p>
    <w:p w:rsidR="00817C03" w:rsidRPr="00205F5C" w:rsidRDefault="00EE6A1C" w:rsidP="002E7C5A">
      <w:pPr>
        <w:ind w:leftChars="300" w:left="72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F06739" w:rsidRPr="00205F5C">
        <w:rPr>
          <w:rFonts w:ascii="Times New Roman" w:eastAsia="標楷體" w:hAnsi="Times New Roman" w:cs="Times New Roman" w:hint="eastAsia"/>
          <w:b/>
          <w:vertAlign w:val="superscript"/>
        </w:rPr>
        <w:t>1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205F5C">
        <w:rPr>
          <w:rFonts w:ascii="Times New Roman" w:eastAsia="標楷體" w:hAnsi="Times New Roman" w:cs="Times New Roman"/>
          <w:b/>
        </w:rPr>
        <w:t>多喜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F06739" w:rsidRPr="00205F5C">
        <w:rPr>
          <w:rFonts w:ascii="Times New Roman" w:eastAsia="標楷體" w:hAnsi="Times New Roman" w:cs="Times New Roman" w:hint="eastAsia"/>
          <w:b/>
          <w:vertAlign w:val="superscript"/>
        </w:rPr>
        <w:t>3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205F5C">
        <w:rPr>
          <w:rFonts w:ascii="Times New Roman" w:eastAsia="標楷體" w:hAnsi="Times New Roman" w:cs="Times New Roman"/>
          <w:b/>
        </w:rPr>
        <w:t>多愛樂，亦復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F06739" w:rsidRPr="00205F5C">
        <w:rPr>
          <w:rFonts w:ascii="Times New Roman" w:eastAsia="標楷體" w:hAnsi="Times New Roman" w:cs="Times New Roman" w:hint="eastAsia"/>
          <w:b/>
          <w:vertAlign w:val="superscript"/>
        </w:rPr>
        <w:t>2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205F5C">
        <w:rPr>
          <w:rFonts w:ascii="Times New Roman" w:eastAsia="標楷體" w:hAnsi="Times New Roman" w:cs="Times New Roman"/>
          <w:b/>
        </w:rPr>
        <w:t>多淨信，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F06739" w:rsidRPr="00205F5C">
        <w:rPr>
          <w:rFonts w:ascii="Times New Roman" w:eastAsia="標楷體" w:hAnsi="Times New Roman" w:cs="Times New Roman" w:hint="eastAsia"/>
          <w:b/>
          <w:vertAlign w:val="superscript"/>
        </w:rPr>
        <w:t>7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205F5C">
        <w:rPr>
          <w:rFonts w:ascii="Times New Roman" w:eastAsia="標楷體" w:hAnsi="Times New Roman" w:cs="Times New Roman"/>
          <w:b/>
        </w:rPr>
        <w:t>極大勇猛心，及以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F06739" w:rsidRPr="00205F5C">
        <w:rPr>
          <w:rFonts w:ascii="Times New Roman" w:eastAsia="標楷體" w:hAnsi="Times New Roman" w:cs="Times New Roman" w:hint="eastAsia"/>
          <w:b/>
          <w:vertAlign w:val="superscript"/>
        </w:rPr>
        <w:t>5</w:t>
      </w:r>
      <w:r w:rsidR="005B0919" w:rsidRPr="00205F5C">
        <w:rPr>
          <w:rFonts w:ascii="Times New Roman" w:eastAsia="標楷體" w:hAnsi="Times New Roman" w:cs="Times New Roman" w:hint="eastAsia"/>
          <w:b/>
          <w:vertAlign w:val="superscript"/>
        </w:rPr>
        <w:t>、</w:t>
      </w:r>
      <w:r w:rsidR="005B0919" w:rsidRPr="00205F5C">
        <w:rPr>
          <w:rFonts w:ascii="Times New Roman" w:eastAsia="標楷體" w:hAnsi="Times New Roman" w:cs="Times New Roman" w:hint="eastAsia"/>
          <w:b/>
          <w:vertAlign w:val="superscript"/>
        </w:rPr>
        <w:t>6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205F5C">
        <w:rPr>
          <w:rFonts w:ascii="Times New Roman" w:eastAsia="標楷體" w:hAnsi="Times New Roman" w:cs="Times New Roman"/>
          <w:b/>
        </w:rPr>
        <w:t>慶躍心，</w:t>
      </w:r>
    </w:p>
    <w:p w:rsidR="002D1448" w:rsidRPr="00205F5C" w:rsidRDefault="00EE6A1C" w:rsidP="007534A7">
      <w:pPr>
        <w:ind w:leftChars="300" w:left="72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F06739" w:rsidRPr="00205F5C">
        <w:rPr>
          <w:rFonts w:ascii="Times New Roman" w:eastAsia="標楷體" w:hAnsi="Times New Roman" w:cs="Times New Roman" w:hint="eastAsia"/>
          <w:b/>
          <w:vertAlign w:val="superscript"/>
        </w:rPr>
        <w:t>8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7534A7" w:rsidRPr="00205F5C">
        <w:rPr>
          <w:rFonts w:ascii="Times New Roman" w:eastAsia="標楷體" w:hAnsi="Times New Roman" w:cs="Times New Roman"/>
          <w:b/>
        </w:rPr>
        <w:t>遠離於鬪諍，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F06739" w:rsidRPr="00205F5C">
        <w:rPr>
          <w:rFonts w:ascii="Times New Roman" w:eastAsia="標楷體" w:hAnsi="Times New Roman" w:cs="Times New Roman" w:hint="eastAsia"/>
          <w:b/>
          <w:vertAlign w:val="superscript"/>
        </w:rPr>
        <w:t>9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7534A7" w:rsidRPr="00205F5C">
        <w:rPr>
          <w:rFonts w:ascii="Times New Roman" w:eastAsia="標楷體" w:hAnsi="Times New Roman" w:cs="Times New Roman"/>
          <w:b/>
        </w:rPr>
        <w:t>惱害及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F06739" w:rsidRPr="00205F5C">
        <w:rPr>
          <w:rFonts w:ascii="Times New Roman" w:eastAsia="標楷體" w:hAnsi="Times New Roman" w:cs="Times New Roman" w:hint="eastAsia"/>
          <w:b/>
          <w:vertAlign w:val="superscript"/>
        </w:rPr>
        <w:t>10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7534A7" w:rsidRPr="00205F5C">
        <w:rPr>
          <w:rFonts w:ascii="Times New Roman" w:eastAsia="標楷體" w:hAnsi="Times New Roman" w:cs="Times New Roman"/>
          <w:b/>
        </w:rPr>
        <w:t>瞋恚，慚敬而質直，善守護諸根</w:t>
      </w:r>
      <w:r w:rsidR="007534A7" w:rsidRPr="00205F5C">
        <w:rPr>
          <w:rFonts w:ascii="Times New Roman" w:eastAsia="標楷體" w:hAnsi="Times New Roman" w:cs="Times New Roman" w:hint="eastAsia"/>
          <w:b/>
        </w:rPr>
        <w:t>。</w:t>
      </w:r>
      <w:r w:rsidR="007534A7" w:rsidRPr="00205F5C">
        <w:rPr>
          <w:rStyle w:val="a6"/>
          <w:rFonts w:ascii="Times New Roman" w:eastAsia="標楷體" w:hAnsi="Times New Roman"/>
          <w:b/>
        </w:rPr>
        <w:footnoteReference w:id="264"/>
      </w:r>
    </w:p>
    <w:p w:rsidR="00BF56F5" w:rsidRPr="00205F5C" w:rsidRDefault="00A73A24" w:rsidP="0094791E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05F5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05F5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05F5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BF56F5" w:rsidRPr="00205F5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頌</w:t>
      </w:r>
      <w:r w:rsidR="004D0EB2" w:rsidRPr="00205F5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BF56F5" w:rsidRPr="00205F5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喜因</w:t>
      </w:r>
      <w:r w:rsidR="004D0EB2" w:rsidRPr="00205F5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783F08" w:rsidRPr="00205F5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ED43D7" w:rsidRPr="00205F5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</w:t>
      </w:r>
      <w:r w:rsidR="00783F08" w:rsidRPr="00205F5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偈</w:t>
      </w:r>
      <w:r w:rsidR="00783F08" w:rsidRPr="00205F5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</w:p>
    <w:p w:rsidR="00BF56F5" w:rsidRPr="00205F5C" w:rsidRDefault="0094791E" w:rsidP="0094791E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05F5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A73A24" w:rsidRPr="00205F5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BF56F5" w:rsidRPr="00205F5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頌</w:t>
      </w:r>
      <w:r w:rsidR="004D0EB2" w:rsidRPr="00205F5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BF56F5" w:rsidRPr="00205F5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念當得</w:t>
      </w:r>
      <w:r w:rsidR="004D0EB2" w:rsidRPr="00205F5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A60C41" w:rsidRPr="00205F5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ED43D7" w:rsidRPr="00205F5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r w:rsidR="00A60C41" w:rsidRPr="00205F5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偈</w:t>
      </w:r>
      <w:r w:rsidR="00A60C41" w:rsidRPr="00205F5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</w:p>
    <w:p w:rsidR="002D1448" w:rsidRPr="00AA008B" w:rsidRDefault="007534A7" w:rsidP="002E7C5A">
      <w:pPr>
        <w:ind w:leftChars="350" w:left="84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救世無等者，所有眾智慧</w:t>
      </w:r>
      <w:r w:rsidR="000234FC">
        <w:rPr>
          <w:rStyle w:val="a6"/>
          <w:rFonts w:ascii="Times New Roman" w:eastAsia="標楷體" w:hAnsi="Times New Roman"/>
          <w:b/>
        </w:rPr>
        <w:footnoteReference w:id="265"/>
      </w:r>
      <w:r w:rsidRPr="00AA008B">
        <w:rPr>
          <w:rFonts w:ascii="Times New Roman" w:eastAsia="標楷體" w:hAnsi="Times New Roman" w:cs="Times New Roman"/>
          <w:b/>
        </w:rPr>
        <w:t>，</w:t>
      </w:r>
      <w:r w:rsidR="002D1448" w:rsidRPr="00AA008B">
        <w:rPr>
          <w:rFonts w:ascii="Times New Roman" w:eastAsia="標楷體" w:hAnsi="Times New Roman" w:cs="Times New Roman"/>
          <w:b/>
        </w:rPr>
        <w:t>此處我當得，憶念生歡喜。</w:t>
      </w:r>
      <w:r w:rsidR="009E68E0" w:rsidRPr="00AA008B">
        <w:rPr>
          <w:rStyle w:val="a6"/>
          <w:rFonts w:ascii="Times New Roman" w:eastAsia="標楷體" w:hAnsi="Times New Roman"/>
          <w:b/>
        </w:rPr>
        <w:footnoteReference w:id="266"/>
      </w:r>
    </w:p>
    <w:p w:rsidR="00BF56F5" w:rsidRPr="00AA008B" w:rsidRDefault="0094791E" w:rsidP="0094791E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A73A24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BF56F5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頌</w:t>
      </w:r>
      <w:r w:rsidR="004D0EB2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BF56F5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念現得</w:t>
      </w:r>
      <w:r w:rsidR="004D0EB2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A60C41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</w:t>
      </w:r>
      <w:r w:rsidR="00A60C41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偈</w:t>
      </w:r>
      <w:r w:rsidR="00A60C41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</w:p>
    <w:p w:rsidR="002D1448" w:rsidRPr="00AA008B" w:rsidRDefault="002D1448" w:rsidP="002E7C5A">
      <w:pPr>
        <w:ind w:leftChars="350" w:left="84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始得入初地，即超五怖畏，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A2D16" w:rsidRPr="00205F5C">
        <w:rPr>
          <w:rFonts w:ascii="Times New Roman" w:eastAsia="標楷體" w:hAnsi="Times New Roman" w:cs="Times New Roman" w:hint="eastAsia"/>
          <w:b/>
          <w:vertAlign w:val="superscript"/>
        </w:rPr>
        <w:t>1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Pr="00205F5C">
        <w:rPr>
          <w:rFonts w:ascii="Times New Roman" w:eastAsia="標楷體" w:hAnsi="Times New Roman" w:cs="Times New Roman"/>
          <w:b/>
        </w:rPr>
        <w:t>不活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A2D16" w:rsidRPr="00205F5C">
        <w:rPr>
          <w:rFonts w:ascii="Times New Roman" w:eastAsia="標楷體" w:hAnsi="Times New Roman" w:cs="Times New Roman" w:hint="eastAsia"/>
          <w:b/>
          <w:vertAlign w:val="superscript"/>
        </w:rPr>
        <w:t>3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Pr="00205F5C">
        <w:rPr>
          <w:rFonts w:ascii="Times New Roman" w:eastAsia="標楷體" w:hAnsi="Times New Roman" w:cs="Times New Roman"/>
          <w:b/>
        </w:rPr>
        <w:t>死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A2D16" w:rsidRPr="00205F5C">
        <w:rPr>
          <w:rFonts w:ascii="Times New Roman" w:eastAsia="標楷體" w:hAnsi="Times New Roman" w:cs="Times New Roman" w:hint="eastAsia"/>
          <w:b/>
          <w:vertAlign w:val="superscript"/>
        </w:rPr>
        <w:t>2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Pr="00205F5C">
        <w:rPr>
          <w:rFonts w:ascii="Times New Roman" w:eastAsia="標楷體" w:hAnsi="Times New Roman" w:cs="Times New Roman"/>
          <w:b/>
        </w:rPr>
        <w:t>惡名，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A2D16" w:rsidRPr="00205F5C">
        <w:rPr>
          <w:rFonts w:ascii="Times New Roman" w:eastAsia="標楷體" w:hAnsi="Times New Roman" w:cs="Times New Roman" w:hint="eastAsia"/>
          <w:b/>
          <w:vertAlign w:val="superscript"/>
        </w:rPr>
        <w:t>4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Pr="00205F5C">
        <w:rPr>
          <w:rFonts w:ascii="Times New Roman" w:eastAsia="標楷體" w:hAnsi="Times New Roman" w:cs="Times New Roman"/>
          <w:b/>
        </w:rPr>
        <w:t>惡趣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A2D16" w:rsidRPr="00205F5C">
        <w:rPr>
          <w:rFonts w:ascii="Times New Roman" w:eastAsia="標楷體" w:hAnsi="Times New Roman" w:cs="Times New Roman" w:hint="eastAsia"/>
          <w:b/>
          <w:vertAlign w:val="superscript"/>
        </w:rPr>
        <w:t>5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Pr="00205F5C">
        <w:rPr>
          <w:rFonts w:ascii="Times New Roman" w:eastAsia="標楷體" w:hAnsi="Times New Roman" w:cs="Times New Roman"/>
          <w:b/>
        </w:rPr>
        <w:t>眾威德。</w:t>
      </w:r>
    </w:p>
    <w:p w:rsidR="002D1448" w:rsidRPr="00AA008B" w:rsidRDefault="002D1448" w:rsidP="002E7C5A">
      <w:pPr>
        <w:ind w:leftChars="350" w:left="84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以不貪著我，及以於我所，是諸佛子等，遠離諸怖畏。</w:t>
      </w:r>
      <w:r w:rsidR="00F622C0" w:rsidRPr="00AA008B">
        <w:rPr>
          <w:rStyle w:val="a6"/>
          <w:rFonts w:ascii="Times New Roman" w:eastAsia="標楷體" w:hAnsi="Times New Roman"/>
          <w:b/>
        </w:rPr>
        <w:footnoteReference w:id="267"/>
      </w:r>
    </w:p>
    <w:p w:rsidR="00E91931" w:rsidRPr="00AA008B" w:rsidRDefault="0094791E" w:rsidP="0094791E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3</w:t>
      </w:r>
      <w:r w:rsidR="00A73A24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E91931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頌</w:t>
      </w:r>
      <w:r w:rsidR="004D0EB2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「</w:t>
      </w:r>
      <w:r w:rsidR="000A39BF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安住</w:t>
      </w:r>
      <w:r w:rsidR="004D0EB2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」</w:t>
      </w:r>
      <w:r w:rsidR="00A60C41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（六</w:t>
      </w:r>
      <w:r w:rsidR="00A60C41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偈</w:t>
      </w:r>
      <w:r w:rsidR="00A60C41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</w:p>
    <w:p w:rsidR="00E91931" w:rsidRPr="00AA008B" w:rsidRDefault="00A73A24" w:rsidP="0094791E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E91931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頌</w:t>
      </w:r>
      <w:r w:rsidR="004D0EB2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E91931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信心成就</w:t>
      </w:r>
      <w:r w:rsidR="004D0EB2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A60C41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</w:t>
      </w:r>
      <w:r w:rsidR="00A60C41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偈</w:t>
      </w:r>
      <w:r w:rsidR="00A60C41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半）</w:t>
      </w:r>
    </w:p>
    <w:p w:rsidR="002D1448" w:rsidRPr="00CD3345" w:rsidRDefault="00EE6A1C" w:rsidP="002E7C5A">
      <w:pPr>
        <w:ind w:leftChars="300" w:left="72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434DF3" w:rsidRPr="00CD3345">
        <w:rPr>
          <w:rFonts w:ascii="Times New Roman" w:eastAsia="標楷體" w:hAnsi="Times New Roman" w:cs="Times New Roman" w:hint="eastAsia"/>
          <w:b/>
          <w:vertAlign w:val="superscript"/>
        </w:rPr>
        <w:t>5</w:t>
      </w:r>
      <w:r w:rsidR="00434DF3" w:rsidRPr="00CD3345">
        <w:rPr>
          <w:rFonts w:ascii="Times New Roman" w:eastAsia="標楷體" w:hAnsi="Times New Roman" w:cs="Times New Roman" w:hint="eastAsia"/>
          <w:b/>
          <w:vertAlign w:val="superscript"/>
        </w:rPr>
        <w:t>、</w:t>
      </w:r>
      <w:r w:rsidR="00434DF3" w:rsidRPr="00CD3345">
        <w:rPr>
          <w:rFonts w:ascii="Times New Roman" w:eastAsia="標楷體" w:hAnsi="Times New Roman" w:cs="Times New Roman" w:hint="eastAsia"/>
          <w:b/>
          <w:vertAlign w:val="superscript"/>
        </w:rPr>
        <w:t>6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CD3345">
        <w:rPr>
          <w:rFonts w:ascii="Times New Roman" w:eastAsia="標楷體" w:hAnsi="Times New Roman" w:cs="Times New Roman"/>
          <w:b/>
        </w:rPr>
        <w:t>常行大慈愍</w:t>
      </w:r>
      <w:r w:rsidR="00351E02" w:rsidRPr="00CD3345">
        <w:rPr>
          <w:rStyle w:val="a6"/>
          <w:rFonts w:ascii="Times New Roman" w:eastAsia="標楷體" w:hAnsi="Times New Roman"/>
          <w:b/>
        </w:rPr>
        <w:footnoteReference w:id="268"/>
      </w:r>
      <w:r w:rsidR="002D1448" w:rsidRPr="00CD3345">
        <w:rPr>
          <w:rFonts w:ascii="Times New Roman" w:eastAsia="標楷體" w:hAnsi="Times New Roman" w:cs="Times New Roman"/>
          <w:b/>
        </w:rPr>
        <w:t>，恒有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434DF3" w:rsidRPr="00CD3345">
        <w:rPr>
          <w:rFonts w:ascii="Times New Roman" w:eastAsia="標楷體" w:hAnsi="Times New Roman" w:cs="Times New Roman" w:hint="eastAsia"/>
          <w:b/>
          <w:vertAlign w:val="superscript"/>
        </w:rPr>
        <w:t>1</w:t>
      </w:r>
      <w:r w:rsidR="00434DF3" w:rsidRPr="00CD3345">
        <w:rPr>
          <w:rFonts w:ascii="Times New Roman" w:eastAsia="標楷體" w:hAnsi="Times New Roman" w:cs="Times New Roman" w:hint="eastAsia"/>
          <w:b/>
          <w:vertAlign w:val="superscript"/>
        </w:rPr>
        <w:t>、</w:t>
      </w:r>
      <w:r w:rsidR="00434DF3" w:rsidRPr="00CD3345">
        <w:rPr>
          <w:rFonts w:ascii="Times New Roman" w:eastAsia="標楷體" w:hAnsi="Times New Roman" w:cs="Times New Roman" w:hint="eastAsia"/>
          <w:b/>
          <w:vertAlign w:val="superscript"/>
        </w:rPr>
        <w:t>2</w:t>
      </w:r>
      <w:r w:rsidR="00434DF3" w:rsidRPr="00CD3345">
        <w:rPr>
          <w:rFonts w:ascii="Times New Roman" w:eastAsia="標楷體" w:hAnsi="Times New Roman" w:cs="Times New Roman" w:hint="eastAsia"/>
          <w:b/>
          <w:vertAlign w:val="superscript"/>
        </w:rPr>
        <w:t>、</w:t>
      </w:r>
      <w:r w:rsidR="00434DF3" w:rsidRPr="00CD3345">
        <w:rPr>
          <w:rFonts w:ascii="Times New Roman" w:eastAsia="標楷體" w:hAnsi="Times New Roman" w:cs="Times New Roman" w:hint="eastAsia"/>
          <w:b/>
          <w:vertAlign w:val="superscript"/>
        </w:rPr>
        <w:t>3</w:t>
      </w:r>
      <w:r w:rsidR="00434DF3" w:rsidRPr="00CD3345">
        <w:rPr>
          <w:rFonts w:ascii="Times New Roman" w:eastAsia="標楷體" w:hAnsi="Times New Roman" w:cs="Times New Roman" w:hint="eastAsia"/>
          <w:b/>
          <w:vertAlign w:val="superscript"/>
        </w:rPr>
        <w:t>、</w:t>
      </w:r>
      <w:r w:rsidR="00434DF3" w:rsidRPr="00CD3345">
        <w:rPr>
          <w:rFonts w:ascii="Times New Roman" w:eastAsia="標楷體" w:hAnsi="Times New Roman" w:cs="Times New Roman" w:hint="eastAsia"/>
          <w:b/>
          <w:vertAlign w:val="superscript"/>
        </w:rPr>
        <w:t>4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CD3345">
        <w:rPr>
          <w:rFonts w:ascii="Times New Roman" w:eastAsia="標楷體" w:hAnsi="Times New Roman" w:cs="Times New Roman"/>
          <w:b/>
        </w:rPr>
        <w:t>信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434DF3" w:rsidRPr="00CD3345">
        <w:rPr>
          <w:rFonts w:ascii="Times New Roman" w:eastAsia="標楷體" w:hAnsi="Times New Roman" w:cs="Times New Roman" w:hint="eastAsia"/>
          <w:b/>
          <w:vertAlign w:val="superscript"/>
        </w:rPr>
        <w:t>10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CD3345">
        <w:rPr>
          <w:rFonts w:ascii="Times New Roman" w:eastAsia="標楷體" w:hAnsi="Times New Roman" w:cs="Times New Roman"/>
          <w:b/>
        </w:rPr>
        <w:t>恭敬，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434DF3" w:rsidRPr="00CD3345">
        <w:rPr>
          <w:rFonts w:ascii="Times New Roman" w:eastAsia="標楷體" w:hAnsi="Times New Roman" w:cs="Times New Roman" w:hint="eastAsia"/>
          <w:b/>
          <w:vertAlign w:val="superscript"/>
        </w:rPr>
        <w:t>8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CD3345">
        <w:rPr>
          <w:rFonts w:ascii="Times New Roman" w:eastAsia="標楷體" w:hAnsi="Times New Roman" w:cs="Times New Roman"/>
          <w:b/>
        </w:rPr>
        <w:t>慚愧功德備，日夜增善法</w:t>
      </w:r>
      <w:r w:rsidR="00E67F77">
        <w:rPr>
          <w:rStyle w:val="a6"/>
          <w:rFonts w:ascii="Times New Roman" w:eastAsia="標楷體" w:hAnsi="Times New Roman"/>
          <w:b/>
        </w:rPr>
        <w:footnoteReference w:id="269"/>
      </w:r>
      <w:r w:rsidR="002D1448" w:rsidRPr="00CD3345">
        <w:rPr>
          <w:rFonts w:ascii="Times New Roman" w:eastAsia="標楷體" w:hAnsi="Times New Roman" w:cs="Times New Roman"/>
          <w:b/>
        </w:rPr>
        <w:t>。</w:t>
      </w:r>
    </w:p>
    <w:p w:rsidR="002D1448" w:rsidRPr="00CD3345" w:rsidRDefault="002D1448" w:rsidP="002E7C5A">
      <w:pPr>
        <w:ind w:leftChars="300" w:left="720"/>
        <w:rPr>
          <w:rFonts w:ascii="Times New Roman" w:eastAsia="標楷體" w:hAnsi="Times New Roman" w:cs="Times New Roman"/>
          <w:b/>
        </w:rPr>
      </w:pPr>
      <w:r w:rsidRPr="00CD3345">
        <w:rPr>
          <w:rFonts w:ascii="Times New Roman" w:eastAsia="標楷體" w:hAnsi="Times New Roman" w:cs="Times New Roman"/>
          <w:b/>
        </w:rPr>
        <w:t>樂法真實利</w:t>
      </w:r>
      <w:r w:rsidR="001A4C69">
        <w:rPr>
          <w:rStyle w:val="a6"/>
          <w:rFonts w:ascii="Times New Roman" w:eastAsia="標楷體" w:hAnsi="Times New Roman"/>
          <w:b/>
        </w:rPr>
        <w:footnoteReference w:id="270"/>
      </w:r>
      <w:r w:rsidRPr="00CD3345">
        <w:rPr>
          <w:rFonts w:ascii="Times New Roman" w:eastAsia="標楷體" w:hAnsi="Times New Roman" w:cs="Times New Roman"/>
          <w:b/>
        </w:rPr>
        <w:t>，不愛受諸欲</w:t>
      </w:r>
      <w:r w:rsidR="00BC2963" w:rsidRPr="00CD3345">
        <w:rPr>
          <w:rFonts w:ascii="Times New Roman" w:eastAsia="標楷體" w:hAnsi="Times New Roman" w:cs="Times New Roman" w:hint="eastAsia"/>
          <w:b/>
        </w:rPr>
        <w:t>。</w:t>
      </w:r>
      <w:r w:rsidR="00146F75" w:rsidRPr="00CD3345">
        <w:rPr>
          <w:rStyle w:val="a6"/>
          <w:rFonts w:ascii="Times New Roman" w:eastAsia="標楷體" w:hAnsi="Times New Roman"/>
          <w:b/>
        </w:rPr>
        <w:footnoteReference w:id="271"/>
      </w:r>
    </w:p>
    <w:p w:rsidR="00E91931" w:rsidRPr="00CD3345" w:rsidRDefault="00A73A24" w:rsidP="0094791E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D334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D334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CD334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E91931" w:rsidRPr="00CD334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頌</w:t>
      </w:r>
      <w:r w:rsidR="004D0EB2" w:rsidRPr="00CD334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E91931" w:rsidRPr="00CD334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修行成就</w:t>
      </w:r>
      <w:r w:rsidR="004D0EB2" w:rsidRPr="00CD334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A60C41" w:rsidRPr="00CD334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</w:t>
      </w:r>
      <w:r w:rsidR="00A60C41" w:rsidRPr="00CD334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偈</w:t>
      </w:r>
      <w:r w:rsidR="00A60C41" w:rsidRPr="00CD334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半）</w:t>
      </w:r>
    </w:p>
    <w:p w:rsidR="002D1448" w:rsidRPr="00CD3345" w:rsidRDefault="00EE6A1C" w:rsidP="002E7C5A">
      <w:pPr>
        <w:ind w:leftChars="300" w:left="72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434DF3" w:rsidRPr="00CD3345">
        <w:rPr>
          <w:rFonts w:ascii="Times New Roman" w:eastAsia="標楷體" w:hAnsi="Times New Roman" w:cs="Times New Roman" w:hint="eastAsia"/>
          <w:b/>
          <w:vertAlign w:val="superscript"/>
        </w:rPr>
        <w:t>14</w:t>
      </w:r>
      <w:r w:rsidR="00434DF3" w:rsidRPr="00CD3345">
        <w:rPr>
          <w:rFonts w:ascii="Times New Roman" w:eastAsia="標楷體" w:hAnsi="Times New Roman" w:cs="Times New Roman" w:hint="eastAsia"/>
          <w:b/>
          <w:vertAlign w:val="superscript"/>
        </w:rPr>
        <w:t>、</w:t>
      </w:r>
      <w:r w:rsidR="00434DF3" w:rsidRPr="00CD3345">
        <w:rPr>
          <w:rFonts w:ascii="Times New Roman" w:eastAsia="標楷體" w:hAnsi="Times New Roman" w:cs="Times New Roman" w:hint="eastAsia"/>
          <w:b/>
          <w:vertAlign w:val="superscript"/>
        </w:rPr>
        <w:t>15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817C03" w:rsidRPr="00CD3345">
        <w:rPr>
          <w:rFonts w:ascii="Times New Roman" w:eastAsia="標楷體" w:hAnsi="Times New Roman" w:cs="Times New Roman"/>
          <w:b/>
        </w:rPr>
        <w:t>思惟所聞法，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434DF3" w:rsidRPr="00CD3345">
        <w:rPr>
          <w:rFonts w:ascii="Times New Roman" w:eastAsia="標楷體" w:hAnsi="Times New Roman" w:cs="Times New Roman" w:hint="eastAsia"/>
          <w:b/>
          <w:vertAlign w:val="superscript"/>
        </w:rPr>
        <w:t>16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CD3345">
        <w:rPr>
          <w:rFonts w:ascii="Times New Roman" w:eastAsia="標楷體" w:hAnsi="Times New Roman" w:cs="Times New Roman"/>
          <w:b/>
        </w:rPr>
        <w:t>遠離取著行。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434DF3" w:rsidRPr="00CD3345">
        <w:rPr>
          <w:rFonts w:ascii="Times New Roman" w:eastAsia="標楷體" w:hAnsi="Times New Roman" w:cs="Times New Roman" w:hint="eastAsia"/>
          <w:b/>
          <w:vertAlign w:val="superscript"/>
        </w:rPr>
        <w:t>17</w:t>
      </w:r>
      <w:r w:rsidR="00434DF3" w:rsidRPr="00CD3345">
        <w:rPr>
          <w:rFonts w:ascii="Times New Roman" w:eastAsia="標楷體" w:hAnsi="Times New Roman" w:cs="Times New Roman" w:hint="eastAsia"/>
          <w:b/>
          <w:vertAlign w:val="superscript"/>
        </w:rPr>
        <w:t>、</w:t>
      </w:r>
      <w:r w:rsidR="00434DF3" w:rsidRPr="00CD3345">
        <w:rPr>
          <w:rFonts w:ascii="Times New Roman" w:eastAsia="標楷體" w:hAnsi="Times New Roman" w:cs="Times New Roman" w:hint="eastAsia"/>
          <w:b/>
          <w:vertAlign w:val="superscript"/>
        </w:rPr>
        <w:t>18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817C03" w:rsidRPr="00CD3345">
        <w:rPr>
          <w:rFonts w:ascii="Times New Roman" w:eastAsia="標楷體" w:hAnsi="Times New Roman" w:cs="Times New Roman"/>
          <w:b/>
        </w:rPr>
        <w:t>不貪於利養，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434DF3" w:rsidRPr="00CD3345">
        <w:rPr>
          <w:rFonts w:ascii="Times New Roman" w:eastAsia="標楷體" w:hAnsi="Times New Roman" w:cs="Times New Roman" w:hint="eastAsia"/>
          <w:b/>
          <w:vertAlign w:val="superscript"/>
        </w:rPr>
        <w:t>19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CD3345">
        <w:rPr>
          <w:rFonts w:ascii="Times New Roman" w:eastAsia="標楷體" w:hAnsi="Times New Roman" w:cs="Times New Roman"/>
          <w:b/>
        </w:rPr>
        <w:t>唯樂佛菩提，</w:t>
      </w:r>
    </w:p>
    <w:p w:rsidR="002D1448" w:rsidRPr="00CD3345" w:rsidRDefault="00EE6A1C" w:rsidP="002E7C5A">
      <w:pPr>
        <w:ind w:leftChars="300" w:left="72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434DF3" w:rsidRPr="00CD3345">
        <w:rPr>
          <w:rFonts w:ascii="Times New Roman" w:eastAsia="標楷體" w:hAnsi="Times New Roman" w:cs="Times New Roman" w:hint="eastAsia"/>
          <w:b/>
          <w:vertAlign w:val="superscript"/>
        </w:rPr>
        <w:t>20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817C03" w:rsidRPr="00CD3345">
        <w:rPr>
          <w:rFonts w:ascii="Times New Roman" w:eastAsia="標楷體" w:hAnsi="Times New Roman" w:cs="Times New Roman"/>
          <w:b/>
        </w:rPr>
        <w:t>一心求佛智，</w:t>
      </w:r>
      <w:r w:rsidR="002D1448" w:rsidRPr="00CD3345">
        <w:rPr>
          <w:rFonts w:ascii="Times New Roman" w:eastAsia="標楷體" w:hAnsi="Times New Roman" w:cs="Times New Roman"/>
          <w:b/>
        </w:rPr>
        <w:t>專精無異念。</w:t>
      </w:r>
      <w:r w:rsidR="00020D00" w:rsidRPr="00CD3345">
        <w:rPr>
          <w:rStyle w:val="a6"/>
          <w:rFonts w:ascii="Times New Roman" w:eastAsia="標楷體" w:hAnsi="Times New Roman"/>
          <w:b/>
        </w:rPr>
        <w:footnoteReference w:id="272"/>
      </w:r>
    </w:p>
    <w:p w:rsidR="00C36DF5" w:rsidRPr="00CD3345" w:rsidRDefault="00A73A24" w:rsidP="0094791E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CD334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CD334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CD334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C36DF5" w:rsidRPr="00CD334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頌</w:t>
      </w:r>
      <w:r w:rsidR="004D0EB2" w:rsidRPr="00CD334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C36DF5" w:rsidRPr="00CD334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迴向成就</w:t>
      </w:r>
      <w:r w:rsidR="004D0EB2" w:rsidRPr="00CD334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A60C41" w:rsidRPr="00CD334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（三</w:t>
      </w:r>
      <w:r w:rsidR="00A60C41" w:rsidRPr="00CD334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偈</w:t>
      </w:r>
      <w:r w:rsidR="00A60C41" w:rsidRPr="00CD334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</w:p>
    <w:p w:rsidR="002D1448" w:rsidRPr="00CD3345" w:rsidRDefault="00A15968" w:rsidP="002E7C5A">
      <w:pPr>
        <w:ind w:leftChars="300" w:left="720"/>
        <w:rPr>
          <w:rFonts w:ascii="Times New Roman" w:eastAsia="標楷體" w:hAnsi="Times New Roman" w:cs="Times New Roman"/>
          <w:b/>
        </w:rPr>
      </w:pPr>
      <w:r w:rsidRPr="00CD3345">
        <w:rPr>
          <w:rFonts w:ascii="Times New Roman" w:eastAsia="標楷體" w:hAnsi="Times New Roman" w:cs="Times New Roman"/>
          <w:b/>
          <w:sz w:val="21"/>
          <w:shd w:val="pct15" w:color="auto" w:fill="FFFFFF"/>
        </w:rPr>
        <w:t>（</w:t>
      </w:r>
      <w:r w:rsidRPr="00CD3345">
        <w:rPr>
          <w:rFonts w:ascii="Times New Roman" w:eastAsia="標楷體" w:hAnsi="Times New Roman" w:cs="Times New Roman"/>
          <w:b/>
          <w:sz w:val="21"/>
          <w:shd w:val="pct15" w:color="auto" w:fill="FFFFFF"/>
        </w:rPr>
        <w:t>184b</w:t>
      </w:r>
      <w:r w:rsidRPr="00CD3345">
        <w:rPr>
          <w:rFonts w:ascii="Times New Roman" w:eastAsia="標楷體" w:hAnsi="Times New Roman" w:cs="Times New Roman"/>
          <w:b/>
          <w:sz w:val="21"/>
          <w:shd w:val="pct15" w:color="auto" w:fill="FFFFFF"/>
        </w:rPr>
        <w:t>）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72903">
        <w:rPr>
          <w:rFonts w:ascii="Times New Roman" w:eastAsia="標楷體" w:hAnsi="Times New Roman" w:cs="Times New Roman" w:hint="eastAsia"/>
          <w:b/>
          <w:vertAlign w:val="superscript"/>
        </w:rPr>
        <w:t>22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CD3345">
        <w:rPr>
          <w:rFonts w:ascii="Times New Roman" w:eastAsia="標楷體" w:hAnsi="Times New Roman" w:cs="Times New Roman"/>
          <w:b/>
        </w:rPr>
        <w:t>修行波羅蜜，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72903">
        <w:rPr>
          <w:rFonts w:ascii="Times New Roman" w:eastAsia="標楷體" w:hAnsi="Times New Roman" w:cs="Times New Roman" w:hint="eastAsia"/>
          <w:b/>
          <w:vertAlign w:val="superscript"/>
        </w:rPr>
        <w:t>23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CD3345">
        <w:rPr>
          <w:rFonts w:ascii="Times New Roman" w:eastAsia="標楷體" w:hAnsi="Times New Roman" w:cs="Times New Roman"/>
          <w:b/>
        </w:rPr>
        <w:t>遠離諂虛誑，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72903">
        <w:rPr>
          <w:rFonts w:ascii="Times New Roman" w:eastAsia="標楷體" w:hAnsi="Times New Roman" w:cs="Times New Roman" w:hint="eastAsia"/>
          <w:b/>
          <w:vertAlign w:val="superscript"/>
        </w:rPr>
        <w:t>24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CD3345">
        <w:rPr>
          <w:rFonts w:ascii="Times New Roman" w:eastAsia="標楷體" w:hAnsi="Times New Roman" w:cs="Times New Roman"/>
          <w:b/>
        </w:rPr>
        <w:t>如說而修行，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72903">
        <w:rPr>
          <w:rFonts w:ascii="Times New Roman" w:eastAsia="標楷體" w:hAnsi="Times New Roman" w:cs="Times New Roman" w:hint="eastAsia"/>
          <w:b/>
          <w:vertAlign w:val="superscript"/>
        </w:rPr>
        <w:t>25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CD3345">
        <w:rPr>
          <w:rFonts w:ascii="Times New Roman" w:eastAsia="標楷體" w:hAnsi="Times New Roman" w:cs="Times New Roman"/>
          <w:b/>
        </w:rPr>
        <w:t>安住實語中。</w:t>
      </w:r>
    </w:p>
    <w:p w:rsidR="002D1448" w:rsidRPr="00AA008B" w:rsidRDefault="00EE6A1C" w:rsidP="002E7C5A">
      <w:pPr>
        <w:ind w:leftChars="300" w:left="72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72903">
        <w:rPr>
          <w:rFonts w:ascii="Times New Roman" w:eastAsia="標楷體" w:hAnsi="Times New Roman" w:cs="Times New Roman" w:hint="eastAsia"/>
          <w:b/>
          <w:vertAlign w:val="superscript"/>
        </w:rPr>
        <w:t>26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CD3345">
        <w:rPr>
          <w:rFonts w:ascii="Times New Roman" w:eastAsia="標楷體" w:hAnsi="Times New Roman" w:cs="Times New Roman"/>
          <w:b/>
        </w:rPr>
        <w:t>不污諸佛家，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72903">
        <w:rPr>
          <w:rFonts w:ascii="Times New Roman" w:eastAsia="標楷體" w:hAnsi="Times New Roman" w:cs="Times New Roman" w:hint="eastAsia"/>
          <w:b/>
          <w:vertAlign w:val="superscript"/>
        </w:rPr>
        <w:t>27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CD3345">
        <w:rPr>
          <w:rFonts w:ascii="Times New Roman" w:eastAsia="標楷體" w:hAnsi="Times New Roman" w:cs="Times New Roman"/>
          <w:b/>
        </w:rPr>
        <w:t>不捨菩薩戒，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72903">
        <w:rPr>
          <w:rFonts w:ascii="Times New Roman" w:eastAsia="標楷體" w:hAnsi="Times New Roman" w:cs="Times New Roman" w:hint="eastAsia"/>
          <w:b/>
          <w:vertAlign w:val="superscript"/>
        </w:rPr>
        <w:t>29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CD3345">
        <w:rPr>
          <w:rFonts w:ascii="Times New Roman" w:eastAsia="標楷體" w:hAnsi="Times New Roman" w:cs="Times New Roman"/>
          <w:b/>
        </w:rPr>
        <w:t>不樂於世事，常利益世間</w:t>
      </w:r>
      <w:r w:rsidR="002D1448" w:rsidRPr="00AA008B">
        <w:rPr>
          <w:rFonts w:ascii="Times New Roman" w:eastAsia="標楷體" w:hAnsi="Times New Roman" w:cs="Times New Roman"/>
          <w:b/>
        </w:rPr>
        <w:t>。</w:t>
      </w:r>
      <w:r w:rsidR="00B342A4">
        <w:rPr>
          <w:rStyle w:val="a6"/>
          <w:rFonts w:ascii="Times New Roman" w:eastAsia="標楷體" w:hAnsi="Times New Roman"/>
          <w:b/>
        </w:rPr>
        <w:footnoteReference w:id="273"/>
      </w:r>
    </w:p>
    <w:p w:rsidR="002D1448" w:rsidRPr="00E4203B" w:rsidRDefault="00EE6A1C" w:rsidP="002E7C5A">
      <w:pPr>
        <w:ind w:leftChars="300" w:left="72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65BAB">
        <w:rPr>
          <w:rFonts w:ascii="Times New Roman" w:eastAsia="標楷體" w:hAnsi="Times New Roman" w:cs="Times New Roman" w:hint="eastAsia"/>
          <w:b/>
          <w:vertAlign w:val="superscript"/>
        </w:rPr>
        <w:t>30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E4203B">
        <w:rPr>
          <w:rFonts w:ascii="Times New Roman" w:eastAsia="標楷體" w:hAnsi="Times New Roman" w:cs="Times New Roman"/>
          <w:b/>
        </w:rPr>
        <w:t>修善無厭足，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65BAB">
        <w:rPr>
          <w:rFonts w:ascii="Times New Roman" w:eastAsia="標楷體" w:hAnsi="Times New Roman" w:cs="Times New Roman" w:hint="eastAsia"/>
          <w:b/>
          <w:vertAlign w:val="superscript"/>
        </w:rPr>
        <w:t>31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E4203B">
        <w:rPr>
          <w:rFonts w:ascii="Times New Roman" w:eastAsia="標楷體" w:hAnsi="Times New Roman" w:cs="Times New Roman"/>
          <w:b/>
        </w:rPr>
        <w:t>轉求增勝道，如是好樂法，功德義相應。</w:t>
      </w:r>
      <w:r w:rsidR="00020608" w:rsidRPr="00E4203B">
        <w:rPr>
          <w:rStyle w:val="a6"/>
          <w:rFonts w:ascii="Times New Roman" w:eastAsia="標楷體" w:hAnsi="Times New Roman"/>
          <w:b/>
        </w:rPr>
        <w:footnoteReference w:id="274"/>
      </w:r>
    </w:p>
    <w:p w:rsidR="002A7B4F" w:rsidRPr="00E4203B" w:rsidRDefault="00A73A24" w:rsidP="00F77267">
      <w:pPr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E4203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</w:t>
      </w:r>
      <w:r w:rsidR="002A7B4F" w:rsidRPr="00E4203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頌</w:t>
      </w:r>
      <w:r w:rsidR="004D0EB2" w:rsidRPr="00E4203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「</w:t>
      </w:r>
      <w:r w:rsidR="002A7B4F" w:rsidRPr="00E4203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校量勝</w:t>
      </w:r>
      <w:r w:rsidR="004D0EB2" w:rsidRPr="00E4203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」</w:t>
      </w:r>
    </w:p>
    <w:p w:rsidR="002A7B4F" w:rsidRPr="00E4203B" w:rsidRDefault="0094791E" w:rsidP="0094791E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E4203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1</w:t>
      </w:r>
      <w:r w:rsidR="00A73A24" w:rsidRPr="00E4203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2A7B4F" w:rsidRPr="00E4203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頌</w:t>
      </w:r>
      <w:r w:rsidR="004D0EB2" w:rsidRPr="00E4203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「</w:t>
      </w:r>
      <w:r w:rsidR="002A7B4F" w:rsidRPr="00E4203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願校量</w:t>
      </w:r>
      <w:r w:rsidR="004D0EB2" w:rsidRPr="00E4203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」</w:t>
      </w:r>
      <w:r w:rsidR="00A60C41" w:rsidRPr="00E4203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（六頌半）</w:t>
      </w:r>
    </w:p>
    <w:p w:rsidR="002D1448" w:rsidRPr="00E4203B" w:rsidRDefault="002D1448" w:rsidP="002E7C5A">
      <w:pPr>
        <w:ind w:leftChars="250" w:left="600"/>
        <w:rPr>
          <w:rFonts w:ascii="Times New Roman" w:eastAsia="標楷體" w:hAnsi="Times New Roman" w:cs="Times New Roman"/>
          <w:b/>
        </w:rPr>
      </w:pPr>
      <w:r w:rsidRPr="00E4203B">
        <w:rPr>
          <w:rFonts w:ascii="Times New Roman" w:eastAsia="標楷體" w:hAnsi="Times New Roman" w:cs="Times New Roman"/>
          <w:b/>
        </w:rPr>
        <w:t>恒起大願心，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A9599C" w:rsidRPr="00E4203B">
        <w:rPr>
          <w:rFonts w:ascii="Times New Roman" w:eastAsia="標楷體" w:hAnsi="Times New Roman" w:cs="Times New Roman" w:hint="eastAsia"/>
          <w:b/>
          <w:vertAlign w:val="superscript"/>
        </w:rPr>
        <w:t>1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Pr="00E4203B">
        <w:rPr>
          <w:rFonts w:ascii="Times New Roman" w:eastAsia="標楷體" w:hAnsi="Times New Roman" w:cs="Times New Roman"/>
          <w:b/>
        </w:rPr>
        <w:t>願見於諸佛，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A9599C" w:rsidRPr="00E4203B">
        <w:rPr>
          <w:rFonts w:ascii="Times New Roman" w:eastAsia="標楷體" w:hAnsi="Times New Roman" w:cs="Times New Roman" w:hint="eastAsia"/>
          <w:b/>
          <w:vertAlign w:val="superscript"/>
        </w:rPr>
        <w:t>2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Pr="00E4203B">
        <w:rPr>
          <w:rFonts w:ascii="Times New Roman" w:eastAsia="標楷體" w:hAnsi="Times New Roman" w:cs="Times New Roman"/>
          <w:b/>
        </w:rPr>
        <w:t>護持諸佛法，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A9599C" w:rsidRPr="00E4203B">
        <w:rPr>
          <w:rFonts w:ascii="Times New Roman" w:eastAsia="標楷體" w:hAnsi="Times New Roman" w:cs="Times New Roman" w:hint="eastAsia"/>
          <w:b/>
          <w:vertAlign w:val="superscript"/>
        </w:rPr>
        <w:t>3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Pr="00E4203B">
        <w:rPr>
          <w:rFonts w:ascii="Times New Roman" w:eastAsia="標楷體" w:hAnsi="Times New Roman" w:cs="Times New Roman"/>
          <w:b/>
        </w:rPr>
        <w:t>攝取大仙道。</w:t>
      </w:r>
    </w:p>
    <w:p w:rsidR="002D1448" w:rsidRPr="00E4203B" w:rsidRDefault="002D1448" w:rsidP="002E7C5A">
      <w:pPr>
        <w:ind w:leftChars="250" w:left="600"/>
        <w:rPr>
          <w:rFonts w:ascii="Times New Roman" w:eastAsia="標楷體" w:hAnsi="Times New Roman" w:cs="Times New Roman"/>
          <w:b/>
        </w:rPr>
      </w:pPr>
      <w:r w:rsidRPr="00E4203B">
        <w:rPr>
          <w:rFonts w:ascii="Times New Roman" w:eastAsia="標楷體" w:hAnsi="Times New Roman" w:cs="Times New Roman"/>
          <w:b/>
        </w:rPr>
        <w:t>常生如是願，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A9599C" w:rsidRPr="00E4203B">
        <w:rPr>
          <w:rFonts w:ascii="Times New Roman" w:eastAsia="標楷體" w:hAnsi="Times New Roman" w:cs="Times New Roman" w:hint="eastAsia"/>
          <w:b/>
          <w:vertAlign w:val="superscript"/>
        </w:rPr>
        <w:t>4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Pr="00E4203B">
        <w:rPr>
          <w:rFonts w:ascii="Times New Roman" w:eastAsia="標楷體" w:hAnsi="Times New Roman" w:cs="Times New Roman"/>
          <w:b/>
        </w:rPr>
        <w:t>修行最勝行，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A9599C" w:rsidRPr="00E4203B">
        <w:rPr>
          <w:rFonts w:ascii="Times New Roman" w:eastAsia="標楷體" w:hAnsi="Times New Roman" w:cs="Times New Roman" w:hint="eastAsia"/>
          <w:b/>
          <w:vertAlign w:val="superscript"/>
        </w:rPr>
        <w:t>5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Pr="00E4203B">
        <w:rPr>
          <w:rFonts w:ascii="Times New Roman" w:eastAsia="標楷體" w:hAnsi="Times New Roman" w:cs="Times New Roman"/>
          <w:b/>
        </w:rPr>
        <w:t>成熟諸群生，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E26D8F" w:rsidRPr="00E4203B">
        <w:rPr>
          <w:rFonts w:ascii="Times New Roman" w:eastAsia="標楷體" w:hAnsi="Times New Roman" w:cs="Times New Roman" w:hint="eastAsia"/>
          <w:b/>
          <w:vertAlign w:val="superscript"/>
        </w:rPr>
        <w:t>6</w:t>
      </w:r>
      <w:r w:rsidR="00E26D8F" w:rsidRPr="00E4203B">
        <w:rPr>
          <w:rFonts w:ascii="Times New Roman" w:eastAsia="標楷體" w:hAnsi="Times New Roman" w:cs="Times New Roman" w:hint="eastAsia"/>
          <w:b/>
          <w:vertAlign w:val="superscript"/>
        </w:rPr>
        <w:t>、</w:t>
      </w:r>
      <w:r w:rsidR="00E26D8F" w:rsidRPr="00E4203B">
        <w:rPr>
          <w:rFonts w:ascii="Times New Roman" w:eastAsia="標楷體" w:hAnsi="Times New Roman" w:cs="Times New Roman" w:hint="eastAsia"/>
          <w:b/>
          <w:vertAlign w:val="superscript"/>
        </w:rPr>
        <w:t>7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Pr="00E4203B">
        <w:rPr>
          <w:rFonts w:ascii="Times New Roman" w:eastAsia="標楷體" w:hAnsi="Times New Roman" w:cs="Times New Roman"/>
          <w:b/>
        </w:rPr>
        <w:t>嚴淨佛國土。</w:t>
      </w:r>
      <w:r w:rsidR="00C54928" w:rsidRPr="00E4203B">
        <w:rPr>
          <w:rStyle w:val="a6"/>
          <w:rFonts w:ascii="Times New Roman" w:eastAsia="標楷體" w:hAnsi="Times New Roman"/>
          <w:b/>
        </w:rPr>
        <w:footnoteReference w:id="275"/>
      </w:r>
    </w:p>
    <w:p w:rsidR="002D1448" w:rsidRPr="00E4203B" w:rsidRDefault="002D1448" w:rsidP="002E7C5A">
      <w:pPr>
        <w:ind w:leftChars="250" w:left="600"/>
        <w:rPr>
          <w:rFonts w:ascii="Times New Roman" w:eastAsia="標楷體" w:hAnsi="Times New Roman" w:cs="Times New Roman"/>
          <w:b/>
        </w:rPr>
      </w:pPr>
      <w:r w:rsidRPr="00E4203B">
        <w:rPr>
          <w:rFonts w:ascii="Times New Roman" w:eastAsia="標楷體" w:hAnsi="Times New Roman" w:cs="Times New Roman"/>
          <w:b/>
        </w:rPr>
        <w:t>一切諸佛剎，佛子悉充遍</w:t>
      </w:r>
      <w:r w:rsidR="00351E02" w:rsidRPr="00E4203B">
        <w:rPr>
          <w:rStyle w:val="a6"/>
          <w:rFonts w:ascii="Times New Roman" w:eastAsia="標楷體" w:hAnsi="Times New Roman"/>
          <w:b/>
        </w:rPr>
        <w:footnoteReference w:id="276"/>
      </w:r>
      <w:r w:rsidRPr="00E4203B">
        <w:rPr>
          <w:rFonts w:ascii="Times New Roman" w:eastAsia="標楷體" w:hAnsi="Times New Roman" w:cs="Times New Roman"/>
          <w:b/>
        </w:rPr>
        <w:t>，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E26D8F" w:rsidRPr="00E4203B">
        <w:rPr>
          <w:rFonts w:ascii="Times New Roman" w:eastAsia="標楷體" w:hAnsi="Times New Roman" w:cs="Times New Roman" w:hint="eastAsia"/>
          <w:b/>
          <w:vertAlign w:val="superscript"/>
        </w:rPr>
        <w:t>8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Pr="00E4203B">
        <w:rPr>
          <w:rFonts w:ascii="Times New Roman" w:eastAsia="標楷體" w:hAnsi="Times New Roman" w:cs="Times New Roman"/>
          <w:b/>
        </w:rPr>
        <w:t>平等共一心，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E26D8F" w:rsidRPr="00E4203B">
        <w:rPr>
          <w:rFonts w:ascii="Times New Roman" w:eastAsia="標楷體" w:hAnsi="Times New Roman" w:cs="Times New Roman" w:hint="eastAsia"/>
          <w:b/>
          <w:vertAlign w:val="superscript"/>
        </w:rPr>
        <w:t>9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Pr="00E4203B">
        <w:rPr>
          <w:rFonts w:ascii="Times New Roman" w:eastAsia="標楷體" w:hAnsi="Times New Roman" w:cs="Times New Roman"/>
          <w:b/>
        </w:rPr>
        <w:t>所作皆不空；</w:t>
      </w:r>
    </w:p>
    <w:p w:rsidR="002D1448" w:rsidRPr="00E4203B" w:rsidRDefault="00EE6A1C" w:rsidP="002E7C5A">
      <w:pPr>
        <w:ind w:leftChars="250" w:left="60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E26D8F" w:rsidRPr="00E4203B">
        <w:rPr>
          <w:rFonts w:ascii="Times New Roman" w:eastAsia="標楷體" w:hAnsi="Times New Roman" w:cs="Times New Roman" w:hint="eastAsia"/>
          <w:b/>
          <w:vertAlign w:val="superscript"/>
        </w:rPr>
        <w:t>10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E4203B">
        <w:rPr>
          <w:rFonts w:ascii="Times New Roman" w:eastAsia="標楷體" w:hAnsi="Times New Roman" w:cs="Times New Roman"/>
          <w:b/>
        </w:rPr>
        <w:t>一切毛端處，一時成正覺。如是等大願，無量無邊際。</w:t>
      </w:r>
      <w:r w:rsidR="00B92F1A" w:rsidRPr="00E4203B">
        <w:rPr>
          <w:rStyle w:val="a6"/>
          <w:rFonts w:ascii="Times New Roman" w:eastAsia="標楷體" w:hAnsi="Times New Roman"/>
          <w:b/>
        </w:rPr>
        <w:footnoteReference w:id="277"/>
      </w:r>
    </w:p>
    <w:p w:rsidR="002D1448" w:rsidRPr="006A5D78" w:rsidRDefault="00EE6A1C" w:rsidP="002E7C5A">
      <w:pPr>
        <w:ind w:leftChars="250" w:left="600"/>
        <w:rPr>
          <w:rFonts w:ascii="Times New Roman" w:eastAsia="標楷體" w:hAnsi="Times New Roman" w:cs="Times New Roman"/>
          <w:b/>
        </w:rPr>
      </w:pPr>
      <w:r w:rsidRPr="006A5D78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F17C0" w:rsidRPr="006A5D78">
        <w:rPr>
          <w:rFonts w:ascii="Times New Roman" w:eastAsia="標楷體" w:hAnsi="Times New Roman" w:cs="Times New Roman" w:hint="eastAsia"/>
          <w:b/>
          <w:vertAlign w:val="superscript"/>
        </w:rPr>
        <w:t>3</w:t>
      </w:r>
      <w:r w:rsidRPr="006A5D78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6A5D78">
        <w:rPr>
          <w:rFonts w:ascii="Times New Roman" w:eastAsia="標楷體" w:hAnsi="Times New Roman" w:cs="Times New Roman"/>
          <w:b/>
        </w:rPr>
        <w:t>虛空與</w:t>
      </w:r>
      <w:r w:rsidRPr="006A5D78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F17C0" w:rsidRPr="006A5D78">
        <w:rPr>
          <w:rFonts w:ascii="Times New Roman" w:eastAsia="標楷體" w:hAnsi="Times New Roman" w:cs="Times New Roman" w:hint="eastAsia"/>
          <w:b/>
          <w:vertAlign w:val="superscript"/>
        </w:rPr>
        <w:t>1</w:t>
      </w:r>
      <w:r w:rsidRPr="006A5D78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6A5D78">
        <w:rPr>
          <w:rFonts w:ascii="Times New Roman" w:eastAsia="標楷體" w:hAnsi="Times New Roman" w:cs="Times New Roman"/>
          <w:b/>
        </w:rPr>
        <w:t>眾生，</w:t>
      </w:r>
      <w:r w:rsidRPr="006A5D78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F17C0" w:rsidRPr="006A5D78">
        <w:rPr>
          <w:rFonts w:ascii="Times New Roman" w:eastAsia="標楷體" w:hAnsi="Times New Roman" w:cs="Times New Roman" w:hint="eastAsia"/>
          <w:b/>
          <w:vertAlign w:val="superscript"/>
        </w:rPr>
        <w:t>4</w:t>
      </w:r>
      <w:r w:rsidRPr="006A5D78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6A5D78">
        <w:rPr>
          <w:rFonts w:ascii="Times New Roman" w:eastAsia="標楷體" w:hAnsi="Times New Roman" w:cs="Times New Roman"/>
          <w:b/>
        </w:rPr>
        <w:t>法界及</w:t>
      </w:r>
      <w:r w:rsidRPr="006A5D78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F17C0" w:rsidRPr="006A5D78">
        <w:rPr>
          <w:rFonts w:ascii="Times New Roman" w:eastAsia="標楷體" w:hAnsi="Times New Roman" w:cs="Times New Roman" w:hint="eastAsia"/>
          <w:b/>
          <w:vertAlign w:val="superscript"/>
        </w:rPr>
        <w:t>5</w:t>
      </w:r>
      <w:r w:rsidRPr="006A5D78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6A5D78">
        <w:rPr>
          <w:rFonts w:ascii="Times New Roman" w:eastAsia="標楷體" w:hAnsi="Times New Roman" w:cs="Times New Roman"/>
          <w:b/>
        </w:rPr>
        <w:t>涅槃，</w:t>
      </w:r>
      <w:r w:rsidRPr="006A5D78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F17C0" w:rsidRPr="006A5D78">
        <w:rPr>
          <w:rFonts w:ascii="Times New Roman" w:eastAsia="標楷體" w:hAnsi="Times New Roman" w:cs="Times New Roman" w:hint="eastAsia"/>
          <w:b/>
          <w:vertAlign w:val="superscript"/>
        </w:rPr>
        <w:t>2</w:t>
      </w:r>
      <w:r w:rsidRPr="006A5D78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6A5D78">
        <w:rPr>
          <w:rFonts w:ascii="Times New Roman" w:eastAsia="標楷體" w:hAnsi="Times New Roman" w:cs="Times New Roman"/>
          <w:b/>
        </w:rPr>
        <w:t>世間</w:t>
      </w:r>
      <w:r w:rsidRPr="006A5D78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E61BEA" w:rsidRPr="006A5D78">
        <w:rPr>
          <w:rFonts w:ascii="Times New Roman" w:eastAsia="標楷體" w:hAnsi="Times New Roman" w:cs="Times New Roman" w:hint="eastAsia"/>
          <w:b/>
          <w:vertAlign w:val="superscript"/>
        </w:rPr>
        <w:t>6</w:t>
      </w:r>
      <w:r w:rsidRPr="006A5D78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6A5D78">
        <w:rPr>
          <w:rFonts w:ascii="Times New Roman" w:eastAsia="標楷體" w:hAnsi="Times New Roman" w:cs="Times New Roman"/>
          <w:b/>
        </w:rPr>
        <w:t>佛出興，</w:t>
      </w:r>
      <w:r w:rsidRPr="006A5D78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E61BEA" w:rsidRPr="006A5D78">
        <w:rPr>
          <w:rFonts w:ascii="Times New Roman" w:eastAsia="標楷體" w:hAnsi="Times New Roman" w:cs="Times New Roman" w:hint="eastAsia"/>
          <w:b/>
          <w:vertAlign w:val="superscript"/>
        </w:rPr>
        <w:t>7</w:t>
      </w:r>
      <w:r w:rsidRPr="006A5D78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6A5D78">
        <w:rPr>
          <w:rFonts w:ascii="Times New Roman" w:eastAsia="標楷體" w:hAnsi="Times New Roman" w:cs="Times New Roman"/>
          <w:b/>
        </w:rPr>
        <w:t>佛智</w:t>
      </w:r>
      <w:r w:rsidRPr="006A5D78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E61BEA" w:rsidRPr="006A5D78">
        <w:rPr>
          <w:rFonts w:ascii="Times New Roman" w:eastAsia="標楷體" w:hAnsi="Times New Roman" w:cs="Times New Roman" w:hint="eastAsia"/>
          <w:b/>
          <w:vertAlign w:val="superscript"/>
        </w:rPr>
        <w:t>8</w:t>
      </w:r>
      <w:r w:rsidRPr="006A5D78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6A5D78">
        <w:rPr>
          <w:rFonts w:ascii="Times New Roman" w:eastAsia="標楷體" w:hAnsi="Times New Roman" w:cs="Times New Roman"/>
          <w:b/>
        </w:rPr>
        <w:t>心境界。</w:t>
      </w:r>
    </w:p>
    <w:p w:rsidR="002D1448" w:rsidRPr="006A5D78" w:rsidRDefault="00EE6A1C" w:rsidP="002E7C5A">
      <w:pPr>
        <w:ind w:leftChars="250" w:left="600"/>
        <w:rPr>
          <w:rFonts w:ascii="Times New Roman" w:eastAsia="標楷體" w:hAnsi="Times New Roman" w:cs="Times New Roman"/>
          <w:b/>
        </w:rPr>
      </w:pPr>
      <w:r w:rsidRPr="006A5D78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E61BEA" w:rsidRPr="006A5D78">
        <w:rPr>
          <w:rFonts w:ascii="Times New Roman" w:eastAsia="標楷體" w:hAnsi="Times New Roman" w:cs="Times New Roman" w:hint="eastAsia"/>
          <w:b/>
          <w:vertAlign w:val="superscript"/>
        </w:rPr>
        <w:t>9</w:t>
      </w:r>
      <w:r w:rsidRPr="006A5D78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6A5D78">
        <w:rPr>
          <w:rFonts w:ascii="Times New Roman" w:eastAsia="標楷體" w:hAnsi="Times New Roman" w:cs="Times New Roman"/>
          <w:b/>
        </w:rPr>
        <w:t>如來智所入，及以</w:t>
      </w:r>
      <w:r w:rsidRPr="006A5D78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E61BEA" w:rsidRPr="006A5D78">
        <w:rPr>
          <w:rFonts w:ascii="Times New Roman" w:eastAsia="標楷體" w:hAnsi="Times New Roman" w:cs="Times New Roman" w:hint="eastAsia"/>
          <w:b/>
          <w:vertAlign w:val="superscript"/>
        </w:rPr>
        <w:t>10</w:t>
      </w:r>
      <w:r w:rsidRPr="006A5D78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6A5D78">
        <w:rPr>
          <w:rFonts w:ascii="Times New Roman" w:eastAsia="標楷體" w:hAnsi="Times New Roman" w:cs="Times New Roman"/>
          <w:b/>
        </w:rPr>
        <w:t>三轉盡，</w:t>
      </w:r>
      <w:r w:rsidR="00817C03" w:rsidRPr="006A5D78">
        <w:rPr>
          <w:rFonts w:ascii="Times New Roman" w:eastAsia="標楷體" w:hAnsi="Times New Roman" w:cs="Times New Roman"/>
          <w:b/>
        </w:rPr>
        <w:t>彼諸若有盡，</w:t>
      </w:r>
      <w:r w:rsidR="002D1448" w:rsidRPr="006A5D78">
        <w:rPr>
          <w:rFonts w:ascii="Times New Roman" w:eastAsia="標楷體" w:hAnsi="Times New Roman" w:cs="Times New Roman"/>
          <w:b/>
        </w:rPr>
        <w:t>我願方始盡；</w:t>
      </w:r>
    </w:p>
    <w:p w:rsidR="002D1448" w:rsidRPr="006A5D78" w:rsidRDefault="006718ED" w:rsidP="002E7C5A">
      <w:pPr>
        <w:ind w:leftChars="250" w:left="600"/>
        <w:rPr>
          <w:rFonts w:ascii="Times New Roman" w:eastAsia="標楷體" w:hAnsi="Times New Roman" w:cs="Times New Roman"/>
          <w:b/>
        </w:rPr>
      </w:pPr>
      <w:r w:rsidRPr="006A5D78">
        <w:rPr>
          <w:rFonts w:ascii="Times New Roman" w:eastAsia="標楷體" w:hAnsi="Times New Roman" w:cs="Times New Roman"/>
          <w:b/>
        </w:rPr>
        <w:t>如彼無盡期，我願亦復然。</w:t>
      </w:r>
      <w:r w:rsidR="00654A66" w:rsidRPr="006A5D78">
        <w:rPr>
          <w:rStyle w:val="a6"/>
          <w:rFonts w:ascii="Times New Roman" w:eastAsia="標楷體" w:hAnsi="Times New Roman"/>
          <w:b/>
        </w:rPr>
        <w:footnoteReference w:id="278"/>
      </w:r>
    </w:p>
    <w:p w:rsidR="001C16CC" w:rsidRPr="00AA008B" w:rsidRDefault="0094791E" w:rsidP="0094791E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2</w:t>
      </w:r>
      <w:r w:rsidR="00A73A24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1C16CC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頌</w:t>
      </w:r>
      <w:r w:rsidR="004D0EB2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「</w:t>
      </w:r>
      <w:r w:rsidR="001C16CC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行校量</w:t>
      </w:r>
      <w:r w:rsidR="004D0EB2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」</w:t>
      </w:r>
      <w:r w:rsidR="00A60C41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（六頌）</w:t>
      </w:r>
    </w:p>
    <w:p w:rsidR="002D1448" w:rsidRPr="00C06CFD" w:rsidRDefault="002D1448" w:rsidP="002E7C5A">
      <w:pPr>
        <w:ind w:leftChars="250" w:left="60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如是發大願，心柔軟調順。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90455" w:rsidRPr="00C06CFD">
        <w:rPr>
          <w:rFonts w:ascii="Times New Roman" w:eastAsia="標楷體" w:hAnsi="Times New Roman" w:cs="Times New Roman" w:hint="eastAsia"/>
          <w:b/>
          <w:vertAlign w:val="superscript"/>
        </w:rPr>
        <w:t>1</w:t>
      </w:r>
      <w:r w:rsidR="00EE6A1C"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Pr="00C06CFD">
        <w:rPr>
          <w:rFonts w:ascii="Times New Roman" w:eastAsia="標楷體" w:hAnsi="Times New Roman" w:cs="Times New Roman"/>
          <w:b/>
        </w:rPr>
        <w:t>能信佛功德，觀察於眾生，</w:t>
      </w:r>
    </w:p>
    <w:p w:rsidR="002D1448" w:rsidRPr="00C06CFD" w:rsidRDefault="00EE6A1C" w:rsidP="002E7C5A">
      <w:pPr>
        <w:ind w:leftChars="250" w:left="60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90455" w:rsidRPr="00C06CFD">
        <w:rPr>
          <w:rFonts w:ascii="Times New Roman" w:eastAsia="標楷體" w:hAnsi="Times New Roman" w:cs="Times New Roman" w:hint="eastAsia"/>
          <w:b/>
          <w:vertAlign w:val="superscript"/>
        </w:rPr>
        <w:t>2-3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C06CFD">
        <w:rPr>
          <w:rFonts w:ascii="Times New Roman" w:eastAsia="標楷體" w:hAnsi="Times New Roman" w:cs="Times New Roman"/>
          <w:b/>
        </w:rPr>
        <w:t>知從因緣起，則興慈念心：如是苦眾生，</w:t>
      </w:r>
      <w:r w:rsidR="006718ED" w:rsidRPr="00C06CFD">
        <w:rPr>
          <w:rFonts w:ascii="Times New Roman" w:eastAsia="標楷體" w:hAnsi="Times New Roman" w:cs="Times New Roman"/>
          <w:b/>
        </w:rPr>
        <w:t>我今應救脫。</w:t>
      </w:r>
      <w:r w:rsidR="00B93BF7" w:rsidRPr="00C06CFD">
        <w:rPr>
          <w:rStyle w:val="a6"/>
          <w:rFonts w:ascii="Times New Roman" w:eastAsia="標楷體" w:hAnsi="Times New Roman"/>
          <w:b/>
        </w:rPr>
        <w:footnoteReference w:id="279"/>
      </w:r>
    </w:p>
    <w:p w:rsidR="002D1448" w:rsidRPr="00AA008B" w:rsidRDefault="00EE6A1C" w:rsidP="002E7C5A">
      <w:pPr>
        <w:ind w:leftChars="250" w:left="60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90455" w:rsidRPr="00C06CFD">
        <w:rPr>
          <w:rFonts w:ascii="Times New Roman" w:eastAsia="標楷體" w:hAnsi="Times New Roman" w:cs="Times New Roman" w:hint="eastAsia"/>
          <w:b/>
          <w:vertAlign w:val="superscript"/>
        </w:rPr>
        <w:t>4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C06CFD">
        <w:rPr>
          <w:rFonts w:ascii="Times New Roman" w:eastAsia="標楷體" w:hAnsi="Times New Roman" w:cs="Times New Roman"/>
          <w:b/>
        </w:rPr>
        <w:t>為是眾生故，而行種種施，王</w:t>
      </w:r>
      <w:r w:rsidR="002D1448" w:rsidRPr="00AA008B">
        <w:rPr>
          <w:rFonts w:ascii="Times New Roman" w:eastAsia="標楷體" w:hAnsi="Times New Roman" w:cs="Times New Roman"/>
          <w:b/>
        </w:rPr>
        <w:t>位及珍寶，乃至象馬車，</w:t>
      </w:r>
    </w:p>
    <w:p w:rsidR="002D1448" w:rsidRPr="00AA008B" w:rsidRDefault="002D1448" w:rsidP="002E7C5A">
      <w:pPr>
        <w:ind w:leftChars="250" w:left="60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頭目與手足，乃至身血肉，一切皆能捨，心得無憂悔。</w:t>
      </w:r>
      <w:r w:rsidR="004C507B" w:rsidRPr="00AA008B">
        <w:rPr>
          <w:rStyle w:val="a6"/>
          <w:rFonts w:ascii="Times New Roman" w:eastAsia="標楷體" w:hAnsi="Times New Roman"/>
          <w:b/>
        </w:rPr>
        <w:footnoteReference w:id="280"/>
      </w:r>
    </w:p>
    <w:p w:rsidR="002D1448" w:rsidRPr="004B5DE8" w:rsidRDefault="00EE6A1C" w:rsidP="002E7C5A">
      <w:pPr>
        <w:ind w:leftChars="250" w:left="60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90455" w:rsidRPr="004B5DE8">
        <w:rPr>
          <w:rFonts w:ascii="Times New Roman" w:eastAsia="標楷體" w:hAnsi="Times New Roman" w:cs="Times New Roman" w:hint="eastAsia"/>
          <w:b/>
          <w:vertAlign w:val="superscript"/>
        </w:rPr>
        <w:t>5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4B5DE8">
        <w:rPr>
          <w:rFonts w:ascii="Times New Roman" w:eastAsia="標楷體" w:hAnsi="Times New Roman" w:cs="Times New Roman"/>
          <w:b/>
        </w:rPr>
        <w:t>求種種經書，其心無厭倦，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90455" w:rsidRPr="004B5DE8">
        <w:rPr>
          <w:rFonts w:ascii="Times New Roman" w:eastAsia="標楷體" w:hAnsi="Times New Roman" w:cs="Times New Roman" w:hint="eastAsia"/>
          <w:b/>
          <w:vertAlign w:val="superscript"/>
        </w:rPr>
        <w:t>6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4B5DE8">
        <w:rPr>
          <w:rFonts w:ascii="Times New Roman" w:eastAsia="標楷體" w:hAnsi="Times New Roman" w:cs="Times New Roman"/>
          <w:b/>
        </w:rPr>
        <w:t>善解其義趣，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90455" w:rsidRPr="004B5DE8">
        <w:rPr>
          <w:rFonts w:ascii="Times New Roman" w:eastAsia="標楷體" w:hAnsi="Times New Roman" w:cs="Times New Roman" w:hint="eastAsia"/>
          <w:b/>
          <w:vertAlign w:val="superscript"/>
        </w:rPr>
        <w:t>7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4B5DE8">
        <w:rPr>
          <w:rFonts w:ascii="Times New Roman" w:eastAsia="標楷體" w:hAnsi="Times New Roman" w:cs="Times New Roman"/>
          <w:b/>
        </w:rPr>
        <w:t>能隨世所行，</w:t>
      </w:r>
      <w:r w:rsidR="0051603B" w:rsidRPr="004B5DE8">
        <w:rPr>
          <w:rFonts w:ascii="Times New Roman" w:eastAsia="標楷體" w:hAnsi="Times New Roman" w:cs="Times New Roman"/>
          <w:b/>
          <w:sz w:val="21"/>
          <w:shd w:val="pct15" w:color="auto" w:fill="FFFFFF"/>
        </w:rPr>
        <w:t>（</w:t>
      </w:r>
      <w:r w:rsidR="0051603B" w:rsidRPr="004B5DE8">
        <w:rPr>
          <w:rFonts w:ascii="Times New Roman" w:eastAsia="標楷體" w:hAnsi="Times New Roman" w:cs="Times New Roman"/>
          <w:b/>
          <w:sz w:val="21"/>
          <w:shd w:val="pct15" w:color="auto" w:fill="FFFFFF"/>
        </w:rPr>
        <w:t>184c</w:t>
      </w:r>
      <w:r w:rsidR="0051603B" w:rsidRPr="004B5DE8">
        <w:rPr>
          <w:rFonts w:ascii="Times New Roman" w:eastAsia="標楷體" w:hAnsi="Times New Roman" w:cs="Times New Roman"/>
          <w:b/>
          <w:sz w:val="21"/>
          <w:shd w:val="pct15" w:color="auto" w:fill="FFFFFF"/>
        </w:rPr>
        <w:t>）</w:t>
      </w:r>
    </w:p>
    <w:p w:rsidR="002D1448" w:rsidRPr="00AA008B" w:rsidRDefault="00EE6A1C" w:rsidP="002E7C5A">
      <w:pPr>
        <w:ind w:leftChars="250" w:left="60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90455" w:rsidRPr="004B5DE8">
        <w:rPr>
          <w:rFonts w:ascii="Times New Roman" w:eastAsia="標楷體" w:hAnsi="Times New Roman" w:cs="Times New Roman" w:hint="eastAsia"/>
          <w:b/>
          <w:vertAlign w:val="superscript"/>
        </w:rPr>
        <w:t>8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4B5DE8">
        <w:rPr>
          <w:rFonts w:ascii="Times New Roman" w:eastAsia="標楷體" w:hAnsi="Times New Roman" w:cs="Times New Roman"/>
          <w:b/>
        </w:rPr>
        <w:t>慚愧自莊嚴，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90455" w:rsidRPr="004B5DE8">
        <w:rPr>
          <w:rFonts w:ascii="Times New Roman" w:eastAsia="標楷體" w:hAnsi="Times New Roman" w:cs="Times New Roman" w:hint="eastAsia"/>
          <w:b/>
          <w:vertAlign w:val="superscript"/>
        </w:rPr>
        <w:t>9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4B5DE8">
        <w:rPr>
          <w:rFonts w:ascii="Times New Roman" w:eastAsia="標楷體" w:hAnsi="Times New Roman" w:cs="Times New Roman"/>
          <w:b/>
        </w:rPr>
        <w:t>修行轉堅固，</w:t>
      </w:r>
      <w:r>
        <w:rPr>
          <w:rFonts w:ascii="Times New Roman" w:eastAsia="標楷體" w:hAnsi="Times New Roman" w:cs="Times New Roman" w:hint="eastAsia"/>
          <w:b/>
          <w:vertAlign w:val="superscript"/>
        </w:rPr>
        <w:t>(</w:t>
      </w:r>
      <w:r w:rsidR="00990455" w:rsidRPr="004B5DE8">
        <w:rPr>
          <w:rFonts w:ascii="Times New Roman" w:eastAsia="標楷體" w:hAnsi="Times New Roman" w:cs="Times New Roman" w:hint="eastAsia"/>
          <w:b/>
          <w:vertAlign w:val="superscript"/>
        </w:rPr>
        <w:t>10</w:t>
      </w:r>
      <w:r>
        <w:rPr>
          <w:rFonts w:ascii="Times New Roman" w:eastAsia="標楷體" w:hAnsi="Times New Roman" w:cs="Times New Roman" w:hint="eastAsia"/>
          <w:b/>
          <w:vertAlign w:val="superscript"/>
        </w:rPr>
        <w:t>)</w:t>
      </w:r>
      <w:r w:rsidR="002D1448" w:rsidRPr="004B5DE8">
        <w:rPr>
          <w:rFonts w:ascii="Times New Roman" w:eastAsia="標楷體" w:hAnsi="Times New Roman" w:cs="Times New Roman"/>
          <w:b/>
        </w:rPr>
        <w:t>供養無</w:t>
      </w:r>
      <w:r w:rsidR="002D1448" w:rsidRPr="00AA008B">
        <w:rPr>
          <w:rFonts w:ascii="Times New Roman" w:eastAsia="標楷體" w:hAnsi="Times New Roman" w:cs="Times New Roman"/>
          <w:b/>
        </w:rPr>
        <w:t>量佛，恭敬而尊重。</w:t>
      </w:r>
      <w:r w:rsidR="008A2243" w:rsidRPr="00AA008B">
        <w:rPr>
          <w:rStyle w:val="a6"/>
          <w:rFonts w:ascii="Times New Roman" w:eastAsia="標楷體" w:hAnsi="Times New Roman"/>
          <w:b/>
        </w:rPr>
        <w:footnoteReference w:id="281"/>
      </w:r>
    </w:p>
    <w:p w:rsidR="002A7B4F" w:rsidRPr="00AA008B" w:rsidRDefault="0094791E" w:rsidP="0094791E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3</w:t>
      </w:r>
      <w:r w:rsidR="00A73A24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、</w:t>
      </w:r>
      <w:r w:rsidR="002A7B4F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頌</w:t>
      </w:r>
      <w:r w:rsidR="004D0EB2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「</w:t>
      </w:r>
      <w:r w:rsidR="002A7B4F" w:rsidRPr="00AA008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果校量</w:t>
      </w:r>
      <w:r w:rsidR="004D0EB2" w:rsidRPr="00AA008B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」</w:t>
      </w:r>
      <w:r w:rsidR="00A60C41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（十頌）</w:t>
      </w:r>
    </w:p>
    <w:p w:rsidR="002A7B4F" w:rsidRPr="00AA008B" w:rsidRDefault="00A73A24" w:rsidP="0094791E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2A7B4F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頌</w:t>
      </w:r>
      <w:r w:rsidR="004D0EB2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2A7B4F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調柔果</w:t>
      </w:r>
      <w:r w:rsidR="004D0EB2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A60C41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（二頌）</w:t>
      </w:r>
    </w:p>
    <w:p w:rsidR="002D1448" w:rsidRPr="00AA008B" w:rsidRDefault="002D1448" w:rsidP="0062521F">
      <w:pPr>
        <w:ind w:leftChars="300" w:left="72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如是常修習，日夜無懈倦，</w:t>
      </w:r>
      <w:r w:rsidR="006718ED" w:rsidRPr="00AA008B">
        <w:rPr>
          <w:rFonts w:ascii="Times New Roman" w:eastAsia="標楷體" w:hAnsi="Times New Roman" w:cs="Times New Roman"/>
          <w:b/>
        </w:rPr>
        <w:t>善根轉明淨，</w:t>
      </w:r>
      <w:r w:rsidRPr="00AA008B">
        <w:rPr>
          <w:rFonts w:ascii="Times New Roman" w:eastAsia="標楷體" w:hAnsi="Times New Roman" w:cs="Times New Roman"/>
          <w:b/>
        </w:rPr>
        <w:t>如火鍊真金。</w:t>
      </w:r>
    </w:p>
    <w:p w:rsidR="002D1448" w:rsidRPr="00AA008B" w:rsidRDefault="002D1448" w:rsidP="0062521F">
      <w:pPr>
        <w:ind w:leftChars="300" w:left="72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菩薩住於此，淨修於十地，</w:t>
      </w:r>
      <w:r w:rsidR="006718ED" w:rsidRPr="00AA008B">
        <w:rPr>
          <w:rFonts w:ascii="Times New Roman" w:eastAsia="標楷體" w:hAnsi="Times New Roman" w:cs="Times New Roman"/>
          <w:b/>
        </w:rPr>
        <w:t>所作無障礙，</w:t>
      </w:r>
      <w:r w:rsidRPr="00AA008B">
        <w:rPr>
          <w:rFonts w:ascii="Times New Roman" w:eastAsia="標楷體" w:hAnsi="Times New Roman" w:cs="Times New Roman"/>
          <w:b/>
        </w:rPr>
        <w:t>具足不斷絕。</w:t>
      </w:r>
      <w:r w:rsidR="009C1384" w:rsidRPr="00AA008B">
        <w:rPr>
          <w:rStyle w:val="a6"/>
          <w:rFonts w:ascii="Times New Roman" w:eastAsia="標楷體" w:hAnsi="Times New Roman"/>
          <w:b/>
        </w:rPr>
        <w:footnoteReference w:id="282"/>
      </w:r>
    </w:p>
    <w:p w:rsidR="002A7B4F" w:rsidRPr="00AA008B" w:rsidRDefault="00A73A24" w:rsidP="0094791E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2A7B4F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頌</w:t>
      </w:r>
      <w:r w:rsidR="004D0EB2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2A7B4F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發趣果</w:t>
      </w:r>
      <w:r w:rsidR="004D0EB2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A60C41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（二頌）</w:t>
      </w:r>
    </w:p>
    <w:p w:rsidR="002D1448" w:rsidRPr="00AA008B" w:rsidRDefault="002D1448" w:rsidP="0062521F">
      <w:pPr>
        <w:ind w:leftChars="300" w:left="72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譬如大商主，為利諸商眾。問知道險易，安隱至大城。</w:t>
      </w:r>
    </w:p>
    <w:p w:rsidR="002D1448" w:rsidRPr="00AA008B" w:rsidRDefault="002D1448" w:rsidP="0062521F">
      <w:pPr>
        <w:ind w:leftChars="300" w:left="72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菩薩住初地，應知亦如是，勇猛無障礙，到於第十地。</w:t>
      </w:r>
      <w:r w:rsidR="00985C7A" w:rsidRPr="00AA008B">
        <w:rPr>
          <w:rStyle w:val="a6"/>
          <w:rFonts w:ascii="Times New Roman" w:eastAsia="標楷體" w:hAnsi="Times New Roman"/>
          <w:b/>
        </w:rPr>
        <w:footnoteReference w:id="283"/>
      </w:r>
    </w:p>
    <w:p w:rsidR="002A7B4F" w:rsidRPr="00AA008B" w:rsidRDefault="00A73A24" w:rsidP="0094791E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2A7B4F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頌</w:t>
      </w:r>
      <w:r w:rsidR="004D0EB2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2A7B4F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報果</w:t>
      </w:r>
      <w:r w:rsidR="004D0EB2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A60C41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（五頌半）</w:t>
      </w:r>
    </w:p>
    <w:p w:rsidR="002D1448" w:rsidRPr="00AA008B" w:rsidRDefault="006718ED" w:rsidP="0062521F">
      <w:pPr>
        <w:ind w:leftChars="300" w:left="72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住此初地中，</w:t>
      </w:r>
      <w:r w:rsidR="002D1448" w:rsidRPr="00AA008B">
        <w:rPr>
          <w:rFonts w:ascii="Times New Roman" w:eastAsia="標楷體" w:hAnsi="Times New Roman" w:cs="Times New Roman"/>
          <w:b/>
        </w:rPr>
        <w:t>作大功德王，以法化眾生，慈心無損害。</w:t>
      </w:r>
    </w:p>
    <w:p w:rsidR="002D1448" w:rsidRPr="00AA008B" w:rsidRDefault="002D1448" w:rsidP="0062521F">
      <w:pPr>
        <w:ind w:leftChars="300" w:left="72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統領閻浮地，化行靡不及，皆令住大捨，成就佛智慧。</w:t>
      </w:r>
      <w:r w:rsidR="00985C7A" w:rsidRPr="00AA008B">
        <w:rPr>
          <w:rStyle w:val="a6"/>
          <w:rFonts w:ascii="Times New Roman" w:eastAsia="標楷體" w:hAnsi="Times New Roman"/>
          <w:b/>
        </w:rPr>
        <w:footnoteReference w:id="284"/>
      </w:r>
    </w:p>
    <w:p w:rsidR="006718ED" w:rsidRPr="00AA008B" w:rsidRDefault="002D1448" w:rsidP="0062521F">
      <w:pPr>
        <w:ind w:leftChars="300" w:left="72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欲求最勝道，捨己國王位，能於佛教中，勇猛勤修習，</w:t>
      </w:r>
    </w:p>
    <w:p w:rsidR="002D1448" w:rsidRPr="00AA008B" w:rsidRDefault="002D1448" w:rsidP="0062521F">
      <w:pPr>
        <w:ind w:leftChars="300" w:left="72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則得百三昧，及見百諸佛，震</w:t>
      </w:r>
      <w:r w:rsidR="00351E02" w:rsidRPr="00AA008B">
        <w:rPr>
          <w:rStyle w:val="a6"/>
          <w:rFonts w:ascii="Times New Roman" w:eastAsia="標楷體" w:hAnsi="Times New Roman"/>
          <w:b/>
        </w:rPr>
        <w:footnoteReference w:id="285"/>
      </w:r>
      <w:r w:rsidRPr="00AA008B">
        <w:rPr>
          <w:rFonts w:ascii="Times New Roman" w:eastAsia="標楷體" w:hAnsi="Times New Roman" w:cs="Times New Roman"/>
          <w:b/>
        </w:rPr>
        <w:t>動百世界，光照行亦爾，</w:t>
      </w:r>
      <w:r w:rsidR="004A7E77" w:rsidRPr="00AA008B">
        <w:rPr>
          <w:rStyle w:val="a6"/>
          <w:rFonts w:ascii="Times New Roman" w:eastAsia="標楷體" w:hAnsi="Times New Roman"/>
          <w:b/>
        </w:rPr>
        <w:footnoteReference w:id="286"/>
      </w:r>
    </w:p>
    <w:p w:rsidR="002D1448" w:rsidRPr="00AA008B" w:rsidRDefault="002D1448" w:rsidP="0062521F">
      <w:pPr>
        <w:ind w:leftChars="300" w:left="72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化百土眾生，入於百法門，能知百劫事，示現於百身，</w:t>
      </w:r>
    </w:p>
    <w:p w:rsidR="002D1448" w:rsidRPr="00AA008B" w:rsidRDefault="002D1448" w:rsidP="0062521F">
      <w:pPr>
        <w:ind w:leftChars="300" w:left="72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及現百菩薩，以為其眷屬；</w:t>
      </w:r>
      <w:r w:rsidR="007C6B27" w:rsidRPr="00AA008B">
        <w:rPr>
          <w:rStyle w:val="a6"/>
          <w:rFonts w:ascii="Times New Roman" w:eastAsia="標楷體" w:hAnsi="Times New Roman"/>
          <w:b/>
        </w:rPr>
        <w:footnoteReference w:id="287"/>
      </w:r>
    </w:p>
    <w:p w:rsidR="002A7B4F" w:rsidRPr="00AA008B" w:rsidRDefault="00A73A24" w:rsidP="0094791E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2A7B4F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頌</w:t>
      </w:r>
      <w:r w:rsidR="004D0EB2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2A7B4F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願智果</w:t>
      </w:r>
      <w:r w:rsidR="004D0EB2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A60C41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（半偈）</w:t>
      </w:r>
    </w:p>
    <w:p w:rsidR="002D1448" w:rsidRPr="00AA008B" w:rsidRDefault="006718ED" w:rsidP="0062521F">
      <w:pPr>
        <w:ind w:leftChars="300" w:left="720"/>
        <w:rPr>
          <w:rFonts w:ascii="Times New Roman" w:eastAsia="標楷體" w:hAnsi="Times New Roman" w:cs="Times New Roman"/>
          <w:b/>
        </w:rPr>
      </w:pPr>
      <w:r w:rsidRPr="00AA008B">
        <w:rPr>
          <w:rFonts w:ascii="Times New Roman" w:eastAsia="標楷體" w:hAnsi="Times New Roman" w:cs="Times New Roman"/>
          <w:b/>
        </w:rPr>
        <w:t>若自在願力，</w:t>
      </w:r>
      <w:r w:rsidR="002D1448" w:rsidRPr="00AA008B">
        <w:rPr>
          <w:rFonts w:ascii="Times New Roman" w:eastAsia="標楷體" w:hAnsi="Times New Roman" w:cs="Times New Roman"/>
          <w:b/>
        </w:rPr>
        <w:t>過是數無量。</w:t>
      </w:r>
      <w:r w:rsidR="00361808">
        <w:rPr>
          <w:rStyle w:val="a6"/>
          <w:rFonts w:ascii="Times New Roman" w:eastAsia="標楷體" w:hAnsi="Times New Roman"/>
          <w:b/>
        </w:rPr>
        <w:footnoteReference w:id="288"/>
      </w:r>
    </w:p>
    <w:p w:rsidR="00D765A1" w:rsidRPr="00AA008B" w:rsidRDefault="00F77267" w:rsidP="00F77267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="00A73A24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D765A1" w:rsidRPr="00AA00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結說</w:t>
      </w:r>
      <w:r w:rsidR="00A60C41" w:rsidRPr="00AA00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（二頌）</w:t>
      </w:r>
    </w:p>
    <w:p w:rsidR="002D1448" w:rsidRPr="00AA008B" w:rsidRDefault="002D1448" w:rsidP="0062521F">
      <w:pPr>
        <w:ind w:leftChars="150" w:left="360"/>
        <w:rPr>
          <w:rFonts w:ascii="標楷體" w:eastAsia="標楷體" w:hAnsi="標楷體" w:cs="Times New Roman"/>
          <w:b/>
        </w:rPr>
      </w:pPr>
      <w:r w:rsidRPr="00AA008B">
        <w:rPr>
          <w:rFonts w:ascii="標楷體" w:eastAsia="標楷體" w:hAnsi="標楷體" w:cs="Times New Roman"/>
          <w:b/>
        </w:rPr>
        <w:t>我於地義中，略述其少分，若欲廣分別，億劫不能盡。</w:t>
      </w:r>
    </w:p>
    <w:p w:rsidR="00C441B5" w:rsidRPr="00AA008B" w:rsidRDefault="002D1448" w:rsidP="00804597">
      <w:pPr>
        <w:ind w:leftChars="150" w:left="360"/>
        <w:rPr>
          <w:rFonts w:ascii="Times New Roman" w:eastAsia="標楷體" w:hAnsi="Times New Roman" w:cs="Times New Roman"/>
          <w:b/>
        </w:rPr>
      </w:pPr>
      <w:r w:rsidRPr="00AA008B">
        <w:rPr>
          <w:rFonts w:ascii="標楷體" w:eastAsia="標楷體" w:hAnsi="標楷體" w:cs="Times New Roman"/>
          <w:b/>
        </w:rPr>
        <w:t>菩薩最勝道，利益諸群生，如是初地法，我今已說竟。</w:t>
      </w:r>
      <w:r w:rsidR="007C6B27" w:rsidRPr="00AA008B">
        <w:rPr>
          <w:rStyle w:val="a6"/>
          <w:rFonts w:ascii="Times New Roman" w:eastAsia="標楷體" w:hAnsi="Times New Roman"/>
          <w:b/>
        </w:rPr>
        <w:footnoteReference w:id="289"/>
      </w:r>
    </w:p>
    <w:sectPr w:rsidR="00C441B5" w:rsidRPr="00AA008B" w:rsidSect="00D41558">
      <w:headerReference w:type="default" r:id="rId8"/>
      <w:footerReference w:type="default" r:id="rId9"/>
      <w:pgSz w:w="11906" w:h="16838" w:code="9"/>
      <w:pgMar w:top="1418" w:right="1418" w:bottom="1418" w:left="1418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EEB" w:rsidRDefault="00612EEB" w:rsidP="002D1448">
      <w:r>
        <w:separator/>
      </w:r>
    </w:p>
  </w:endnote>
  <w:endnote w:type="continuationSeparator" w:id="0">
    <w:p w:rsidR="00612EEB" w:rsidRDefault="00612EEB" w:rsidP="002D1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Ext Roman"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U Times">
    <w:altName w:val="Times New Roman"/>
    <w:charset w:val="00"/>
    <w:family w:val="roman"/>
    <w:pitch w:val="variable"/>
    <w:sig w:usb0="20002A87" w:usb1="00000000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7720090"/>
      <w:docPartObj>
        <w:docPartGallery w:val="Page Numbers (Bottom of Page)"/>
        <w:docPartUnique/>
      </w:docPartObj>
    </w:sdtPr>
    <w:sdtEndPr/>
    <w:sdtContent>
      <w:p w:rsidR="00735D67" w:rsidRDefault="00735D67">
        <w:pPr>
          <w:pStyle w:val="a9"/>
          <w:jc w:val="center"/>
        </w:pPr>
        <w:r w:rsidRPr="007914CD">
          <w:rPr>
            <w:rFonts w:ascii="Times New Roman" w:hAnsi="Times New Roman" w:cs="Times New Roman"/>
          </w:rPr>
          <w:fldChar w:fldCharType="begin"/>
        </w:r>
        <w:r w:rsidRPr="007914CD">
          <w:rPr>
            <w:rFonts w:ascii="Times New Roman" w:hAnsi="Times New Roman" w:cs="Times New Roman"/>
          </w:rPr>
          <w:instrText>PAGE   \* MERGEFORMAT</w:instrText>
        </w:r>
        <w:r w:rsidRPr="007914CD">
          <w:rPr>
            <w:rFonts w:ascii="Times New Roman" w:hAnsi="Times New Roman" w:cs="Times New Roman"/>
          </w:rPr>
          <w:fldChar w:fldCharType="separate"/>
        </w:r>
        <w:r w:rsidR="00612EEB" w:rsidRPr="00612EEB">
          <w:rPr>
            <w:rFonts w:ascii="Times New Roman" w:hAnsi="Times New Roman" w:cs="Times New Roman"/>
            <w:noProof/>
            <w:lang w:val="zh-TW"/>
          </w:rPr>
          <w:t>1</w:t>
        </w:r>
        <w:r w:rsidRPr="007914CD">
          <w:rPr>
            <w:rFonts w:ascii="Times New Roman" w:hAnsi="Times New Roman" w:cs="Times New Roman"/>
          </w:rPr>
          <w:fldChar w:fldCharType="end"/>
        </w:r>
      </w:p>
    </w:sdtContent>
  </w:sdt>
  <w:p w:rsidR="00735D67" w:rsidRDefault="00735D6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EEB" w:rsidRDefault="00612EEB" w:rsidP="002D1448">
      <w:r>
        <w:separator/>
      </w:r>
    </w:p>
  </w:footnote>
  <w:footnote w:type="continuationSeparator" w:id="0">
    <w:p w:rsidR="00612EEB" w:rsidRDefault="00612EEB" w:rsidP="002D1448">
      <w:r>
        <w:continuationSeparator/>
      </w:r>
    </w:p>
  </w:footnote>
  <w:footnote w:id="1">
    <w:p w:rsidR="00735D67" w:rsidRPr="00D028CD" w:rsidRDefault="00735D67" w:rsidP="005B3337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）講義編輯以大正藏第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冊為底本，于闐國三藏實叉難陀奉制譯。</w:t>
      </w:r>
    </w:p>
    <w:p w:rsidR="00735D67" w:rsidRPr="00D028CD" w:rsidRDefault="00735D67" w:rsidP="005B3337">
      <w:pPr>
        <w:pStyle w:val="a4"/>
        <w:ind w:leftChars="30" w:left="62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）科判參考華嚴蓮社《大方廣佛華嚴經疏科文表解》，</w:t>
      </w:r>
      <w:r w:rsidRPr="00D028CD">
        <w:rPr>
          <w:rFonts w:ascii="Times New Roman" w:hAnsi="Times New Roman"/>
          <w:sz w:val="22"/>
          <w:szCs w:val="22"/>
        </w:rPr>
        <w:t>p.84-p.87</w:t>
      </w:r>
      <w:r w:rsidRPr="00D028CD">
        <w:rPr>
          <w:rFonts w:ascii="Times New Roman" w:hAnsi="Times New Roman"/>
          <w:sz w:val="22"/>
          <w:szCs w:val="22"/>
        </w:rPr>
        <w:t>及《十地經論》</w:t>
      </w:r>
      <w:r w:rsidRPr="00D028CD">
        <w:rPr>
          <w:rFonts w:ascii="Times New Roman" w:hAnsi="Times New Roman" w:hint="eastAsia"/>
          <w:sz w:val="22"/>
          <w:szCs w:val="22"/>
        </w:rPr>
        <w:t>、《十住毘婆沙論》</w:t>
      </w:r>
      <w:r w:rsidRPr="00D028CD">
        <w:rPr>
          <w:rFonts w:ascii="Times New Roman" w:hAnsi="Times New Roman"/>
          <w:sz w:val="22"/>
          <w:szCs w:val="22"/>
        </w:rPr>
        <w:t>。</w:t>
      </w:r>
    </w:p>
    <w:p w:rsidR="00735D67" w:rsidRPr="00D028CD" w:rsidRDefault="00735D67" w:rsidP="005B3337">
      <w:pPr>
        <w:pStyle w:val="a4"/>
        <w:ind w:leftChars="30" w:left="62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）偈頌參考東晉天竺三藏佛馱跋陀羅譯《大方廣佛華嚴經》（六十華嚴）、西晉</w:t>
      </w:r>
      <w:r w:rsidRPr="00D028CD">
        <w:rPr>
          <w:rFonts w:ascii="新細明體" w:hAnsi="新細明體" w:cs="新細明體" w:hint="eastAsia"/>
          <w:sz w:val="22"/>
          <w:szCs w:val="22"/>
        </w:rPr>
        <w:t>‧</w:t>
      </w:r>
      <w:r w:rsidRPr="00D028CD">
        <w:rPr>
          <w:rFonts w:ascii="Times New Roman" w:hAnsi="Times New Roman"/>
          <w:sz w:val="22"/>
          <w:szCs w:val="22"/>
        </w:rPr>
        <w:t>竺法護譯《漸備一切智德經》、姚秦</w:t>
      </w:r>
      <w:r w:rsidRPr="00D028CD">
        <w:rPr>
          <w:rFonts w:ascii="新細明體" w:hAnsi="新細明體" w:cs="新細明體" w:hint="eastAsia"/>
          <w:sz w:val="22"/>
          <w:szCs w:val="22"/>
        </w:rPr>
        <w:t>‧</w:t>
      </w:r>
      <w:r w:rsidRPr="00D028CD">
        <w:rPr>
          <w:rFonts w:ascii="Times New Roman" w:hAnsi="Times New Roman"/>
          <w:sz w:val="22"/>
          <w:szCs w:val="22"/>
        </w:rPr>
        <w:t>鳩摩羅什譯《十住經》、唐</w:t>
      </w:r>
      <w:r w:rsidRPr="00D028CD">
        <w:rPr>
          <w:rFonts w:ascii="新細明體" w:hAnsi="新細明體" w:cs="新細明體" w:hint="eastAsia"/>
          <w:sz w:val="22"/>
          <w:szCs w:val="22"/>
        </w:rPr>
        <w:t>‧</w:t>
      </w:r>
      <w:r w:rsidRPr="00D028CD">
        <w:rPr>
          <w:rFonts w:ascii="Times New Roman" w:hAnsi="Times New Roman"/>
          <w:sz w:val="22"/>
          <w:szCs w:val="22"/>
        </w:rPr>
        <w:t>尸羅達摩譯《佛說十地經》。</w:t>
      </w:r>
    </w:p>
  </w:footnote>
  <w:footnote w:id="2">
    <w:p w:rsidR="00735D67" w:rsidRPr="00D028CD" w:rsidRDefault="00735D67" w:rsidP="00066FD9">
      <w:pPr>
        <w:pStyle w:val="a4"/>
        <w:ind w:left="550" w:hangingChars="250" w:hanging="550"/>
        <w:rPr>
          <w:sz w:val="22"/>
          <w:szCs w:val="22"/>
          <w:highlight w:val="magenta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）《大方廣佛華嚴經疏》卷</w:t>
      </w:r>
      <w:r w:rsidRPr="00D028CD">
        <w:rPr>
          <w:rFonts w:ascii="Times New Roman" w:hAnsi="Times New Roman"/>
          <w:sz w:val="22"/>
          <w:szCs w:val="22"/>
        </w:rPr>
        <w:t>33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26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756c15-16)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『住』者，出世菩提心生，堅守初</w:t>
      </w:r>
      <w:r w:rsidRPr="00D028CD">
        <w:rPr>
          <w:rFonts w:ascii="標楷體" w:eastAsia="標楷體" w:hAnsi="標楷體" w:hint="eastAsia"/>
          <w:sz w:val="22"/>
          <w:szCs w:val="22"/>
        </w:rPr>
        <w:t>地，更不退失，故稱為『住』，即始住入心。</w:t>
      </w:r>
      <w:r w:rsidRPr="00D028CD">
        <w:rPr>
          <w:rFonts w:hint="eastAsia"/>
          <w:sz w:val="22"/>
          <w:szCs w:val="22"/>
        </w:rPr>
        <w:t>」</w:t>
      </w:r>
    </w:p>
    <w:p w:rsidR="00735D67" w:rsidRPr="00D028CD" w:rsidRDefault="00735D67" w:rsidP="004B4C54">
      <w:pPr>
        <w:pStyle w:val="a4"/>
        <w:ind w:leftChars="20" w:left="598" w:hangingChars="250" w:hanging="550"/>
        <w:rPr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）《大方廣佛華嚴經疏》卷</w:t>
      </w:r>
      <w:r w:rsidRPr="00D028CD">
        <w:rPr>
          <w:rFonts w:ascii="Times New Roman" w:hAnsi="Times New Roman"/>
          <w:sz w:val="22"/>
          <w:szCs w:val="22"/>
        </w:rPr>
        <w:t>33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26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756c2-9)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前中有三：初明</w:t>
      </w:r>
      <w:r w:rsidRPr="00D028CD">
        <w:rPr>
          <w:rFonts w:ascii="Times New Roman" w:eastAsia="標楷體" w:hAnsi="Times New Roman"/>
          <w:b/>
          <w:sz w:val="22"/>
          <w:szCs w:val="22"/>
        </w:rPr>
        <w:t>入心</w:t>
      </w:r>
      <w:r w:rsidRPr="00D028CD">
        <w:rPr>
          <w:rFonts w:ascii="Times New Roman" w:eastAsia="標楷體" w:hAnsi="Times New Roman"/>
          <w:sz w:val="22"/>
          <w:szCs w:val="22"/>
        </w:rPr>
        <w:t>；</w:t>
      </w:r>
      <w:r w:rsidRPr="00D028CD">
        <w:rPr>
          <w:rFonts w:ascii="標楷體" w:eastAsia="標楷體" w:hAnsi="標楷體"/>
          <w:sz w:val="22"/>
          <w:szCs w:val="22"/>
        </w:rPr>
        <w:t>次『佛子！此菩薩以大悲為首』下，明</w:t>
      </w:r>
      <w:r w:rsidRPr="00D028CD">
        <w:rPr>
          <w:rFonts w:ascii="標楷體" w:eastAsia="標楷體" w:hAnsi="標楷體"/>
          <w:b/>
          <w:sz w:val="22"/>
          <w:szCs w:val="22"/>
        </w:rPr>
        <w:t>住地心</w:t>
      </w:r>
      <w:r w:rsidRPr="00D028CD">
        <w:rPr>
          <w:rFonts w:ascii="標楷體" w:eastAsia="標楷體" w:hAnsi="標楷體"/>
          <w:sz w:val="22"/>
          <w:szCs w:val="22"/>
        </w:rPr>
        <w:t>，後『佛子！菩薩住</w:t>
      </w:r>
      <w:r w:rsidRPr="00D028CD">
        <w:rPr>
          <w:rFonts w:ascii="標楷體" w:eastAsia="標楷體" w:hAnsi="標楷體" w:hint="eastAsia"/>
          <w:sz w:val="22"/>
          <w:szCs w:val="22"/>
        </w:rPr>
        <w:t>此歡喜地已，以大願力得見多佛』下，明其</w:t>
      </w:r>
      <w:r w:rsidRPr="00D028CD">
        <w:rPr>
          <w:rFonts w:ascii="標楷體" w:eastAsia="標楷體" w:hAnsi="標楷體" w:hint="eastAsia"/>
          <w:b/>
          <w:sz w:val="22"/>
          <w:szCs w:val="22"/>
        </w:rPr>
        <w:t>出心</w:t>
      </w:r>
      <w:r w:rsidRPr="00D028CD">
        <w:rPr>
          <w:rFonts w:ascii="標楷體" w:eastAsia="標楷體" w:hAnsi="標楷體" w:hint="eastAsia"/>
          <w:sz w:val="22"/>
          <w:szCs w:val="22"/>
        </w:rPr>
        <w:t>，十地之文，大體皆爾，故依慈氏論，於十地內，皆有三心，《仁王》上卷亦云：『地地上、中、下三十忍，地地中始生、住生、終生不可得』等，理必然也，而論以出心為調柔果所以，至下當</w:t>
      </w:r>
      <w:r w:rsidRPr="00D028CD">
        <w:rPr>
          <w:rFonts w:ascii="標楷體" w:eastAsia="標楷體" w:hAnsi="標楷體"/>
          <w:sz w:val="22"/>
          <w:szCs w:val="22"/>
        </w:rPr>
        <w:t>明</w:t>
      </w:r>
      <w:r w:rsidRPr="00D028CD">
        <w:rPr>
          <w:rFonts w:ascii="標楷體" w:eastAsia="標楷體" w:hAnsi="標楷體" w:hint="eastAsia"/>
          <w:sz w:val="22"/>
          <w:szCs w:val="22"/>
        </w:rPr>
        <w:t>。</w:t>
      </w:r>
      <w:r w:rsidRPr="00D028CD">
        <w:rPr>
          <w:rFonts w:ascii="Times New Roman" w:hint="eastAsia"/>
          <w:sz w:val="22"/>
          <w:szCs w:val="22"/>
        </w:rPr>
        <w:t>」</w:t>
      </w:r>
    </w:p>
  </w:footnote>
  <w:footnote w:id="3">
    <w:p w:rsidR="00735D67" w:rsidRPr="00D028CD" w:rsidRDefault="00735D67" w:rsidP="001F704D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《大方廣佛華嚴經疏》卷</w:t>
      </w:r>
      <w:r w:rsidRPr="00D028CD">
        <w:rPr>
          <w:rFonts w:ascii="Times New Roman" w:hAnsi="Times New Roman"/>
          <w:sz w:val="22"/>
          <w:szCs w:val="22"/>
        </w:rPr>
        <w:t>33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26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756c29)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初、謂『深種善根』為所依身</w:t>
      </w:r>
      <w:r w:rsidRPr="00D028CD">
        <w:rPr>
          <w:rFonts w:ascii="Times New Roman" w:eastAsia="標楷體" w:hAnsi="Times New Roman" w:hint="eastAsia"/>
          <w:sz w:val="22"/>
          <w:szCs w:val="22"/>
        </w:rPr>
        <w:t>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4">
    <w:p w:rsidR="00735D67" w:rsidRPr="00D028CD" w:rsidRDefault="00735D67" w:rsidP="009525C7">
      <w:pPr>
        <w:pStyle w:val="a4"/>
        <w:ind w:left="220" w:hangingChars="100" w:hanging="220"/>
        <w:rPr>
          <w:sz w:val="22"/>
        </w:rPr>
      </w:pPr>
      <w:r w:rsidRPr="00D028CD">
        <w:rPr>
          <w:rStyle w:val="a6"/>
          <w:rFonts w:ascii="Times New Roman" w:hAnsi="Times New Roman"/>
          <w:sz w:val="22"/>
        </w:rPr>
        <w:footnoteRef/>
      </w:r>
      <w:r w:rsidRPr="00D028CD">
        <w:rPr>
          <w:rFonts w:ascii="Times New Roman" w:hAnsi="Times New Roman"/>
          <w:sz w:val="22"/>
        </w:rPr>
        <w:t>《瑜伽師地論》卷</w:t>
      </w:r>
      <w:r w:rsidRPr="00D028CD">
        <w:rPr>
          <w:rFonts w:ascii="Times New Roman" w:hAnsi="Times New Roman"/>
          <w:sz w:val="22"/>
        </w:rPr>
        <w:t>47</w:t>
      </w:r>
      <w:r w:rsidRPr="00D028CD">
        <w:rPr>
          <w:rFonts w:ascii="Times New Roman" w:hAnsi="Times New Roman"/>
          <w:sz w:val="22"/>
        </w:rPr>
        <w:t>〈</w:t>
      </w:r>
      <w:r w:rsidRPr="00D028CD">
        <w:rPr>
          <w:rFonts w:ascii="Times New Roman" w:hAnsi="Times New Roman"/>
          <w:sz w:val="22"/>
        </w:rPr>
        <w:t>4</w:t>
      </w:r>
      <w:r w:rsidRPr="00D028CD">
        <w:rPr>
          <w:rFonts w:ascii="Times New Roman" w:hAnsi="Times New Roman"/>
          <w:sz w:val="22"/>
        </w:rPr>
        <w:t>住品〉</w:t>
      </w:r>
      <w:r w:rsidRPr="00D028CD">
        <w:rPr>
          <w:rFonts w:ascii="Times New Roman" w:hAnsi="Times New Roman"/>
          <w:sz w:val="22"/>
        </w:rPr>
        <w:t>(</w:t>
      </w:r>
      <w:r w:rsidRPr="00D028CD">
        <w:rPr>
          <w:rFonts w:ascii="Times New Roman" w:hAnsi="Times New Roman"/>
          <w:sz w:val="22"/>
        </w:rPr>
        <w:t>大正</w:t>
      </w:r>
      <w:r w:rsidRPr="00D028CD">
        <w:rPr>
          <w:rFonts w:ascii="Times New Roman" w:hAnsi="Times New Roman"/>
          <w:sz w:val="22"/>
        </w:rPr>
        <w:t>30</w:t>
      </w:r>
      <w:r w:rsidRPr="00D028CD">
        <w:rPr>
          <w:rFonts w:ascii="Times New Roman" w:hAnsi="Times New Roman"/>
          <w:sz w:val="22"/>
        </w:rPr>
        <w:t>，</w:t>
      </w:r>
      <w:r w:rsidRPr="00D028CD">
        <w:rPr>
          <w:rFonts w:ascii="Times New Roman" w:hAnsi="Times New Roman"/>
          <w:sz w:val="22"/>
        </w:rPr>
        <w:t>554c23-25)</w:t>
      </w:r>
      <w:r w:rsidRPr="00D028CD">
        <w:rPr>
          <w:rFonts w:ascii="Times New Roman" w:hAnsi="Times New Roman"/>
          <w:sz w:val="22"/>
        </w:rPr>
        <w:t>：「</w:t>
      </w:r>
      <w:r w:rsidRPr="00D028CD">
        <w:rPr>
          <w:rFonts w:ascii="Times New Roman" w:eastAsia="標楷體" w:hAnsi="Times New Roman"/>
          <w:sz w:val="22"/>
        </w:rPr>
        <w:t>謂諸菩薩勝解行住，已善積集一切善根，於菩</w:t>
      </w:r>
      <w:r w:rsidRPr="00D028CD">
        <w:rPr>
          <w:rFonts w:ascii="標楷體" w:eastAsia="標楷體" w:hAnsi="標楷體" w:hint="eastAsia"/>
          <w:sz w:val="22"/>
        </w:rPr>
        <w:t>薩行已正超出，略說是相菩薩發心。</w:t>
      </w:r>
      <w:r w:rsidRPr="00D028CD">
        <w:rPr>
          <w:rFonts w:hint="eastAsia"/>
          <w:sz w:val="22"/>
        </w:rPr>
        <w:t>」</w:t>
      </w:r>
    </w:p>
  </w:footnote>
  <w:footnote w:id="5">
    <w:p w:rsidR="00735D67" w:rsidRPr="00D028CD" w:rsidRDefault="00735D67" w:rsidP="00EB1CE4">
      <w:pPr>
        <w:pStyle w:val="a4"/>
        <w:rPr>
          <w:rFonts w:asciiTheme="minorHAnsi" w:eastAsiaTheme="minorEastAsia" w:hAnsiTheme="minorHAnsi" w:cstheme="minorBidi"/>
          <w:kern w:val="2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諸善行：</w:t>
      </w:r>
      <w:r w:rsidRPr="00D028CD">
        <w:rPr>
          <w:rFonts w:ascii="Times New Roman" w:hAnsi="Times New Roman"/>
          <w:sz w:val="22"/>
          <w:szCs w:val="22"/>
        </w:rPr>
        <w:t>sambhāra.</w:t>
      </w:r>
      <w:r w:rsidRPr="00D028CD">
        <w:rPr>
          <w:rFonts w:ascii="Times New Roman" w:hAnsi="Times New Roman" w:hint="eastAsia"/>
          <w:sz w:val="22"/>
          <w:szCs w:val="22"/>
        </w:rPr>
        <w:t>資糧。（《新国訳大蔵経．十地経論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 w:hint="eastAsia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136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n.11</w:t>
      </w:r>
      <w:r w:rsidRPr="00D028CD">
        <w:rPr>
          <w:rFonts w:ascii="Times New Roman" w:hAnsi="Times New Roman" w:hint="eastAsia"/>
          <w:sz w:val="22"/>
          <w:szCs w:val="22"/>
        </w:rPr>
        <w:t>）</w:t>
      </w:r>
    </w:p>
  </w:footnote>
  <w:footnote w:id="6">
    <w:p w:rsidR="00735D67" w:rsidRPr="00D028CD" w:rsidRDefault="00735D67" w:rsidP="00EB1CE4">
      <w:pPr>
        <w:pStyle w:val="a4"/>
        <w:ind w:left="220" w:hangingChars="100" w:hanging="220"/>
        <w:rPr>
          <w:rFonts w:asciiTheme="minorHAnsi" w:eastAsiaTheme="minorEastAsia" w:hAnsiTheme="minorHAnsi" w:cstheme="minorBidi"/>
          <w:kern w:val="2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hint="eastAsia"/>
          <w:sz w:val="22"/>
          <w:szCs w:val="22"/>
        </w:rPr>
        <w:t xml:space="preserve"> </w:t>
      </w:r>
      <w:r w:rsidRPr="00D028CD">
        <w:rPr>
          <w:rFonts w:hint="eastAsia"/>
          <w:sz w:val="22"/>
          <w:szCs w:val="22"/>
        </w:rPr>
        <w:t>諸三昧行：</w:t>
      </w:r>
      <w:r w:rsidRPr="00D028CD">
        <w:rPr>
          <w:rFonts w:ascii="Times New Roman" w:hAnsi="Times New Roman"/>
          <w:sz w:val="22"/>
          <w:szCs w:val="22"/>
        </w:rPr>
        <w:t>cara</w:t>
      </w:r>
      <w:r w:rsidRPr="00D028CD">
        <w:rPr>
          <w:rFonts w:ascii="Times Ext Roman" w:hAnsi="Times Ext Roman" w:cs="Times Ext Roman"/>
          <w:sz w:val="22"/>
          <w:szCs w:val="22"/>
        </w:rPr>
        <w:t>ṇ</w:t>
      </w:r>
      <w:r w:rsidRPr="00D028CD">
        <w:rPr>
          <w:rFonts w:ascii="Times New Roman" w:hAnsi="Times New Roman"/>
          <w:sz w:val="22"/>
          <w:szCs w:val="22"/>
        </w:rPr>
        <w:t>ā.</w:t>
      </w:r>
      <w:r w:rsidRPr="00D028CD">
        <w:rPr>
          <w:rFonts w:ascii="Times New Roman" w:hAnsi="Times New Roman" w:hint="eastAsia"/>
          <w:sz w:val="22"/>
          <w:szCs w:val="22"/>
        </w:rPr>
        <w:t>梵文、藏譯中沒有「三昧」的用語。「三昧」，推測是菩提流支譯基於《十地經論》的論旨附加的。（《新国訳大蔵経．十地経論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 w:hint="eastAsia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136</w:t>
      </w:r>
      <w:r w:rsidRPr="00D028CD">
        <w:rPr>
          <w:rFonts w:ascii="Times New Roman" w:hAnsi="Times New Roman"/>
          <w:sz w:val="22"/>
          <w:szCs w:val="22"/>
        </w:rPr>
        <w:t>-</w:t>
      </w:r>
      <w:r w:rsidRPr="00D028CD">
        <w:rPr>
          <w:rFonts w:ascii="Times New Roman" w:hAnsi="Times New Roman" w:hint="eastAsia"/>
          <w:sz w:val="22"/>
          <w:szCs w:val="22"/>
        </w:rPr>
        <w:t>137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n.14</w:t>
      </w:r>
      <w:r w:rsidRPr="00D028CD">
        <w:rPr>
          <w:rFonts w:ascii="Times New Roman" w:hAnsi="Times New Roman" w:hint="eastAsia"/>
          <w:sz w:val="22"/>
          <w:szCs w:val="22"/>
        </w:rPr>
        <w:t>）</w:t>
      </w:r>
    </w:p>
  </w:footnote>
  <w:footnote w:id="7">
    <w:p w:rsidR="00735D67" w:rsidRPr="00D028CD" w:rsidRDefault="00735D67" w:rsidP="00EB1CE4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Ext Roman" w:hAnsi="Times Ext Roman" w:cs="Times Ext Roman"/>
          <w:sz w:val="22"/>
          <w:szCs w:val="22"/>
        </w:rPr>
        <w:footnoteRef/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028CD">
        <w:rPr>
          <w:rFonts w:ascii="Times Ext Roman" w:hAnsi="Times Ext Roman" w:cs="Times Ext Roman" w:hint="eastAsia"/>
          <w:sz w:val="22"/>
          <w:szCs w:val="22"/>
        </w:rPr>
        <w:t>清白法：</w:t>
      </w:r>
      <w:r w:rsidRPr="00D028CD">
        <w:rPr>
          <w:rFonts w:ascii="Times Ext Roman" w:hAnsi="Times Ext Roman" w:cs="Times Ext Roman"/>
          <w:sz w:val="22"/>
          <w:szCs w:val="22"/>
        </w:rPr>
        <w:t>śukladharma.</w:t>
      </w:r>
      <w:r w:rsidRPr="00D028CD">
        <w:rPr>
          <w:rFonts w:ascii="Times New Roman" w:hAnsi="Times New Roman" w:hint="eastAsia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 w:hint="eastAsia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137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n.22</w:t>
      </w:r>
      <w:r w:rsidRPr="00D028CD">
        <w:rPr>
          <w:rFonts w:ascii="Times New Roman" w:hAnsi="Times New Roman" w:hint="eastAsia"/>
          <w:sz w:val="22"/>
          <w:szCs w:val="22"/>
        </w:rPr>
        <w:t>）</w:t>
      </w:r>
    </w:p>
    <w:p w:rsidR="00735D67" w:rsidRPr="00D028CD" w:rsidRDefault="00735D67" w:rsidP="006A30F4">
      <w:pPr>
        <w:pStyle w:val="a4"/>
        <w:ind w:leftChars="100" w:left="240"/>
        <w:rPr>
          <w:rFonts w:ascii="Times Ext Roman" w:eastAsiaTheme="minorEastAsia" w:hAnsi="Times Ext Roman" w:cs="Times Ext Roman"/>
          <w:kern w:val="2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※“</w:t>
      </w:r>
      <w:r w:rsidRPr="00D028CD">
        <w:rPr>
          <w:rFonts w:ascii="Times Ext Roman" w:hAnsi="Times Ext Roman" w:cs="Times Ext Roman"/>
          <w:sz w:val="22"/>
          <w:szCs w:val="22"/>
        </w:rPr>
        <w:t>śukla</w:t>
      </w:r>
      <w:r w:rsidRPr="00D028CD">
        <w:rPr>
          <w:rFonts w:ascii="Times Ext Roman" w:hAnsi="Times Ext Roman" w:cs="Times Ext Roman" w:hint="eastAsia"/>
          <w:sz w:val="22"/>
          <w:szCs w:val="22"/>
        </w:rPr>
        <w:t>”：白的、鮮白、清白。（荻原雲來編《漢譯對照梵和大辭典》</w:t>
      </w:r>
      <w:r w:rsidRPr="00D028CD">
        <w:rPr>
          <w:rFonts w:ascii="Times Ext Roman" w:hAnsi="Times Ext Roman" w:cs="Times Ext Roman"/>
          <w:sz w:val="22"/>
          <w:szCs w:val="22"/>
        </w:rPr>
        <w:t>p.1337</w:t>
      </w:r>
      <w:r w:rsidRPr="00D028CD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8">
    <w:p w:rsidR="00735D67" w:rsidRPr="00D028CD" w:rsidRDefault="00735D67" w:rsidP="00EB1CE4">
      <w:pPr>
        <w:pStyle w:val="a4"/>
        <w:rPr>
          <w:rFonts w:asciiTheme="minorHAnsi" w:eastAsiaTheme="minorEastAsia" w:hAnsiTheme="minorHAnsi" w:cstheme="minorBidi"/>
          <w:kern w:val="2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hint="eastAsia"/>
          <w:sz w:val="22"/>
          <w:szCs w:val="22"/>
        </w:rPr>
        <w:t xml:space="preserve"> </w:t>
      </w:r>
      <w:r w:rsidRPr="00D028CD">
        <w:rPr>
          <w:rFonts w:hint="eastAsia"/>
          <w:sz w:val="22"/>
          <w:szCs w:val="22"/>
        </w:rPr>
        <w:t>善清淨心：</w:t>
      </w:r>
      <w:r w:rsidRPr="00D028CD">
        <w:rPr>
          <w:rFonts w:ascii="Times Ext Roman" w:hAnsi="Times Ext Roman" w:cs="Times Ext Roman"/>
          <w:sz w:val="22"/>
          <w:szCs w:val="22"/>
        </w:rPr>
        <w:t>suviśuddhāśaya.</w:t>
      </w:r>
      <w:r w:rsidRPr="00D028CD">
        <w:rPr>
          <w:rFonts w:hint="eastAsia"/>
          <w:sz w:val="22"/>
          <w:szCs w:val="22"/>
        </w:rPr>
        <w:t>善清淨意樂。</w:t>
      </w:r>
      <w:r w:rsidRPr="00D028CD">
        <w:rPr>
          <w:rFonts w:ascii="Times New Roman" w:hAnsi="Times New Roman" w:hint="eastAsia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 w:hint="eastAsia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138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n.3</w:t>
      </w:r>
      <w:r w:rsidRPr="00D028CD">
        <w:rPr>
          <w:rFonts w:ascii="Times New Roman" w:hAnsi="Times New Roman" w:hint="eastAsia"/>
          <w:sz w:val="22"/>
          <w:szCs w:val="22"/>
        </w:rPr>
        <w:t>）</w:t>
      </w:r>
    </w:p>
  </w:footnote>
  <w:footnote w:id="9">
    <w:p w:rsidR="00735D67" w:rsidRPr="00D028CD" w:rsidRDefault="00735D67" w:rsidP="00C95AAA">
      <w:pPr>
        <w:pStyle w:val="a4"/>
        <w:ind w:left="220" w:hangingChars="100" w:hanging="220"/>
        <w:rPr>
          <w:rFonts w:ascii="Times New Roman" w:eastAsia="標楷體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 </w:t>
      </w:r>
      <w:r w:rsidRPr="00D028CD">
        <w:rPr>
          <w:rFonts w:ascii="Times New Roman" w:hAnsi="Times New Roman"/>
          <w:sz w:val="22"/>
          <w:szCs w:val="22"/>
        </w:rPr>
        <w:t>入初地品〉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23a23-24b3)</w:t>
      </w:r>
      <w:r w:rsidRPr="00D028CD">
        <w:rPr>
          <w:rFonts w:ascii="Times New Roman" w:hAnsi="Times New Roman"/>
          <w:sz w:val="22"/>
          <w:szCs w:val="22"/>
        </w:rPr>
        <w:t>：</w:t>
      </w:r>
      <w:r w:rsidRPr="00D028CD">
        <w:rPr>
          <w:rFonts w:eastAsia="標楷體" w:hint="eastAsia"/>
          <w:sz w:val="22"/>
          <w:szCs w:val="22"/>
        </w:rPr>
        <w:t>「</w:t>
      </w:r>
      <w:r w:rsidRPr="00D028CD">
        <w:rPr>
          <w:rFonts w:eastAsia="標楷體" w:hint="eastAsia"/>
          <w:sz w:val="22"/>
          <w:szCs w:val="22"/>
          <w:vertAlign w:val="superscript"/>
        </w:rPr>
        <w:t>[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1</w:t>
      </w:r>
      <w:r w:rsidRPr="00D028CD">
        <w:rPr>
          <w:rFonts w:ascii="Times New Roman" w:eastAsia="標楷體" w:hAnsi="Times New Roman" w:hint="eastAsia"/>
          <w:b/>
          <w:sz w:val="22"/>
          <w:szCs w:val="22"/>
          <w:vertAlign w:val="superscript"/>
        </w:rPr>
        <w:t>]</w:t>
      </w:r>
      <w:r w:rsidRPr="00D028CD">
        <w:rPr>
          <w:rFonts w:ascii="Times New Roman" w:eastAsia="標楷體" w:hAnsi="Times New Roman"/>
          <w:b/>
          <w:sz w:val="22"/>
          <w:szCs w:val="22"/>
        </w:rPr>
        <w:t>若厚種善根，</w:t>
      </w:r>
      <w:r w:rsidRPr="00D028CD">
        <w:rPr>
          <w:rFonts w:ascii="Times New Roman" w:eastAsia="標楷體" w:hAnsi="Times New Roman" w:hint="eastAsia"/>
          <w:b/>
          <w:sz w:val="22"/>
          <w:szCs w:val="22"/>
          <w:vertAlign w:val="superscript"/>
        </w:rPr>
        <w:t>[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2</w:t>
      </w:r>
      <w:r w:rsidRPr="00D028CD">
        <w:rPr>
          <w:rFonts w:ascii="Times New Roman" w:eastAsia="標楷體" w:hAnsi="Times New Roman" w:hint="eastAsia"/>
          <w:b/>
          <w:sz w:val="22"/>
          <w:szCs w:val="22"/>
          <w:vertAlign w:val="superscript"/>
        </w:rPr>
        <w:t>]</w:t>
      </w:r>
      <w:r w:rsidRPr="00D028CD">
        <w:rPr>
          <w:rFonts w:ascii="Times New Roman" w:eastAsia="標楷體" w:hAnsi="Times New Roman"/>
          <w:b/>
          <w:sz w:val="22"/>
          <w:szCs w:val="22"/>
        </w:rPr>
        <w:t>善行於諸行，</w:t>
      </w:r>
      <w:r w:rsidRPr="00D028CD">
        <w:rPr>
          <w:rFonts w:ascii="Times New Roman" w:eastAsia="標楷體" w:hAnsi="Times New Roman" w:hint="eastAsia"/>
          <w:b/>
          <w:sz w:val="22"/>
          <w:szCs w:val="22"/>
          <w:vertAlign w:val="superscript"/>
        </w:rPr>
        <w:t>[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3</w:t>
      </w:r>
      <w:r w:rsidRPr="00D028CD">
        <w:rPr>
          <w:rFonts w:ascii="Times New Roman" w:eastAsia="標楷體" w:hAnsi="Times New Roman" w:hint="eastAsia"/>
          <w:b/>
          <w:sz w:val="22"/>
          <w:szCs w:val="22"/>
          <w:vertAlign w:val="superscript"/>
        </w:rPr>
        <w:t>]</w:t>
      </w:r>
      <w:r w:rsidRPr="00D028CD">
        <w:rPr>
          <w:rFonts w:ascii="Times New Roman" w:eastAsia="標楷體" w:hAnsi="Times New Roman"/>
          <w:b/>
          <w:sz w:val="22"/>
          <w:szCs w:val="22"/>
        </w:rPr>
        <w:t>善集諸資用，</w:t>
      </w:r>
      <w:r w:rsidRPr="00D028CD">
        <w:rPr>
          <w:rFonts w:ascii="Times New Roman" w:eastAsia="標楷體" w:hAnsi="Times New Roman" w:hint="eastAsia"/>
          <w:b/>
          <w:sz w:val="22"/>
          <w:szCs w:val="22"/>
          <w:vertAlign w:val="superscript"/>
        </w:rPr>
        <w:t>[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4</w:t>
      </w:r>
      <w:r w:rsidRPr="00D028CD">
        <w:rPr>
          <w:rFonts w:ascii="Times New Roman" w:eastAsia="標楷體" w:hAnsi="Times New Roman" w:hint="eastAsia"/>
          <w:b/>
          <w:sz w:val="22"/>
          <w:szCs w:val="22"/>
          <w:vertAlign w:val="superscript"/>
        </w:rPr>
        <w:t>]</w:t>
      </w:r>
      <w:r w:rsidRPr="00D028CD">
        <w:rPr>
          <w:rFonts w:ascii="Times New Roman" w:eastAsia="標楷體" w:hAnsi="Times New Roman"/>
          <w:b/>
          <w:sz w:val="22"/>
          <w:szCs w:val="22"/>
        </w:rPr>
        <w:t>善供養諸佛；</w:t>
      </w:r>
      <w:r w:rsidRPr="00D028CD">
        <w:rPr>
          <w:rFonts w:ascii="Times New Roman" w:eastAsia="標楷體" w:hAnsi="Times New Roman" w:hint="eastAsia"/>
          <w:b/>
          <w:sz w:val="22"/>
          <w:szCs w:val="22"/>
          <w:vertAlign w:val="superscript"/>
        </w:rPr>
        <w:t>[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5</w:t>
      </w:r>
      <w:r w:rsidRPr="00D028CD">
        <w:rPr>
          <w:rFonts w:ascii="Times New Roman" w:eastAsia="標楷體" w:hAnsi="Times New Roman" w:hint="eastAsia"/>
          <w:b/>
          <w:sz w:val="22"/>
          <w:szCs w:val="22"/>
          <w:vertAlign w:val="superscript"/>
        </w:rPr>
        <w:t>]</w:t>
      </w:r>
      <w:r w:rsidRPr="00D028CD">
        <w:rPr>
          <w:rFonts w:ascii="Times New Roman" w:eastAsia="標楷體" w:hAnsi="Times New Roman"/>
          <w:b/>
          <w:sz w:val="22"/>
          <w:szCs w:val="22"/>
        </w:rPr>
        <w:t>善知識所護，</w:t>
      </w:r>
      <w:r w:rsidRPr="00D028CD">
        <w:rPr>
          <w:rFonts w:ascii="Times New Roman" w:eastAsia="標楷體" w:hAnsi="Times New Roman" w:hint="eastAsia"/>
          <w:b/>
          <w:sz w:val="22"/>
          <w:szCs w:val="22"/>
          <w:vertAlign w:val="superscript"/>
        </w:rPr>
        <w:t>[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6</w:t>
      </w:r>
      <w:r w:rsidRPr="00D028CD">
        <w:rPr>
          <w:rFonts w:ascii="Times New Roman" w:eastAsia="標楷體" w:hAnsi="Times New Roman" w:hint="eastAsia"/>
          <w:b/>
          <w:sz w:val="22"/>
          <w:szCs w:val="22"/>
          <w:vertAlign w:val="superscript"/>
        </w:rPr>
        <w:t>]</w:t>
      </w:r>
      <w:r w:rsidRPr="00D028CD">
        <w:rPr>
          <w:rFonts w:ascii="Times New Roman" w:eastAsia="標楷體" w:hAnsi="Times New Roman"/>
          <w:b/>
          <w:sz w:val="22"/>
          <w:szCs w:val="22"/>
        </w:rPr>
        <w:t>具足於深心，</w:t>
      </w:r>
      <w:r w:rsidRPr="00D028CD">
        <w:rPr>
          <w:rFonts w:ascii="Times New Roman" w:eastAsia="標楷體" w:hAnsi="Times New Roman" w:hint="eastAsia"/>
          <w:b/>
          <w:sz w:val="22"/>
          <w:szCs w:val="22"/>
          <w:vertAlign w:val="superscript"/>
        </w:rPr>
        <w:t>[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7</w:t>
      </w:r>
      <w:r w:rsidRPr="00D028CD">
        <w:rPr>
          <w:rFonts w:ascii="Times New Roman" w:eastAsia="標楷體" w:hAnsi="Times New Roman" w:hint="eastAsia"/>
          <w:b/>
          <w:sz w:val="22"/>
          <w:szCs w:val="22"/>
          <w:vertAlign w:val="superscript"/>
        </w:rPr>
        <w:t>]</w:t>
      </w:r>
      <w:r w:rsidRPr="00D028CD">
        <w:rPr>
          <w:rFonts w:ascii="Times New Roman" w:eastAsia="標楷體" w:hAnsi="Times New Roman"/>
          <w:b/>
          <w:sz w:val="22"/>
          <w:szCs w:val="22"/>
        </w:rPr>
        <w:t>悲心念眾生，</w:t>
      </w:r>
      <w:r w:rsidRPr="00D028CD">
        <w:rPr>
          <w:rFonts w:ascii="Times New Roman" w:eastAsia="標楷體" w:hAnsi="Times New Roman" w:hint="eastAsia"/>
          <w:b/>
          <w:sz w:val="22"/>
          <w:szCs w:val="22"/>
          <w:vertAlign w:val="superscript"/>
        </w:rPr>
        <w:t>[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8</w:t>
      </w:r>
      <w:r w:rsidRPr="00D028CD">
        <w:rPr>
          <w:rFonts w:ascii="Times New Roman" w:eastAsia="標楷體" w:hAnsi="Times New Roman" w:hint="eastAsia"/>
          <w:b/>
          <w:sz w:val="22"/>
          <w:szCs w:val="22"/>
          <w:vertAlign w:val="superscript"/>
        </w:rPr>
        <w:t>]</w:t>
      </w:r>
      <w:r w:rsidRPr="00D028CD">
        <w:rPr>
          <w:rFonts w:ascii="Times New Roman" w:eastAsia="標楷體" w:hAnsi="Times New Roman"/>
          <w:b/>
          <w:sz w:val="22"/>
          <w:szCs w:val="22"/>
        </w:rPr>
        <w:t>信解無上法。</w:t>
      </w:r>
      <w:r w:rsidRPr="00D028CD">
        <w:rPr>
          <w:rFonts w:ascii="Times New Roman" w:eastAsia="標楷體" w:hAnsi="Times New Roman" w:hint="eastAsia"/>
          <w:sz w:val="22"/>
          <w:szCs w:val="22"/>
        </w:rPr>
        <w:t>……</w:t>
      </w:r>
    </w:p>
    <w:p w:rsidR="00735D67" w:rsidRPr="00D028CD" w:rsidRDefault="00735D67" w:rsidP="00F65820">
      <w:pPr>
        <w:pStyle w:val="a4"/>
        <w:ind w:leftChars="80" w:left="412" w:hangingChars="100" w:hanging="22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[1]</w:t>
      </w:r>
      <w:r w:rsidRPr="00D028CD">
        <w:rPr>
          <w:rFonts w:ascii="Times New Roman" w:eastAsia="標楷體" w:hAnsi="Times New Roman"/>
          <w:b/>
          <w:sz w:val="22"/>
          <w:szCs w:val="22"/>
        </w:rPr>
        <w:t>厚種善根</w:t>
      </w:r>
      <w:r w:rsidRPr="00D028CD">
        <w:rPr>
          <w:rFonts w:ascii="Times New Roman" w:eastAsia="標楷體" w:hAnsi="Times New Roman"/>
          <w:sz w:val="22"/>
          <w:szCs w:val="22"/>
        </w:rPr>
        <w:t>者，如法修集諸功德，名為厚種善根。</w:t>
      </w:r>
      <w:r w:rsidRPr="00D028CD">
        <w:rPr>
          <w:rFonts w:ascii="Times New Roman" w:eastAsia="標楷體" w:hAnsi="Times New Roman"/>
          <w:b/>
          <w:sz w:val="22"/>
          <w:szCs w:val="22"/>
        </w:rPr>
        <w:t>善根</w:t>
      </w:r>
      <w:r w:rsidRPr="00D028CD">
        <w:rPr>
          <w:rFonts w:ascii="Times New Roman" w:eastAsia="標楷體" w:hAnsi="Times New Roman"/>
          <w:sz w:val="22"/>
          <w:szCs w:val="22"/>
        </w:rPr>
        <w:t>者，不貪、不恚、不癡，一切善法，從此三生，故名為善根。</w:t>
      </w:r>
      <w:r w:rsidRPr="00D028CD">
        <w:rPr>
          <w:rFonts w:ascii="Times New Roman" w:eastAsia="標楷體" w:hAnsi="Times New Roman" w:hint="eastAsia"/>
          <w:sz w:val="22"/>
          <w:szCs w:val="22"/>
        </w:rPr>
        <w:t>……</w:t>
      </w:r>
      <w:r w:rsidRPr="00D028CD">
        <w:rPr>
          <w:rFonts w:ascii="Times New Roman" w:eastAsia="標楷體" w:hAnsi="Times New Roman"/>
          <w:sz w:val="22"/>
          <w:szCs w:val="22"/>
        </w:rPr>
        <w:t>此中善根：為眾生求無上道故所行諸善法，皆名善根；能生薩婆若智故，名為善根。</w:t>
      </w:r>
    </w:p>
    <w:p w:rsidR="00735D67" w:rsidRPr="00D028CD" w:rsidRDefault="00735D67" w:rsidP="00F65820">
      <w:pPr>
        <w:pStyle w:val="a4"/>
        <w:ind w:leftChars="80" w:left="412" w:hangingChars="100" w:hanging="22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[2]</w:t>
      </w:r>
      <w:r w:rsidRPr="00D028CD">
        <w:rPr>
          <w:rFonts w:ascii="Times New Roman" w:eastAsia="標楷體" w:hAnsi="Times New Roman"/>
          <w:b/>
          <w:sz w:val="22"/>
          <w:szCs w:val="22"/>
        </w:rPr>
        <w:t>行於諸行</w:t>
      </w:r>
      <w:r w:rsidRPr="00D028CD">
        <w:rPr>
          <w:rFonts w:ascii="Times New Roman" w:eastAsia="標楷體" w:hAnsi="Times New Roman"/>
          <w:sz w:val="22"/>
          <w:szCs w:val="22"/>
        </w:rPr>
        <w:t>者，</w:t>
      </w:r>
      <w:r w:rsidRPr="00D028CD">
        <w:rPr>
          <w:rFonts w:ascii="Times New Roman" w:eastAsia="標楷體" w:hAnsi="Times New Roman"/>
          <w:b/>
          <w:sz w:val="22"/>
          <w:szCs w:val="22"/>
        </w:rPr>
        <w:t>善行</w:t>
      </w:r>
      <w:r w:rsidRPr="00D028CD">
        <w:rPr>
          <w:rFonts w:ascii="Times New Roman" w:eastAsia="標楷體" w:hAnsi="Times New Roman"/>
          <w:sz w:val="22"/>
          <w:szCs w:val="22"/>
        </w:rPr>
        <w:t>名清淨，</w:t>
      </w:r>
      <w:r w:rsidRPr="00D028CD">
        <w:rPr>
          <w:rFonts w:ascii="Times New Roman" w:eastAsia="標楷體" w:hAnsi="Times New Roman"/>
          <w:b/>
          <w:sz w:val="22"/>
          <w:szCs w:val="22"/>
        </w:rPr>
        <w:t>諸行</w:t>
      </w:r>
      <w:r w:rsidRPr="00D028CD">
        <w:rPr>
          <w:rFonts w:ascii="Times New Roman" w:eastAsia="標楷體" w:hAnsi="Times New Roman"/>
          <w:sz w:val="22"/>
          <w:szCs w:val="22"/>
        </w:rPr>
        <w:t>名持戒，清淨持戒次第而行。是持戒與七法和合故，名為善行。何等為七？一、慚，二、愧，三、多聞，四、精進，五、念，六、慧，七、淨命、淨身、口業。行此七法，具持諸戒，是名善行諸行。</w:t>
      </w:r>
      <w:r w:rsidRPr="00D028CD">
        <w:rPr>
          <w:rFonts w:ascii="Times New Roman" w:eastAsia="標楷體" w:hAnsi="Times New Roman" w:hint="eastAsia"/>
          <w:sz w:val="22"/>
          <w:szCs w:val="22"/>
        </w:rPr>
        <w:t>……</w:t>
      </w:r>
    </w:p>
    <w:p w:rsidR="00735D67" w:rsidRPr="00D028CD" w:rsidRDefault="00735D67" w:rsidP="00F65820">
      <w:pPr>
        <w:pStyle w:val="a4"/>
        <w:ind w:leftChars="80" w:left="412" w:hangingChars="100" w:hanging="22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[3]</w:t>
      </w:r>
      <w:r w:rsidRPr="00D028CD">
        <w:rPr>
          <w:rFonts w:ascii="Times New Roman" w:eastAsia="標楷體" w:hAnsi="Times New Roman"/>
          <w:b/>
          <w:sz w:val="22"/>
          <w:szCs w:val="22"/>
        </w:rPr>
        <w:t>善集資用</w:t>
      </w:r>
      <w:r w:rsidRPr="00D028CD">
        <w:rPr>
          <w:rFonts w:ascii="Times New Roman" w:eastAsia="標楷體" w:hAnsi="Times New Roman"/>
          <w:sz w:val="22"/>
          <w:szCs w:val="22"/>
        </w:rPr>
        <w:t>者，上偈中所說「厚種善根、善行諸行、多供養佛、善知識護、具足深心、悲念眾生、信解上法」，是名資用。又本行善法，必應修行，亦名資用。</w:t>
      </w:r>
      <w:r w:rsidRPr="00D028CD">
        <w:rPr>
          <w:rFonts w:ascii="Times New Roman" w:eastAsia="標楷體" w:hAnsi="Times New Roman" w:hint="eastAsia"/>
          <w:sz w:val="22"/>
          <w:szCs w:val="22"/>
        </w:rPr>
        <w:t>……</w:t>
      </w:r>
      <w:r w:rsidRPr="00D028CD">
        <w:rPr>
          <w:rFonts w:ascii="Times New Roman" w:eastAsia="標楷體" w:hAnsi="Times New Roman"/>
          <w:sz w:val="22"/>
          <w:szCs w:val="22"/>
        </w:rPr>
        <w:t>是法味堅牢故，名為本行。</w:t>
      </w:r>
      <w:r w:rsidRPr="00D028CD">
        <w:rPr>
          <w:rFonts w:ascii="Times New Roman" w:eastAsia="標楷體" w:hAnsi="Times New Roman" w:hint="eastAsia"/>
          <w:sz w:val="22"/>
          <w:szCs w:val="22"/>
        </w:rPr>
        <w:t>……</w:t>
      </w:r>
      <w:r w:rsidRPr="00D028CD">
        <w:rPr>
          <w:rFonts w:ascii="Times New Roman" w:eastAsia="標楷體" w:hAnsi="Times New Roman"/>
          <w:sz w:val="22"/>
          <w:szCs w:val="22"/>
        </w:rPr>
        <w:t>是故此本行法與八法和合故，為初地資用。</w:t>
      </w:r>
    </w:p>
    <w:p w:rsidR="00735D67" w:rsidRPr="00D028CD" w:rsidRDefault="00735D67" w:rsidP="00F65820">
      <w:pPr>
        <w:pStyle w:val="a4"/>
        <w:ind w:leftChars="80" w:left="412" w:hangingChars="100" w:hanging="22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[4]</w:t>
      </w:r>
      <w:r w:rsidRPr="00D028CD">
        <w:rPr>
          <w:rFonts w:ascii="Times New Roman" w:eastAsia="標楷體" w:hAnsi="Times New Roman"/>
          <w:b/>
          <w:sz w:val="22"/>
          <w:szCs w:val="22"/>
        </w:rPr>
        <w:t>善供養諸佛</w:t>
      </w:r>
      <w:r w:rsidRPr="00D028CD">
        <w:rPr>
          <w:rFonts w:ascii="Times New Roman" w:eastAsia="標楷體" w:hAnsi="Times New Roman"/>
          <w:sz w:val="22"/>
          <w:szCs w:val="22"/>
        </w:rPr>
        <w:t>者，若菩薩世世如法，常多供養諸佛。供養有二種：一者</w:t>
      </w:r>
      <w:r w:rsidRPr="00D028CD">
        <w:rPr>
          <w:rFonts w:ascii="Times New Roman" w:eastAsia="標楷體" w:hAnsi="Times New Roman" w:hint="eastAsia"/>
          <w:sz w:val="22"/>
          <w:szCs w:val="22"/>
        </w:rPr>
        <w:t>、</w:t>
      </w:r>
      <w:r w:rsidRPr="00D028CD">
        <w:rPr>
          <w:rFonts w:ascii="Times New Roman" w:eastAsia="標楷體" w:hAnsi="Times New Roman"/>
          <w:sz w:val="22"/>
          <w:szCs w:val="22"/>
        </w:rPr>
        <w:t>善聽大乘正法，若廣、若略。二者</w:t>
      </w:r>
      <w:r w:rsidRPr="00D028CD">
        <w:rPr>
          <w:rFonts w:ascii="Times New Roman" w:eastAsia="標楷體" w:hAnsi="Times New Roman" w:hint="eastAsia"/>
          <w:sz w:val="22"/>
          <w:szCs w:val="22"/>
        </w:rPr>
        <w:t>、</w:t>
      </w:r>
      <w:r w:rsidRPr="00D028CD">
        <w:rPr>
          <w:rFonts w:ascii="Times New Roman" w:eastAsia="標楷體" w:hAnsi="Times New Roman"/>
          <w:sz w:val="22"/>
          <w:szCs w:val="22"/>
        </w:rPr>
        <w:t>四事供養、恭敬、禮侍等。具此二法供養諸佛，名為善供養諸佛。</w:t>
      </w:r>
    </w:p>
    <w:p w:rsidR="00735D67" w:rsidRPr="00D028CD" w:rsidRDefault="00735D67" w:rsidP="00F65820">
      <w:pPr>
        <w:pStyle w:val="a4"/>
        <w:ind w:leftChars="80" w:left="412" w:hangingChars="100" w:hanging="22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[5]</w:t>
      </w:r>
      <w:r w:rsidRPr="00D028CD">
        <w:rPr>
          <w:rFonts w:ascii="Times New Roman" w:eastAsia="標楷體" w:hAnsi="Times New Roman"/>
          <w:b/>
          <w:sz w:val="22"/>
          <w:szCs w:val="22"/>
        </w:rPr>
        <w:t>善知識</w:t>
      </w:r>
      <w:r w:rsidRPr="00D028CD">
        <w:rPr>
          <w:rFonts w:ascii="Times New Roman" w:eastAsia="標楷體" w:hAnsi="Times New Roman"/>
          <w:sz w:val="22"/>
          <w:szCs w:val="22"/>
        </w:rPr>
        <w:t>者，菩薩雖有四種善知識，此中所說</w:t>
      </w:r>
      <w:r w:rsidRPr="00D028CD">
        <w:rPr>
          <w:rFonts w:asciiTheme="minorEastAsia" w:eastAsiaTheme="minorEastAsia" w:hAnsiTheme="minorEastAsia"/>
          <w:sz w:val="22"/>
          <w:szCs w:val="22"/>
        </w:rPr>
        <w:t>──</w:t>
      </w:r>
      <w:r w:rsidRPr="00D028CD">
        <w:rPr>
          <w:rFonts w:ascii="Times New Roman" w:eastAsia="標楷體" w:hAnsi="Times New Roman"/>
          <w:sz w:val="22"/>
          <w:szCs w:val="22"/>
        </w:rPr>
        <w:t>能教入大乘，具諸波羅蜜，能令住十地者。所謂：諸佛</w:t>
      </w:r>
      <w:r w:rsidRPr="00D028CD">
        <w:rPr>
          <w:rFonts w:ascii="Times New Roman" w:eastAsia="標楷體" w:hAnsi="Times New Roman" w:hint="eastAsia"/>
          <w:sz w:val="22"/>
          <w:szCs w:val="22"/>
        </w:rPr>
        <w:t>、</w:t>
      </w:r>
      <w:r w:rsidRPr="00D028CD">
        <w:rPr>
          <w:rFonts w:ascii="Times New Roman" w:eastAsia="標楷體" w:hAnsi="Times New Roman"/>
          <w:sz w:val="22"/>
          <w:szCs w:val="22"/>
        </w:rPr>
        <w:t>菩薩及諸聲聞能示教利喜大乘之法，令不退轉。</w:t>
      </w:r>
      <w:r w:rsidRPr="00D028CD">
        <w:rPr>
          <w:rFonts w:ascii="Times New Roman" w:eastAsia="標楷體" w:hAnsi="Times New Roman"/>
          <w:b/>
          <w:sz w:val="22"/>
          <w:szCs w:val="22"/>
        </w:rPr>
        <w:t>守護</w:t>
      </w:r>
      <w:r w:rsidRPr="00D028CD">
        <w:rPr>
          <w:rFonts w:ascii="Times New Roman" w:eastAsia="標楷體" w:hAnsi="Times New Roman"/>
          <w:sz w:val="22"/>
          <w:szCs w:val="22"/>
        </w:rPr>
        <w:t>者，常能慈愍教誨，令得增長善根，是名守護。</w:t>
      </w:r>
    </w:p>
    <w:p w:rsidR="00735D67" w:rsidRPr="00D028CD" w:rsidRDefault="00735D67" w:rsidP="00F65820">
      <w:pPr>
        <w:pStyle w:val="a4"/>
        <w:ind w:leftChars="80" w:left="412" w:hangingChars="100" w:hanging="22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[6]</w:t>
      </w:r>
      <w:r w:rsidRPr="00D028CD">
        <w:rPr>
          <w:rFonts w:ascii="Times New Roman" w:eastAsia="標楷體" w:hAnsi="Times New Roman"/>
          <w:b/>
          <w:sz w:val="22"/>
          <w:szCs w:val="22"/>
        </w:rPr>
        <w:t>具足深心</w:t>
      </w:r>
      <w:r w:rsidRPr="00D028CD">
        <w:rPr>
          <w:rFonts w:ascii="Times New Roman" w:eastAsia="標楷體" w:hAnsi="Times New Roman"/>
          <w:sz w:val="22"/>
          <w:szCs w:val="22"/>
        </w:rPr>
        <w:t>者，深樂佛乘、無上大乘、一切智乘，名為具足深心。</w:t>
      </w:r>
      <w:r w:rsidRPr="00D028CD">
        <w:rPr>
          <w:rFonts w:ascii="Times New Roman" w:eastAsia="標楷體" w:hAnsi="Times New Roman" w:hint="eastAsia"/>
          <w:sz w:val="22"/>
          <w:szCs w:val="22"/>
        </w:rPr>
        <w:t>……</w:t>
      </w:r>
    </w:p>
    <w:p w:rsidR="00735D67" w:rsidRPr="00D028CD" w:rsidRDefault="00735D67" w:rsidP="00F65820">
      <w:pPr>
        <w:pStyle w:val="a4"/>
        <w:ind w:leftChars="80" w:left="412" w:hangingChars="100" w:hanging="22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[7]</w:t>
      </w:r>
      <w:r w:rsidRPr="00D028CD">
        <w:rPr>
          <w:rFonts w:ascii="Times New Roman" w:eastAsia="標楷體" w:hAnsi="Times New Roman"/>
          <w:b/>
          <w:sz w:val="22"/>
          <w:szCs w:val="22"/>
        </w:rPr>
        <w:t>悲心於眾生</w:t>
      </w:r>
      <w:r w:rsidRPr="00D028CD">
        <w:rPr>
          <w:rFonts w:ascii="Times New Roman" w:eastAsia="標楷體" w:hAnsi="Times New Roman"/>
          <w:sz w:val="22"/>
          <w:szCs w:val="22"/>
        </w:rPr>
        <w:t>者，成就悲故，名為悲者。何謂為悲？悼愍眾生，救濟苦難。</w:t>
      </w:r>
    </w:p>
    <w:p w:rsidR="00735D67" w:rsidRPr="00D028CD" w:rsidRDefault="00735D67" w:rsidP="00F65820">
      <w:pPr>
        <w:pStyle w:val="a4"/>
        <w:ind w:leftChars="80" w:left="192"/>
      </w:pP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[8]</w:t>
      </w:r>
      <w:r w:rsidRPr="00D028CD">
        <w:rPr>
          <w:rFonts w:ascii="Times New Roman" w:eastAsia="標楷體" w:hAnsi="Times New Roman"/>
          <w:b/>
          <w:sz w:val="22"/>
          <w:szCs w:val="22"/>
        </w:rPr>
        <w:t>信解諸上法</w:t>
      </w:r>
      <w:r w:rsidRPr="00D028CD">
        <w:rPr>
          <w:rFonts w:ascii="Times New Roman" w:eastAsia="標楷體" w:hAnsi="Times New Roman"/>
          <w:sz w:val="22"/>
          <w:szCs w:val="22"/>
        </w:rPr>
        <w:t>者，於諸佛法信力通達。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10">
    <w:p w:rsidR="00735D67" w:rsidRPr="00D028CD" w:rsidRDefault="00735D67" w:rsidP="005B3337">
      <w:pPr>
        <w:pStyle w:val="a4"/>
        <w:ind w:left="220" w:hangingChars="100" w:hanging="22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《大方廣佛華嚴經疏》卷</w:t>
      </w:r>
      <w:r w:rsidRPr="00D028CD">
        <w:rPr>
          <w:rFonts w:ascii="Times New Roman" w:hAnsi="Times New Roman"/>
          <w:sz w:val="22"/>
          <w:szCs w:val="22"/>
        </w:rPr>
        <w:t>33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26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756c29-757a1)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次、為得『佛』果為所緣境義</w:t>
      </w:r>
      <w:r w:rsidRPr="00D028CD">
        <w:rPr>
          <w:rFonts w:asciiTheme="minorEastAsia" w:eastAsiaTheme="minorEastAsia" w:hAnsiTheme="minorEastAsia"/>
          <w:sz w:val="22"/>
          <w:szCs w:val="22"/>
        </w:rPr>
        <w:t>─</w:t>
      </w:r>
      <w:r w:rsidRPr="00D028CD">
        <w:rPr>
          <w:rFonts w:ascii="標楷體" w:eastAsia="標楷體" w:hAnsi="標楷體" w:hint="eastAsia"/>
          <w:sz w:val="22"/>
          <w:szCs w:val="22"/>
        </w:rPr>
        <w:t>─上二皆發心緣。</w:t>
      </w:r>
      <w:r w:rsidRPr="00D028CD">
        <w:rPr>
          <w:rFonts w:hint="eastAsia"/>
          <w:sz w:val="22"/>
          <w:szCs w:val="22"/>
        </w:rPr>
        <w:t>」</w:t>
      </w:r>
    </w:p>
  </w:footnote>
  <w:footnote w:id="11">
    <w:p w:rsidR="00735D67" w:rsidRPr="00D028CD" w:rsidRDefault="00735D67" w:rsidP="005B3337">
      <w:pPr>
        <w:pStyle w:val="a4"/>
        <w:ind w:left="110" w:hangingChars="50" w:hanging="11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 </w:t>
      </w:r>
      <w:r w:rsidRPr="00D028CD">
        <w:rPr>
          <w:rFonts w:ascii="Times New Roman" w:hAnsi="Times New Roman"/>
          <w:sz w:val="22"/>
          <w:szCs w:val="22"/>
        </w:rPr>
        <w:t>入初地品〉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24b23-c3)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問曰：何等是佛十力？答曰：（</w:t>
      </w:r>
      <w:r w:rsidRPr="00D028CD">
        <w:rPr>
          <w:rFonts w:ascii="Times New Roman" w:eastAsia="標楷體" w:hAnsi="Times New Roman"/>
          <w:sz w:val="22"/>
          <w:szCs w:val="22"/>
        </w:rPr>
        <w:t>1</w:t>
      </w:r>
      <w:r w:rsidRPr="00D028CD">
        <w:rPr>
          <w:rFonts w:ascii="Times New Roman" w:eastAsia="標楷體" w:hAnsi="Times New Roman"/>
          <w:sz w:val="22"/>
          <w:szCs w:val="22"/>
        </w:rPr>
        <w:t>）佛悉了達一切法因果，名為初力。（</w:t>
      </w:r>
      <w:r w:rsidRPr="00D028CD">
        <w:rPr>
          <w:rFonts w:ascii="Times New Roman" w:eastAsia="標楷體" w:hAnsi="Times New Roman"/>
          <w:sz w:val="22"/>
          <w:szCs w:val="22"/>
        </w:rPr>
        <w:t>2</w:t>
      </w:r>
      <w:r w:rsidRPr="00D028CD">
        <w:rPr>
          <w:rFonts w:ascii="Times New Roman" w:eastAsia="標楷體" w:hAnsi="Times New Roman"/>
          <w:sz w:val="22"/>
          <w:szCs w:val="22"/>
        </w:rPr>
        <w:t>）如實知去、來、今所起業果、報處，名為二力。（</w:t>
      </w:r>
      <w:r w:rsidRPr="00D028CD">
        <w:rPr>
          <w:rFonts w:ascii="Times New Roman" w:eastAsia="標楷體" w:hAnsi="Times New Roman"/>
          <w:sz w:val="22"/>
          <w:szCs w:val="22"/>
        </w:rPr>
        <w:t>3</w:t>
      </w:r>
      <w:r w:rsidRPr="00D028CD">
        <w:rPr>
          <w:rFonts w:ascii="Times New Roman" w:eastAsia="標楷體" w:hAnsi="Times New Roman"/>
          <w:sz w:val="22"/>
          <w:szCs w:val="22"/>
        </w:rPr>
        <w:t>）如實知諸禪定三昧，分別垢、淨、入、出相，名為三力。（</w:t>
      </w:r>
      <w:r w:rsidRPr="00D028CD">
        <w:rPr>
          <w:rFonts w:ascii="Times New Roman" w:eastAsia="標楷體" w:hAnsi="Times New Roman"/>
          <w:sz w:val="22"/>
          <w:szCs w:val="22"/>
        </w:rPr>
        <w:t>4</w:t>
      </w:r>
      <w:r w:rsidRPr="00D028CD">
        <w:rPr>
          <w:rFonts w:ascii="Times New Roman" w:eastAsia="標楷體" w:hAnsi="Times New Roman"/>
          <w:sz w:val="22"/>
          <w:szCs w:val="22"/>
        </w:rPr>
        <w:t>）如實知眾生諸根利、鈍，名為四力。（</w:t>
      </w:r>
      <w:r w:rsidRPr="00D028CD">
        <w:rPr>
          <w:rFonts w:ascii="Times New Roman" w:eastAsia="標楷體" w:hAnsi="Times New Roman"/>
          <w:sz w:val="22"/>
          <w:szCs w:val="22"/>
        </w:rPr>
        <w:t>5</w:t>
      </w:r>
      <w:r w:rsidRPr="00D028CD">
        <w:rPr>
          <w:rFonts w:ascii="Times New Roman" w:eastAsia="標楷體" w:hAnsi="Times New Roman"/>
          <w:sz w:val="22"/>
          <w:szCs w:val="22"/>
        </w:rPr>
        <w:t>）如實知眾生所樂不同，名為五力。（</w:t>
      </w:r>
      <w:r w:rsidRPr="00D028CD">
        <w:rPr>
          <w:rFonts w:ascii="Times New Roman" w:eastAsia="標楷體" w:hAnsi="Times New Roman"/>
          <w:sz w:val="22"/>
          <w:szCs w:val="22"/>
        </w:rPr>
        <w:t>6</w:t>
      </w:r>
      <w:r w:rsidRPr="00D028CD">
        <w:rPr>
          <w:rFonts w:ascii="Times New Roman" w:eastAsia="標楷體" w:hAnsi="Times New Roman"/>
          <w:sz w:val="22"/>
          <w:szCs w:val="22"/>
        </w:rPr>
        <w:t>）如實知世間種種異性，名為六力。（</w:t>
      </w:r>
      <w:r w:rsidRPr="00D028CD">
        <w:rPr>
          <w:rFonts w:ascii="Times New Roman" w:eastAsia="標楷體" w:hAnsi="Times New Roman"/>
          <w:sz w:val="22"/>
          <w:szCs w:val="22"/>
        </w:rPr>
        <w:t>7</w:t>
      </w:r>
      <w:r w:rsidRPr="00D028CD">
        <w:rPr>
          <w:rFonts w:ascii="Times New Roman" w:eastAsia="標楷體" w:hAnsi="Times New Roman"/>
          <w:sz w:val="22"/>
          <w:szCs w:val="22"/>
        </w:rPr>
        <w:t>）如實知至一切處道，名為七力。（</w:t>
      </w:r>
      <w:r w:rsidRPr="00D028CD">
        <w:rPr>
          <w:rFonts w:ascii="Times New Roman" w:eastAsia="標楷體" w:hAnsi="Times New Roman"/>
          <w:sz w:val="22"/>
          <w:szCs w:val="22"/>
        </w:rPr>
        <w:t>8</w:t>
      </w:r>
      <w:r w:rsidRPr="00D028CD">
        <w:rPr>
          <w:rFonts w:ascii="Times New Roman" w:eastAsia="標楷體" w:hAnsi="Times New Roman"/>
          <w:sz w:val="22"/>
          <w:szCs w:val="22"/>
        </w:rPr>
        <w:t>）如實知宿命事，名為八力。（</w:t>
      </w:r>
      <w:r w:rsidRPr="00D028CD">
        <w:rPr>
          <w:rFonts w:ascii="Times New Roman" w:eastAsia="標楷體" w:hAnsi="Times New Roman"/>
          <w:sz w:val="22"/>
          <w:szCs w:val="22"/>
        </w:rPr>
        <w:t>9</w:t>
      </w:r>
      <w:r w:rsidRPr="00D028CD">
        <w:rPr>
          <w:rFonts w:ascii="Times New Roman" w:eastAsia="標楷體" w:hAnsi="Times New Roman"/>
          <w:sz w:val="22"/>
          <w:szCs w:val="22"/>
        </w:rPr>
        <w:t>）如實知生死事，名為九力。（</w:t>
      </w:r>
      <w:r w:rsidRPr="00D028CD">
        <w:rPr>
          <w:rFonts w:ascii="Times New Roman" w:eastAsia="標楷體" w:hAnsi="Times New Roman"/>
          <w:sz w:val="22"/>
          <w:szCs w:val="22"/>
        </w:rPr>
        <w:t>10</w:t>
      </w:r>
      <w:r w:rsidRPr="00D028CD">
        <w:rPr>
          <w:rFonts w:ascii="Times New Roman" w:eastAsia="標楷體" w:hAnsi="Times New Roman"/>
          <w:sz w:val="22"/>
          <w:szCs w:val="22"/>
        </w:rPr>
        <w:t>）如實知漏盡事，名為十力。為得如是佛十力故，大心發願，即入必定聚。</w:t>
      </w:r>
      <w:r w:rsidRPr="00D028CD">
        <w:rPr>
          <w:rFonts w:ascii="Times Ext Roman" w:hAnsi="Times Ext Roman" w:cs="Times Ext Roman" w:hint="eastAsia"/>
          <w:sz w:val="22"/>
          <w:szCs w:val="22"/>
        </w:rPr>
        <w:t>」</w:t>
      </w:r>
    </w:p>
  </w:footnote>
  <w:footnote w:id="12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方＝力【宋】【元】【明】【宮】【</w:t>
      </w:r>
      <w:r w:rsidRPr="00D028CD">
        <w:rPr>
          <w:rFonts w:ascii="Times New Roman" w:hAnsi="Times New Roman"/>
          <w:sz w:val="22"/>
          <w:szCs w:val="22"/>
        </w:rPr>
        <w:t>CB</w:t>
      </w:r>
      <w:r w:rsidRPr="00D028CD">
        <w:rPr>
          <w:rFonts w:ascii="Times New Roman" w:hAnsi="Times New Roman"/>
          <w:sz w:val="22"/>
          <w:szCs w:val="22"/>
        </w:rPr>
        <w:t>】</w:t>
      </w:r>
      <w:r w:rsidRPr="00D028CD">
        <w:rPr>
          <w:rFonts w:ascii="Times New Roman" w:hAnsi="Times New Roman" w:hint="eastAsia"/>
          <w:sz w:val="22"/>
          <w:szCs w:val="22"/>
        </w:rPr>
        <w:t>。</w:t>
      </w:r>
      <w:r w:rsidRPr="00D028CD">
        <w:rPr>
          <w:rFonts w:ascii="Times New Roman" w:hAnsi="Times New Roman"/>
          <w:sz w:val="22"/>
          <w:szCs w:val="22"/>
        </w:rPr>
        <w:t>（大正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181d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n.2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3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《大方廣佛華嚴經疏》卷</w:t>
      </w:r>
      <w:r w:rsidRPr="00D028CD">
        <w:rPr>
          <w:rFonts w:ascii="Times New Roman" w:hAnsi="Times New Roman"/>
          <w:sz w:val="22"/>
          <w:szCs w:val="22"/>
        </w:rPr>
        <w:t>33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26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757a1-2)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三、以</w:t>
      </w:r>
      <w:r w:rsidRPr="00D028CD">
        <w:rPr>
          <w:rFonts w:ascii="Times New Roman" w:eastAsia="標楷體" w:hAnsi="Times New Roman" w:hint="eastAsia"/>
          <w:sz w:val="22"/>
          <w:szCs w:val="22"/>
        </w:rPr>
        <w:t>『</w:t>
      </w:r>
      <w:r w:rsidRPr="00D028CD">
        <w:rPr>
          <w:rFonts w:ascii="Times New Roman" w:eastAsia="標楷體" w:hAnsi="Times New Roman"/>
          <w:sz w:val="22"/>
          <w:szCs w:val="22"/>
        </w:rPr>
        <w:t>大悲</w:t>
      </w:r>
      <w:r w:rsidRPr="00D028CD">
        <w:rPr>
          <w:rFonts w:ascii="Times New Roman" w:eastAsia="標楷體" w:hAnsi="Times New Roman" w:hint="eastAsia"/>
          <w:sz w:val="22"/>
          <w:szCs w:val="22"/>
        </w:rPr>
        <w:t>』</w:t>
      </w:r>
      <w:r w:rsidRPr="00D028CD">
        <w:rPr>
          <w:rFonts w:ascii="Times New Roman" w:eastAsia="標楷體" w:hAnsi="Times New Roman"/>
          <w:sz w:val="22"/>
          <w:szCs w:val="22"/>
        </w:rPr>
        <w:t>為發心之因。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14">
    <w:p w:rsidR="00735D67" w:rsidRPr="00D028CD" w:rsidRDefault="00735D67" w:rsidP="00EC2813">
      <w:pPr>
        <w:pStyle w:val="a4"/>
        <w:ind w:left="286" w:hangingChars="130" w:hanging="286"/>
        <w:rPr>
          <w:rFonts w:asciiTheme="minorHAnsi" w:eastAsiaTheme="minorEastAsia" w:hAnsiTheme="minorHAnsi" w:cstheme="minorBidi"/>
          <w:kern w:val="2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hint="eastAsia"/>
          <w:sz w:val="22"/>
          <w:szCs w:val="22"/>
        </w:rPr>
        <w:t xml:space="preserve"> </w:t>
      </w:r>
      <w:r w:rsidRPr="00D028CD">
        <w:rPr>
          <w:rFonts w:hint="eastAsia"/>
          <w:sz w:val="22"/>
          <w:szCs w:val="22"/>
        </w:rPr>
        <w:t>直心、深心、淳至：</w:t>
      </w:r>
      <w:r w:rsidRPr="00D028CD">
        <w:rPr>
          <w:rFonts w:ascii="Times Ext Roman" w:hAnsi="Times Ext Roman" w:cs="Times Ext Roman"/>
          <w:sz w:val="22"/>
          <w:szCs w:val="22"/>
        </w:rPr>
        <w:t>āśayādhyāśayopastabdha.</w:t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028CD">
        <w:rPr>
          <w:rFonts w:ascii="Times Ext Roman" w:hAnsi="Times Ext Roman" w:cs="Times Ext Roman" w:hint="eastAsia"/>
          <w:sz w:val="22"/>
          <w:szCs w:val="22"/>
        </w:rPr>
        <w:t>依意樂（志向）和增上意樂（殊勝的志向）任持之意，這句是沿襲佛馱跋陀羅譯《佛華嚴經》十地品的翻譯。</w:t>
      </w:r>
      <w:r w:rsidRPr="00D028CD">
        <w:rPr>
          <w:rFonts w:ascii="Times New Roman" w:hAnsi="Times New Roman" w:hint="eastAsia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 w:hint="eastAsia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143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n.22</w:t>
      </w:r>
      <w:r w:rsidRPr="00D028CD">
        <w:rPr>
          <w:rFonts w:ascii="Times New Roman" w:hAnsi="Times New Roman" w:hint="eastAsia"/>
          <w:sz w:val="22"/>
          <w:szCs w:val="22"/>
        </w:rPr>
        <w:t>）</w:t>
      </w:r>
    </w:p>
  </w:footnote>
  <w:footnote w:id="15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案：此處斷句各說不同。</w:t>
      </w:r>
    </w:p>
    <w:p w:rsidR="00735D67" w:rsidRPr="00D028CD" w:rsidRDefault="00735D67" w:rsidP="00B41465">
      <w:pPr>
        <w:pStyle w:val="a4"/>
        <w:ind w:leftChars="70" w:left="718" w:hangingChars="250" w:hanging="550"/>
        <w:rPr>
          <w:rFonts w:ascii="MS Mincho" w:eastAsiaTheme="minorEastAsia" w:hAnsi="MS Mincho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  <w:lang w:eastAsia="ja-JP"/>
        </w:rPr>
        <w:t>（</w:t>
      </w:r>
      <w:r w:rsidRPr="00D028CD">
        <w:rPr>
          <w:rFonts w:ascii="Times New Roman" w:hAnsi="Times New Roman"/>
          <w:sz w:val="22"/>
          <w:szCs w:val="22"/>
          <w:lang w:eastAsia="ja-JP"/>
        </w:rPr>
        <w:t>1</w:t>
      </w:r>
      <w:r w:rsidRPr="00D028CD">
        <w:rPr>
          <w:rFonts w:ascii="Times New Roman" w:hAnsi="Times New Roman"/>
          <w:sz w:val="22"/>
          <w:szCs w:val="22"/>
          <w:lang w:eastAsia="ja-JP"/>
        </w:rPr>
        <w:t>）龍山章真《梵文和譯十地經》</w:t>
      </w:r>
      <w:r w:rsidRPr="00D028CD">
        <w:rPr>
          <w:rFonts w:ascii="Times New Roman" w:hAnsi="Times New Roman"/>
          <w:sz w:val="22"/>
          <w:szCs w:val="22"/>
          <w:lang w:eastAsia="ja-JP"/>
        </w:rPr>
        <w:t>p.22</w:t>
      </w:r>
      <w:r w:rsidRPr="00D028CD">
        <w:rPr>
          <w:rFonts w:ascii="Times New Roman" w:hAnsi="Times New Roman"/>
          <w:sz w:val="22"/>
          <w:szCs w:val="22"/>
          <w:lang w:eastAsia="ja-JP"/>
        </w:rPr>
        <w:t>：「</w:t>
      </w:r>
      <w:r w:rsidRPr="00D028CD">
        <w:rPr>
          <w:rFonts w:ascii="Times New Roman" w:eastAsia="標楷體" w:hAnsi="Times New Roman"/>
          <w:sz w:val="22"/>
          <w:szCs w:val="22"/>
          <w:lang w:eastAsia="ja-JP"/>
        </w:rPr>
        <w:t>（六）眾生力と覺慧力との決擇がよく辨ぜられ、（七）無</w:t>
      </w:r>
      <w:r w:rsidRPr="00D028CD">
        <w:rPr>
          <w:rFonts w:ascii="標楷體" w:eastAsia="標楷體" w:hAnsi="標楷體" w:hint="eastAsia"/>
          <w:sz w:val="22"/>
          <w:szCs w:val="22"/>
          <w:lang w:eastAsia="ja-JP"/>
        </w:rPr>
        <w:t>分別智が現前し、自然智に從ひ</w:t>
      </w:r>
      <w:r w:rsidRPr="00D028CD">
        <w:rPr>
          <w:rFonts w:ascii="MS Mincho" w:eastAsiaTheme="minorEastAsia" w:hAnsi="MS Mincho" w:hint="eastAsia"/>
          <w:sz w:val="22"/>
          <w:szCs w:val="22"/>
          <w:lang w:eastAsia="ja-JP"/>
        </w:rPr>
        <w:t>」並於同頁註</w:t>
      </w:r>
      <w:r w:rsidRPr="00D028CD">
        <w:rPr>
          <w:rFonts w:ascii="Times New Roman" w:eastAsiaTheme="minorEastAsia" w:hAnsi="Times New Roman"/>
          <w:sz w:val="22"/>
          <w:szCs w:val="22"/>
          <w:lang w:eastAsia="ja-JP"/>
        </w:rPr>
        <w:t>1</w:t>
      </w:r>
      <w:r w:rsidRPr="00D028CD">
        <w:rPr>
          <w:rFonts w:ascii="MS Mincho" w:eastAsiaTheme="minorEastAsia" w:hAnsi="MS Mincho" w:hint="eastAsia"/>
          <w:sz w:val="22"/>
          <w:szCs w:val="22"/>
          <w:lang w:eastAsia="ja-JP"/>
        </w:rPr>
        <w:t>：「</w:t>
      </w:r>
      <w:r w:rsidRPr="00D028CD">
        <w:rPr>
          <w:rFonts w:ascii="Times New Roman" w:eastAsia="標楷體" w:hAnsi="Times New Roman"/>
          <w:sz w:val="22"/>
          <w:szCs w:val="22"/>
          <w:lang w:eastAsia="ja-JP"/>
        </w:rPr>
        <w:t>關於這一項的切法是有疑問的。</w:t>
      </w:r>
      <w:r w:rsidRPr="00D028CD">
        <w:rPr>
          <w:rFonts w:ascii="Times New Roman" w:eastAsia="標楷體" w:hAnsi="Times New Roman"/>
          <w:sz w:val="22"/>
          <w:szCs w:val="22"/>
        </w:rPr>
        <w:t>《十地經論》缺『無分別智現前』。《探玄記》十（大正</w:t>
      </w:r>
      <w:r w:rsidRPr="00D028CD">
        <w:rPr>
          <w:rFonts w:ascii="Times New Roman" w:eastAsia="標楷體" w:hAnsi="Times New Roman"/>
          <w:sz w:val="22"/>
          <w:szCs w:val="22"/>
        </w:rPr>
        <w:t>35</w:t>
      </w:r>
      <w:r w:rsidRPr="00D028CD">
        <w:rPr>
          <w:rFonts w:ascii="Times New Roman" w:eastAsia="標楷體" w:hAnsi="Times New Roman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302c</w:t>
      </w:r>
      <w:r w:rsidRPr="00D028CD">
        <w:rPr>
          <w:rFonts w:ascii="Times New Roman" w:eastAsia="標楷體" w:hAnsi="Times New Roman"/>
          <w:sz w:val="22"/>
          <w:szCs w:val="22"/>
        </w:rPr>
        <w:t>）是『趣向無礙智隨順自然智』一句，澄觀《疏》（大正</w:t>
      </w:r>
      <w:r w:rsidRPr="00D028CD">
        <w:rPr>
          <w:rFonts w:ascii="Times New Roman" w:eastAsia="標楷體" w:hAnsi="Times New Roman"/>
          <w:sz w:val="22"/>
          <w:szCs w:val="22"/>
        </w:rPr>
        <w:t>35</w:t>
      </w:r>
      <w:r w:rsidRPr="00D028CD">
        <w:rPr>
          <w:rFonts w:ascii="Times New Roman" w:eastAsia="標楷體" w:hAnsi="Times New Roman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758a</w:t>
      </w:r>
      <w:r w:rsidRPr="00D028CD">
        <w:rPr>
          <w:rFonts w:ascii="Times New Roman" w:eastAsia="標楷體" w:hAnsi="Times New Roman"/>
          <w:sz w:val="22"/>
          <w:szCs w:val="22"/>
        </w:rPr>
        <w:t>）『無礙智』是算為『通結上句』的一句。看來就如註釋家間也沒有定說。</w:t>
      </w:r>
      <w:r w:rsidRPr="00D028CD">
        <w:rPr>
          <w:rFonts w:ascii="MS Mincho" w:eastAsiaTheme="minorEastAsia" w:hAnsi="MS Mincho" w:hint="eastAsia"/>
          <w:sz w:val="22"/>
          <w:szCs w:val="22"/>
        </w:rPr>
        <w:t>」</w:t>
      </w:r>
    </w:p>
    <w:p w:rsidR="00735D67" w:rsidRPr="00D028CD" w:rsidRDefault="00735D67" w:rsidP="00B41465">
      <w:pPr>
        <w:pStyle w:val="a4"/>
        <w:ind w:leftChars="70" w:left="718" w:hangingChars="250" w:hanging="550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Fonts w:ascii="Times New Roman" w:eastAsiaTheme="minorEastAsia" w:hAnsi="Times New Roman"/>
          <w:sz w:val="22"/>
          <w:szCs w:val="22"/>
        </w:rPr>
        <w:t>（</w:t>
      </w:r>
      <w:r w:rsidRPr="00D028CD">
        <w:rPr>
          <w:rFonts w:ascii="Times New Roman" w:eastAsiaTheme="minorEastAsia" w:hAnsi="Times New Roman"/>
          <w:sz w:val="22"/>
          <w:szCs w:val="22"/>
        </w:rPr>
        <w:t>2</w:t>
      </w:r>
      <w:r w:rsidRPr="00D028CD">
        <w:rPr>
          <w:rFonts w:ascii="Times New Roman" w:eastAsiaTheme="minorEastAsia" w:hAnsi="Times New Roman"/>
          <w:sz w:val="22"/>
          <w:szCs w:val="22"/>
        </w:rPr>
        <w:t>）荒牧典俊《大乘佛典</w:t>
      </w:r>
      <w:r w:rsidRPr="00D028CD">
        <w:rPr>
          <w:rFonts w:ascii="Times New Roman" w:eastAsiaTheme="minorEastAsia" w:hAnsi="Times New Roman"/>
          <w:sz w:val="22"/>
          <w:szCs w:val="22"/>
        </w:rPr>
        <w:t xml:space="preserve">8 </w:t>
      </w:r>
      <w:r w:rsidRPr="00D028CD">
        <w:rPr>
          <w:rFonts w:ascii="Times New Roman" w:eastAsiaTheme="minorEastAsia" w:hAnsi="Times New Roman"/>
          <w:sz w:val="22"/>
          <w:szCs w:val="22"/>
        </w:rPr>
        <w:t>十地經》</w:t>
      </w:r>
      <w:r w:rsidRPr="00D028CD">
        <w:rPr>
          <w:rFonts w:ascii="Times New Roman" w:eastAsiaTheme="minorEastAsia" w:hAnsi="Times New Roman"/>
          <w:sz w:val="22"/>
          <w:szCs w:val="22"/>
        </w:rPr>
        <w:t>p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.</w:t>
      </w:r>
      <w:r w:rsidRPr="00D028CD">
        <w:rPr>
          <w:rFonts w:ascii="Times New Roman" w:eastAsiaTheme="minorEastAsia" w:hAnsi="Times New Roman"/>
          <w:sz w:val="22"/>
          <w:szCs w:val="22"/>
        </w:rPr>
        <w:t>34</w:t>
      </w:r>
      <w:r w:rsidRPr="00D028CD">
        <w:rPr>
          <w:rFonts w:ascii="Times New Roman" w:eastAsiaTheme="minorEastAsia" w:hAnsi="Times New Roman"/>
          <w:sz w:val="22"/>
          <w:szCs w:val="22"/>
        </w:rPr>
        <w:t>的切法跟龍山章真一樣，將「無礙智現前，隨順自然智」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合併</w:t>
      </w:r>
      <w:r w:rsidRPr="00D028CD">
        <w:rPr>
          <w:rFonts w:ascii="Times New Roman" w:eastAsiaTheme="minorEastAsia" w:hAnsi="Times New Roman"/>
          <w:sz w:val="22"/>
          <w:szCs w:val="22"/>
        </w:rPr>
        <w:t>為一句。</w:t>
      </w:r>
    </w:p>
    <w:p w:rsidR="00735D67" w:rsidRPr="00D028CD" w:rsidRDefault="00735D67" w:rsidP="00C06722">
      <w:pPr>
        <w:pStyle w:val="a4"/>
        <w:ind w:leftChars="100" w:left="460" w:hangingChars="100" w:hanging="220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Fonts w:ascii="Times New Roman" w:eastAsiaTheme="minorEastAsia" w:hAnsi="Times New Roman" w:hint="eastAsia"/>
          <w:sz w:val="22"/>
          <w:szCs w:val="22"/>
        </w:rPr>
        <w:t>※因此二位學者的看法與註解六十華嚴的《探玄記》一致，獨有註解八十華嚴的澄觀《疏》認為「</w:t>
      </w:r>
      <w:r w:rsidRPr="00D028CD">
        <w:rPr>
          <w:rFonts w:ascii="Times New Roman" w:eastAsia="標楷體" w:hAnsi="Times New Roman"/>
          <w:sz w:val="22"/>
          <w:szCs w:val="22"/>
        </w:rPr>
        <w:t>無礙智現前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」要與前句合併在一起，分別為兩句。</w:t>
      </w:r>
    </w:p>
  </w:footnote>
  <w:footnote w:id="16">
    <w:p w:rsidR="00735D67" w:rsidRPr="00D028CD" w:rsidRDefault="00735D67" w:rsidP="005B3337">
      <w:pPr>
        <w:pStyle w:val="a4"/>
        <w:ind w:left="220" w:hangingChars="100" w:hanging="22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《大方廣佛華嚴經疏》卷</w:t>
      </w:r>
      <w:r w:rsidRPr="00D028CD">
        <w:rPr>
          <w:rFonts w:ascii="Times New Roman" w:hAnsi="Times New Roman"/>
          <w:sz w:val="22"/>
          <w:szCs w:val="22"/>
        </w:rPr>
        <w:t>33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26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757a2-7)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  <w:u w:val="single"/>
        </w:rPr>
        <w:t>四、以過凡得聖為發心福利之相。</w:t>
      </w:r>
      <w:r w:rsidRPr="00D028CD">
        <w:rPr>
          <w:rFonts w:ascii="Times New Roman" w:eastAsia="標楷體" w:hAnsi="Times New Roman"/>
          <w:sz w:val="22"/>
          <w:szCs w:val="22"/>
        </w:rPr>
        <w:t>《瑜</w:t>
      </w:r>
      <w:r w:rsidRPr="00D028CD">
        <w:rPr>
          <w:rFonts w:ascii="標楷體" w:eastAsia="標楷體" w:hAnsi="標楷體" w:hint="eastAsia"/>
          <w:sz w:val="22"/>
          <w:szCs w:val="22"/>
        </w:rPr>
        <w:t>伽》四十七亦有四相，論依經造，故同於此。又此四事即三種菩提心：『深種善根』是『深心』，次、為求菩提是</w:t>
      </w:r>
      <w:r w:rsidRPr="00D028CD">
        <w:rPr>
          <w:rFonts w:ascii="標楷體" w:eastAsia="標楷體" w:hAnsi="標楷體"/>
          <w:sz w:val="22"/>
          <w:szCs w:val="22"/>
        </w:rPr>
        <w:t>直心，三、即大『悲』心，具此三心成後入地之相</w:t>
      </w:r>
      <w:r w:rsidRPr="00D028CD">
        <w:rPr>
          <w:rFonts w:ascii="標楷體" w:eastAsia="標楷體" w:hAnsi="標楷體" w:hint="eastAsia"/>
          <w:sz w:val="22"/>
          <w:szCs w:val="22"/>
        </w:rPr>
        <w:t>；</w:t>
      </w:r>
      <w:r w:rsidRPr="00D028CD">
        <w:rPr>
          <w:rFonts w:ascii="標楷體" w:eastAsia="標楷體" w:hAnsi="標楷體"/>
          <w:sz w:val="22"/>
          <w:szCs w:val="22"/>
        </w:rPr>
        <w:t>又此四段，各具含三心，可以思準</w:t>
      </w:r>
      <w:r w:rsidRPr="00D028CD">
        <w:rPr>
          <w:rFonts w:ascii="標楷體" w:eastAsia="標楷體" w:hAnsi="標楷體" w:hint="eastAsia"/>
          <w:sz w:val="22"/>
          <w:szCs w:val="22"/>
        </w:rPr>
        <w:t>。</w:t>
      </w:r>
      <w:r w:rsidRPr="00D028CD">
        <w:rPr>
          <w:rFonts w:ascii="Times New Roman" w:hint="eastAsia"/>
          <w:sz w:val="22"/>
          <w:szCs w:val="22"/>
        </w:rPr>
        <w:t>」</w:t>
      </w:r>
    </w:p>
  </w:footnote>
  <w:footnote w:id="17">
    <w:p w:rsidR="00735D67" w:rsidRPr="00D028CD" w:rsidRDefault="00735D67" w:rsidP="005B3337">
      <w:pPr>
        <w:pStyle w:val="a4"/>
        <w:ind w:left="220" w:hangingChars="100" w:hanging="22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《大方廣佛華嚴經疏》卷</w:t>
      </w:r>
      <w:r w:rsidRPr="00D028CD">
        <w:rPr>
          <w:rFonts w:ascii="Times New Roman" w:hAnsi="Times New Roman"/>
          <w:sz w:val="22"/>
          <w:szCs w:val="22"/>
        </w:rPr>
        <w:t>33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26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758a20-24)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第四、『佛子！菩薩』下，有何相</w:t>
      </w:r>
      <w:r w:rsidRPr="00D028CD">
        <w:rPr>
          <w:rFonts w:ascii="標楷體" w:eastAsia="標楷體" w:hAnsi="標楷體" w:hint="eastAsia"/>
          <w:sz w:val="22"/>
          <w:szCs w:val="22"/>
        </w:rPr>
        <w:t>正顯得位福利之相。文有九句：初總，餘別。總云『始發如是心者』，指前二段。『即得超凡夫地』者，以『得出世間聖道』故。『超』即『過』義。</w:t>
      </w:r>
      <w:r w:rsidRPr="00D028CD">
        <w:rPr>
          <w:rFonts w:hint="eastAsia"/>
          <w:sz w:val="22"/>
          <w:szCs w:val="22"/>
        </w:rPr>
        <w:t>」</w:t>
      </w:r>
    </w:p>
  </w:footnote>
  <w:footnote w:id="18">
    <w:p w:rsidR="00735D67" w:rsidRPr="00D028CD" w:rsidRDefault="00735D67">
      <w:pPr>
        <w:pStyle w:val="a4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hint="eastAsia"/>
          <w:sz w:val="22"/>
          <w:szCs w:val="22"/>
        </w:rPr>
        <w:t xml:space="preserve"> </w:t>
      </w:r>
      <w:r w:rsidRPr="00D028CD">
        <w:rPr>
          <w:rFonts w:hint="eastAsia"/>
          <w:sz w:val="22"/>
          <w:szCs w:val="22"/>
        </w:rPr>
        <w:t>菩薩位：</w:t>
      </w:r>
      <w:r w:rsidRPr="00D028CD">
        <w:rPr>
          <w:rFonts w:ascii="Times Ext Roman" w:hAnsi="Times Ext Roman" w:cs="Times Ext Roman"/>
          <w:sz w:val="22"/>
          <w:szCs w:val="22"/>
        </w:rPr>
        <w:t>bodhisattva-niyāma.</w:t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 w:hint="eastAsia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144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n.1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）</w:t>
      </w:r>
    </w:p>
  </w:footnote>
  <w:footnote w:id="19">
    <w:p w:rsidR="00735D67" w:rsidRPr="00D028CD" w:rsidRDefault="00735D67">
      <w:pPr>
        <w:pStyle w:val="a4"/>
        <w:rPr>
          <w:rFonts w:ascii="Times Ext Roman" w:hAnsi="Times Ext Roman" w:cs="Times Ext Roman"/>
          <w:sz w:val="22"/>
          <w:szCs w:val="22"/>
        </w:rPr>
      </w:pPr>
      <w:r w:rsidRPr="00D028CD">
        <w:rPr>
          <w:rStyle w:val="a6"/>
          <w:rFonts w:ascii="Times Ext Roman" w:hAnsi="Times Ext Roman" w:cs="Times Ext Roman"/>
          <w:sz w:val="22"/>
          <w:szCs w:val="22"/>
        </w:rPr>
        <w:footnoteRef/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028CD">
        <w:rPr>
          <w:rFonts w:ascii="Times Ext Roman" w:hAnsi="Times Ext Roman" w:cs="Times Ext Roman"/>
          <w:sz w:val="22"/>
          <w:szCs w:val="22"/>
        </w:rPr>
        <w:t>如來家：</w:t>
      </w:r>
      <w:r w:rsidRPr="00D028CD">
        <w:rPr>
          <w:rFonts w:ascii="Times Ext Roman" w:hAnsi="Times Ext Roman" w:cs="Times Ext Roman"/>
          <w:sz w:val="22"/>
          <w:szCs w:val="22"/>
        </w:rPr>
        <w:t>tathāgata-kula.</w:t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 w:hint="eastAsia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144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n.1</w:t>
      </w:r>
      <w:r w:rsidRPr="00D028CD">
        <w:rPr>
          <w:rFonts w:ascii="Times New Roman" w:hAnsi="Times New Roman" w:hint="eastAsia"/>
          <w:sz w:val="22"/>
          <w:szCs w:val="22"/>
        </w:rPr>
        <w:t>4</w:t>
      </w:r>
      <w:r w:rsidRPr="00D028CD">
        <w:rPr>
          <w:rFonts w:ascii="Times New Roman" w:hAnsi="Times New Roman" w:hint="eastAsia"/>
          <w:sz w:val="22"/>
          <w:szCs w:val="22"/>
        </w:rPr>
        <w:t>）</w:t>
      </w:r>
    </w:p>
  </w:footnote>
  <w:footnote w:id="20">
    <w:p w:rsidR="00735D67" w:rsidRPr="00D028CD" w:rsidRDefault="00735D67" w:rsidP="00A3073A">
      <w:pPr>
        <w:pStyle w:val="a4"/>
        <w:ind w:left="220" w:hangingChars="100" w:hanging="220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eastAsiaTheme="minorEastAsia" w:hAnsi="Times New Roman"/>
          <w:sz w:val="22"/>
          <w:szCs w:val="22"/>
        </w:rPr>
        <w:t>《十住毘婆沙論》卷</w:t>
      </w:r>
      <w:r w:rsidRPr="00D028CD">
        <w:rPr>
          <w:rFonts w:ascii="Times New Roman" w:eastAsiaTheme="minorEastAsia" w:hAnsi="Times New Roman"/>
          <w:sz w:val="22"/>
          <w:szCs w:val="22"/>
        </w:rPr>
        <w:t>1</w:t>
      </w:r>
      <w:r w:rsidRPr="00D028CD">
        <w:rPr>
          <w:rFonts w:ascii="Times New Roman" w:eastAsiaTheme="minorEastAsia" w:hAnsi="Times New Roman"/>
          <w:sz w:val="22"/>
          <w:szCs w:val="22"/>
        </w:rPr>
        <w:t>〈</w:t>
      </w:r>
      <w:r w:rsidRPr="00D028CD">
        <w:rPr>
          <w:rFonts w:ascii="Times New Roman" w:eastAsiaTheme="minorEastAsia" w:hAnsi="Times New Roman"/>
          <w:sz w:val="22"/>
          <w:szCs w:val="22"/>
        </w:rPr>
        <w:t xml:space="preserve">2 </w:t>
      </w:r>
      <w:r w:rsidRPr="00D028CD">
        <w:rPr>
          <w:rFonts w:ascii="Times New Roman" w:eastAsiaTheme="minorEastAsia" w:hAnsi="Times New Roman"/>
          <w:sz w:val="22"/>
          <w:szCs w:val="22"/>
        </w:rPr>
        <w:t>入初地品〉</w:t>
      </w:r>
      <w:r w:rsidRPr="00D028CD">
        <w:rPr>
          <w:rFonts w:ascii="Times New Roman" w:eastAsiaTheme="minorEastAsia" w:hAnsi="Times New Roman"/>
          <w:sz w:val="22"/>
          <w:szCs w:val="22"/>
        </w:rPr>
        <w:t>(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大正</w:t>
      </w:r>
      <w:r w:rsidRPr="00D028CD">
        <w:rPr>
          <w:rFonts w:ascii="Times New Roman" w:eastAsiaTheme="minorEastAsia" w:hAnsi="Times New Roman"/>
          <w:sz w:val="22"/>
          <w:szCs w:val="22"/>
        </w:rPr>
        <w:t>26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，</w:t>
      </w:r>
      <w:r w:rsidRPr="00D028CD">
        <w:rPr>
          <w:rFonts w:ascii="Times New Roman" w:eastAsiaTheme="minorEastAsia" w:hAnsi="Times New Roman"/>
          <w:sz w:val="22"/>
          <w:szCs w:val="22"/>
        </w:rPr>
        <w:t>25a22-c8)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：「</w:t>
      </w:r>
      <w:r w:rsidRPr="00D028CD">
        <w:rPr>
          <w:rFonts w:ascii="標楷體" w:eastAsia="標楷體" w:hAnsi="標楷體" w:hint="eastAsia"/>
          <w:b/>
          <w:sz w:val="22"/>
          <w:szCs w:val="22"/>
        </w:rPr>
        <w:t>生如來家</w:t>
      </w:r>
      <w:r w:rsidRPr="00D028CD">
        <w:rPr>
          <w:rFonts w:ascii="標楷體" w:eastAsia="標楷體" w:hAnsi="標楷體" w:hint="eastAsia"/>
          <w:sz w:val="22"/>
          <w:szCs w:val="22"/>
        </w:rPr>
        <w:t>者，如來家則是佛家。</w:t>
      </w:r>
      <w:r w:rsidRPr="00D028CD">
        <w:rPr>
          <w:rFonts w:ascii="標楷體" w:eastAsia="標楷體" w:hAnsi="標楷體" w:hint="eastAsia"/>
          <w:b/>
          <w:sz w:val="22"/>
          <w:szCs w:val="22"/>
        </w:rPr>
        <w:t>如來</w:t>
      </w:r>
      <w:r w:rsidRPr="00D028CD">
        <w:rPr>
          <w:rFonts w:ascii="標楷體" w:eastAsia="標楷體" w:hAnsi="標楷體" w:hint="eastAsia"/>
          <w:sz w:val="22"/>
          <w:szCs w:val="22"/>
        </w:rPr>
        <w:t>者，「</w:t>
      </w:r>
      <w:r w:rsidRPr="00D028CD">
        <w:rPr>
          <w:rFonts w:ascii="標楷體" w:eastAsia="標楷體" w:hAnsi="標楷體" w:hint="eastAsia"/>
          <w:b/>
          <w:sz w:val="22"/>
          <w:szCs w:val="22"/>
        </w:rPr>
        <w:t>如</w:t>
      </w:r>
      <w:r w:rsidRPr="00D028CD">
        <w:rPr>
          <w:rFonts w:ascii="標楷體" w:eastAsia="標楷體" w:hAnsi="標楷體" w:hint="eastAsia"/>
          <w:sz w:val="22"/>
          <w:szCs w:val="22"/>
        </w:rPr>
        <w:t>」名為實，「</w:t>
      </w:r>
      <w:r w:rsidRPr="00D028CD">
        <w:rPr>
          <w:rFonts w:ascii="標楷體" w:eastAsia="標楷體" w:hAnsi="標楷體" w:hint="eastAsia"/>
          <w:b/>
          <w:sz w:val="22"/>
          <w:szCs w:val="22"/>
        </w:rPr>
        <w:t>來</w:t>
      </w:r>
      <w:r w:rsidRPr="00D028CD">
        <w:rPr>
          <w:rFonts w:ascii="標楷體" w:eastAsia="標楷體" w:hAnsi="標楷體" w:hint="eastAsia"/>
          <w:sz w:val="22"/>
          <w:szCs w:val="22"/>
        </w:rPr>
        <w:t>」名為至；至真實中故，名為如來。……</w:t>
      </w:r>
      <w:r w:rsidRPr="00D028CD">
        <w:rPr>
          <w:rFonts w:ascii="標楷體" w:eastAsia="標楷體" w:hAnsi="標楷體" w:hint="eastAsia"/>
          <w:b/>
          <w:sz w:val="22"/>
          <w:szCs w:val="22"/>
        </w:rPr>
        <w:t>如來家</w:t>
      </w:r>
      <w:r w:rsidRPr="00D028CD">
        <w:rPr>
          <w:rFonts w:ascii="標楷體" w:eastAsia="標楷體" w:hAnsi="標楷體" w:hint="eastAsia"/>
          <w:sz w:val="22"/>
          <w:szCs w:val="22"/>
        </w:rPr>
        <w:t>者，有人言：是四功德處，所謂諦、捨、滅、慧；諸如來從此中生，故名為如來家。有人言：般若波羅蜜及方便，是如來家。……有人言：善、慧名諸佛家，從是二法出生諸佛，是二則是一切善法之根本。……有人言：般舟三昧及大悲，名諸佛家。從此二法生諸如來，此中般舟三昧為父，大悲為母。……復次，般舟三昧是父，無生法忍是母。</w:t>
      </w:r>
      <w:r w:rsidRPr="00D028CD">
        <w:rPr>
          <w:rFonts w:hint="eastAsia"/>
          <w:sz w:val="22"/>
          <w:szCs w:val="22"/>
        </w:rPr>
        <w:t>」</w:t>
      </w:r>
    </w:p>
  </w:footnote>
  <w:footnote w:id="21">
    <w:p w:rsidR="00735D67" w:rsidRPr="00D028CD" w:rsidRDefault="00735D67" w:rsidP="001F704D">
      <w:pPr>
        <w:pStyle w:val="a4"/>
        <w:ind w:left="220" w:hangingChars="100" w:hanging="22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eastAsiaTheme="minorEastAsia" w:hAnsi="Times New Roman"/>
          <w:sz w:val="22"/>
          <w:szCs w:val="22"/>
        </w:rPr>
        <w:t>《十住毘婆沙論》卷</w:t>
      </w:r>
      <w:r w:rsidRPr="00D028CD">
        <w:rPr>
          <w:rFonts w:ascii="Times New Roman" w:eastAsiaTheme="minorEastAsia" w:hAnsi="Times New Roman"/>
          <w:sz w:val="22"/>
          <w:szCs w:val="22"/>
        </w:rPr>
        <w:t>1</w:t>
      </w:r>
      <w:r w:rsidRPr="00D028CD">
        <w:rPr>
          <w:rFonts w:ascii="Times New Roman" w:eastAsiaTheme="minorEastAsia" w:hAnsi="Times New Roman"/>
          <w:sz w:val="22"/>
          <w:szCs w:val="22"/>
        </w:rPr>
        <w:t>〈</w:t>
      </w:r>
      <w:r w:rsidRPr="00D028CD">
        <w:rPr>
          <w:rFonts w:ascii="Times New Roman" w:eastAsiaTheme="minorEastAsia" w:hAnsi="Times New Roman"/>
          <w:sz w:val="22"/>
          <w:szCs w:val="22"/>
        </w:rPr>
        <w:t xml:space="preserve">2 </w:t>
      </w:r>
      <w:r w:rsidRPr="00D028CD">
        <w:rPr>
          <w:rFonts w:ascii="Times New Roman" w:eastAsiaTheme="minorEastAsia" w:hAnsi="Times New Roman"/>
          <w:sz w:val="22"/>
          <w:szCs w:val="22"/>
        </w:rPr>
        <w:t>入初地品〉</w:t>
      </w:r>
      <w:r w:rsidRPr="00D028CD">
        <w:rPr>
          <w:rFonts w:ascii="Times New Roman" w:eastAsiaTheme="minorEastAsia" w:hAnsi="Times New Roman"/>
          <w:sz w:val="22"/>
          <w:szCs w:val="22"/>
        </w:rPr>
        <w:t>(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大正</w:t>
      </w:r>
      <w:r w:rsidRPr="00D028CD">
        <w:rPr>
          <w:rFonts w:ascii="Times New Roman" w:eastAsiaTheme="minorEastAsia" w:hAnsi="Times New Roman"/>
          <w:sz w:val="22"/>
          <w:szCs w:val="22"/>
        </w:rPr>
        <w:t>26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，</w:t>
      </w:r>
      <w:r w:rsidRPr="00D028CD">
        <w:rPr>
          <w:rFonts w:ascii="Times New Roman" w:eastAsiaTheme="minorEastAsia" w:hAnsi="Times New Roman"/>
          <w:sz w:val="22"/>
          <w:szCs w:val="22"/>
        </w:rPr>
        <w:t>25c9-13)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：「</w:t>
      </w:r>
      <w:r w:rsidRPr="00D028CD">
        <w:rPr>
          <w:rFonts w:ascii="標楷體" w:eastAsia="標楷體" w:hAnsi="標楷體" w:hint="eastAsia"/>
          <w:b/>
          <w:sz w:val="22"/>
          <w:szCs w:val="22"/>
        </w:rPr>
        <w:t>家無過咎</w:t>
      </w:r>
      <w:r w:rsidRPr="00D028CD">
        <w:rPr>
          <w:rFonts w:ascii="標楷體" w:eastAsia="標楷體" w:hAnsi="標楷體" w:hint="eastAsia"/>
          <w:sz w:val="22"/>
          <w:szCs w:val="22"/>
        </w:rPr>
        <w:t>者，家清淨故。清淨者，六波羅蜜、四功德處、方便、般若波羅蜜、善、慧、般舟三昧、大悲、諸忍，是諸法清淨無有過故，名家清淨。是菩薩以此諸法為家故，無有過咎，轉於過咎。</w:t>
      </w:r>
      <w:r w:rsidRPr="00D028CD">
        <w:rPr>
          <w:rFonts w:hint="eastAsia"/>
          <w:sz w:val="22"/>
          <w:szCs w:val="22"/>
        </w:rPr>
        <w:t>」</w:t>
      </w:r>
    </w:p>
  </w:footnote>
  <w:footnote w:id="22">
    <w:p w:rsidR="00735D67" w:rsidRPr="00D028CD" w:rsidRDefault="00735D67" w:rsidP="00A3073A">
      <w:pPr>
        <w:pStyle w:val="a4"/>
        <w:ind w:left="264" w:hangingChars="120" w:hanging="264"/>
        <w:rPr>
          <w:rFonts w:ascii="Times Ext Roman" w:hAnsi="Times Ext Roman" w:cs="Times Ext Roman"/>
          <w:sz w:val="22"/>
          <w:szCs w:val="22"/>
        </w:rPr>
      </w:pPr>
      <w:r w:rsidRPr="00D028CD">
        <w:rPr>
          <w:rStyle w:val="a6"/>
          <w:rFonts w:ascii="Times Ext Roman" w:hAnsi="Times Ext Roman" w:cs="Times Ext Roman"/>
          <w:sz w:val="22"/>
          <w:szCs w:val="22"/>
        </w:rPr>
        <w:footnoteRef/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028CD">
        <w:rPr>
          <w:rFonts w:ascii="Times Ext Roman" w:hAnsi="Times Ext Roman" w:cs="Times Ext Roman"/>
          <w:sz w:val="22"/>
          <w:szCs w:val="22"/>
        </w:rPr>
        <w:t>世間道：</w:t>
      </w:r>
      <w:r w:rsidRPr="00D028CD">
        <w:rPr>
          <w:rFonts w:ascii="Times Ext Roman" w:hAnsi="Times Ext Roman" w:cs="Times Ext Roman"/>
          <w:sz w:val="22"/>
          <w:szCs w:val="22"/>
        </w:rPr>
        <w:t>loka-gati.</w:t>
      </w:r>
      <w:r w:rsidRPr="00D028CD">
        <w:rPr>
          <w:rFonts w:ascii="Times Ext Roman" w:hAnsi="Times Ext Roman" w:cs="Times Ext Roman" w:hint="eastAsia"/>
          <w:sz w:val="22"/>
          <w:szCs w:val="22"/>
        </w:rPr>
        <w:t>出世間道：</w:t>
      </w:r>
      <w:r w:rsidRPr="00D028CD">
        <w:rPr>
          <w:rFonts w:ascii="Times Ext Roman" w:hAnsi="Times Ext Roman" w:cs="Times Ext Roman" w:hint="eastAsia"/>
          <w:sz w:val="22"/>
          <w:szCs w:val="22"/>
        </w:rPr>
        <w:t>lokottar</w:t>
      </w:r>
      <w:r w:rsidRPr="00D028CD">
        <w:rPr>
          <w:rFonts w:ascii="Times New Roman" w:hAnsi="Times New Roman"/>
          <w:sz w:val="22"/>
          <w:szCs w:val="22"/>
        </w:rPr>
        <w:t>ā</w:t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 gati</w:t>
      </w:r>
      <w:r w:rsidRPr="00D028CD">
        <w:rPr>
          <w:rFonts w:ascii="Times Ext Roman" w:hAnsi="Times Ext Roman" w:cs="Times Ext Roman"/>
          <w:sz w:val="22"/>
          <w:szCs w:val="22"/>
        </w:rPr>
        <w:t>ḥ</w:t>
      </w:r>
      <w:r w:rsidRPr="00D028CD">
        <w:rPr>
          <w:rFonts w:ascii="Times Ext Roman" w:hAnsi="Times Ext Roman" w:cs="Times Ext Roman" w:hint="eastAsia"/>
          <w:sz w:val="22"/>
          <w:szCs w:val="22"/>
        </w:rPr>
        <w:t>,</w:t>
      </w:r>
      <w:r w:rsidRPr="00D028CD">
        <w:rPr>
          <w:rFonts w:ascii="Times New Roman" w:hAnsi="Times New Roman" w:hint="eastAsia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 w:hint="eastAsia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145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20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 w:hint="eastAsia"/>
          <w:sz w:val="22"/>
          <w:szCs w:val="22"/>
        </w:rPr>
        <w:t>n.21</w:t>
      </w:r>
      <w:r w:rsidRPr="00D028CD">
        <w:rPr>
          <w:rFonts w:ascii="Times New Roman" w:hAnsi="Times New Roman" w:hint="eastAsia"/>
          <w:sz w:val="22"/>
          <w:szCs w:val="22"/>
        </w:rPr>
        <w:t>）</w:t>
      </w:r>
    </w:p>
  </w:footnote>
  <w:footnote w:id="23">
    <w:p w:rsidR="00735D67" w:rsidRPr="00D028CD" w:rsidRDefault="00735D67" w:rsidP="001D179D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 </w:t>
      </w:r>
      <w:r w:rsidRPr="00D028CD">
        <w:rPr>
          <w:rFonts w:ascii="Times New Roman" w:hAnsi="Times New Roman"/>
          <w:sz w:val="22"/>
          <w:szCs w:val="22"/>
        </w:rPr>
        <w:t>入初地品〉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25c13-18)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b/>
          <w:sz w:val="22"/>
          <w:szCs w:val="22"/>
        </w:rPr>
        <w:t>轉於世間道、入出世上道</w:t>
      </w:r>
      <w:r w:rsidRPr="00D028CD">
        <w:rPr>
          <w:rFonts w:ascii="Times New Roman" w:eastAsia="標楷體" w:hAnsi="Times New Roman"/>
          <w:sz w:val="22"/>
          <w:szCs w:val="22"/>
        </w:rPr>
        <w:t>者，</w:t>
      </w:r>
      <w:r w:rsidRPr="00D028CD">
        <w:rPr>
          <w:rFonts w:ascii="Times New Roman" w:eastAsia="標楷體" w:hAnsi="Times New Roman"/>
          <w:b/>
          <w:sz w:val="22"/>
          <w:szCs w:val="22"/>
        </w:rPr>
        <w:t>世間道</w:t>
      </w:r>
      <w:r w:rsidRPr="00D028CD">
        <w:rPr>
          <w:rFonts w:ascii="Times New Roman" w:eastAsia="標楷體" w:hAnsi="Times New Roman"/>
          <w:sz w:val="22"/>
          <w:szCs w:val="22"/>
        </w:rPr>
        <w:t>名，即是凡夫所行道。</w:t>
      </w:r>
      <w:r w:rsidRPr="00D028CD">
        <w:rPr>
          <w:rFonts w:ascii="Times New Roman" w:eastAsia="標楷體" w:hAnsi="Times New Roman"/>
          <w:b/>
          <w:sz w:val="22"/>
          <w:szCs w:val="22"/>
        </w:rPr>
        <w:t>轉</w:t>
      </w:r>
      <w:r w:rsidRPr="00D028CD">
        <w:rPr>
          <w:rFonts w:ascii="Times New Roman" w:eastAsia="標楷體" w:hAnsi="Times New Roman"/>
          <w:sz w:val="22"/>
          <w:szCs w:val="22"/>
        </w:rPr>
        <w:t>名休息。凡夫道者，不能究竟至涅槃，常往來生死，是名凡夫道。</w:t>
      </w:r>
      <w:r w:rsidRPr="00D028CD">
        <w:rPr>
          <w:rFonts w:ascii="Times New Roman" w:eastAsia="標楷體" w:hAnsi="Times New Roman"/>
          <w:b/>
          <w:sz w:val="22"/>
          <w:szCs w:val="22"/>
        </w:rPr>
        <w:t>出世間</w:t>
      </w:r>
      <w:r w:rsidRPr="00D028CD">
        <w:rPr>
          <w:rFonts w:ascii="Times New Roman" w:eastAsia="標楷體" w:hAnsi="Times New Roman"/>
          <w:sz w:val="22"/>
          <w:szCs w:val="22"/>
        </w:rPr>
        <w:t>者，因是道，得出三界，故名出世間道。</w:t>
      </w:r>
      <w:r w:rsidRPr="00D028CD">
        <w:rPr>
          <w:rFonts w:ascii="Times New Roman" w:eastAsia="標楷體" w:hAnsi="Times New Roman"/>
          <w:b/>
          <w:sz w:val="22"/>
          <w:szCs w:val="22"/>
        </w:rPr>
        <w:t>上</w:t>
      </w:r>
      <w:r w:rsidRPr="00D028CD">
        <w:rPr>
          <w:rFonts w:ascii="Times New Roman" w:eastAsia="標楷體" w:hAnsi="Times New Roman"/>
          <w:sz w:val="22"/>
          <w:szCs w:val="22"/>
        </w:rPr>
        <w:t>者，妙故名為上。</w:t>
      </w:r>
      <w:r w:rsidRPr="00D028CD">
        <w:rPr>
          <w:rFonts w:ascii="Times New Roman" w:eastAsia="標楷體" w:hAnsi="Times New Roman"/>
          <w:b/>
          <w:sz w:val="22"/>
          <w:szCs w:val="22"/>
        </w:rPr>
        <w:t>入</w:t>
      </w:r>
      <w:r w:rsidRPr="00D028CD">
        <w:rPr>
          <w:rFonts w:ascii="Times New Roman" w:eastAsia="標楷體" w:hAnsi="Times New Roman"/>
          <w:sz w:val="22"/>
          <w:szCs w:val="22"/>
        </w:rPr>
        <w:t>者，正行道故名為入。</w:t>
      </w:r>
      <w:r w:rsidRPr="00D028CD">
        <w:rPr>
          <w:rFonts w:ascii="Times New Roman" w:hAnsi="Times New Roman"/>
          <w:sz w:val="22"/>
          <w:szCs w:val="22"/>
        </w:rPr>
        <w:t>」</w:t>
      </w:r>
    </w:p>
    <w:p w:rsidR="00735D67" w:rsidRPr="00D028CD" w:rsidRDefault="00735D67" w:rsidP="001D179D">
      <w:pPr>
        <w:pStyle w:val="a4"/>
        <w:ind w:leftChars="50" w:left="6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）案：荒牧典俊《大乘佛典</w:t>
      </w:r>
      <w:r w:rsidRPr="00D028CD">
        <w:rPr>
          <w:rFonts w:ascii="Times New Roman" w:hAnsi="Times New Roman" w:hint="eastAsia"/>
          <w:sz w:val="22"/>
          <w:szCs w:val="22"/>
        </w:rPr>
        <w:t xml:space="preserve">8 </w:t>
      </w:r>
      <w:r w:rsidRPr="00D028CD">
        <w:rPr>
          <w:rFonts w:ascii="Times New Roman" w:hAnsi="Times New Roman" w:hint="eastAsia"/>
          <w:sz w:val="22"/>
          <w:szCs w:val="22"/>
        </w:rPr>
        <w:t>十地經》</w:t>
      </w:r>
      <w:r w:rsidRPr="00D028CD">
        <w:rPr>
          <w:rFonts w:ascii="Times New Roman" w:hAnsi="Times New Roman" w:hint="eastAsia"/>
          <w:sz w:val="22"/>
          <w:szCs w:val="22"/>
        </w:rPr>
        <w:t>p.35</w:t>
      </w:r>
      <w:r w:rsidRPr="00D028CD">
        <w:rPr>
          <w:rFonts w:ascii="Times New Roman" w:hAnsi="Times New Roman" w:hint="eastAsia"/>
          <w:sz w:val="22"/>
          <w:szCs w:val="22"/>
        </w:rPr>
        <w:t>將「離世間趣」、「入出世道」分為二句。今依《十地經論》標為一句。</w:t>
      </w:r>
    </w:p>
  </w:footnote>
  <w:footnote w:id="24">
    <w:p w:rsidR="00735D67" w:rsidRPr="00D028CD" w:rsidRDefault="00735D67">
      <w:pPr>
        <w:pStyle w:val="a4"/>
        <w:rPr>
          <w:rFonts w:ascii="Times Ext Roman" w:hAnsi="Times Ext Roman" w:cs="Times Ext Roman"/>
          <w:sz w:val="22"/>
          <w:szCs w:val="22"/>
        </w:rPr>
      </w:pPr>
      <w:r w:rsidRPr="00D028CD">
        <w:rPr>
          <w:rStyle w:val="a6"/>
          <w:rFonts w:ascii="Times Ext Roman" w:hAnsi="Times Ext Roman" w:cs="Times Ext Roman"/>
          <w:sz w:val="22"/>
          <w:szCs w:val="22"/>
        </w:rPr>
        <w:footnoteRef/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028CD">
        <w:rPr>
          <w:rFonts w:ascii="Times Ext Roman" w:hAnsi="Times Ext Roman" w:cs="Times Ext Roman"/>
          <w:sz w:val="22"/>
          <w:szCs w:val="22"/>
        </w:rPr>
        <w:t>法：</w:t>
      </w:r>
      <w:r w:rsidRPr="00D028CD">
        <w:rPr>
          <w:rFonts w:ascii="Times Ext Roman" w:hAnsi="Times Ext Roman" w:cs="Times Ext Roman"/>
          <w:sz w:val="22"/>
          <w:szCs w:val="22"/>
        </w:rPr>
        <w:t>dharmatā.</w:t>
      </w:r>
      <w:r w:rsidRPr="00D028CD">
        <w:rPr>
          <w:rFonts w:ascii="Times Ext Roman" w:hAnsi="Times Ext Roman" w:cs="Times Ext Roman"/>
          <w:sz w:val="22"/>
          <w:szCs w:val="22"/>
        </w:rPr>
        <w:t>法性</w:t>
      </w:r>
      <w:r w:rsidRPr="00D028CD">
        <w:rPr>
          <w:rFonts w:ascii="Times New Roman" w:hAnsi="Times New Roman" w:hint="eastAsia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 w:hint="eastAsia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145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28</w:t>
      </w:r>
      <w:r w:rsidRPr="00D028CD">
        <w:rPr>
          <w:rFonts w:ascii="Times New Roman" w:hAnsi="Times New Roman" w:hint="eastAsia"/>
          <w:sz w:val="22"/>
          <w:szCs w:val="22"/>
        </w:rPr>
        <w:t>）</w:t>
      </w:r>
    </w:p>
  </w:footnote>
  <w:footnote w:id="25">
    <w:p w:rsidR="00735D67" w:rsidRPr="00D028CD" w:rsidRDefault="00735D67" w:rsidP="00FB024D">
      <w:pPr>
        <w:pStyle w:val="a4"/>
        <w:ind w:left="286" w:hangingChars="130" w:hanging="286"/>
        <w:rPr>
          <w:rFonts w:ascii="Times Ext Roman" w:hAnsi="Times Ext Roman" w:cs="Times Ext Roman"/>
          <w:sz w:val="22"/>
          <w:szCs w:val="22"/>
        </w:rPr>
      </w:pPr>
      <w:r w:rsidRPr="00D028CD">
        <w:rPr>
          <w:rStyle w:val="a6"/>
          <w:rFonts w:ascii="Times Ext Roman" w:hAnsi="Times Ext Roman" w:cs="Times Ext Roman"/>
          <w:sz w:val="22"/>
          <w:szCs w:val="22"/>
        </w:rPr>
        <w:footnoteRef/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028CD">
        <w:rPr>
          <w:rFonts w:ascii="Times Ext Roman" w:hAnsi="Times Ext Roman" w:cs="Times Ext Roman"/>
          <w:sz w:val="22"/>
          <w:szCs w:val="22"/>
        </w:rPr>
        <w:t>正處：</w:t>
      </w:r>
      <w:r w:rsidRPr="00D028CD">
        <w:rPr>
          <w:rFonts w:ascii="Times Ext Roman" w:hAnsi="Times Ext Roman" w:cs="Times Ext Roman"/>
          <w:sz w:val="22"/>
          <w:szCs w:val="22"/>
        </w:rPr>
        <w:t xml:space="preserve">avasthā. </w:t>
      </w:r>
      <w:r w:rsidRPr="00D028CD">
        <w:rPr>
          <w:rFonts w:ascii="Times Ext Roman" w:hAnsi="Times Ext Roman" w:cs="Times Ext Roman"/>
          <w:sz w:val="22"/>
          <w:szCs w:val="22"/>
        </w:rPr>
        <w:t>住：</w:t>
      </w:r>
      <w:r w:rsidRPr="00D028CD">
        <w:rPr>
          <w:rFonts w:ascii="Times Ext Roman" w:hAnsi="Times Ext Roman" w:cs="Times Ext Roman"/>
          <w:sz w:val="22"/>
          <w:szCs w:val="22"/>
        </w:rPr>
        <w:t>suvyavasthito bhavati.</w:t>
      </w:r>
      <w:r w:rsidRPr="00D028CD">
        <w:rPr>
          <w:rFonts w:ascii="Times New Roman" w:hAnsi="Times New Roman" w:hint="eastAsia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 w:hint="eastAsia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145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32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33</w:t>
      </w:r>
      <w:r w:rsidRPr="00D028CD">
        <w:rPr>
          <w:rFonts w:ascii="Times New Roman" w:hAnsi="Times New Roman" w:hint="eastAsia"/>
          <w:sz w:val="22"/>
          <w:szCs w:val="22"/>
        </w:rPr>
        <w:t>）</w:t>
      </w:r>
    </w:p>
  </w:footnote>
  <w:footnote w:id="26">
    <w:p w:rsidR="00735D67" w:rsidRPr="00D028CD" w:rsidRDefault="00735D67">
      <w:pPr>
        <w:pStyle w:val="a4"/>
        <w:rPr>
          <w:rFonts w:ascii="Times Ext Roman" w:hAnsi="Times Ext Roman" w:cs="Times Ext Roman"/>
          <w:sz w:val="22"/>
          <w:szCs w:val="22"/>
        </w:rPr>
      </w:pPr>
      <w:r w:rsidRPr="00D028CD">
        <w:rPr>
          <w:rStyle w:val="a6"/>
          <w:rFonts w:ascii="Times Ext Roman" w:hAnsi="Times Ext Roman" w:cs="Times Ext Roman"/>
          <w:sz w:val="22"/>
          <w:szCs w:val="22"/>
        </w:rPr>
        <w:footnoteRef/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028CD">
        <w:rPr>
          <w:rFonts w:ascii="Times Ext Roman" w:hAnsi="Times Ext Roman" w:cs="Times Ext Roman"/>
          <w:sz w:val="22"/>
          <w:szCs w:val="22"/>
        </w:rPr>
        <w:t>如來種：</w:t>
      </w:r>
      <w:r w:rsidRPr="00D028CD">
        <w:rPr>
          <w:rFonts w:ascii="Times Ext Roman" w:hAnsi="Times Ext Roman" w:cs="Times Ext Roman"/>
          <w:sz w:val="22"/>
          <w:szCs w:val="22"/>
        </w:rPr>
        <w:t>tathāgata-vaṃśa.</w:t>
      </w:r>
      <w:r w:rsidRPr="00D028CD">
        <w:rPr>
          <w:rFonts w:ascii="Times New Roman" w:hAnsi="Times New Roman" w:hint="eastAsia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 w:hint="eastAsia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146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</w:t>
      </w:r>
    </w:p>
  </w:footnote>
  <w:footnote w:id="27">
    <w:p w:rsidR="00735D67" w:rsidRPr="00D028CD" w:rsidRDefault="00735D67">
      <w:pPr>
        <w:pStyle w:val="a4"/>
        <w:rPr>
          <w:sz w:val="22"/>
          <w:szCs w:val="22"/>
        </w:rPr>
      </w:pPr>
      <w:r w:rsidRPr="00D028CD">
        <w:rPr>
          <w:rStyle w:val="a6"/>
          <w:rFonts w:ascii="Times Ext Roman" w:hAnsi="Times Ext Roman" w:cs="Times Ext Roman"/>
          <w:sz w:val="22"/>
          <w:szCs w:val="22"/>
        </w:rPr>
        <w:footnoteRef/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028CD">
        <w:rPr>
          <w:rFonts w:ascii="Times Ext Roman" w:hAnsi="Times Ext Roman" w:cs="Times Ext Roman"/>
          <w:sz w:val="22"/>
          <w:szCs w:val="22"/>
        </w:rPr>
        <w:t>畢定：</w:t>
      </w:r>
      <w:r w:rsidRPr="00D028CD">
        <w:rPr>
          <w:rFonts w:ascii="Times Ext Roman" w:hAnsi="Times Ext Roman" w:cs="Times Ext Roman"/>
          <w:sz w:val="22"/>
          <w:szCs w:val="22"/>
        </w:rPr>
        <w:t>niyato bhavati.</w:t>
      </w:r>
      <w:r w:rsidRPr="00D028CD">
        <w:rPr>
          <w:rFonts w:ascii="Times New Roman" w:hAnsi="Times New Roman" w:hint="eastAsia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 w:hint="eastAsia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146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）</w:t>
      </w:r>
    </w:p>
  </w:footnote>
  <w:footnote w:id="28">
    <w:p w:rsidR="00735D67" w:rsidRPr="00D028CD" w:rsidRDefault="00735D67" w:rsidP="00864970">
      <w:pPr>
        <w:pStyle w:val="a4"/>
        <w:ind w:left="264" w:hangingChars="120" w:hanging="26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以不動法故：</w:t>
      </w:r>
      <w:r w:rsidRPr="00D028CD">
        <w:rPr>
          <w:rFonts w:ascii="Times New Roman" w:hAnsi="Times New Roman"/>
          <w:sz w:val="22"/>
          <w:szCs w:val="22"/>
        </w:rPr>
        <w:t>acalana</w:t>
      </w:r>
      <w:r w:rsidRPr="00D028CD">
        <w:rPr>
          <w:rFonts w:ascii="Times New Roman" w:hAnsi="Times New Roman" w:hint="eastAsia"/>
          <w:sz w:val="22"/>
          <w:szCs w:val="22"/>
        </w:rPr>
        <w:t>-</w:t>
      </w:r>
      <w:r w:rsidRPr="00D028CD">
        <w:rPr>
          <w:rFonts w:ascii="Times New Roman" w:hAnsi="Times New Roman"/>
          <w:sz w:val="22"/>
          <w:szCs w:val="22"/>
        </w:rPr>
        <w:t>yogena.</w:t>
      </w:r>
      <w:r w:rsidRPr="00D028CD">
        <w:rPr>
          <w:rFonts w:ascii="Times New Roman" w:hAnsi="Times New Roman" w:hint="eastAsia"/>
          <w:sz w:val="22"/>
          <w:szCs w:val="22"/>
        </w:rPr>
        <w:t>以</w:t>
      </w:r>
      <w:r w:rsidRPr="00D028CD">
        <w:rPr>
          <w:rFonts w:ascii="Times New Roman" w:hAnsi="Times New Roman"/>
          <w:sz w:val="22"/>
          <w:szCs w:val="22"/>
        </w:rPr>
        <w:t>不動的</w:t>
      </w:r>
      <w:r w:rsidRPr="00D028CD">
        <w:rPr>
          <w:rFonts w:ascii="Times New Roman" w:hAnsi="Times New Roman" w:hint="eastAsia"/>
          <w:sz w:val="22"/>
          <w:szCs w:val="22"/>
        </w:rPr>
        <w:t>方式〔</w:t>
      </w:r>
      <w:r w:rsidRPr="00D028CD">
        <w:rPr>
          <w:rFonts w:ascii="Times New Roman" w:hAnsi="Times New Roman"/>
          <w:sz w:val="22"/>
          <w:szCs w:val="22"/>
        </w:rPr>
        <w:t>住</w:t>
      </w:r>
      <w:r w:rsidRPr="00D028CD">
        <w:rPr>
          <w:rFonts w:ascii="Times New Roman" w:hAnsi="Times New Roman" w:hint="eastAsia"/>
          <w:sz w:val="22"/>
          <w:szCs w:val="22"/>
        </w:rPr>
        <w:t>〕</w:t>
      </w:r>
      <w:r w:rsidRPr="00D028CD">
        <w:rPr>
          <w:rFonts w:ascii="Times New Roman" w:hAnsi="Times New Roman"/>
          <w:sz w:val="22"/>
          <w:szCs w:val="22"/>
        </w:rPr>
        <w:t>的意思。</w:t>
      </w:r>
      <w:r w:rsidRPr="00D028CD">
        <w:rPr>
          <w:rFonts w:ascii="Times New Roman" w:hAnsi="Times New Roman" w:hint="eastAsia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 w:hint="eastAsia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146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8</w:t>
      </w:r>
      <w:r w:rsidRPr="00D028CD">
        <w:rPr>
          <w:rFonts w:ascii="Times New Roman" w:hAnsi="Times New Roman" w:hint="eastAsia"/>
          <w:sz w:val="22"/>
          <w:szCs w:val="22"/>
        </w:rPr>
        <w:t>）</w:t>
      </w:r>
    </w:p>
  </w:footnote>
  <w:footnote w:id="29">
    <w:p w:rsidR="00735D67" w:rsidRPr="00D028CD" w:rsidRDefault="00735D67" w:rsidP="005B3337">
      <w:pPr>
        <w:pStyle w:val="a4"/>
        <w:ind w:left="220" w:hangingChars="100" w:hanging="22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《大方廣佛華嚴經疏》卷</w:t>
      </w:r>
      <w:r w:rsidRPr="00D028CD">
        <w:rPr>
          <w:rFonts w:ascii="Times New Roman" w:hAnsi="Times New Roman"/>
          <w:sz w:val="22"/>
          <w:szCs w:val="22"/>
        </w:rPr>
        <w:t>33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26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756c18-25)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其釋名分，十地應齊；但從義顯，</w:t>
      </w:r>
      <w:r w:rsidRPr="00D028CD">
        <w:rPr>
          <w:rFonts w:ascii="標楷體" w:eastAsia="標楷體" w:hAnsi="標楷體" w:hint="eastAsia"/>
          <w:sz w:val="22"/>
          <w:szCs w:val="22"/>
        </w:rPr>
        <w:t>偏釋三地謂初及八、十，餘</w:t>
      </w:r>
      <w:r w:rsidRPr="00D028CD">
        <w:rPr>
          <w:rFonts w:ascii="標楷體" w:eastAsia="標楷體" w:hAnsi="標楷體"/>
          <w:sz w:val="22"/>
          <w:szCs w:val="22"/>
        </w:rPr>
        <w:t>略不論，以『初地</w:t>
      </w:r>
      <w:r w:rsidRPr="00D028CD">
        <w:rPr>
          <w:rFonts w:ascii="標楷體" w:eastAsia="標楷體" w:hAnsi="標楷體" w:hint="eastAsia"/>
          <w:sz w:val="22"/>
          <w:szCs w:val="22"/>
        </w:rPr>
        <w:t>』</w:t>
      </w:r>
      <w:r w:rsidRPr="00D028CD">
        <w:rPr>
          <w:rFonts w:ascii="標楷體" w:eastAsia="標楷體" w:hAnsi="標楷體"/>
          <w:sz w:val="22"/>
          <w:szCs w:val="22"/>
        </w:rPr>
        <w:t>是得聖之始，八地無功用初，法雲菩薩地盡，各無數劫滿，故偏釋也，</w:t>
      </w:r>
      <w:r w:rsidRPr="00D028CD">
        <w:rPr>
          <w:rFonts w:ascii="標楷體" w:eastAsia="標楷體" w:hAnsi="標楷體" w:hint="eastAsia"/>
          <w:sz w:val="22"/>
          <w:szCs w:val="22"/>
        </w:rPr>
        <w:t>然十地中既三心齊證，則地地之中，皆攝前之三位，此中『住分』攝『發心住』，其『釋名分』攝『歡喜行』，後之二分攝『救護眾生離眾生相迴向』，皆文、義相順，如文，思之。</w:t>
      </w:r>
      <w:r w:rsidRPr="00D028CD">
        <w:rPr>
          <w:rFonts w:hint="eastAsia"/>
          <w:sz w:val="22"/>
          <w:szCs w:val="22"/>
        </w:rPr>
        <w:t>」</w:t>
      </w:r>
    </w:p>
  </w:footnote>
  <w:footnote w:id="30">
    <w:p w:rsidR="00735D67" w:rsidRPr="00D028CD" w:rsidRDefault="00735D67" w:rsidP="005B3337">
      <w:pPr>
        <w:pStyle w:val="a4"/>
        <w:ind w:left="220" w:hangingChars="100" w:hanging="22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《大方廣佛華嚴經疏》卷</w:t>
      </w:r>
      <w:r w:rsidRPr="00D028CD">
        <w:rPr>
          <w:rFonts w:ascii="Times New Roman" w:hAnsi="Times New Roman"/>
          <w:sz w:val="22"/>
          <w:szCs w:val="22"/>
        </w:rPr>
        <w:t>33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26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758c5-12)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標楷體" w:eastAsia="標楷體" w:hAnsi="標楷體"/>
          <w:sz w:val="22"/>
          <w:szCs w:val="22"/>
        </w:rPr>
        <w:t>大文第二、釋名分中二：一、總標；</w:t>
      </w:r>
      <w:r w:rsidRPr="00D028CD">
        <w:rPr>
          <w:rFonts w:ascii="標楷體" w:eastAsia="標楷體" w:hAnsi="標楷體" w:hint="eastAsia"/>
          <w:sz w:val="22"/>
          <w:szCs w:val="22"/>
        </w:rPr>
        <w:t>二、『成就』下，別顯。於中分二：初正明喜相；後『佛子』下，出喜所因。</w:t>
      </w:r>
      <w:r w:rsidRPr="00D028CD">
        <w:rPr>
          <w:rFonts w:ascii="標楷體" w:eastAsia="標楷體" w:hAnsi="標楷體" w:hint="eastAsia"/>
          <w:sz w:val="22"/>
          <w:szCs w:val="22"/>
          <w:u w:val="single"/>
        </w:rPr>
        <w:t>然其『喜相』對『依何身』，以深種善根得此位故。後『喜因』中有念，『當得喜』對『為何義』，以所求果定當得故；有『念現得喜』對『有何相』，以現離凡得聖故。其第三以何因，悲心惻愴，『喜』義不顯，故不對之。</w:t>
      </w:r>
      <w:r w:rsidRPr="00D028CD">
        <w:rPr>
          <w:rFonts w:hint="eastAsia"/>
          <w:sz w:val="22"/>
          <w:szCs w:val="22"/>
        </w:rPr>
        <w:t>」</w:t>
      </w:r>
    </w:p>
  </w:footnote>
  <w:footnote w:id="31">
    <w:p w:rsidR="00735D67" w:rsidRPr="00D028CD" w:rsidRDefault="00735D67" w:rsidP="005B3337">
      <w:pPr>
        <w:pStyle w:val="a4"/>
        <w:ind w:left="220" w:hangingChars="100" w:hanging="22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3 </w:t>
      </w:r>
      <w:r w:rsidRPr="00D028CD">
        <w:rPr>
          <w:rFonts w:ascii="Times New Roman" w:hAnsi="Times New Roman"/>
          <w:sz w:val="22"/>
          <w:szCs w:val="22"/>
        </w:rPr>
        <w:t>地相品〉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26b16-20)</w:t>
      </w:r>
      <w:r w:rsidRPr="00D028CD">
        <w:rPr>
          <w:rFonts w:hint="eastAsia"/>
          <w:sz w:val="22"/>
          <w:szCs w:val="22"/>
        </w:rPr>
        <w:t>：「</w:t>
      </w:r>
      <w:r w:rsidRPr="00D028CD">
        <w:rPr>
          <w:rFonts w:ascii="標楷體" w:eastAsia="標楷體" w:hAnsi="標楷體" w:hint="eastAsia"/>
          <w:sz w:val="22"/>
          <w:szCs w:val="22"/>
        </w:rPr>
        <w:t>問曰：何故不說菩薩於初地中有此七事而言</w:t>
      </w:r>
      <w:r w:rsidRPr="00D028CD">
        <w:rPr>
          <w:rFonts w:ascii="標楷體" w:eastAsia="標楷體" w:hAnsi="標楷體" w:hint="eastAsia"/>
          <w:b/>
          <w:sz w:val="22"/>
          <w:szCs w:val="22"/>
        </w:rPr>
        <w:t>多</w:t>
      </w:r>
      <w:r w:rsidRPr="00D028CD">
        <w:rPr>
          <w:rFonts w:ascii="標楷體" w:eastAsia="標楷體" w:hAnsi="標楷體" w:hint="eastAsia"/>
          <w:sz w:val="22"/>
          <w:szCs w:val="22"/>
        </w:rPr>
        <w:t>？答曰：是菩薩漏未盡故，或時懈怠於此事中暫有廢退，以其多行故說為多。於初地中已得是法，後諸地中轉轉增益。</w:t>
      </w:r>
      <w:r w:rsidRPr="00D028CD">
        <w:rPr>
          <w:rFonts w:hint="eastAsia"/>
          <w:sz w:val="22"/>
          <w:szCs w:val="22"/>
        </w:rPr>
        <w:t>」</w:t>
      </w:r>
    </w:p>
  </w:footnote>
  <w:footnote w:id="32">
    <w:p w:rsidR="00735D67" w:rsidRPr="00D028CD" w:rsidRDefault="00735D67" w:rsidP="005B3337">
      <w:pPr>
        <w:pStyle w:val="a4"/>
        <w:ind w:left="220" w:hangingChars="100" w:hanging="22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《大方廣佛華嚴經疏》卷</w:t>
      </w:r>
      <w:r w:rsidRPr="00D028CD">
        <w:rPr>
          <w:rFonts w:ascii="Times New Roman" w:hAnsi="Times New Roman"/>
          <w:sz w:val="22"/>
          <w:szCs w:val="22"/>
        </w:rPr>
        <w:t>33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26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758c12-18)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總有三喜云『多歡喜』：一、『心</w:t>
      </w:r>
      <w:r w:rsidRPr="00D028CD">
        <w:rPr>
          <w:rFonts w:ascii="標楷體" w:eastAsia="標楷體" w:hAnsi="標楷體" w:hint="eastAsia"/>
          <w:sz w:val="22"/>
          <w:szCs w:val="22"/>
        </w:rPr>
        <w:t>喜』，謂入觀之心適悅。二、『體喜』，出觀喜受相應。三、『根喜』，由前心、體歡喜內充，外及五根輕安、調暢，故此『喜』者亦名為『樂』；又內及觀心，即無喜之喜，不同二禪浮動之喜，故梵本、他經多名『極喜』，『喜』之『極』故。</w:t>
      </w:r>
      <w:r w:rsidRPr="00D028CD">
        <w:rPr>
          <w:rFonts w:hint="eastAsia"/>
          <w:sz w:val="22"/>
          <w:szCs w:val="22"/>
        </w:rPr>
        <w:t>」</w:t>
      </w:r>
    </w:p>
  </w:footnote>
  <w:footnote w:id="33">
    <w:p w:rsidR="00735D67" w:rsidRPr="00D028CD" w:rsidRDefault="00735D67" w:rsidP="00223FFF">
      <w:pPr>
        <w:pStyle w:val="a4"/>
        <w:ind w:left="264" w:hangingChars="120" w:hanging="26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信敬</w:t>
      </w:r>
      <w:r w:rsidRPr="00D028CD">
        <w:rPr>
          <w:rFonts w:ascii="Times New Roman" w:hAnsi="Times New Roman" w:hint="eastAsia"/>
          <w:sz w:val="22"/>
          <w:szCs w:val="22"/>
        </w:rPr>
        <w:t>（淨信）</w:t>
      </w:r>
      <w:r w:rsidRPr="00D028CD">
        <w:rPr>
          <w:rFonts w:ascii="Times New Roman" w:hAnsi="Times New Roman"/>
          <w:sz w:val="22"/>
          <w:szCs w:val="22"/>
        </w:rPr>
        <w:t>：</w:t>
      </w:r>
      <w:r w:rsidRPr="00D028CD">
        <w:rPr>
          <w:rFonts w:ascii="Times New Roman" w:hAnsi="Times New Roman"/>
          <w:sz w:val="22"/>
          <w:szCs w:val="22"/>
        </w:rPr>
        <w:t>prasāda.</w:t>
      </w:r>
      <w:r w:rsidRPr="00D028CD">
        <w:rPr>
          <w:rFonts w:ascii="Times New Roman" w:hAnsi="Times New Roman"/>
          <w:sz w:val="22"/>
          <w:szCs w:val="22"/>
        </w:rPr>
        <w:t>淨信。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愛念</w:t>
      </w:r>
      <w:r w:rsidRPr="00D028CD">
        <w:rPr>
          <w:rFonts w:ascii="Times New Roman" w:hAnsi="Times New Roman" w:hint="eastAsia"/>
          <w:sz w:val="22"/>
          <w:szCs w:val="22"/>
        </w:rPr>
        <w:t>（愛樂）</w:t>
      </w:r>
      <w:r w:rsidRPr="00D028CD">
        <w:rPr>
          <w:rFonts w:ascii="Times New Roman" w:hAnsi="Times New Roman"/>
          <w:sz w:val="22"/>
          <w:szCs w:val="22"/>
        </w:rPr>
        <w:t>：</w:t>
      </w:r>
      <w:r w:rsidRPr="00D028CD">
        <w:rPr>
          <w:rFonts w:ascii="Times New Roman" w:hAnsi="Times New Roman"/>
          <w:sz w:val="22"/>
          <w:szCs w:val="22"/>
        </w:rPr>
        <w:t>prīti.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慶悅</w:t>
      </w:r>
      <w:r w:rsidRPr="00D028CD">
        <w:rPr>
          <w:rFonts w:ascii="Times New Roman" w:hAnsi="Times New Roman" w:hint="eastAsia"/>
          <w:sz w:val="22"/>
          <w:szCs w:val="22"/>
        </w:rPr>
        <w:t>（適悅）</w:t>
      </w:r>
      <w:r w:rsidRPr="00D028CD">
        <w:rPr>
          <w:rFonts w:ascii="Times New Roman" w:hAnsi="Times New Roman"/>
          <w:sz w:val="22"/>
          <w:szCs w:val="22"/>
        </w:rPr>
        <w:t>：</w:t>
      </w:r>
      <w:r w:rsidRPr="00D028CD">
        <w:rPr>
          <w:rFonts w:ascii="Times New Roman" w:hAnsi="Times New Roman"/>
          <w:sz w:val="22"/>
          <w:szCs w:val="22"/>
        </w:rPr>
        <w:t>utplāvanā.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調柔（欣慶）：</w:t>
      </w:r>
      <w:r w:rsidRPr="00D028CD">
        <w:rPr>
          <w:rFonts w:ascii="Times New Roman" w:hAnsi="Times New Roman" w:hint="eastAsia"/>
          <w:sz w:val="22"/>
          <w:szCs w:val="22"/>
        </w:rPr>
        <w:t>udagr</w:t>
      </w:r>
      <w:r w:rsidRPr="00D028CD">
        <w:rPr>
          <w:rFonts w:ascii="Times Ext Roman" w:hAnsi="Times Ext Roman" w:cs="Times Ext Roman"/>
          <w:sz w:val="22"/>
          <w:szCs w:val="22"/>
        </w:rPr>
        <w:t>ī</w:t>
      </w:r>
      <w:r w:rsidRPr="00D028CD">
        <w:rPr>
          <w:rFonts w:ascii="Times New Roman" w:hAnsi="Times New Roman" w:hint="eastAsia"/>
          <w:sz w:val="22"/>
          <w:szCs w:val="22"/>
        </w:rPr>
        <w:t xml:space="preserve">. </w:t>
      </w:r>
      <w:r w:rsidRPr="00D028CD">
        <w:rPr>
          <w:rFonts w:ascii="Times New Roman" w:hAnsi="Times New Roman" w:hint="eastAsia"/>
          <w:sz w:val="22"/>
          <w:szCs w:val="22"/>
        </w:rPr>
        <w:t>踊躍：</w:t>
      </w:r>
      <w:r w:rsidRPr="00D028CD">
        <w:rPr>
          <w:rFonts w:ascii="Times New Roman" w:hAnsi="Times New Roman" w:hint="eastAsia"/>
          <w:sz w:val="22"/>
          <w:szCs w:val="22"/>
        </w:rPr>
        <w:t>u</w:t>
      </w:r>
      <w:r w:rsidRPr="00D028CD">
        <w:rPr>
          <w:rFonts w:ascii="VU Times" w:hAnsi="VU Times" w:cs="VU Times"/>
          <w:sz w:val="22"/>
          <w:szCs w:val="22"/>
        </w:rPr>
        <w:t>ś</w:t>
      </w:r>
      <w:r w:rsidRPr="00D028CD">
        <w:rPr>
          <w:rFonts w:ascii="Times Ext Roman" w:hAnsi="Times Ext Roman" w:cs="Times Ext Roman"/>
          <w:sz w:val="22"/>
          <w:szCs w:val="22"/>
        </w:rPr>
        <w:t>ī</w:t>
      </w:r>
      <w:r w:rsidRPr="00D028CD">
        <w:rPr>
          <w:rFonts w:ascii="Times New Roman" w:hAnsi="Times New Roman" w:hint="eastAsia"/>
          <w:sz w:val="22"/>
          <w:szCs w:val="22"/>
        </w:rPr>
        <w:t xml:space="preserve">. </w:t>
      </w:r>
      <w:r w:rsidRPr="00D028CD">
        <w:rPr>
          <w:rFonts w:ascii="Times New Roman" w:hAnsi="Times New Roman" w:hint="eastAsia"/>
          <w:sz w:val="22"/>
          <w:szCs w:val="22"/>
        </w:rPr>
        <w:t>堪受（勇猛）：</w:t>
      </w:r>
      <w:r w:rsidRPr="00D028CD">
        <w:rPr>
          <w:rFonts w:ascii="Times New Roman" w:hAnsi="Times New Roman" w:hint="eastAsia"/>
          <w:sz w:val="22"/>
          <w:szCs w:val="22"/>
        </w:rPr>
        <w:t>uts</w:t>
      </w:r>
      <w:r w:rsidRPr="00D028CD">
        <w:rPr>
          <w:rFonts w:ascii="Times New Roman" w:hAnsi="Times New Roman"/>
          <w:sz w:val="22"/>
          <w:szCs w:val="22"/>
        </w:rPr>
        <w:t>ā</w:t>
      </w:r>
      <w:r w:rsidRPr="00D028CD">
        <w:rPr>
          <w:rFonts w:ascii="Times New Roman" w:hAnsi="Times New Roman" w:hint="eastAsia"/>
          <w:sz w:val="22"/>
          <w:szCs w:val="22"/>
        </w:rPr>
        <w:t xml:space="preserve">ha. </w:t>
      </w:r>
      <w:r w:rsidRPr="00D028CD">
        <w:rPr>
          <w:rFonts w:ascii="Times New Roman" w:hAnsi="Times New Roman" w:hint="eastAsia"/>
          <w:sz w:val="22"/>
          <w:szCs w:val="22"/>
        </w:rPr>
        <w:t>不壞他意（無鬪諍）：</w:t>
      </w:r>
      <w:r w:rsidRPr="00D028CD">
        <w:rPr>
          <w:rFonts w:ascii="Times New Roman" w:hAnsi="Times New Roman" w:hint="eastAsia"/>
          <w:sz w:val="22"/>
          <w:szCs w:val="22"/>
        </w:rPr>
        <w:t>asa</w:t>
      </w:r>
      <w:r w:rsidRPr="00D028CD">
        <w:rPr>
          <w:rFonts w:ascii="Times Ext Roman" w:hAnsi="Times Ext Roman" w:cs="Times Ext Roman"/>
          <w:sz w:val="22"/>
          <w:szCs w:val="22"/>
        </w:rPr>
        <w:t>ṃ</w:t>
      </w:r>
      <w:r w:rsidRPr="00D028CD">
        <w:rPr>
          <w:rFonts w:ascii="Times New Roman" w:hAnsi="Times New Roman" w:hint="eastAsia"/>
          <w:sz w:val="22"/>
          <w:szCs w:val="22"/>
        </w:rPr>
        <w:t>rambha.</w:t>
      </w:r>
      <w:r w:rsidRPr="00D028CD">
        <w:rPr>
          <w:rFonts w:ascii="Times New Roman" w:hAnsi="Times New Roman" w:hint="eastAsia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 w:hint="eastAsia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147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18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21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23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25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26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27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31</w:t>
      </w:r>
      <w:r w:rsidRPr="00D028CD">
        <w:rPr>
          <w:rFonts w:ascii="Times New Roman" w:hAnsi="Times New Roman" w:hint="eastAsia"/>
          <w:sz w:val="22"/>
          <w:szCs w:val="22"/>
        </w:rPr>
        <w:t>）</w:t>
      </w:r>
    </w:p>
  </w:footnote>
  <w:footnote w:id="34">
    <w:p w:rsidR="00735D67" w:rsidRPr="00D028CD" w:rsidRDefault="00735D67" w:rsidP="00BD7CD4">
      <w:pPr>
        <w:pStyle w:val="a4"/>
        <w:ind w:left="286" w:hangingChars="130" w:hanging="286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不惱眾生（無惱害）：</w:t>
      </w:r>
      <w:r w:rsidRPr="00D028CD">
        <w:rPr>
          <w:rFonts w:ascii="Times New Roman" w:hAnsi="Times New Roman"/>
          <w:sz w:val="22"/>
          <w:szCs w:val="22"/>
        </w:rPr>
        <w:t xml:space="preserve">avihimsā. </w:t>
      </w:r>
      <w:r w:rsidRPr="00D028CD">
        <w:rPr>
          <w:rFonts w:ascii="Times New Roman" w:hAnsi="Times New Roman"/>
          <w:sz w:val="22"/>
          <w:szCs w:val="22"/>
        </w:rPr>
        <w:t>不瞋恨（無瞋恨）：</w:t>
      </w:r>
      <w:r w:rsidRPr="00D028CD">
        <w:rPr>
          <w:rFonts w:ascii="Times New Roman" w:hAnsi="Times New Roman"/>
          <w:sz w:val="22"/>
          <w:szCs w:val="22"/>
        </w:rPr>
        <w:t>akrodha.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148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）</w:t>
      </w:r>
    </w:p>
  </w:footnote>
  <w:footnote w:id="35">
    <w:p w:rsidR="00735D67" w:rsidRPr="00D028CD" w:rsidRDefault="00735D67" w:rsidP="000721B4">
      <w:pPr>
        <w:pStyle w:val="a4"/>
        <w:ind w:left="220" w:hangingChars="100" w:hanging="220"/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3 </w:t>
      </w:r>
      <w:r w:rsidRPr="00D028CD">
        <w:rPr>
          <w:rFonts w:ascii="Times New Roman" w:hAnsi="Times New Roman"/>
          <w:sz w:val="22"/>
          <w:szCs w:val="22"/>
        </w:rPr>
        <w:t>地相品〉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26a23-b16)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b/>
          <w:sz w:val="22"/>
          <w:szCs w:val="22"/>
        </w:rPr>
        <w:t>菩薩在初地，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[1]</w:t>
      </w:r>
      <w:r w:rsidRPr="00D028CD">
        <w:rPr>
          <w:rFonts w:ascii="Times New Roman" w:eastAsia="標楷體" w:hAnsi="Times New Roman"/>
          <w:b/>
          <w:sz w:val="22"/>
          <w:szCs w:val="22"/>
        </w:rPr>
        <w:t>多所能堪受，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[2]</w:t>
      </w:r>
      <w:r w:rsidRPr="00D028CD">
        <w:rPr>
          <w:rFonts w:ascii="Times New Roman" w:eastAsia="標楷體" w:hAnsi="Times New Roman"/>
          <w:b/>
          <w:sz w:val="22"/>
          <w:szCs w:val="22"/>
        </w:rPr>
        <w:t>不好於諍訟，其心多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[3]</w:t>
      </w:r>
      <w:r w:rsidRPr="00D028CD">
        <w:rPr>
          <w:rFonts w:ascii="Times New Roman" w:eastAsia="標楷體" w:hAnsi="Times New Roman"/>
          <w:b/>
          <w:sz w:val="22"/>
          <w:szCs w:val="22"/>
        </w:rPr>
        <w:t>喜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[4]</w:t>
      </w:r>
      <w:r w:rsidRPr="00D028CD">
        <w:rPr>
          <w:rFonts w:ascii="Times New Roman" w:eastAsia="標楷體" w:hAnsi="Times New Roman"/>
          <w:b/>
          <w:sz w:val="22"/>
          <w:szCs w:val="22"/>
        </w:rPr>
        <w:t>悅，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[5]</w:t>
      </w:r>
      <w:r w:rsidRPr="00D028CD">
        <w:rPr>
          <w:rFonts w:ascii="Times New Roman" w:eastAsia="標楷體" w:hAnsi="Times New Roman"/>
          <w:b/>
          <w:sz w:val="22"/>
          <w:szCs w:val="22"/>
        </w:rPr>
        <w:t>常樂於清淨，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[6]</w:t>
      </w:r>
      <w:r w:rsidRPr="00D028CD">
        <w:rPr>
          <w:rFonts w:ascii="Times New Roman" w:eastAsia="標楷體" w:hAnsi="Times New Roman"/>
          <w:b/>
          <w:sz w:val="22"/>
          <w:szCs w:val="22"/>
        </w:rPr>
        <w:t>悲心愍眾生，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[7]</w:t>
      </w:r>
      <w:r w:rsidRPr="00D028CD">
        <w:rPr>
          <w:rFonts w:ascii="Times New Roman" w:eastAsia="標楷體" w:hAnsi="Times New Roman"/>
          <w:b/>
          <w:sz w:val="22"/>
          <w:szCs w:val="22"/>
        </w:rPr>
        <w:t>無有瞋恚心</w:t>
      </w:r>
      <w:r w:rsidRPr="00D028CD">
        <w:rPr>
          <w:rFonts w:asciiTheme="minorEastAsia" w:eastAsiaTheme="minorEastAsia" w:hAnsiTheme="minorEastAsia"/>
          <w:b/>
          <w:sz w:val="22"/>
          <w:szCs w:val="22"/>
        </w:rPr>
        <w:t>──</w:t>
      </w:r>
      <w:r w:rsidRPr="00D028CD">
        <w:rPr>
          <w:rFonts w:ascii="Times New Roman" w:eastAsia="標楷體" w:hAnsi="Times New Roman"/>
          <w:b/>
          <w:sz w:val="22"/>
          <w:szCs w:val="22"/>
        </w:rPr>
        <w:t>多行是七事。</w:t>
      </w:r>
      <w:r w:rsidRPr="00D028CD">
        <w:rPr>
          <w:rFonts w:ascii="Times New Roman" w:eastAsia="標楷體" w:hAnsi="Times New Roman"/>
          <w:sz w:val="22"/>
          <w:szCs w:val="22"/>
        </w:rPr>
        <w:t>菩薩若得初地，即有是七相：「</w:t>
      </w:r>
      <w:r w:rsidRPr="00D028CD">
        <w:rPr>
          <w:rFonts w:ascii="Times New Roman" w:eastAsia="標楷體" w:hAnsi="Times New Roman"/>
          <w:b/>
          <w:sz w:val="22"/>
          <w:szCs w:val="22"/>
        </w:rPr>
        <w:t>能堪受</w:t>
      </w:r>
      <w:r w:rsidRPr="00D028CD">
        <w:rPr>
          <w:rFonts w:ascii="Times New Roman" w:eastAsia="標楷體" w:hAnsi="Times New Roman"/>
          <w:sz w:val="22"/>
          <w:szCs w:val="22"/>
        </w:rPr>
        <w:t>」者，能為難事修集無量福德善根，於無量恒河沙劫往來生死，教堅心難化惡眾生，心不退沒，能堪受如是等事故，名為堪忍。「</w:t>
      </w:r>
      <w:r w:rsidRPr="00D028CD">
        <w:rPr>
          <w:rFonts w:ascii="Times New Roman" w:eastAsia="標楷體" w:hAnsi="Times New Roman"/>
          <w:b/>
          <w:sz w:val="22"/>
          <w:szCs w:val="22"/>
        </w:rPr>
        <w:t>無諍訟</w:t>
      </w:r>
      <w:r w:rsidRPr="00D028CD">
        <w:rPr>
          <w:rFonts w:ascii="Times New Roman" w:eastAsia="標楷體" w:hAnsi="Times New Roman"/>
          <w:sz w:val="22"/>
          <w:szCs w:val="22"/>
        </w:rPr>
        <w:t>」者，雖能成大事而不與人諍競、共相違返。「</w:t>
      </w:r>
      <w:r w:rsidRPr="00D028CD">
        <w:rPr>
          <w:rFonts w:ascii="Times New Roman" w:eastAsia="標楷體" w:hAnsi="Times New Roman"/>
          <w:b/>
          <w:sz w:val="22"/>
          <w:szCs w:val="22"/>
        </w:rPr>
        <w:t>喜</w:t>
      </w:r>
      <w:r w:rsidRPr="00D028CD">
        <w:rPr>
          <w:rFonts w:ascii="Times New Roman" w:eastAsia="標楷體" w:hAnsi="Times New Roman"/>
          <w:sz w:val="22"/>
          <w:szCs w:val="22"/>
        </w:rPr>
        <w:t>」者，能令身得柔軟，心得安隱。「</w:t>
      </w:r>
      <w:r w:rsidRPr="00D028CD">
        <w:rPr>
          <w:rFonts w:ascii="Times New Roman" w:eastAsia="標楷體" w:hAnsi="Times New Roman"/>
          <w:b/>
          <w:sz w:val="22"/>
          <w:szCs w:val="22"/>
        </w:rPr>
        <w:t>悅</w:t>
      </w:r>
      <w:r w:rsidRPr="00D028CD">
        <w:rPr>
          <w:rFonts w:ascii="Times New Roman" w:eastAsia="標楷體" w:hAnsi="Times New Roman"/>
          <w:sz w:val="22"/>
          <w:szCs w:val="22"/>
        </w:rPr>
        <w:t>」者，於轉上法中，心得踊悅。「</w:t>
      </w:r>
      <w:r w:rsidRPr="00D028CD">
        <w:rPr>
          <w:rFonts w:ascii="Times New Roman" w:eastAsia="標楷體" w:hAnsi="Times New Roman"/>
          <w:b/>
          <w:sz w:val="22"/>
          <w:szCs w:val="22"/>
        </w:rPr>
        <w:t>清淨</w:t>
      </w:r>
      <w:r w:rsidRPr="00D028CD">
        <w:rPr>
          <w:rFonts w:ascii="Times New Roman" w:eastAsia="標楷體" w:hAnsi="Times New Roman"/>
          <w:sz w:val="22"/>
          <w:szCs w:val="22"/>
        </w:rPr>
        <w:t>」者，離諸煩惱垢濁。</w:t>
      </w:r>
      <w:r w:rsidRPr="00D028CD">
        <w:rPr>
          <w:rFonts w:ascii="Times New Roman" w:eastAsia="標楷體" w:hAnsi="Times New Roman" w:hint="eastAsia"/>
          <w:sz w:val="22"/>
          <w:szCs w:val="22"/>
        </w:rPr>
        <w:t>……</w:t>
      </w:r>
      <w:r w:rsidRPr="00D028CD">
        <w:rPr>
          <w:rFonts w:ascii="Times New Roman" w:eastAsia="標楷體" w:hAnsi="Times New Roman"/>
          <w:sz w:val="22"/>
          <w:szCs w:val="22"/>
        </w:rPr>
        <w:t>「</w:t>
      </w:r>
      <w:r w:rsidRPr="00D028CD">
        <w:rPr>
          <w:rFonts w:ascii="Times New Roman" w:eastAsia="標楷體" w:hAnsi="Times New Roman"/>
          <w:b/>
          <w:sz w:val="22"/>
          <w:szCs w:val="22"/>
        </w:rPr>
        <w:t>悲</w:t>
      </w:r>
      <w:r w:rsidRPr="00D028CD">
        <w:rPr>
          <w:rFonts w:ascii="Times New Roman" w:eastAsia="標楷體" w:hAnsi="Times New Roman"/>
          <w:sz w:val="22"/>
          <w:szCs w:val="22"/>
        </w:rPr>
        <w:t>」者，於眾生憐愍救護，是悲漸漸增長而成大悲。</w:t>
      </w:r>
      <w:r w:rsidRPr="00D028CD">
        <w:rPr>
          <w:rFonts w:ascii="Times New Roman" w:eastAsia="標楷體" w:hAnsi="Times New Roman" w:hint="eastAsia"/>
          <w:sz w:val="22"/>
          <w:szCs w:val="22"/>
        </w:rPr>
        <w:t>……</w:t>
      </w:r>
      <w:r w:rsidRPr="00D028CD">
        <w:rPr>
          <w:rFonts w:ascii="Times New Roman" w:eastAsia="標楷體" w:hAnsi="Times New Roman"/>
          <w:sz w:val="22"/>
          <w:szCs w:val="22"/>
        </w:rPr>
        <w:t>「</w:t>
      </w:r>
      <w:r w:rsidRPr="00D028CD">
        <w:rPr>
          <w:rFonts w:ascii="Times New Roman" w:eastAsia="標楷體" w:hAnsi="Times New Roman"/>
          <w:b/>
          <w:sz w:val="22"/>
          <w:szCs w:val="22"/>
        </w:rPr>
        <w:t>不瞋</w:t>
      </w:r>
      <w:r w:rsidRPr="00D028CD">
        <w:rPr>
          <w:rFonts w:ascii="Times New Roman" w:eastAsia="標楷體" w:hAnsi="Times New Roman"/>
          <w:sz w:val="22"/>
          <w:szCs w:val="22"/>
        </w:rPr>
        <w:t>」者，是菩薩結未斷故，名為行善心少於瞋恨。如是菩薩在於初地，心不畏沒故，名為能</w:t>
      </w:r>
      <w:r w:rsidRPr="00D028CD">
        <w:rPr>
          <w:rFonts w:ascii="Times New Roman" w:eastAsia="標楷體" w:hAnsi="Times New Roman"/>
          <w:b/>
          <w:sz w:val="22"/>
          <w:szCs w:val="22"/>
        </w:rPr>
        <w:t>有堪忍</w:t>
      </w:r>
      <w:r w:rsidRPr="00D028CD">
        <w:rPr>
          <w:rFonts w:ascii="Times New Roman" w:eastAsia="標楷體" w:hAnsi="Times New Roman"/>
          <w:sz w:val="22"/>
          <w:szCs w:val="22"/>
        </w:rPr>
        <w:t>。樂寂滅故，名為</w:t>
      </w:r>
      <w:r w:rsidRPr="00D028CD">
        <w:rPr>
          <w:rFonts w:ascii="Times New Roman" w:eastAsia="標楷體" w:hAnsi="Times New Roman"/>
          <w:b/>
          <w:sz w:val="22"/>
          <w:szCs w:val="22"/>
        </w:rPr>
        <w:t>不好諍訟</w:t>
      </w:r>
      <w:r w:rsidRPr="00D028CD">
        <w:rPr>
          <w:rFonts w:ascii="Times New Roman" w:eastAsia="標楷體" w:hAnsi="Times New Roman"/>
          <w:sz w:val="22"/>
          <w:szCs w:val="22"/>
        </w:rPr>
        <w:t>。得順阿耨多羅三藐三菩提大悲故，名為</w:t>
      </w:r>
      <w:r w:rsidRPr="00D028CD">
        <w:rPr>
          <w:rFonts w:ascii="Times New Roman" w:eastAsia="標楷體" w:hAnsi="Times New Roman"/>
          <w:b/>
          <w:sz w:val="22"/>
          <w:szCs w:val="22"/>
        </w:rPr>
        <w:t>心多喜</w:t>
      </w:r>
      <w:r w:rsidRPr="00D028CD">
        <w:rPr>
          <w:rFonts w:ascii="Times New Roman" w:eastAsia="標楷體" w:hAnsi="Times New Roman"/>
          <w:sz w:val="22"/>
          <w:szCs w:val="22"/>
        </w:rPr>
        <w:t>。離諸煩惱垢濁故，於佛法僧寶諸菩薩所，心</w:t>
      </w:r>
      <w:r w:rsidRPr="00D028CD">
        <w:rPr>
          <w:rFonts w:ascii="Times New Roman" w:eastAsia="標楷體" w:hAnsi="Times New Roman"/>
          <w:b/>
          <w:sz w:val="22"/>
          <w:szCs w:val="22"/>
        </w:rPr>
        <w:t>常清淨</w:t>
      </w:r>
      <w:r w:rsidRPr="00D028CD">
        <w:rPr>
          <w:rFonts w:ascii="Times New Roman" w:eastAsia="標楷體" w:hAnsi="Times New Roman"/>
          <w:sz w:val="22"/>
          <w:szCs w:val="22"/>
        </w:rPr>
        <w:t>。心安隱無患故，名為</w:t>
      </w:r>
      <w:r w:rsidRPr="00D028CD">
        <w:rPr>
          <w:rFonts w:ascii="Times New Roman" w:eastAsia="標楷體" w:hAnsi="Times New Roman"/>
          <w:b/>
          <w:sz w:val="22"/>
          <w:szCs w:val="22"/>
        </w:rPr>
        <w:t>心悅</w:t>
      </w:r>
      <w:r w:rsidRPr="00D028CD">
        <w:rPr>
          <w:rFonts w:ascii="Times New Roman" w:eastAsia="標楷體" w:hAnsi="Times New Roman"/>
          <w:sz w:val="22"/>
          <w:szCs w:val="22"/>
        </w:rPr>
        <w:t>。深愍眾生故，名為</w:t>
      </w:r>
      <w:r w:rsidRPr="00D028CD">
        <w:rPr>
          <w:rFonts w:ascii="Times New Roman" w:eastAsia="標楷體" w:hAnsi="Times New Roman"/>
          <w:b/>
          <w:sz w:val="22"/>
          <w:szCs w:val="22"/>
        </w:rPr>
        <w:t>悲</w:t>
      </w:r>
      <w:r w:rsidRPr="00D028CD">
        <w:rPr>
          <w:rFonts w:ascii="Times New Roman" w:eastAsia="標楷體" w:hAnsi="Times New Roman"/>
          <w:sz w:val="22"/>
          <w:szCs w:val="22"/>
        </w:rPr>
        <w:t>。心常樂慈行故，名為</w:t>
      </w:r>
      <w:r w:rsidRPr="00D028CD">
        <w:rPr>
          <w:rFonts w:ascii="Times New Roman" w:eastAsia="標楷體" w:hAnsi="Times New Roman"/>
          <w:b/>
          <w:sz w:val="22"/>
          <w:szCs w:val="22"/>
        </w:rPr>
        <w:t>不瞋</w:t>
      </w:r>
      <w:r w:rsidRPr="00D028CD">
        <w:rPr>
          <w:rFonts w:ascii="Times New Roman" w:eastAsia="標楷體" w:hAnsi="Times New Roman"/>
          <w:sz w:val="22"/>
          <w:szCs w:val="22"/>
        </w:rPr>
        <w:t>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36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所行（行）：</w:t>
      </w:r>
      <w:r w:rsidRPr="00D028CD">
        <w:rPr>
          <w:rFonts w:ascii="Times New Roman" w:hAnsi="Times New Roman"/>
          <w:sz w:val="22"/>
          <w:szCs w:val="22"/>
        </w:rPr>
        <w:t>caryā.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149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n.15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37">
    <w:p w:rsidR="00735D67" w:rsidRPr="00D028CD" w:rsidRDefault="00735D67">
      <w:pPr>
        <w:pStyle w:val="a4"/>
        <w:rPr>
          <w:rFonts w:ascii="Times Ext Roman" w:hAnsi="Times Ext Roman" w:cs="Times Ext Roman"/>
          <w:sz w:val="22"/>
          <w:szCs w:val="22"/>
        </w:rPr>
      </w:pPr>
      <w:r w:rsidRPr="00D028CD">
        <w:rPr>
          <w:rStyle w:val="a6"/>
          <w:rFonts w:ascii="Times Ext Roman" w:hAnsi="Times Ext Roman" w:cs="Times Ext Roman"/>
          <w:sz w:val="22"/>
          <w:szCs w:val="22"/>
        </w:rPr>
        <w:footnoteRef/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028CD">
        <w:rPr>
          <w:rFonts w:ascii="Times Ext Roman" w:hAnsi="Times Ext Roman" w:cs="Times Ext Roman"/>
          <w:sz w:val="22"/>
          <w:szCs w:val="22"/>
        </w:rPr>
        <w:t>挍量勝：</w:t>
      </w:r>
      <w:r w:rsidRPr="00D028CD">
        <w:rPr>
          <w:rFonts w:ascii="Times Ext Roman" w:hAnsi="Times Ext Roman" w:cs="Times Ext Roman"/>
          <w:sz w:val="22"/>
          <w:szCs w:val="22"/>
        </w:rPr>
        <w:t>viśeṣa.</w:t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028CD">
        <w:rPr>
          <w:rFonts w:ascii="Times Ext Roman" w:hAnsi="Times Ext Roman" w:cs="Times Ext Roman"/>
          <w:sz w:val="22"/>
          <w:szCs w:val="22"/>
        </w:rPr>
        <w:t>殊勝。（《新国訳大蔵経．十地経論</w:t>
      </w:r>
      <w:r w:rsidRPr="00D028CD">
        <w:rPr>
          <w:rFonts w:ascii="Times Ext Roman" w:hAnsi="Times Ext Roman" w:cs="Times Ext Roman"/>
          <w:sz w:val="22"/>
          <w:szCs w:val="22"/>
        </w:rPr>
        <w:t xml:space="preserve"> I</w:t>
      </w:r>
      <w:r w:rsidRPr="00D028CD">
        <w:rPr>
          <w:rFonts w:ascii="Times Ext Roman" w:hAnsi="Times Ext Roman" w:cs="Times Ext Roman"/>
          <w:sz w:val="22"/>
          <w:szCs w:val="22"/>
        </w:rPr>
        <w:t>》，</w:t>
      </w:r>
      <w:r w:rsidRPr="00D028CD">
        <w:rPr>
          <w:rFonts w:ascii="Times Ext Roman" w:hAnsi="Times Ext Roman" w:cs="Times Ext Roman"/>
          <w:sz w:val="22"/>
          <w:szCs w:val="22"/>
        </w:rPr>
        <w:t>p.1</w:t>
      </w:r>
      <w:r w:rsidRPr="00D028CD">
        <w:rPr>
          <w:rFonts w:ascii="Times Ext Roman" w:hAnsi="Times Ext Roman" w:cs="Times Ext Roman" w:hint="eastAsia"/>
          <w:sz w:val="22"/>
          <w:szCs w:val="22"/>
        </w:rPr>
        <w:t>49</w:t>
      </w:r>
      <w:r w:rsidRPr="00D028CD">
        <w:rPr>
          <w:rFonts w:ascii="Times Ext Roman" w:hAnsi="Times Ext Roman" w:cs="Times Ext Roman"/>
          <w:sz w:val="22"/>
          <w:szCs w:val="22"/>
        </w:rPr>
        <w:t>，</w:t>
      </w:r>
      <w:r w:rsidRPr="00D028CD">
        <w:rPr>
          <w:rFonts w:ascii="Times Ext Roman" w:hAnsi="Times Ext Roman" w:cs="Times Ext Roman"/>
          <w:sz w:val="22"/>
          <w:szCs w:val="22"/>
        </w:rPr>
        <w:t>n.17</w:t>
      </w:r>
      <w:r w:rsidRPr="00D028CD">
        <w:rPr>
          <w:rFonts w:ascii="Times Ext Roman" w:hAnsi="Times Ext Roman" w:cs="Times Ext Roman"/>
          <w:sz w:val="22"/>
          <w:szCs w:val="22"/>
        </w:rPr>
        <w:t>）</w:t>
      </w:r>
    </w:p>
  </w:footnote>
  <w:footnote w:id="38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教化法：</w:t>
      </w:r>
      <w:r w:rsidRPr="00D028CD">
        <w:rPr>
          <w:rFonts w:ascii="Times New Roman" w:hAnsi="Times New Roman"/>
          <w:sz w:val="22"/>
          <w:szCs w:val="22"/>
        </w:rPr>
        <w:t>avavāda-anuśāsanī.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教授、教誡。</w:t>
      </w:r>
      <w:r w:rsidRPr="00D028CD">
        <w:rPr>
          <w:rFonts w:ascii="Times Ext Roman" w:hAnsi="Times Ext Roman" w:cs="Times Ext Roman"/>
          <w:sz w:val="22"/>
          <w:szCs w:val="22"/>
        </w:rPr>
        <w:t>（《新国訳大蔵経．十地経論</w:t>
      </w:r>
      <w:r w:rsidRPr="00D028CD">
        <w:rPr>
          <w:rFonts w:ascii="Times Ext Roman" w:hAnsi="Times Ext Roman" w:cs="Times Ext Roman"/>
          <w:sz w:val="22"/>
          <w:szCs w:val="22"/>
        </w:rPr>
        <w:t xml:space="preserve"> I</w:t>
      </w:r>
      <w:r w:rsidRPr="00D028CD">
        <w:rPr>
          <w:rFonts w:ascii="Times Ext Roman" w:hAnsi="Times Ext Roman" w:cs="Times Ext Roman"/>
          <w:sz w:val="22"/>
          <w:szCs w:val="22"/>
        </w:rPr>
        <w:t>》，</w:t>
      </w:r>
      <w:r w:rsidRPr="00D028CD">
        <w:rPr>
          <w:rFonts w:ascii="Times Ext Roman" w:hAnsi="Times Ext Roman" w:cs="Times Ext Roman"/>
          <w:sz w:val="22"/>
          <w:szCs w:val="22"/>
        </w:rPr>
        <w:t>p.1</w:t>
      </w:r>
      <w:r w:rsidRPr="00D028CD">
        <w:rPr>
          <w:rFonts w:ascii="Times Ext Roman" w:hAnsi="Times Ext Roman" w:cs="Times Ext Roman" w:hint="eastAsia"/>
          <w:sz w:val="22"/>
          <w:szCs w:val="22"/>
        </w:rPr>
        <w:t>49</w:t>
      </w:r>
      <w:r w:rsidRPr="00D028CD">
        <w:rPr>
          <w:rFonts w:ascii="Times Ext Roman" w:hAnsi="Times Ext Roman" w:cs="Times Ext Roman"/>
          <w:sz w:val="22"/>
          <w:szCs w:val="22"/>
        </w:rPr>
        <w:t>，</w:t>
      </w:r>
      <w:r w:rsidRPr="00D028CD">
        <w:rPr>
          <w:rFonts w:ascii="Times Ext Roman" w:hAnsi="Times Ext Roman" w:cs="Times Ext Roman"/>
          <w:sz w:val="22"/>
          <w:szCs w:val="22"/>
        </w:rPr>
        <w:t>n.</w:t>
      </w:r>
      <w:r w:rsidRPr="00D028CD">
        <w:rPr>
          <w:rFonts w:ascii="Times Ext Roman" w:hAnsi="Times Ext Roman" w:cs="Times Ext Roman" w:hint="eastAsia"/>
          <w:sz w:val="22"/>
          <w:szCs w:val="22"/>
        </w:rPr>
        <w:t>20</w:t>
      </w:r>
      <w:r w:rsidRPr="00D028CD">
        <w:rPr>
          <w:rFonts w:ascii="Times Ext Roman" w:hAnsi="Times Ext Roman" w:cs="Times Ext Roman"/>
          <w:sz w:val="22"/>
          <w:szCs w:val="22"/>
        </w:rPr>
        <w:t>）</w:t>
      </w:r>
    </w:p>
  </w:footnote>
  <w:footnote w:id="39">
    <w:p w:rsidR="00735D67" w:rsidRPr="00D028CD" w:rsidRDefault="00735D67" w:rsidP="004D653E">
      <w:pPr>
        <w:pStyle w:val="a4"/>
        <w:ind w:left="286" w:hangingChars="130" w:hanging="286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能利益眾生：</w:t>
      </w:r>
      <w:r w:rsidRPr="00D028CD">
        <w:rPr>
          <w:rFonts w:ascii="Times New Roman" w:hAnsi="Times New Roman"/>
          <w:sz w:val="22"/>
          <w:szCs w:val="22"/>
        </w:rPr>
        <w:t>sattvārtha-samprāpana.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使有情適當地得到利益。</w:t>
      </w:r>
      <w:r w:rsidRPr="00D028CD">
        <w:rPr>
          <w:rFonts w:ascii="Times Ext Roman" w:hAnsi="Times Ext Roman" w:cs="Times Ext Roman"/>
          <w:sz w:val="22"/>
          <w:szCs w:val="22"/>
        </w:rPr>
        <w:t>（《新国訳大蔵経．十地経論</w:t>
      </w:r>
      <w:r w:rsidRPr="00D028CD">
        <w:rPr>
          <w:rFonts w:ascii="Times Ext Roman" w:hAnsi="Times Ext Roman" w:cs="Times Ext Roman"/>
          <w:sz w:val="22"/>
          <w:szCs w:val="22"/>
        </w:rPr>
        <w:t xml:space="preserve"> I</w:t>
      </w:r>
      <w:r w:rsidRPr="00D028CD">
        <w:rPr>
          <w:rFonts w:ascii="Times Ext Roman" w:hAnsi="Times Ext Roman" w:cs="Times Ext Roman"/>
          <w:sz w:val="22"/>
          <w:szCs w:val="22"/>
        </w:rPr>
        <w:t>》，</w:t>
      </w:r>
      <w:r w:rsidRPr="00D028CD">
        <w:rPr>
          <w:rFonts w:ascii="Times Ext Roman" w:hAnsi="Times Ext Roman" w:cs="Times Ext Roman"/>
          <w:sz w:val="22"/>
          <w:szCs w:val="22"/>
        </w:rPr>
        <w:t>p.1</w:t>
      </w:r>
      <w:r w:rsidRPr="00D028CD">
        <w:rPr>
          <w:rFonts w:ascii="Times Ext Roman" w:hAnsi="Times Ext Roman" w:cs="Times Ext Roman" w:hint="eastAsia"/>
          <w:sz w:val="22"/>
          <w:szCs w:val="22"/>
        </w:rPr>
        <w:t>50</w:t>
      </w:r>
      <w:r w:rsidRPr="00D028CD">
        <w:rPr>
          <w:rFonts w:ascii="Times Ext Roman" w:hAnsi="Times Ext Roman" w:cs="Times Ext Roman"/>
          <w:sz w:val="22"/>
          <w:szCs w:val="22"/>
        </w:rPr>
        <w:t>，</w:t>
      </w:r>
      <w:r w:rsidRPr="00D028CD">
        <w:rPr>
          <w:rFonts w:ascii="Times Ext Roman" w:hAnsi="Times Ext Roman" w:cs="Times Ext Roman"/>
          <w:sz w:val="22"/>
          <w:szCs w:val="22"/>
        </w:rPr>
        <w:t>n.</w:t>
      </w:r>
      <w:r w:rsidRPr="00D028CD">
        <w:rPr>
          <w:rFonts w:ascii="Times Ext Roman" w:hAnsi="Times Ext Roman" w:cs="Times Ext Roman" w:hint="eastAsia"/>
          <w:sz w:val="22"/>
          <w:szCs w:val="22"/>
        </w:rPr>
        <w:t>2</w:t>
      </w:r>
      <w:r w:rsidRPr="00D028CD">
        <w:rPr>
          <w:rFonts w:ascii="Times Ext Roman" w:hAnsi="Times Ext Roman" w:cs="Times Ext Roman"/>
          <w:sz w:val="22"/>
          <w:szCs w:val="22"/>
        </w:rPr>
        <w:t>）</w:t>
      </w:r>
    </w:p>
  </w:footnote>
  <w:footnote w:id="40">
    <w:p w:rsidR="00735D67" w:rsidRPr="00D028CD" w:rsidRDefault="00735D67" w:rsidP="00081375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3 </w:t>
      </w:r>
      <w:r w:rsidRPr="00D028CD">
        <w:rPr>
          <w:rFonts w:ascii="Times New Roman" w:hAnsi="Times New Roman"/>
          <w:sz w:val="22"/>
          <w:szCs w:val="22"/>
        </w:rPr>
        <w:t>地相品〉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26b20-c13)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問曰：初歡喜地菩薩在此地中名多歡喜，為得諸功德故歡喜為地，法應歡喜，以何而歡喜？答曰：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[1]</w:t>
      </w:r>
      <w:r w:rsidRPr="00D028CD">
        <w:rPr>
          <w:rFonts w:ascii="Times New Roman" w:eastAsia="標楷體" w:hAnsi="Times New Roman"/>
          <w:b/>
          <w:sz w:val="22"/>
          <w:szCs w:val="22"/>
        </w:rPr>
        <w:t>常念於諸佛，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[2]</w:t>
      </w:r>
      <w:r w:rsidRPr="00D028CD">
        <w:rPr>
          <w:rFonts w:ascii="Times New Roman" w:eastAsia="標楷體" w:hAnsi="Times New Roman"/>
          <w:b/>
          <w:sz w:val="22"/>
          <w:szCs w:val="22"/>
        </w:rPr>
        <w:t>及諸佛大法，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[3]</w:t>
      </w:r>
      <w:r w:rsidRPr="00D028CD">
        <w:rPr>
          <w:rFonts w:ascii="Times New Roman" w:eastAsia="標楷體" w:hAnsi="Times New Roman"/>
          <w:b/>
          <w:sz w:val="22"/>
          <w:szCs w:val="22"/>
        </w:rPr>
        <w:t>必定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[4]</w:t>
      </w:r>
      <w:r w:rsidRPr="00D028CD">
        <w:rPr>
          <w:rFonts w:ascii="Times New Roman" w:eastAsia="標楷體" w:hAnsi="Times New Roman"/>
          <w:b/>
          <w:sz w:val="22"/>
          <w:szCs w:val="22"/>
        </w:rPr>
        <w:t>希有行，是故多歡喜。</w:t>
      </w:r>
      <w:r w:rsidRPr="00D028CD">
        <w:rPr>
          <w:rFonts w:ascii="Times New Roman" w:eastAsia="標楷體" w:hAnsi="Times New Roman"/>
          <w:sz w:val="22"/>
          <w:szCs w:val="22"/>
        </w:rPr>
        <w:t>如是等歡喜因緣故，菩薩在初地中心多歡喜。「</w:t>
      </w:r>
      <w:r w:rsidRPr="00D028CD">
        <w:rPr>
          <w:rFonts w:ascii="Times New Roman" w:eastAsia="標楷體" w:hAnsi="Times New Roman"/>
          <w:b/>
          <w:sz w:val="22"/>
          <w:szCs w:val="22"/>
        </w:rPr>
        <w:t>念諸佛</w:t>
      </w:r>
      <w:r w:rsidRPr="00D028CD">
        <w:rPr>
          <w:rFonts w:ascii="Times New Roman" w:eastAsia="標楷體" w:hAnsi="Times New Roman"/>
          <w:sz w:val="22"/>
          <w:szCs w:val="22"/>
        </w:rPr>
        <w:t>」者，念然燈等過去諸佛、阿彌陀等現在諸佛、彌勒等將來諸佛，常念如是諸佛世尊如現在前，三界第一無能勝者，是故多歡喜。「</w:t>
      </w:r>
      <w:r w:rsidRPr="00D028CD">
        <w:rPr>
          <w:rFonts w:ascii="Times New Roman" w:eastAsia="標楷體" w:hAnsi="Times New Roman"/>
          <w:b/>
          <w:sz w:val="22"/>
          <w:szCs w:val="22"/>
        </w:rPr>
        <w:t>念諸佛大法</w:t>
      </w:r>
      <w:r w:rsidRPr="00D028CD">
        <w:rPr>
          <w:rFonts w:ascii="Times New Roman" w:eastAsia="標楷體" w:hAnsi="Times New Roman"/>
          <w:sz w:val="22"/>
          <w:szCs w:val="22"/>
        </w:rPr>
        <w:t>」者，略說諸佛四十不共法</w:t>
      </w:r>
      <w:r w:rsidRPr="00D028CD">
        <w:rPr>
          <w:rFonts w:ascii="Times New Roman" w:eastAsia="標楷體" w:hAnsi="Times New Roman" w:hint="eastAsia"/>
          <w:sz w:val="22"/>
          <w:szCs w:val="22"/>
        </w:rPr>
        <w:t>……</w:t>
      </w:r>
      <w:r w:rsidRPr="00D028CD">
        <w:rPr>
          <w:rFonts w:ascii="Times New Roman" w:eastAsia="標楷體" w:hAnsi="Times New Roman"/>
          <w:sz w:val="22"/>
          <w:szCs w:val="22"/>
        </w:rPr>
        <w:t>「</w:t>
      </w:r>
      <w:r w:rsidRPr="00D028CD">
        <w:rPr>
          <w:rFonts w:ascii="Times New Roman" w:eastAsia="標楷體" w:hAnsi="Times New Roman"/>
          <w:b/>
          <w:sz w:val="22"/>
          <w:szCs w:val="22"/>
        </w:rPr>
        <w:t>念必定諸菩薩</w:t>
      </w:r>
      <w:r w:rsidRPr="00D028CD">
        <w:rPr>
          <w:rFonts w:ascii="Times New Roman" w:eastAsia="標楷體" w:hAnsi="Times New Roman"/>
          <w:sz w:val="22"/>
          <w:szCs w:val="22"/>
        </w:rPr>
        <w:t>」者，若菩薩得阿耨多羅三藐三菩提記入法位得無生法忍，千萬億數魔之軍眾不能壞亂，得大悲心成大人法，不惜身命，為得菩提勤行精進，是念必定菩薩。「</w:t>
      </w:r>
      <w:r w:rsidRPr="00D028CD">
        <w:rPr>
          <w:rFonts w:ascii="Times New Roman" w:eastAsia="標楷體" w:hAnsi="Times New Roman"/>
          <w:b/>
          <w:sz w:val="22"/>
          <w:szCs w:val="22"/>
        </w:rPr>
        <w:t>念希有行</w:t>
      </w:r>
      <w:r w:rsidRPr="00D028CD">
        <w:rPr>
          <w:rFonts w:ascii="Times New Roman" w:eastAsia="標楷體" w:hAnsi="Times New Roman"/>
          <w:sz w:val="22"/>
          <w:szCs w:val="22"/>
        </w:rPr>
        <w:t>」者，念必定菩薩第一希有行，令心歡喜，一切凡夫所不能及，一切聲聞、辟支佛所不能行，開示佛法無礙解脫及薩婆若智。又</w:t>
      </w:r>
      <w:r w:rsidRPr="00D028CD">
        <w:rPr>
          <w:rFonts w:ascii="Times New Roman" w:eastAsia="標楷體" w:hAnsi="Times New Roman"/>
          <w:b/>
          <w:sz w:val="22"/>
          <w:szCs w:val="22"/>
        </w:rPr>
        <w:t>念十地諸所行法</w:t>
      </w:r>
      <w:r w:rsidRPr="00D028CD">
        <w:rPr>
          <w:rFonts w:ascii="Times New Roman" w:eastAsia="標楷體" w:hAnsi="Times New Roman"/>
          <w:sz w:val="22"/>
          <w:szCs w:val="22"/>
        </w:rPr>
        <w:t>，名為心多歡喜。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41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遠離：</w:t>
      </w:r>
      <w:r w:rsidRPr="00D028CD">
        <w:rPr>
          <w:rFonts w:ascii="Times New Roman" w:hAnsi="Times New Roman"/>
          <w:sz w:val="22"/>
          <w:szCs w:val="22"/>
        </w:rPr>
        <w:t>dūrībhūta.</w:t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Ext Roman" w:hAnsi="Times Ext Roman" w:cs="Times Ext Roman"/>
          <w:sz w:val="22"/>
          <w:szCs w:val="22"/>
        </w:rPr>
        <w:t>《新国訳大蔵経．十地経論</w:t>
      </w:r>
      <w:r w:rsidRPr="00D028CD">
        <w:rPr>
          <w:rFonts w:ascii="Times Ext Roman" w:hAnsi="Times Ext Roman" w:cs="Times Ext Roman"/>
          <w:sz w:val="22"/>
          <w:szCs w:val="22"/>
        </w:rPr>
        <w:t xml:space="preserve"> I</w:t>
      </w:r>
      <w:r w:rsidRPr="00D028CD">
        <w:rPr>
          <w:rFonts w:ascii="Times Ext Roman" w:hAnsi="Times Ext Roman" w:cs="Times Ext Roman"/>
          <w:sz w:val="22"/>
          <w:szCs w:val="22"/>
        </w:rPr>
        <w:t>》，</w:t>
      </w:r>
      <w:r w:rsidRPr="00D028CD">
        <w:rPr>
          <w:rFonts w:ascii="Times Ext Roman" w:hAnsi="Times Ext Roman" w:cs="Times Ext Roman"/>
          <w:sz w:val="22"/>
          <w:szCs w:val="22"/>
        </w:rPr>
        <w:t>p.1</w:t>
      </w:r>
      <w:r w:rsidRPr="00D028CD">
        <w:rPr>
          <w:rFonts w:ascii="Times Ext Roman" w:hAnsi="Times Ext Roman" w:cs="Times Ext Roman" w:hint="eastAsia"/>
          <w:sz w:val="22"/>
          <w:szCs w:val="22"/>
        </w:rPr>
        <w:t>52</w:t>
      </w:r>
      <w:r w:rsidRPr="00D028CD">
        <w:rPr>
          <w:rFonts w:ascii="Times Ext Roman" w:hAnsi="Times Ext Roman" w:cs="Times Ext Roman"/>
          <w:sz w:val="22"/>
          <w:szCs w:val="22"/>
        </w:rPr>
        <w:t>，</w:t>
      </w:r>
      <w:r w:rsidRPr="00D028CD">
        <w:rPr>
          <w:rFonts w:ascii="Times Ext Roman" w:hAnsi="Times Ext Roman" w:cs="Times Ext Roman"/>
          <w:sz w:val="22"/>
          <w:szCs w:val="22"/>
        </w:rPr>
        <w:t>n.</w:t>
      </w:r>
      <w:r w:rsidRPr="00D028CD">
        <w:rPr>
          <w:rFonts w:ascii="Times Ext Roman" w:hAnsi="Times Ext Roman" w:cs="Times Ext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）</w:t>
      </w:r>
    </w:p>
  </w:footnote>
  <w:footnote w:id="42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近到：</w:t>
      </w:r>
      <w:r w:rsidRPr="00D028CD">
        <w:rPr>
          <w:rFonts w:ascii="Times New Roman" w:hAnsi="Times New Roman"/>
          <w:sz w:val="22"/>
          <w:szCs w:val="22"/>
        </w:rPr>
        <w:t>āsanna.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52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n.4</w:t>
      </w:r>
      <w:r w:rsidRPr="00D028CD">
        <w:rPr>
          <w:rFonts w:ascii="Times New Roman" w:hAnsi="Times New Roman"/>
          <w:sz w:val="22"/>
          <w:szCs w:val="22"/>
        </w:rPr>
        <w:t>）</w:t>
      </w:r>
    </w:p>
    <w:p w:rsidR="00735D67" w:rsidRPr="00D028CD" w:rsidRDefault="00735D67" w:rsidP="00D871E8">
      <w:pPr>
        <w:pStyle w:val="a4"/>
        <w:ind w:firstLineChars="100" w:firstLine="22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※</w:t>
      </w:r>
      <w:r w:rsidRPr="00D028CD">
        <w:rPr>
          <w:rFonts w:ascii="Times New Roman" w:hAnsi="Times New Roman"/>
          <w:sz w:val="22"/>
          <w:szCs w:val="22"/>
        </w:rPr>
        <w:t>āsanna</w:t>
      </w:r>
      <w:r w:rsidRPr="00D028CD">
        <w:rPr>
          <w:rFonts w:ascii="Times New Roman" w:hAnsi="Times New Roman" w:hint="eastAsia"/>
          <w:sz w:val="22"/>
          <w:szCs w:val="22"/>
        </w:rPr>
        <w:t>：近、能近、親近、去不遠。（</w:t>
      </w:r>
      <w:r w:rsidRPr="00D028CD">
        <w:rPr>
          <w:rFonts w:ascii="Times Ext Roman" w:hAnsi="Times Ext Roman" w:cs="Times Ext Roman" w:hint="eastAsia"/>
          <w:sz w:val="22"/>
          <w:szCs w:val="22"/>
        </w:rPr>
        <w:t>《漢譯對照梵和大辭典》</w:t>
      </w:r>
      <w:r w:rsidRPr="00D028CD">
        <w:rPr>
          <w:rFonts w:ascii="Times Ext Roman" w:hAnsi="Times Ext Roman" w:cs="Times Ext Roman"/>
          <w:sz w:val="22"/>
          <w:szCs w:val="22"/>
        </w:rPr>
        <w:t>p.</w:t>
      </w:r>
      <w:r w:rsidRPr="00D028CD">
        <w:rPr>
          <w:rFonts w:ascii="Times Ext Roman" w:hAnsi="Times Ext Roman" w:cs="Times Ext Roman" w:hint="eastAsia"/>
          <w:sz w:val="22"/>
          <w:szCs w:val="22"/>
        </w:rPr>
        <w:t>219</w:t>
      </w:r>
      <w:r w:rsidRPr="00D028CD">
        <w:rPr>
          <w:rFonts w:ascii="Times New Roman" w:hAnsi="Times New Roman" w:hint="eastAsia"/>
          <w:sz w:val="22"/>
          <w:szCs w:val="22"/>
        </w:rPr>
        <w:t>）</w:t>
      </w:r>
    </w:p>
  </w:footnote>
  <w:footnote w:id="43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惡道：</w:t>
      </w:r>
      <w:r w:rsidRPr="00D028CD">
        <w:rPr>
          <w:rFonts w:ascii="Times New Roman" w:hAnsi="Times New Roman"/>
          <w:sz w:val="22"/>
          <w:szCs w:val="22"/>
        </w:rPr>
        <w:t>apāya-durgati.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斷：</w:t>
      </w:r>
      <w:r w:rsidRPr="00D028CD">
        <w:rPr>
          <w:rFonts w:ascii="Times New Roman" w:hAnsi="Times New Roman" w:hint="eastAsia"/>
          <w:sz w:val="22"/>
          <w:szCs w:val="22"/>
        </w:rPr>
        <w:t>vyavachinna.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52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6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 w:hint="eastAsia"/>
          <w:sz w:val="22"/>
          <w:szCs w:val="22"/>
        </w:rPr>
        <w:t>7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44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依止：</w:t>
      </w:r>
      <w:r w:rsidRPr="00D028CD">
        <w:rPr>
          <w:rFonts w:ascii="Times New Roman" w:hAnsi="Times New Roman"/>
          <w:sz w:val="22"/>
          <w:szCs w:val="22"/>
        </w:rPr>
        <w:t>pratisara</w:t>
      </w:r>
      <w:r w:rsidRPr="00D028CD">
        <w:rPr>
          <w:rFonts w:ascii="Cambria Math" w:hAnsi="Cambria Math" w:cs="Cambria Math"/>
          <w:sz w:val="22"/>
          <w:szCs w:val="22"/>
        </w:rPr>
        <w:t>ṇ</w:t>
      </w:r>
      <w:r w:rsidRPr="00D028CD">
        <w:rPr>
          <w:rFonts w:ascii="Times New Roman" w:hAnsi="Times New Roman"/>
          <w:sz w:val="22"/>
          <w:szCs w:val="22"/>
        </w:rPr>
        <w:t>a-bhūta.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52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8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45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近見：</w:t>
      </w:r>
      <w:r w:rsidRPr="00D028CD">
        <w:rPr>
          <w:rFonts w:ascii="Times New Roman" w:hAnsi="Times New Roman"/>
          <w:sz w:val="22"/>
          <w:szCs w:val="22"/>
        </w:rPr>
        <w:t>āsa</w:t>
      </w:r>
      <w:r w:rsidRPr="00D028CD">
        <w:rPr>
          <w:rFonts w:ascii="Times New Roman" w:hAnsi="Times New Roman" w:hint="eastAsia"/>
          <w:sz w:val="22"/>
          <w:szCs w:val="22"/>
        </w:rPr>
        <w:t>nn</w:t>
      </w:r>
      <w:r w:rsidRPr="00D028CD">
        <w:rPr>
          <w:rFonts w:ascii="Times New Roman" w:hAnsi="Times New Roman"/>
          <w:sz w:val="22"/>
          <w:szCs w:val="22"/>
        </w:rPr>
        <w:t>a-darśana.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52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）</w:t>
      </w:r>
    </w:p>
    <w:p w:rsidR="00735D67" w:rsidRPr="00D028CD" w:rsidRDefault="00735D67" w:rsidP="009A4029">
      <w:pPr>
        <w:pStyle w:val="a4"/>
        <w:ind w:leftChars="100" w:left="46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※</w:t>
      </w:r>
      <w:r w:rsidRPr="00D028CD">
        <w:rPr>
          <w:rFonts w:ascii="Times New Roman" w:hAnsi="Times New Roman"/>
          <w:sz w:val="22"/>
          <w:szCs w:val="22"/>
        </w:rPr>
        <w:t>darśana</w:t>
      </w:r>
      <w:r w:rsidRPr="00D028CD">
        <w:rPr>
          <w:rFonts w:ascii="Times New Roman" w:hAnsi="Times New Roman" w:hint="eastAsia"/>
          <w:sz w:val="22"/>
          <w:szCs w:val="22"/>
        </w:rPr>
        <w:t>：見、能見、現見、觀察、視、睹、顯現、逢遇、眼見…。（</w:t>
      </w:r>
      <w:r w:rsidRPr="00D028CD">
        <w:rPr>
          <w:rFonts w:ascii="Times Ext Roman" w:hAnsi="Times Ext Roman" w:cs="Times Ext Roman" w:hint="eastAsia"/>
          <w:sz w:val="22"/>
          <w:szCs w:val="22"/>
        </w:rPr>
        <w:t>《漢譯對照梵和大辭典》</w:t>
      </w:r>
      <w:r w:rsidRPr="00D028CD">
        <w:rPr>
          <w:rFonts w:ascii="Times Ext Roman" w:hAnsi="Times Ext Roman" w:cs="Times Ext Roman"/>
          <w:sz w:val="22"/>
          <w:szCs w:val="22"/>
        </w:rPr>
        <w:t>p.</w:t>
      </w:r>
      <w:r w:rsidRPr="00D028CD">
        <w:rPr>
          <w:rFonts w:ascii="Times Ext Roman" w:hAnsi="Times Ext Roman" w:cs="Times Ext Roman" w:hint="eastAsia"/>
          <w:sz w:val="22"/>
          <w:szCs w:val="22"/>
        </w:rPr>
        <w:t>570</w:t>
      </w:r>
      <w:r w:rsidRPr="00D028CD">
        <w:rPr>
          <w:rFonts w:ascii="Times New Roman" w:hAnsi="Times New Roman" w:hint="eastAsia"/>
          <w:sz w:val="22"/>
          <w:szCs w:val="22"/>
        </w:rPr>
        <w:t>）</w:t>
      </w:r>
    </w:p>
  </w:footnote>
  <w:footnote w:id="46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生：</w:t>
      </w:r>
      <w:r w:rsidRPr="00D028CD">
        <w:rPr>
          <w:rFonts w:ascii="Times New Roman" w:hAnsi="Times New Roman"/>
          <w:sz w:val="22"/>
          <w:szCs w:val="22"/>
        </w:rPr>
        <w:t>sambhūta.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52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12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47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真如法：</w:t>
      </w:r>
      <w:r w:rsidRPr="00D028CD">
        <w:rPr>
          <w:rFonts w:ascii="Times New Roman" w:hAnsi="Times New Roman"/>
          <w:sz w:val="22"/>
          <w:szCs w:val="22"/>
        </w:rPr>
        <w:t>samatā.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平等性。（《新国訳大蔵経．十地経論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52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14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48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離：</w:t>
      </w:r>
      <w:r w:rsidRPr="00D028CD">
        <w:rPr>
          <w:rFonts w:ascii="Times New Roman" w:hAnsi="Times New Roman"/>
          <w:sz w:val="22"/>
          <w:szCs w:val="22"/>
        </w:rPr>
        <w:t>vigata.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52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16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49">
    <w:p w:rsidR="00735D67" w:rsidRPr="00D028CD" w:rsidRDefault="00735D67" w:rsidP="00081375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3 </w:t>
      </w:r>
      <w:r w:rsidRPr="00D028CD">
        <w:rPr>
          <w:rFonts w:ascii="Times New Roman" w:hAnsi="Times New Roman"/>
          <w:sz w:val="22"/>
          <w:szCs w:val="22"/>
        </w:rPr>
        <w:t>地相品〉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26c13-27a12)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問曰：『有凡夫人未發無上道心，或有發心者未得歡喜地，是人念諸佛及諸佛大法，念必定菩薩及希有行亦得歡喜，得初地菩薩歡喜，與此人有何差別？』答曰：『</w:t>
      </w:r>
      <w:r w:rsidRPr="00D028CD">
        <w:rPr>
          <w:rFonts w:ascii="Times New Roman" w:eastAsia="標楷體" w:hAnsi="Times New Roman"/>
          <w:b/>
          <w:sz w:val="22"/>
          <w:szCs w:val="22"/>
        </w:rPr>
        <w:t>菩薩得初地，其心多歡喜，諸佛無量德，我亦定當得。</w:t>
      </w:r>
      <w:r w:rsidRPr="00D028CD">
        <w:rPr>
          <w:rFonts w:ascii="Times New Roman" w:eastAsia="標楷體" w:hAnsi="Times New Roman"/>
          <w:sz w:val="22"/>
          <w:szCs w:val="22"/>
        </w:rPr>
        <w:t>得初地必定菩薩念諸佛有無量功德，我當必得如是之事</w:t>
      </w:r>
      <w:r w:rsidRPr="00D028CD">
        <w:rPr>
          <w:rFonts w:ascii="Times New Roman" w:eastAsia="標楷體" w:hAnsi="Times New Roman" w:hint="eastAsia"/>
          <w:sz w:val="22"/>
          <w:szCs w:val="22"/>
        </w:rPr>
        <w:t>。</w:t>
      </w:r>
      <w:r w:rsidRPr="00D028CD">
        <w:rPr>
          <w:rFonts w:ascii="Times New Roman" w:eastAsia="標楷體" w:hAnsi="Times New Roman"/>
          <w:sz w:val="22"/>
          <w:szCs w:val="22"/>
        </w:rPr>
        <w:t>何以故？我以得此初地入必定中，餘者無有是心，是故初地菩薩多生歡喜，餘者不爾</w:t>
      </w:r>
      <w:r w:rsidRPr="00D028CD">
        <w:rPr>
          <w:rFonts w:ascii="Times New Roman" w:eastAsia="標楷體" w:hAnsi="Times New Roman" w:hint="eastAsia"/>
          <w:sz w:val="22"/>
          <w:szCs w:val="22"/>
        </w:rPr>
        <w:t>。</w:t>
      </w:r>
      <w:r w:rsidRPr="00D028CD">
        <w:rPr>
          <w:rFonts w:ascii="Times New Roman" w:eastAsia="標楷體" w:hAnsi="Times New Roman"/>
          <w:sz w:val="22"/>
          <w:szCs w:val="22"/>
        </w:rPr>
        <w:t>何以故？餘者雖念諸佛，不能作是念：「我必當作佛</w:t>
      </w:r>
      <w:r w:rsidRPr="00D028CD">
        <w:rPr>
          <w:rFonts w:ascii="Times New Roman" w:eastAsia="標楷體" w:hAnsi="Times New Roman" w:hint="eastAsia"/>
          <w:sz w:val="22"/>
          <w:szCs w:val="22"/>
        </w:rPr>
        <w:t>。</w:t>
      </w:r>
      <w:r w:rsidRPr="00D028CD">
        <w:rPr>
          <w:rFonts w:ascii="Times New Roman" w:eastAsia="標楷體" w:hAnsi="Times New Roman"/>
          <w:sz w:val="22"/>
          <w:szCs w:val="22"/>
        </w:rPr>
        <w:t>」</w:t>
      </w:r>
      <w:r w:rsidRPr="00D028CD">
        <w:rPr>
          <w:rFonts w:ascii="標楷體" w:eastAsia="標楷體" w:hAnsi="標楷體"/>
          <w:sz w:val="22"/>
          <w:szCs w:val="22"/>
        </w:rPr>
        <w:t>……</w:t>
      </w:r>
      <w:r w:rsidRPr="00D028CD">
        <w:rPr>
          <w:rFonts w:ascii="Times New Roman" w:eastAsia="標楷體" w:hAnsi="Times New Roman"/>
          <w:sz w:val="22"/>
          <w:szCs w:val="22"/>
        </w:rPr>
        <w:t>復次，菩薩在初地念諸佛時，作是思惟：</w:t>
      </w:r>
      <w:r w:rsidRPr="00D028CD">
        <w:rPr>
          <w:rFonts w:ascii="Times New Roman" w:eastAsia="標楷體" w:hAnsi="Times New Roman" w:hint="eastAsia"/>
          <w:sz w:val="22"/>
          <w:szCs w:val="22"/>
        </w:rPr>
        <w:t>『</w:t>
      </w:r>
      <w:r w:rsidRPr="00D028CD">
        <w:rPr>
          <w:rFonts w:ascii="Times New Roman" w:eastAsia="標楷體" w:hAnsi="Times New Roman"/>
          <w:sz w:val="22"/>
          <w:szCs w:val="22"/>
        </w:rPr>
        <w:t>我亦不久當作利益諸世間者及念佛法，我亦當得相好嚴身，成就佛不共法，隨諸眾生所種善根、心力大小而為說法。又，我已得善法滋味，不久當如必定菩薩遊諸神通。又，念必定菩薩所行之道，一切世間所不能信，我亦當行。</w:t>
      </w:r>
      <w:r w:rsidRPr="00D028CD">
        <w:rPr>
          <w:rFonts w:ascii="Times New Roman" w:eastAsia="標楷體" w:hAnsi="Times New Roman" w:hint="eastAsia"/>
          <w:sz w:val="22"/>
          <w:szCs w:val="22"/>
        </w:rPr>
        <w:t>』</w:t>
      </w:r>
      <w:r w:rsidRPr="00D028CD">
        <w:rPr>
          <w:rFonts w:ascii="Times New Roman" w:eastAsia="標楷體" w:hAnsi="Times New Roman"/>
          <w:sz w:val="22"/>
          <w:szCs w:val="22"/>
        </w:rPr>
        <w:t>如是念已心多歡喜，餘者不爾</w:t>
      </w:r>
      <w:r w:rsidRPr="00D028CD">
        <w:rPr>
          <w:rFonts w:ascii="Times New Roman" w:eastAsia="標楷體" w:hAnsi="Times New Roman" w:hint="eastAsia"/>
          <w:sz w:val="22"/>
          <w:szCs w:val="22"/>
        </w:rPr>
        <w:t>。</w:t>
      </w:r>
      <w:r w:rsidRPr="00D028CD">
        <w:rPr>
          <w:rFonts w:ascii="Times New Roman" w:eastAsia="標楷體" w:hAnsi="Times New Roman"/>
          <w:sz w:val="22"/>
          <w:szCs w:val="22"/>
        </w:rPr>
        <w:t>何以故？是菩薩入初地故，其心決定願不移動，求所應求。譬如香象所作，唯有香象能作，餘獸不能。是故汝所說者，是事不然。』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50">
    <w:p w:rsidR="00735D67" w:rsidRPr="00D028CD" w:rsidRDefault="00735D67" w:rsidP="005B3337">
      <w:pPr>
        <w:pStyle w:val="a4"/>
        <w:ind w:left="220" w:hangingChars="100" w:hanging="22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《大方廣佛華嚴經疏》卷</w:t>
      </w:r>
      <w:r w:rsidRPr="00D028CD">
        <w:rPr>
          <w:rFonts w:ascii="Times New Roman" w:hAnsi="Times New Roman"/>
          <w:sz w:val="22"/>
          <w:szCs w:val="22"/>
        </w:rPr>
        <w:t>33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26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759c7-10)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二、答意云：『以五怖畏是初地障』，</w:t>
      </w:r>
      <w:r w:rsidRPr="00D028CD">
        <w:rPr>
          <w:rFonts w:ascii="標楷體" w:eastAsia="標楷體" w:hAnsi="標楷體" w:hint="eastAsia"/>
          <w:sz w:val="22"/>
          <w:szCs w:val="22"/>
        </w:rPr>
        <w:t>『得』『初地』時法爾離故。又『離』此即是此『地』利益。翻『畏』名『喜』，此相最顯故，於釋名分中辨之。</w:t>
      </w:r>
      <w:r w:rsidRPr="00D028CD">
        <w:rPr>
          <w:rFonts w:hint="eastAsia"/>
          <w:sz w:val="22"/>
          <w:szCs w:val="22"/>
        </w:rPr>
        <w:t>」</w:t>
      </w:r>
    </w:p>
  </w:footnote>
  <w:footnote w:id="51">
    <w:p w:rsidR="00735D67" w:rsidRPr="00D028CD" w:rsidRDefault="00735D67" w:rsidP="005B3337">
      <w:pPr>
        <w:pStyle w:val="a4"/>
        <w:ind w:left="220" w:hangingChars="100" w:hanging="22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《大方廣佛華嚴經疏》卷</w:t>
      </w:r>
      <w:r w:rsidRPr="00D028CD">
        <w:rPr>
          <w:rFonts w:ascii="Times New Roman" w:hAnsi="Times New Roman"/>
          <w:sz w:val="22"/>
          <w:szCs w:val="22"/>
        </w:rPr>
        <w:t>33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26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759c10-16)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三、轉徵者，此之一徵，文含四意：</w:t>
      </w:r>
      <w:r w:rsidRPr="00D028CD">
        <w:rPr>
          <w:rFonts w:ascii="標楷體" w:eastAsia="標楷體" w:hAnsi="標楷體" w:hint="eastAsia"/>
          <w:sz w:val="22"/>
          <w:szCs w:val="22"/>
        </w:rPr>
        <w:t>一、云：『何以』名為不活等畏耶？二、云：『何』因而有此五畏耶？此二是怖畏因果故。論上生起，云：『何者是怖畏，云何怖畏因』？三、『何以』名為得永離耶？四、因『何』令此得永離耶？此二離畏『因果』。若得離『因』自然無果故。論上云：『</w:t>
      </w:r>
      <w:r w:rsidRPr="00D028CD">
        <w:rPr>
          <w:rFonts w:ascii="標楷體" w:eastAsia="標楷體" w:hAnsi="標楷體" w:hint="eastAsia"/>
          <w:b/>
          <w:sz w:val="22"/>
          <w:szCs w:val="22"/>
        </w:rPr>
        <w:t>遠離此因，無怖畏故。</w:t>
      </w:r>
      <w:r w:rsidRPr="00D028CD">
        <w:rPr>
          <w:rFonts w:ascii="標楷體" w:eastAsia="標楷體" w:hAnsi="標楷體" w:hint="eastAsia"/>
          <w:sz w:val="22"/>
          <w:szCs w:val="22"/>
        </w:rPr>
        <w:t>』</w:t>
      </w:r>
      <w:r w:rsidRPr="00D028CD">
        <w:rPr>
          <w:rFonts w:hint="eastAsia"/>
          <w:sz w:val="22"/>
          <w:szCs w:val="22"/>
        </w:rPr>
        <w:t>」</w:t>
      </w:r>
    </w:p>
  </w:footnote>
  <w:footnote w:id="52">
    <w:p w:rsidR="00735D67" w:rsidRPr="00D028CD" w:rsidRDefault="00735D67" w:rsidP="007368BF">
      <w:pPr>
        <w:pStyle w:val="a4"/>
        <w:ind w:left="330" w:hangingChars="150" w:hanging="33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3 </w:t>
      </w:r>
      <w:r w:rsidRPr="00D028CD">
        <w:rPr>
          <w:rFonts w:ascii="Times New Roman" w:hAnsi="Times New Roman"/>
          <w:sz w:val="22"/>
          <w:szCs w:val="22"/>
        </w:rPr>
        <w:t>地相品〉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28b24-28)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復次，樂觀一切法無我，是故無一切怖畏。一切怖畏皆從我見生，我見皆是諸衰憂苦之根本。是菩薩利智慧故，如實深入諸法實相故，則無有我。我無故，何從有怖畏？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53">
    <w:p w:rsidR="00735D67" w:rsidRPr="00D028CD" w:rsidRDefault="00735D67" w:rsidP="005B3337">
      <w:pPr>
        <w:pStyle w:val="a4"/>
        <w:ind w:left="220" w:hangingChars="100" w:hanging="22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3 </w:t>
      </w:r>
      <w:r w:rsidRPr="00D028CD">
        <w:rPr>
          <w:rFonts w:ascii="Times New Roman" w:hAnsi="Times New Roman"/>
          <w:sz w:val="22"/>
          <w:szCs w:val="22"/>
        </w:rPr>
        <w:t>地相品〉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27a19-b22)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問曰：『菩薩何故住初地</w:t>
      </w:r>
      <w:r w:rsidRPr="00D028CD">
        <w:rPr>
          <w:rFonts w:ascii="Times New Roman" w:eastAsia="標楷體" w:hAnsi="Times New Roman"/>
          <w:b/>
          <w:sz w:val="22"/>
          <w:szCs w:val="22"/>
        </w:rPr>
        <w:t>無不活畏</w:t>
      </w:r>
      <w:r w:rsidRPr="00D028CD">
        <w:rPr>
          <w:rFonts w:ascii="Times New Roman" w:eastAsia="標楷體" w:hAnsi="Times New Roman"/>
          <w:sz w:val="22"/>
          <w:szCs w:val="22"/>
        </w:rPr>
        <w:t>？』答曰：『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[1]</w:t>
      </w:r>
      <w:r w:rsidRPr="00D028CD">
        <w:rPr>
          <w:rFonts w:ascii="Times New Roman" w:eastAsia="標楷體" w:hAnsi="Times New Roman"/>
          <w:b/>
          <w:sz w:val="22"/>
          <w:szCs w:val="22"/>
        </w:rPr>
        <w:t>有大威德故、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[2]</w:t>
      </w:r>
      <w:r w:rsidRPr="00D028CD">
        <w:rPr>
          <w:rFonts w:ascii="Times New Roman" w:eastAsia="標楷體" w:hAnsi="Times New Roman"/>
          <w:b/>
          <w:sz w:val="22"/>
          <w:szCs w:val="22"/>
        </w:rPr>
        <w:t>能堪受故、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[3]</w:t>
      </w:r>
      <w:r w:rsidRPr="00D028CD">
        <w:rPr>
          <w:rFonts w:ascii="Times New Roman" w:eastAsia="標楷體" w:hAnsi="Times New Roman"/>
          <w:b/>
          <w:sz w:val="22"/>
          <w:szCs w:val="22"/>
        </w:rPr>
        <w:t>大智慧故、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[4]</w:t>
      </w:r>
      <w:r w:rsidRPr="00D028CD">
        <w:rPr>
          <w:rFonts w:ascii="Times New Roman" w:eastAsia="標楷體" w:hAnsi="Times New Roman"/>
          <w:b/>
          <w:sz w:val="22"/>
          <w:szCs w:val="22"/>
        </w:rPr>
        <w:t>知止足故</w:t>
      </w:r>
      <w:r w:rsidRPr="00D028CD">
        <w:rPr>
          <w:rFonts w:ascii="Times New Roman" w:eastAsia="標楷體" w:hAnsi="Times New Roman"/>
          <w:sz w:val="22"/>
          <w:szCs w:val="22"/>
        </w:rPr>
        <w:t>。』</w:t>
      </w:r>
      <w:r w:rsidRPr="00D028CD">
        <w:rPr>
          <w:rFonts w:ascii="Times New Roman" w:eastAsia="標楷體" w:hAnsi="Times New Roman" w:hint="eastAsia"/>
          <w:sz w:val="22"/>
          <w:szCs w:val="22"/>
        </w:rPr>
        <w:t>……</w:t>
      </w:r>
      <w:r w:rsidRPr="00D028CD">
        <w:rPr>
          <w:rFonts w:ascii="Times New Roman" w:eastAsia="標楷體" w:hAnsi="Times New Roman"/>
          <w:sz w:val="22"/>
          <w:szCs w:val="22"/>
        </w:rPr>
        <w:t>菩薩作是念：『我多修福德，如劫初王自然登位。我亦如是，亦當復得如是事故，不應有不活畏。』復次，人雖薄福有堪受力，勤修方便能生衣食。如經說：『以三因緣得有財物：一者、現世自作方便；二者、他力作與；三者、福德因緣。』我能堪受難成之事，現世亦有方便力故，不應有不活畏。有智之人，少設方便能得自活。能求佛道智慧</w:t>
      </w:r>
      <w:r w:rsidRPr="00D028CD">
        <w:rPr>
          <w:rStyle w:val="a6"/>
          <w:rFonts w:ascii="Times New Roman" w:eastAsia="標楷體" w:hAnsi="Times New Roman"/>
          <w:sz w:val="22"/>
          <w:szCs w:val="22"/>
        </w:rPr>
        <w:footnoteRef/>
      </w:r>
      <w:r w:rsidRPr="00D028CD">
        <w:rPr>
          <w:rFonts w:ascii="Times New Roman" w:eastAsia="標楷體" w:hAnsi="Times New Roman"/>
          <w:sz w:val="22"/>
          <w:szCs w:val="22"/>
        </w:rPr>
        <w:t>分，今已有之。是智慧利，能得自活也，不應有不活畏。</w:t>
      </w:r>
      <w:r w:rsidRPr="00D028CD">
        <w:rPr>
          <w:rFonts w:ascii="標楷體" w:eastAsia="標楷體" w:hAnsi="標楷體"/>
          <w:sz w:val="22"/>
          <w:szCs w:val="22"/>
        </w:rPr>
        <w:t>……復次，是菩薩以知足故，好、醜、美、惡，隨得而安，不應有不活畏。……若知足之人，得少財物，今世後世能成其利。是菩薩樂布施故，具足智慧故，多能發起不貪善根。……是</w:t>
      </w:r>
      <w:r w:rsidRPr="00D028CD">
        <w:rPr>
          <w:rFonts w:ascii="Times New Roman" w:eastAsia="標楷體" w:hAnsi="Times New Roman"/>
          <w:sz w:val="22"/>
          <w:szCs w:val="22"/>
        </w:rPr>
        <w:t>故菩薩多發不貪善根故知足；知足故，無不活畏。</w:t>
      </w:r>
      <w:r w:rsidRPr="00D028CD">
        <w:rPr>
          <w:rFonts w:hint="eastAsia"/>
          <w:sz w:val="22"/>
          <w:szCs w:val="22"/>
        </w:rPr>
        <w:t>」</w:t>
      </w:r>
    </w:p>
  </w:footnote>
  <w:footnote w:id="54">
    <w:p w:rsidR="00735D67" w:rsidRPr="00D028CD" w:rsidRDefault="00735D67" w:rsidP="005B3337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3 </w:t>
      </w:r>
      <w:r w:rsidRPr="00D028CD">
        <w:rPr>
          <w:rFonts w:ascii="Times New Roman" w:hAnsi="Times New Roman"/>
          <w:sz w:val="22"/>
          <w:szCs w:val="22"/>
        </w:rPr>
        <w:t>地相品〉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28b19-20)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標楷體" w:eastAsia="標楷體" w:hAnsi="標楷體"/>
          <w:sz w:val="22"/>
          <w:szCs w:val="22"/>
        </w:rPr>
        <w:t>『</w:t>
      </w:r>
      <w:r w:rsidRPr="00D028CD">
        <w:rPr>
          <w:rFonts w:ascii="標楷體" w:eastAsia="標楷體" w:hAnsi="標楷體"/>
          <w:b/>
          <w:sz w:val="22"/>
          <w:szCs w:val="22"/>
        </w:rPr>
        <w:t>無惡名畏、呵罵畏</w:t>
      </w:r>
      <w:r w:rsidRPr="00D028CD">
        <w:rPr>
          <w:rFonts w:ascii="標楷體" w:eastAsia="標楷體" w:hAnsi="標楷體"/>
          <w:sz w:val="22"/>
          <w:szCs w:val="22"/>
        </w:rPr>
        <w:t>』者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不貪利養故，身、口、意行清淨故。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55">
    <w:p w:rsidR="00735D67" w:rsidRPr="00D028CD" w:rsidRDefault="00735D67" w:rsidP="005B3337">
      <w:pPr>
        <w:pStyle w:val="a4"/>
        <w:ind w:left="220" w:hangingChars="100" w:hanging="220"/>
        <w:rPr>
          <w:rFonts w:ascii="Times New Roman" w:eastAsia="標楷體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3 </w:t>
      </w:r>
      <w:r w:rsidRPr="00D028CD">
        <w:rPr>
          <w:rFonts w:ascii="Times New Roman" w:hAnsi="Times New Roman"/>
          <w:sz w:val="22"/>
          <w:szCs w:val="22"/>
        </w:rPr>
        <w:t>地相品〉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27b22-28a11)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復次，『</w:t>
      </w:r>
      <w:r w:rsidRPr="00D028CD">
        <w:rPr>
          <w:rFonts w:ascii="Times New Roman" w:eastAsia="標楷體" w:hAnsi="Times New Roman"/>
          <w:b/>
          <w:sz w:val="22"/>
          <w:szCs w:val="22"/>
        </w:rPr>
        <w:t>無死畏</w:t>
      </w:r>
      <w:r w:rsidRPr="00D028CD">
        <w:rPr>
          <w:rFonts w:ascii="Times New Roman" w:eastAsia="標楷體" w:hAnsi="Times New Roman"/>
          <w:sz w:val="22"/>
          <w:szCs w:val="22"/>
        </w:rPr>
        <w:t>』者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[1]</w:t>
      </w:r>
      <w:r w:rsidRPr="00D028CD">
        <w:rPr>
          <w:rFonts w:ascii="Times New Roman" w:eastAsia="標楷體" w:hAnsi="Times New Roman"/>
          <w:b/>
          <w:sz w:val="22"/>
          <w:szCs w:val="22"/>
        </w:rPr>
        <w:t>多作福德故，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[2]</w:t>
      </w:r>
      <w:r w:rsidRPr="00D028CD">
        <w:rPr>
          <w:rFonts w:ascii="Times New Roman" w:eastAsia="標楷體" w:hAnsi="Times New Roman"/>
          <w:b/>
          <w:sz w:val="22"/>
          <w:szCs w:val="22"/>
        </w:rPr>
        <w:t>念念死故，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[3]</w:t>
      </w:r>
      <w:r w:rsidRPr="00D028CD">
        <w:rPr>
          <w:rFonts w:ascii="Times New Roman" w:eastAsia="標楷體" w:hAnsi="Times New Roman"/>
          <w:b/>
          <w:sz w:val="22"/>
          <w:szCs w:val="22"/>
        </w:rPr>
        <w:t>不得免故，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[4]</w:t>
      </w:r>
      <w:r w:rsidRPr="00D028CD">
        <w:rPr>
          <w:rFonts w:ascii="Times New Roman" w:eastAsia="標楷體" w:hAnsi="Times New Roman"/>
          <w:b/>
          <w:sz w:val="22"/>
          <w:szCs w:val="22"/>
        </w:rPr>
        <w:t>無始世界，習受死法故，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[5]</w:t>
      </w:r>
      <w:r w:rsidRPr="00D028CD">
        <w:rPr>
          <w:rFonts w:ascii="Times New Roman" w:eastAsia="標楷體" w:hAnsi="Times New Roman"/>
          <w:b/>
          <w:sz w:val="22"/>
          <w:szCs w:val="22"/>
        </w:rPr>
        <w:t>多修習空故。</w:t>
      </w:r>
    </w:p>
    <w:p w:rsidR="00735D67" w:rsidRPr="00D028CD" w:rsidRDefault="00735D67" w:rsidP="002778D5">
      <w:pPr>
        <w:pStyle w:val="a4"/>
        <w:ind w:leftChars="100" w:left="24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[1]</w:t>
      </w:r>
      <w:r w:rsidRPr="00D028CD">
        <w:rPr>
          <w:rFonts w:ascii="Times New Roman" w:eastAsia="標楷體" w:hAnsi="Times New Roman"/>
          <w:sz w:val="22"/>
          <w:szCs w:val="22"/>
        </w:rPr>
        <w:t>菩薩作是念：『若人不修福德則畏於死，自恐後世墮惡道故。我多集諸福德，死便生於勝處，是故不應畏死。』</w:t>
      </w:r>
      <w:r w:rsidRPr="00D028CD">
        <w:rPr>
          <w:rFonts w:ascii="標楷體" w:eastAsia="標楷體" w:hAnsi="標楷體"/>
          <w:sz w:val="22"/>
          <w:szCs w:val="22"/>
        </w:rPr>
        <w:t>……</w:t>
      </w:r>
    </w:p>
    <w:p w:rsidR="00735D67" w:rsidRPr="00D028CD" w:rsidRDefault="00735D67" w:rsidP="002778D5">
      <w:pPr>
        <w:pStyle w:val="a4"/>
        <w:ind w:leftChars="100" w:left="24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[2]</w:t>
      </w:r>
      <w:r w:rsidRPr="00D028CD">
        <w:rPr>
          <w:rFonts w:ascii="Times New Roman" w:eastAsia="標楷體" w:hAnsi="Times New Roman"/>
          <w:sz w:val="22"/>
          <w:szCs w:val="22"/>
        </w:rPr>
        <w:t>復作是念：『死名隨所受身末後心滅為死。若心滅為死者，心念念滅故，皆應是死。若畏死者，心念念滅，皆應有畏。非但畏末後心滅，亦應當畏前心盡滅。何以故？前、後心滅，無有差別故。若謂：畏墮惡道故，畏末後心滅者，福德之人不應畏墮惡道，如先說。我當受念念滅故，於末後心滅，不應有死畏。』</w:t>
      </w:r>
    </w:p>
    <w:p w:rsidR="00735D67" w:rsidRPr="00D028CD" w:rsidRDefault="00735D67" w:rsidP="002778D5">
      <w:pPr>
        <w:pStyle w:val="a4"/>
        <w:ind w:leftChars="100" w:left="24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[3]</w:t>
      </w:r>
      <w:r w:rsidRPr="00D028CD">
        <w:rPr>
          <w:rFonts w:ascii="Times New Roman" w:eastAsia="標楷體" w:hAnsi="Times New Roman"/>
          <w:sz w:val="22"/>
          <w:szCs w:val="22"/>
        </w:rPr>
        <w:t>復作是念：『我於無始世界往來生死，受無量無邊阿僧祇死法，無有處所能免死者。佛說：「生死無始。」若人於一劫中死，已積骨高於雪山，如是諸死不為自利不為利他，我今發無上道願，為欲自利亦為利他故，勤心行道有大利故，云何驚畏？』如是菩薩即捨死畏。</w:t>
      </w:r>
    </w:p>
    <w:p w:rsidR="00735D67" w:rsidRPr="00D028CD" w:rsidRDefault="00735D67" w:rsidP="002778D5">
      <w:pPr>
        <w:pStyle w:val="a4"/>
        <w:ind w:leftChars="100" w:left="240"/>
        <w:rPr>
          <w:rFonts w:ascii="標楷體" w:eastAsia="標楷體" w:hAnsi="標楷體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[4]</w:t>
      </w:r>
      <w:r w:rsidRPr="00D028CD">
        <w:rPr>
          <w:rFonts w:ascii="Times New Roman" w:eastAsia="標楷體" w:hAnsi="Times New Roman"/>
          <w:sz w:val="22"/>
          <w:szCs w:val="22"/>
        </w:rPr>
        <w:t>復次，作是念：『今此死法，必當應受，無有免者</w:t>
      </w:r>
      <w:r w:rsidRPr="00D028CD">
        <w:rPr>
          <w:rFonts w:ascii="標楷體" w:eastAsia="標楷體" w:hAnsi="標楷體"/>
          <w:sz w:val="22"/>
          <w:szCs w:val="22"/>
        </w:rPr>
        <w:t>……又，諸佛、辟支佛、阿羅漢，心得自在，離垢得道，皆為死法之所磨滅，一切眾生無能過者。我發無上道心，不應畏死。又，為破死畏故，發心精進，自除死畏，亦除於他。是故發心行道，云何於死而生驚畏？』菩薩如是思惟無常，即除死畏。</w:t>
      </w:r>
    </w:p>
    <w:p w:rsidR="00735D67" w:rsidRPr="00D028CD" w:rsidRDefault="00735D67" w:rsidP="00627A90">
      <w:pPr>
        <w:pStyle w:val="a4"/>
        <w:ind w:leftChars="100" w:left="24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[5]</w:t>
      </w:r>
      <w:r w:rsidRPr="00D028CD">
        <w:rPr>
          <w:rFonts w:ascii="標楷體" w:eastAsia="標楷體" w:hAnsi="標楷體"/>
          <w:sz w:val="22"/>
          <w:szCs w:val="22"/>
        </w:rPr>
        <w:t>復次，菩薩常修習空法故，不應畏死，如說：『離死者無死，離死無死者；因死有死者，因死者有死；死成成死者，死先未成時，無有決定相，無死無成者；離死有死者，死者應自成</w:t>
      </w:r>
      <w:r w:rsidRPr="00D028CD">
        <w:rPr>
          <w:rFonts w:ascii="標楷體" w:eastAsia="標楷體" w:hAnsi="標楷體" w:hint="eastAsia"/>
          <w:sz w:val="22"/>
          <w:szCs w:val="22"/>
        </w:rPr>
        <w:t>；</w:t>
      </w:r>
      <w:r w:rsidRPr="00D028CD">
        <w:rPr>
          <w:rFonts w:ascii="標楷體" w:eastAsia="標楷體" w:hAnsi="標楷體"/>
          <w:sz w:val="22"/>
          <w:szCs w:val="22"/>
        </w:rPr>
        <w:t>而實離於死，無有死者成。而世間分別，是死是死者，不知死去來，是故終不免。以是等因緣，觀於諸法相，其心無有異，終不畏於死。』</w:t>
      </w:r>
      <w:r w:rsidRPr="00D028CD">
        <w:rPr>
          <w:rFonts w:ascii="Times New Roman" w:eastAsia="標楷體" w:hAnsi="Times New Roman"/>
          <w:sz w:val="22"/>
          <w:szCs w:val="22"/>
        </w:rPr>
        <w:t>」</w:t>
      </w:r>
    </w:p>
  </w:footnote>
  <w:footnote w:id="56">
    <w:p w:rsidR="00735D67" w:rsidRPr="00D028CD" w:rsidRDefault="00735D67" w:rsidP="005B3337">
      <w:pPr>
        <w:pStyle w:val="a4"/>
        <w:ind w:left="220" w:hangingChars="100" w:hanging="220"/>
        <w:rPr>
          <w:rFonts w:ascii="標楷體" w:eastAsia="標楷體" w:hAnsi="標楷體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3 </w:t>
      </w:r>
      <w:r w:rsidRPr="00D028CD">
        <w:rPr>
          <w:rFonts w:ascii="Times New Roman" w:hAnsi="Times New Roman"/>
          <w:sz w:val="22"/>
          <w:szCs w:val="22"/>
        </w:rPr>
        <w:t>地相品〉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28a12-b12)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無惡道畏</w:t>
      </w:r>
      <w:r w:rsidRPr="00D028CD">
        <w:rPr>
          <w:rFonts w:ascii="Times New Roman" w:eastAsia="標楷體" w:hAnsi="Times New Roman"/>
          <w:sz w:val="22"/>
          <w:szCs w:val="22"/>
        </w:rPr>
        <w:t>』者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 w:hint="eastAsia"/>
          <w:sz w:val="22"/>
          <w:szCs w:val="22"/>
          <w:vertAlign w:val="superscript"/>
        </w:rPr>
        <w:t>[1]</w:t>
      </w:r>
      <w:r w:rsidRPr="00D028CD">
        <w:rPr>
          <w:rFonts w:ascii="Times New Roman" w:eastAsia="標楷體" w:hAnsi="Times New Roman"/>
          <w:sz w:val="22"/>
          <w:szCs w:val="22"/>
        </w:rPr>
        <w:t>菩薩常修福德故，不畏墮惡道。</w:t>
      </w:r>
      <w:r w:rsidRPr="00D028CD">
        <w:rPr>
          <w:rFonts w:ascii="標楷體" w:eastAsia="標楷體" w:hAnsi="標楷體"/>
          <w:sz w:val="22"/>
          <w:szCs w:val="22"/>
        </w:rPr>
        <w:t>……</w:t>
      </w:r>
    </w:p>
    <w:p w:rsidR="00735D67" w:rsidRPr="00D028CD" w:rsidRDefault="00735D67" w:rsidP="00D871E8">
      <w:pPr>
        <w:pStyle w:val="a4"/>
        <w:ind w:leftChars="100" w:left="240"/>
        <w:rPr>
          <w:rFonts w:ascii="標楷體" w:eastAsia="標楷體" w:hAnsi="標楷體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  <w:vertAlign w:val="superscript"/>
        </w:rPr>
        <w:t>[2]</w:t>
      </w:r>
      <w:r w:rsidRPr="00D028CD">
        <w:rPr>
          <w:rFonts w:ascii="Times New Roman" w:eastAsia="標楷體" w:hAnsi="Times New Roman"/>
          <w:sz w:val="22"/>
          <w:szCs w:val="22"/>
        </w:rPr>
        <w:t>復次，菩薩一發心為利安一切眾生故，大慈悲所護故，住四功德處，得無量功德，度一切惡</w:t>
      </w:r>
      <w:r w:rsidRPr="00D028CD">
        <w:rPr>
          <w:rFonts w:ascii="標楷體" w:eastAsia="標楷體" w:hAnsi="標楷體"/>
          <w:sz w:val="22"/>
          <w:szCs w:val="22"/>
        </w:rPr>
        <w:t>道</w:t>
      </w:r>
      <w:r w:rsidRPr="00D028CD">
        <w:rPr>
          <w:rFonts w:ascii="標楷體" w:eastAsia="標楷體" w:hAnsi="標楷體" w:hint="eastAsia"/>
          <w:sz w:val="22"/>
          <w:szCs w:val="22"/>
        </w:rPr>
        <w:t>。</w:t>
      </w:r>
      <w:r w:rsidRPr="00D028CD">
        <w:rPr>
          <w:rFonts w:ascii="標楷體" w:eastAsia="標楷體" w:hAnsi="標楷體"/>
          <w:sz w:val="22"/>
          <w:szCs w:val="22"/>
        </w:rPr>
        <w:t>……</w:t>
      </w:r>
    </w:p>
    <w:p w:rsidR="00735D67" w:rsidRPr="00D028CD" w:rsidRDefault="00735D67" w:rsidP="00D871E8">
      <w:pPr>
        <w:pStyle w:val="a4"/>
        <w:ind w:leftChars="100" w:left="240"/>
        <w:rPr>
          <w:rFonts w:ascii="Times New Roman" w:eastAsia="標楷體" w:hAnsi="Times New Roman"/>
          <w:sz w:val="22"/>
          <w:szCs w:val="22"/>
          <w:u w:val="single"/>
        </w:rPr>
      </w:pPr>
      <w:r w:rsidRPr="00D028CD">
        <w:rPr>
          <w:rFonts w:ascii="Times New Roman" w:eastAsia="標楷體" w:hAnsi="Times New Roman" w:hint="eastAsia"/>
          <w:sz w:val="22"/>
          <w:szCs w:val="22"/>
          <w:vertAlign w:val="superscript"/>
        </w:rPr>
        <w:t>[3]</w:t>
      </w:r>
      <w:r w:rsidRPr="00D028CD">
        <w:rPr>
          <w:rFonts w:ascii="Times New Roman" w:eastAsia="標楷體" w:hAnsi="Times New Roman"/>
          <w:sz w:val="22"/>
          <w:szCs w:val="22"/>
          <w:u w:val="single"/>
        </w:rPr>
        <w:t>復作是念：「我無始已來，往來生死，墮諸惡道，受無量苦，不為自利，亦不利他。我今發無上大願，為欲自利，亦為利他。先來墮惡道，無所利益，今為利益眾生故，設墮惡道不應有畏。」</w:t>
      </w:r>
    </w:p>
    <w:p w:rsidR="00735D67" w:rsidRPr="00D028CD" w:rsidRDefault="00735D67" w:rsidP="00D871E8">
      <w:pPr>
        <w:pStyle w:val="a4"/>
        <w:ind w:leftChars="100" w:left="24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  <w:vertAlign w:val="superscript"/>
        </w:rPr>
        <w:t>[4]</w:t>
      </w:r>
      <w:r w:rsidRPr="00D028CD">
        <w:rPr>
          <w:rFonts w:ascii="Times New Roman" w:eastAsia="標楷體" w:hAnsi="Times New Roman"/>
          <w:sz w:val="22"/>
          <w:szCs w:val="22"/>
        </w:rPr>
        <w:t>復次，實行菩薩</w:t>
      </w:r>
      <w:r w:rsidRPr="00D028CD">
        <w:rPr>
          <w:rFonts w:ascii="Times New Roman" w:eastAsia="標楷體" w:hAnsi="Times New Roman"/>
          <w:sz w:val="22"/>
          <w:szCs w:val="22"/>
          <w:u w:val="single"/>
        </w:rPr>
        <w:t>發如是心：「假令我於阿鼻地獄一劫受苦，然後得出，能令一人生一善心；積集如是無量善心，堪任受化，令發三乘；如是教恒河沙等眾生聲聞乘，恒河沙等眾生辟支佛乘，恒河沙等眾生發大乘，然後我當得阿耨多羅三藐三菩提心，尚不應退沒，何況我今修集無量無邊功德，遠離惡道！」</w:t>
      </w:r>
      <w:r w:rsidRPr="00D028CD">
        <w:rPr>
          <w:rFonts w:ascii="Times New Roman" w:eastAsia="標楷體" w:hAnsi="Times New Roman"/>
          <w:sz w:val="22"/>
          <w:szCs w:val="22"/>
        </w:rPr>
        <w:t>菩薩如是思惟，何得有惡道畏！</w:t>
      </w:r>
    </w:p>
    <w:p w:rsidR="00735D67" w:rsidRPr="00D028CD" w:rsidRDefault="00735D67" w:rsidP="00D871E8">
      <w:pPr>
        <w:pStyle w:val="a4"/>
        <w:ind w:leftChars="100" w:left="24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  <w:vertAlign w:val="superscript"/>
        </w:rPr>
        <w:t>[5]</w:t>
      </w:r>
      <w:r w:rsidRPr="00D028CD">
        <w:rPr>
          <w:rFonts w:ascii="Times New Roman" w:eastAsia="標楷體" w:hAnsi="Times New Roman"/>
          <w:sz w:val="22"/>
          <w:szCs w:val="22"/>
        </w:rPr>
        <w:t>復次，如《叫喚地獄經》中說：「菩薩答魔言：『</w:t>
      </w:r>
      <w:r w:rsidRPr="00D028CD">
        <w:rPr>
          <w:rFonts w:ascii="Times New Roman" w:eastAsia="標楷體" w:hAnsi="Times New Roman"/>
          <w:sz w:val="22"/>
          <w:szCs w:val="22"/>
          <w:u w:val="single"/>
        </w:rPr>
        <w:t>我以布施故，墮在叫喚獄，所受我施者，皆生於天上；若爾猶尚應，常行於布施，眾生在天上，我受叫喚苦</w:t>
      </w:r>
      <w:r w:rsidRPr="00D028CD">
        <w:rPr>
          <w:rFonts w:ascii="Times New Roman" w:eastAsia="標楷體" w:hAnsi="Times New Roman"/>
          <w:sz w:val="22"/>
          <w:szCs w:val="22"/>
        </w:rPr>
        <w:t>』」菩薩如是等種種因緣，能遮惡道畏。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57">
    <w:p w:rsidR="00735D67" w:rsidRPr="00D028CD" w:rsidRDefault="00735D67" w:rsidP="005B3337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3 </w:t>
      </w:r>
      <w:r w:rsidRPr="00D028CD">
        <w:rPr>
          <w:rFonts w:ascii="Times New Roman" w:hAnsi="Times New Roman"/>
          <w:sz w:val="22"/>
          <w:szCs w:val="22"/>
        </w:rPr>
        <w:t>地相品〉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28b12-19)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無有大眾畏</w:t>
      </w:r>
      <w:r w:rsidRPr="00D028CD">
        <w:rPr>
          <w:rFonts w:ascii="Times New Roman" w:eastAsia="標楷體" w:hAnsi="Times New Roman"/>
          <w:sz w:val="22"/>
          <w:szCs w:val="22"/>
        </w:rPr>
        <w:t>』者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成就聞慧、思慧、修慧故，又離諸論過咎故，是菩薩建立語端，所說無失。能以因緣、譬喻結句不多不少無有疑惑。言無非義，無有諂誑。質直柔和，種種莊嚴。易解易持，義趣次序。能顯己事，能破他論。離四邪因，具四大因。如是等莊嚴言辭，大眾中說，無有所畏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58">
    <w:p w:rsidR="00735D67" w:rsidRPr="00D028CD" w:rsidRDefault="00735D67" w:rsidP="005B3337">
      <w:pPr>
        <w:pStyle w:val="a4"/>
        <w:ind w:left="220" w:hangingChars="100" w:hanging="22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《大方廣佛華嚴經疏》卷</w:t>
      </w:r>
      <w:r w:rsidRPr="00D028CD">
        <w:rPr>
          <w:rFonts w:ascii="Times New Roman" w:hAnsi="Times New Roman"/>
          <w:sz w:val="22"/>
          <w:szCs w:val="22"/>
        </w:rPr>
        <w:t>33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26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756c16-18)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初雖『住』地，未得名善，更起信</w:t>
      </w:r>
      <w:r w:rsidRPr="00D028CD">
        <w:rPr>
          <w:rFonts w:ascii="標楷體" w:eastAsia="標楷體" w:hAnsi="標楷體" w:hint="eastAsia"/>
          <w:sz w:val="22"/>
          <w:szCs w:val="22"/>
        </w:rPr>
        <w:t>等，地中善『住』，故名『安住』，即地中正『住』及後一分並是『住』心。</w:t>
      </w:r>
      <w:r w:rsidRPr="00D028CD">
        <w:rPr>
          <w:rFonts w:hint="eastAsia"/>
          <w:sz w:val="22"/>
          <w:szCs w:val="22"/>
        </w:rPr>
        <w:t>」</w:t>
      </w:r>
    </w:p>
  </w:footnote>
  <w:footnote w:id="59">
    <w:p w:rsidR="00735D67" w:rsidRPr="00D028CD" w:rsidRDefault="00735D67" w:rsidP="00616BA4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案：為配合荒牧典俊教授對後面頌文對照的標號，所以「別顯安住」底下的標號，從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標到</w:t>
      </w:r>
      <w:r w:rsidRPr="00D028CD">
        <w:rPr>
          <w:rFonts w:ascii="Times New Roman" w:hAnsi="Times New Roman"/>
          <w:sz w:val="22"/>
          <w:szCs w:val="22"/>
        </w:rPr>
        <w:t>31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未依</w:t>
      </w:r>
      <w:r w:rsidRPr="00D028CD">
        <w:rPr>
          <w:rFonts w:ascii="Times New Roman" w:hAnsi="Times New Roman"/>
          <w:sz w:val="22"/>
          <w:szCs w:val="22"/>
        </w:rPr>
        <w:t>古德的十句等，然第</w:t>
      </w:r>
      <w:r w:rsidRPr="00D028CD">
        <w:rPr>
          <w:rFonts w:ascii="Times New Roman" w:hAnsi="Times New Roman"/>
          <w:sz w:val="22"/>
          <w:szCs w:val="22"/>
        </w:rPr>
        <w:t>29</w:t>
      </w:r>
      <w:r w:rsidRPr="00D028CD">
        <w:rPr>
          <w:rFonts w:ascii="Times New Roman" w:hAnsi="Times New Roman"/>
          <w:sz w:val="22"/>
          <w:szCs w:val="22"/>
        </w:rPr>
        <w:t>句，荒牧教授翻譯梵本的義理分此句為二，意義上與此有些不同，恰好對應的頌文剛好是同一句，所以筆者就只有標</w:t>
      </w:r>
      <w:r w:rsidRPr="00D028CD">
        <w:rPr>
          <w:rFonts w:ascii="Times New Roman" w:hAnsi="Times New Roman"/>
          <w:sz w:val="22"/>
          <w:szCs w:val="22"/>
        </w:rPr>
        <w:t>29</w:t>
      </w:r>
      <w:r w:rsidRPr="00D028CD">
        <w:rPr>
          <w:rFonts w:ascii="Times New Roman" w:hAnsi="Times New Roman"/>
          <w:sz w:val="22"/>
          <w:szCs w:val="22"/>
        </w:rPr>
        <w:t>，後面的</w:t>
      </w:r>
      <w:r w:rsidRPr="00D028CD">
        <w:rPr>
          <w:rFonts w:ascii="Times New Roman" w:hAnsi="Times New Roman"/>
          <w:sz w:val="22"/>
          <w:szCs w:val="22"/>
        </w:rPr>
        <w:t>30</w:t>
      </w:r>
      <w:r w:rsidRPr="00D028CD">
        <w:rPr>
          <w:rFonts w:ascii="Times New Roman" w:hAnsi="Times New Roman"/>
          <w:sz w:val="22"/>
          <w:szCs w:val="22"/>
        </w:rPr>
        <w:t>、</w:t>
      </w:r>
      <w:r w:rsidRPr="00D028CD">
        <w:rPr>
          <w:rFonts w:ascii="Times New Roman" w:hAnsi="Times New Roman"/>
          <w:sz w:val="22"/>
          <w:szCs w:val="22"/>
        </w:rPr>
        <w:t>31</w:t>
      </w:r>
      <w:r w:rsidRPr="00D028CD">
        <w:rPr>
          <w:rFonts w:ascii="Times New Roman" w:hAnsi="Times New Roman"/>
          <w:sz w:val="22"/>
          <w:szCs w:val="22"/>
        </w:rPr>
        <w:t>，荒牧教授的標號分別是</w:t>
      </w:r>
      <w:r w:rsidRPr="00D028CD">
        <w:rPr>
          <w:rFonts w:ascii="Times New Roman" w:hAnsi="Times New Roman"/>
          <w:sz w:val="22"/>
          <w:szCs w:val="22"/>
        </w:rPr>
        <w:t>31</w:t>
      </w:r>
      <w:r w:rsidRPr="00D028CD">
        <w:rPr>
          <w:rFonts w:ascii="Times New Roman" w:hAnsi="Times New Roman"/>
          <w:sz w:val="22"/>
          <w:szCs w:val="22"/>
        </w:rPr>
        <w:t>、</w:t>
      </w:r>
      <w:r w:rsidRPr="00D028CD">
        <w:rPr>
          <w:rFonts w:ascii="Times New Roman" w:hAnsi="Times New Roman"/>
          <w:sz w:val="22"/>
          <w:szCs w:val="22"/>
        </w:rPr>
        <w:t>32</w:t>
      </w:r>
      <w:r w:rsidRPr="00D028CD">
        <w:rPr>
          <w:rFonts w:ascii="Times New Roman" w:hAnsi="Times New Roman"/>
          <w:sz w:val="22"/>
          <w:szCs w:val="22"/>
        </w:rPr>
        <w:t>。</w:t>
      </w:r>
    </w:p>
  </w:footnote>
  <w:footnote w:id="60">
    <w:p w:rsidR="00735D67" w:rsidRPr="00D028CD" w:rsidRDefault="00735D67" w:rsidP="004D34A8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信心的增上：藏譯沒有。「信心的增上」是</w:t>
      </w:r>
      <w:r w:rsidRPr="00D028CD">
        <w:rPr>
          <w:rFonts w:ascii="Times New Roman" w:hAnsi="Times New Roman"/>
          <w:sz w:val="22"/>
          <w:szCs w:val="22"/>
        </w:rPr>
        <w:t>śraddhādhipateyatā.</w:t>
      </w:r>
      <w:r w:rsidRPr="00D028CD">
        <w:rPr>
          <w:rFonts w:ascii="Times New Roman" w:hAnsi="Times New Roman"/>
          <w:sz w:val="22"/>
          <w:szCs w:val="22"/>
        </w:rPr>
        <w:t>的翻譯</w:t>
      </w:r>
      <w:r w:rsidRPr="00D028CD">
        <w:rPr>
          <w:rFonts w:ascii="Times New Roman" w:hAnsi="Times New Roman" w:hint="eastAsia"/>
          <w:sz w:val="22"/>
          <w:szCs w:val="22"/>
        </w:rPr>
        <w:t>。被信仰所支配的。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56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61">
    <w:p w:rsidR="00735D67" w:rsidRPr="00D028CD" w:rsidRDefault="00735D67" w:rsidP="004D34A8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4 </w:t>
      </w:r>
      <w:r w:rsidRPr="00D028CD">
        <w:rPr>
          <w:rFonts w:ascii="Times New Roman" w:hAnsi="Times New Roman"/>
          <w:sz w:val="22"/>
          <w:szCs w:val="22"/>
        </w:rPr>
        <w:t>淨地品〉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29a9-15)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信力增上』</w:t>
      </w:r>
      <w:r w:rsidRPr="00D028CD">
        <w:rPr>
          <w:rFonts w:ascii="Times New Roman" w:eastAsia="標楷體" w:hAnsi="Times New Roman"/>
          <w:sz w:val="22"/>
          <w:szCs w:val="22"/>
        </w:rPr>
        <w:t>者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b/>
          <w:sz w:val="22"/>
          <w:szCs w:val="22"/>
        </w:rPr>
        <w:t>信</w:t>
      </w:r>
      <w:r w:rsidRPr="00D028CD">
        <w:rPr>
          <w:rFonts w:ascii="Times New Roman" w:eastAsia="標楷體" w:hAnsi="Times New Roman"/>
          <w:sz w:val="22"/>
          <w:szCs w:val="22"/>
        </w:rPr>
        <w:t>，名有所聞見，必受無疑。</w:t>
      </w:r>
      <w:r w:rsidRPr="00D028CD">
        <w:rPr>
          <w:rFonts w:ascii="Times New Roman" w:eastAsia="標楷體" w:hAnsi="Times New Roman"/>
          <w:b/>
          <w:sz w:val="22"/>
          <w:szCs w:val="22"/>
        </w:rPr>
        <w:t>增上</w:t>
      </w:r>
      <w:r w:rsidRPr="00D028CD">
        <w:rPr>
          <w:rFonts w:ascii="Times New Roman" w:eastAsia="標楷體" w:hAnsi="Times New Roman"/>
          <w:sz w:val="22"/>
          <w:szCs w:val="22"/>
        </w:rPr>
        <w:t>，名殊勝。問曰：有二種增上：一者、多，二者、勝。今說何者？答曰：此中二事俱說。菩薩入初地，得諸功德味故，信力轉增；以是信力籌量諸佛功德，無量深妙能信受，是故此心亦多、亦勝。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62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恭敬：</w:t>
      </w:r>
      <w:r w:rsidRPr="00D028CD">
        <w:rPr>
          <w:rFonts w:ascii="Times New Roman" w:hAnsi="Times New Roman"/>
          <w:sz w:val="22"/>
          <w:szCs w:val="22"/>
        </w:rPr>
        <w:t>prasāda.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淨信。（《新国訳大蔵経．十地経論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56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6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63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信的清淨：</w:t>
      </w:r>
      <w:r w:rsidRPr="00D028CD">
        <w:rPr>
          <w:rFonts w:ascii="Times New Roman" w:hAnsi="Times New Roman"/>
          <w:sz w:val="22"/>
          <w:szCs w:val="22"/>
        </w:rPr>
        <w:t>adhimukti-viśuddhi.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信解的清淨。（《新国訳大蔵経．十地経論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56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8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64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以信分別：</w:t>
      </w:r>
      <w:r w:rsidRPr="00D028CD">
        <w:rPr>
          <w:rFonts w:ascii="Times New Roman" w:hAnsi="Times New Roman"/>
          <w:sz w:val="22"/>
          <w:szCs w:val="22"/>
        </w:rPr>
        <w:t>avakalpanā.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57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65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悲愍心：</w:t>
      </w:r>
      <w:r w:rsidRPr="00D028CD">
        <w:rPr>
          <w:rFonts w:ascii="Times New Roman" w:hAnsi="Times New Roman"/>
          <w:sz w:val="22"/>
          <w:szCs w:val="22"/>
        </w:rPr>
        <w:t>k</w:t>
      </w:r>
      <w:r w:rsidRPr="00D028CD">
        <w:rPr>
          <w:rFonts w:ascii="Cambria Math" w:hAnsi="Cambria Math" w:cs="Cambria Math"/>
          <w:sz w:val="22"/>
          <w:szCs w:val="22"/>
        </w:rPr>
        <w:t>ṛ</w:t>
      </w:r>
      <w:r w:rsidRPr="00D028CD">
        <w:rPr>
          <w:rFonts w:ascii="Times New Roman" w:hAnsi="Times New Roman"/>
          <w:sz w:val="22"/>
          <w:szCs w:val="22"/>
        </w:rPr>
        <w:t>pā-karu</w:t>
      </w:r>
      <w:r w:rsidRPr="00D028CD">
        <w:rPr>
          <w:rFonts w:ascii="Cambria Math" w:hAnsi="Cambria Math" w:cs="Cambria Math"/>
          <w:sz w:val="22"/>
          <w:szCs w:val="22"/>
        </w:rPr>
        <w:t>ṇ</w:t>
      </w:r>
      <w:r w:rsidRPr="00D028CD">
        <w:rPr>
          <w:rFonts w:ascii="Times New Roman" w:hAnsi="Times New Roman"/>
          <w:sz w:val="22"/>
          <w:szCs w:val="22"/>
        </w:rPr>
        <w:t>a.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愍．悲。（《新国訳大蔵経．十地経論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57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n.12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66">
    <w:p w:rsidR="00735D67" w:rsidRPr="00D028CD" w:rsidRDefault="00735D67" w:rsidP="005B3337">
      <w:pPr>
        <w:pStyle w:val="a4"/>
        <w:ind w:left="220" w:hangingChars="100" w:hanging="22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4 </w:t>
      </w:r>
      <w:r w:rsidRPr="00D028CD">
        <w:rPr>
          <w:rFonts w:ascii="Times New Roman" w:hAnsi="Times New Roman"/>
          <w:sz w:val="22"/>
          <w:szCs w:val="22"/>
        </w:rPr>
        <w:t>淨地品〉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29a15-16)</w:t>
      </w:r>
      <w:r w:rsidRPr="00D028CD">
        <w:rPr>
          <w:rFonts w:ascii="Times New Roman" w:hAnsi="Times New Roman" w:hint="eastAsia"/>
          <w:sz w:val="22"/>
          <w:szCs w:val="22"/>
        </w:rPr>
        <w:t>「</w:t>
      </w:r>
      <w:r w:rsidRPr="00D028CD">
        <w:rPr>
          <w:rFonts w:ascii="標楷體" w:eastAsia="標楷體" w:hAnsi="標楷體" w:hint="eastAsia"/>
          <w:sz w:val="22"/>
          <w:szCs w:val="22"/>
        </w:rPr>
        <w:t>『</w:t>
      </w:r>
      <w:r w:rsidRPr="00D028CD">
        <w:rPr>
          <w:rFonts w:ascii="標楷體" w:eastAsia="標楷體" w:hAnsi="標楷體"/>
          <w:b/>
          <w:sz w:val="22"/>
          <w:szCs w:val="22"/>
        </w:rPr>
        <w:t>深行大悲</w:t>
      </w:r>
      <w:r w:rsidRPr="00D028CD">
        <w:rPr>
          <w:rFonts w:ascii="標楷體" w:eastAsia="標楷體" w:hAnsi="標楷體" w:hint="eastAsia"/>
          <w:sz w:val="22"/>
          <w:szCs w:val="22"/>
        </w:rPr>
        <w:t>』</w:t>
      </w:r>
      <w:r w:rsidRPr="00D028CD">
        <w:rPr>
          <w:rFonts w:ascii="標楷體" w:eastAsia="標楷體" w:hAnsi="標楷體"/>
          <w:sz w:val="22"/>
          <w:szCs w:val="22"/>
        </w:rPr>
        <w:t>者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愍念眾生徹入骨髓故，名為</w:t>
      </w:r>
      <w:r w:rsidRPr="00D028CD">
        <w:rPr>
          <w:rFonts w:ascii="標楷體" w:eastAsia="標楷體" w:hAnsi="標楷體" w:hint="eastAsia"/>
          <w:b/>
          <w:sz w:val="22"/>
          <w:szCs w:val="22"/>
        </w:rPr>
        <w:t>深</w:t>
      </w:r>
      <w:r w:rsidRPr="00D028CD">
        <w:rPr>
          <w:rFonts w:ascii="標楷體" w:eastAsia="標楷體" w:hAnsi="標楷體" w:hint="eastAsia"/>
          <w:sz w:val="22"/>
          <w:szCs w:val="22"/>
        </w:rPr>
        <w:t>。為一切眾生求佛道故，名為</w:t>
      </w:r>
      <w:r w:rsidRPr="00D028CD">
        <w:rPr>
          <w:rFonts w:ascii="標楷體" w:eastAsia="標楷體" w:hAnsi="標楷體" w:hint="eastAsia"/>
          <w:b/>
          <w:sz w:val="22"/>
          <w:szCs w:val="22"/>
        </w:rPr>
        <w:t>大</w:t>
      </w:r>
      <w:r w:rsidRPr="00D028CD">
        <w:rPr>
          <w:rFonts w:ascii="標楷體" w:eastAsia="標楷體" w:hAnsi="標楷體" w:hint="eastAsia"/>
          <w:sz w:val="22"/>
          <w:szCs w:val="22"/>
        </w:rPr>
        <w:t>。</w:t>
      </w:r>
      <w:r w:rsidRPr="00D028CD">
        <w:rPr>
          <w:rFonts w:hint="eastAsia"/>
          <w:sz w:val="22"/>
          <w:szCs w:val="22"/>
        </w:rPr>
        <w:t>」</w:t>
      </w:r>
    </w:p>
  </w:footnote>
  <w:footnote w:id="67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大慈：</w:t>
      </w:r>
      <w:r w:rsidRPr="00D028CD">
        <w:rPr>
          <w:rFonts w:ascii="Times New Roman" w:hAnsi="Times New Roman"/>
          <w:sz w:val="22"/>
          <w:szCs w:val="22"/>
        </w:rPr>
        <w:t>mahāmaitrī.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57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n.1</w:t>
      </w:r>
      <w:r w:rsidRPr="00D028CD">
        <w:rPr>
          <w:rFonts w:ascii="Times New Roman" w:hAnsi="Times New Roman" w:hint="eastAsia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68">
    <w:p w:rsidR="00735D67" w:rsidRPr="00D028CD" w:rsidRDefault="00735D67" w:rsidP="005B3337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4 </w:t>
      </w:r>
      <w:r w:rsidRPr="00D028CD">
        <w:rPr>
          <w:rFonts w:ascii="Times New Roman" w:hAnsi="Times New Roman"/>
          <w:sz w:val="22"/>
          <w:szCs w:val="22"/>
        </w:rPr>
        <w:t>淨地品〉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29a16-18)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標楷體" w:eastAsia="標楷體" w:hAnsi="標楷體"/>
          <w:sz w:val="22"/>
          <w:szCs w:val="22"/>
        </w:rPr>
        <w:t>『</w:t>
      </w:r>
      <w:r w:rsidRPr="00D028CD">
        <w:rPr>
          <w:rFonts w:ascii="標楷體" w:eastAsia="標楷體" w:hAnsi="標楷體"/>
          <w:b/>
          <w:sz w:val="22"/>
          <w:szCs w:val="22"/>
        </w:rPr>
        <w:t>慈心</w:t>
      </w:r>
      <w:r w:rsidRPr="00D028CD">
        <w:rPr>
          <w:rFonts w:ascii="標楷體" w:eastAsia="標楷體" w:hAnsi="標楷體"/>
          <w:sz w:val="22"/>
          <w:szCs w:val="22"/>
        </w:rPr>
        <w:t>』者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常求利事，安隱眾生。慈有三種，後當廣說。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69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心無疲懈故：</w:t>
      </w:r>
      <w:r w:rsidRPr="00D028CD">
        <w:rPr>
          <w:rFonts w:ascii="Times New Roman" w:hAnsi="Times New Roman"/>
          <w:sz w:val="22"/>
          <w:szCs w:val="22"/>
        </w:rPr>
        <w:t>aparikhinna-mānasatayā.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57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20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70">
    <w:p w:rsidR="00735D67" w:rsidRPr="00D028CD" w:rsidRDefault="00735D67" w:rsidP="00F04058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4 </w:t>
      </w:r>
      <w:r w:rsidRPr="00D028CD">
        <w:rPr>
          <w:rFonts w:ascii="Times New Roman" w:hAnsi="Times New Roman"/>
          <w:sz w:val="22"/>
          <w:szCs w:val="22"/>
        </w:rPr>
        <w:t>淨地品〉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29a18-21)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修善心無倦</w:t>
      </w:r>
      <w:r w:rsidRPr="00D028CD">
        <w:rPr>
          <w:rFonts w:ascii="Times New Roman" w:eastAsia="標楷體" w:hAnsi="Times New Roman"/>
          <w:sz w:val="22"/>
          <w:szCs w:val="22"/>
        </w:rPr>
        <w:t>』者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善法，名可親近修習，能與愛果。修如是法時，心不懈墮。善法因緣：名四攝法、十善道、六波羅蜜、菩薩十地等，及諸功德。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71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4 </w:t>
      </w:r>
      <w:r w:rsidRPr="00D028CD">
        <w:rPr>
          <w:rFonts w:ascii="Times New Roman" w:hAnsi="Times New Roman"/>
          <w:sz w:val="22"/>
          <w:szCs w:val="22"/>
        </w:rPr>
        <w:t>淨地品〉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29a25)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慚愧</w:t>
      </w:r>
      <w:r w:rsidRPr="00D028CD">
        <w:rPr>
          <w:rFonts w:ascii="Times New Roman" w:eastAsia="標楷體" w:hAnsi="Times New Roman"/>
          <w:sz w:val="22"/>
          <w:szCs w:val="22"/>
        </w:rPr>
        <w:t>』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名為喜羞恥。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72">
    <w:p w:rsidR="00735D67" w:rsidRPr="00D028CD" w:rsidRDefault="00735D67" w:rsidP="003D556A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4 </w:t>
      </w:r>
      <w:r w:rsidRPr="00D028CD">
        <w:rPr>
          <w:rFonts w:ascii="Times New Roman" w:hAnsi="Times New Roman"/>
          <w:sz w:val="22"/>
          <w:szCs w:val="22"/>
        </w:rPr>
        <w:t>淨地品〉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29a26-27)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柔軟</w:t>
      </w:r>
      <w:r w:rsidRPr="00D028CD">
        <w:rPr>
          <w:rFonts w:ascii="Times New Roman" w:eastAsia="標楷體" w:hAnsi="Times New Roman"/>
          <w:sz w:val="22"/>
          <w:szCs w:val="22"/>
        </w:rPr>
        <w:t>』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名其心和悅，同止安樂。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73">
    <w:p w:rsidR="00735D67" w:rsidRPr="00D028CD" w:rsidRDefault="00735D67" w:rsidP="003D556A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4 </w:t>
      </w:r>
      <w:r w:rsidRPr="00D028CD">
        <w:rPr>
          <w:rFonts w:ascii="Times New Roman" w:hAnsi="Times New Roman"/>
          <w:sz w:val="22"/>
          <w:szCs w:val="22"/>
        </w:rPr>
        <w:t>淨地品〉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29a25-26)</w:t>
      </w:r>
      <w:r w:rsidRPr="00D028CD">
        <w:rPr>
          <w:rFonts w:ascii="Times New Roman" w:hAnsi="Times New Roman"/>
          <w:sz w:val="22"/>
          <w:szCs w:val="22"/>
        </w:rPr>
        <w:t>：</w:t>
      </w:r>
      <w:r w:rsidRPr="00D028CD">
        <w:rPr>
          <w:rFonts w:ascii="Times New Roman" w:hAnsi="Times New Roman"/>
          <w:b/>
          <w:sz w:val="22"/>
          <w:szCs w:val="22"/>
        </w:rPr>
        <w:t>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恭敬</w:t>
      </w:r>
      <w:r w:rsidRPr="00D028CD">
        <w:rPr>
          <w:rFonts w:ascii="Times New Roman" w:eastAsia="標楷體" w:hAnsi="Times New Roman"/>
          <w:sz w:val="22"/>
          <w:szCs w:val="22"/>
        </w:rPr>
        <w:t>』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名念其功德，尊重其人</w:t>
      </w:r>
      <w:r w:rsidRPr="00D028CD">
        <w:rPr>
          <w:rFonts w:ascii="Times New Roman" w:hAnsi="Times New Roman"/>
          <w:sz w:val="22"/>
          <w:szCs w:val="22"/>
        </w:rPr>
        <w:t>。」</w:t>
      </w:r>
    </w:p>
  </w:footnote>
  <w:footnote w:id="74">
    <w:p w:rsidR="00735D67" w:rsidRPr="00D028CD" w:rsidRDefault="00735D67" w:rsidP="003D556A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4 </w:t>
      </w:r>
      <w:r w:rsidRPr="00D028CD">
        <w:rPr>
          <w:rFonts w:ascii="Times New Roman" w:hAnsi="Times New Roman"/>
          <w:sz w:val="22"/>
          <w:szCs w:val="22"/>
        </w:rPr>
        <w:t>淨地品〉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29b2-3)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b/>
          <w:sz w:val="22"/>
          <w:szCs w:val="22"/>
        </w:rPr>
        <w:t>『一心』</w:t>
      </w:r>
      <w:r w:rsidRPr="00D028CD">
        <w:rPr>
          <w:rFonts w:ascii="Times New Roman" w:eastAsia="標楷體" w:hAnsi="Times New Roman"/>
          <w:sz w:val="22"/>
          <w:szCs w:val="22"/>
        </w:rPr>
        <w:t>，名『貴重佛法，心無餘想』。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75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親近：</w:t>
      </w:r>
      <w:r w:rsidRPr="00D028CD">
        <w:rPr>
          <w:rFonts w:ascii="Times New Roman" w:hAnsi="Times New Roman"/>
          <w:sz w:val="22"/>
          <w:szCs w:val="22"/>
        </w:rPr>
        <w:t>ni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eva</w:t>
      </w:r>
      <w:r w:rsidRPr="00D028CD">
        <w:rPr>
          <w:rFonts w:ascii="Cambria Math" w:hAnsi="Cambria Math" w:cs="Cambria Math"/>
          <w:sz w:val="22"/>
          <w:szCs w:val="22"/>
        </w:rPr>
        <w:t>ṇ</w:t>
      </w:r>
      <w:r w:rsidRPr="00D028CD">
        <w:rPr>
          <w:rFonts w:ascii="Times New Roman" w:hAnsi="Times New Roman"/>
          <w:sz w:val="22"/>
          <w:szCs w:val="22"/>
        </w:rPr>
        <w:t>a.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59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n.1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76">
    <w:p w:rsidR="00735D67" w:rsidRPr="00D028CD" w:rsidRDefault="00735D67" w:rsidP="005B3337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4 </w:t>
      </w:r>
      <w:r w:rsidRPr="00D028CD">
        <w:rPr>
          <w:rFonts w:ascii="Times New Roman" w:hAnsi="Times New Roman"/>
          <w:sz w:val="22"/>
          <w:szCs w:val="22"/>
        </w:rPr>
        <w:t>淨地品〉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29a23-25)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常近善知識</w:t>
      </w:r>
      <w:r w:rsidRPr="00D028CD">
        <w:rPr>
          <w:rFonts w:ascii="Times New Roman" w:eastAsia="標楷體" w:hAnsi="Times New Roman"/>
          <w:sz w:val="22"/>
          <w:szCs w:val="22"/>
        </w:rPr>
        <w:t>』者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菩薩有四種善知識，後當廣說。此中善知識者，諸佛菩薩是。常以正心親近，能令歡悅。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77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樂：</w:t>
      </w:r>
      <w:r w:rsidRPr="00D028CD">
        <w:rPr>
          <w:rFonts w:ascii="Times New Roman" w:hAnsi="Times New Roman"/>
          <w:sz w:val="22"/>
          <w:szCs w:val="22"/>
        </w:rPr>
        <w:t xml:space="preserve">ārāma. </w:t>
      </w:r>
      <w:r w:rsidRPr="00D028CD">
        <w:rPr>
          <w:rFonts w:ascii="Times New Roman" w:hAnsi="Times New Roman"/>
          <w:sz w:val="22"/>
          <w:szCs w:val="22"/>
        </w:rPr>
        <w:t>愛：</w:t>
      </w:r>
      <w:r w:rsidRPr="00D028CD">
        <w:rPr>
          <w:rFonts w:ascii="Times New Roman" w:hAnsi="Times New Roman"/>
          <w:sz w:val="22"/>
          <w:szCs w:val="22"/>
        </w:rPr>
        <w:t>abhiratatā.</w:t>
      </w:r>
      <w:r w:rsidRPr="00D028CD">
        <w:rPr>
          <w:rFonts w:ascii="Times New Roman" w:hAnsi="Times New Roman"/>
          <w:sz w:val="22"/>
          <w:szCs w:val="22"/>
        </w:rPr>
        <w:t>喜。（《新国訳大蔵経．十地経論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59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n.16</w:t>
      </w:r>
      <w:r w:rsidRPr="00D028CD">
        <w:rPr>
          <w:rFonts w:ascii="Times New Roman" w:hAnsi="Times New Roman"/>
          <w:sz w:val="22"/>
          <w:szCs w:val="22"/>
        </w:rPr>
        <w:t>、</w:t>
      </w:r>
      <w:r w:rsidRPr="00D028CD">
        <w:rPr>
          <w:rFonts w:ascii="Times New Roman" w:hAnsi="Times New Roman"/>
          <w:sz w:val="22"/>
          <w:szCs w:val="22"/>
        </w:rPr>
        <w:t>17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78">
    <w:p w:rsidR="00735D67" w:rsidRPr="00D028CD" w:rsidRDefault="00735D67" w:rsidP="005B3337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4 </w:t>
      </w:r>
      <w:r w:rsidRPr="00D028CD">
        <w:rPr>
          <w:rFonts w:ascii="Times New Roman" w:hAnsi="Times New Roman"/>
          <w:sz w:val="22"/>
          <w:szCs w:val="22"/>
        </w:rPr>
        <w:t>淨地品〉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29a21-22)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喜樂妙法</w:t>
      </w:r>
      <w:r w:rsidRPr="00D028CD">
        <w:rPr>
          <w:rFonts w:ascii="Times New Roman" w:eastAsia="標楷體" w:hAnsi="Times New Roman"/>
          <w:sz w:val="22"/>
          <w:szCs w:val="22"/>
        </w:rPr>
        <w:t>』者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常思惟、修習，深得法味，久則生樂。如人在花林，與愛色相娛樂。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79">
    <w:p w:rsidR="00735D67" w:rsidRPr="00D028CD" w:rsidRDefault="00735D67" w:rsidP="005B3337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4 </w:t>
      </w:r>
      <w:r w:rsidRPr="00D028CD">
        <w:rPr>
          <w:rFonts w:ascii="Times New Roman" w:hAnsi="Times New Roman"/>
          <w:sz w:val="22"/>
          <w:szCs w:val="22"/>
        </w:rPr>
        <w:t>淨地品〉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29b3-4)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求多聞</w:t>
      </w:r>
      <w:r w:rsidRPr="00D028CD">
        <w:rPr>
          <w:rFonts w:ascii="Times New Roman" w:eastAsia="標楷體" w:hAnsi="Times New Roman"/>
          <w:sz w:val="22"/>
          <w:szCs w:val="22"/>
        </w:rPr>
        <w:t>』者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佛說九部經，能盡推尋，修學明了，若少不盡。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80">
    <w:p w:rsidR="00735D67" w:rsidRPr="00D028CD" w:rsidRDefault="00735D67" w:rsidP="00A00320">
      <w:pPr>
        <w:pStyle w:val="a4"/>
        <w:ind w:left="264" w:hangingChars="120" w:hanging="26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如所聞法：</w:t>
      </w:r>
      <w:r w:rsidRPr="00D028CD">
        <w:rPr>
          <w:rFonts w:ascii="Times New Roman" w:hAnsi="Times New Roman"/>
          <w:sz w:val="22"/>
          <w:szCs w:val="22"/>
        </w:rPr>
        <w:t>yathāśrutadharma.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如所</w:t>
      </w:r>
      <w:r w:rsidRPr="00D028CD">
        <w:rPr>
          <w:rFonts w:ascii="Times New Roman" w:hAnsi="Times New Roman"/>
          <w:sz w:val="22"/>
          <w:szCs w:val="22"/>
        </w:rPr>
        <w:t>聞之法。（《新国訳大蔵経．十地経論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59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n.19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81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正觀：</w:t>
      </w:r>
      <w:r w:rsidRPr="00D028CD">
        <w:rPr>
          <w:rFonts w:ascii="Times New Roman" w:hAnsi="Times New Roman"/>
          <w:sz w:val="22"/>
          <w:szCs w:val="22"/>
        </w:rPr>
        <w:t>yoniśa</w:t>
      </w:r>
      <w:r w:rsidRPr="00D028CD">
        <w:rPr>
          <w:rFonts w:ascii="Cambria Math" w:hAnsi="Cambria Math" w:cs="Cambria Math"/>
          <w:sz w:val="22"/>
          <w:szCs w:val="22"/>
        </w:rPr>
        <w:t>ḥ</w:t>
      </w:r>
      <w:r w:rsidRPr="00D028CD">
        <w:rPr>
          <w:rFonts w:ascii="Times New Roman" w:hAnsi="Times New Roman"/>
          <w:sz w:val="22"/>
          <w:szCs w:val="22"/>
        </w:rPr>
        <w:t>-pratyavek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a</w:t>
      </w:r>
      <w:r w:rsidRPr="00D028CD">
        <w:rPr>
          <w:rFonts w:ascii="Cambria Math" w:hAnsi="Cambria Math" w:cs="Cambria Math"/>
          <w:sz w:val="22"/>
          <w:szCs w:val="22"/>
        </w:rPr>
        <w:t>ṇ</w:t>
      </w:r>
      <w:r w:rsidRPr="00D028CD">
        <w:rPr>
          <w:rFonts w:ascii="Times New Roman" w:hAnsi="Times New Roman"/>
          <w:sz w:val="22"/>
          <w:szCs w:val="22"/>
        </w:rPr>
        <w:t>a.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59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20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82">
    <w:p w:rsidR="00735D67" w:rsidRPr="00D028CD" w:rsidRDefault="00735D67" w:rsidP="005B3337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4 </w:t>
      </w:r>
      <w:r w:rsidRPr="00D028CD">
        <w:rPr>
          <w:rFonts w:ascii="Times New Roman" w:hAnsi="Times New Roman"/>
          <w:sz w:val="22"/>
          <w:szCs w:val="22"/>
        </w:rPr>
        <w:t>淨地品〉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29a27-28)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樂觀法</w:t>
      </w:r>
      <w:r w:rsidRPr="00D028CD">
        <w:rPr>
          <w:rFonts w:ascii="Times New Roman" w:eastAsia="標楷體" w:hAnsi="Times New Roman"/>
          <w:sz w:val="22"/>
          <w:szCs w:val="22"/>
        </w:rPr>
        <w:t>』者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法，名五陰、十二入、十八界、空、無相、無作等。以正憶念，常觀此法。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83">
    <w:p w:rsidR="00735D67" w:rsidRPr="00D028CD" w:rsidRDefault="00735D67" w:rsidP="005B3337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4 </w:t>
      </w:r>
      <w:r w:rsidRPr="00D028CD">
        <w:rPr>
          <w:rFonts w:ascii="Times New Roman" w:hAnsi="Times New Roman"/>
          <w:sz w:val="22"/>
          <w:szCs w:val="22"/>
        </w:rPr>
        <w:t>淨地品〉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29a28-b2)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無著</w:t>
      </w:r>
      <w:r w:rsidRPr="00D028CD">
        <w:rPr>
          <w:rFonts w:ascii="Times New Roman" w:eastAsia="標楷體" w:hAnsi="Times New Roman"/>
          <w:sz w:val="22"/>
          <w:szCs w:val="22"/>
        </w:rPr>
        <w:t>』者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著，名『心歸趣』；三有是眾生所歸。有人言：『五欲、諸邪見，是所歸趣。何以故？眾生心常繫著故。菩薩利智，心無貪著。』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84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利養：</w:t>
      </w:r>
      <w:r w:rsidRPr="00D028CD">
        <w:rPr>
          <w:rFonts w:ascii="Times New Roman" w:hAnsi="Times New Roman"/>
          <w:sz w:val="22"/>
          <w:szCs w:val="22"/>
        </w:rPr>
        <w:t xml:space="preserve">lābha. </w:t>
      </w:r>
      <w:r w:rsidRPr="00D028CD">
        <w:rPr>
          <w:rFonts w:ascii="Times New Roman" w:hAnsi="Times New Roman"/>
          <w:sz w:val="22"/>
          <w:szCs w:val="22"/>
        </w:rPr>
        <w:t>名聞：</w:t>
      </w:r>
      <w:r w:rsidRPr="00D028CD">
        <w:rPr>
          <w:rFonts w:ascii="Times New Roman" w:hAnsi="Times New Roman"/>
          <w:sz w:val="22"/>
          <w:szCs w:val="22"/>
        </w:rPr>
        <w:t xml:space="preserve">śloka. </w:t>
      </w:r>
      <w:r w:rsidRPr="00D028CD">
        <w:rPr>
          <w:rFonts w:ascii="Times New Roman" w:hAnsi="Times New Roman"/>
          <w:sz w:val="22"/>
          <w:szCs w:val="22"/>
        </w:rPr>
        <w:t>恭敬：</w:t>
      </w:r>
      <w:r w:rsidRPr="00D028CD">
        <w:rPr>
          <w:rFonts w:ascii="Times New Roman" w:hAnsi="Times New Roman"/>
          <w:sz w:val="22"/>
          <w:szCs w:val="22"/>
        </w:rPr>
        <w:t>satkāra.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59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n.28-n.30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85">
    <w:p w:rsidR="00735D67" w:rsidRPr="00D028CD" w:rsidRDefault="00735D67" w:rsidP="005B3337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4 </w:t>
      </w:r>
      <w:r w:rsidRPr="00D028CD">
        <w:rPr>
          <w:rFonts w:ascii="Times New Roman" w:hAnsi="Times New Roman"/>
          <w:sz w:val="22"/>
          <w:szCs w:val="22"/>
        </w:rPr>
        <w:t>淨地品〉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29b4-7)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不貪利養</w:t>
      </w:r>
      <w:r w:rsidRPr="00D028CD">
        <w:rPr>
          <w:rFonts w:ascii="Times New Roman" w:eastAsia="標楷體" w:hAnsi="Times New Roman"/>
          <w:sz w:val="22"/>
          <w:szCs w:val="22"/>
        </w:rPr>
        <w:t>』者，『利』名得飲食財物等；『養』名恭敬、禮拜、施設床座、迎來送去。菩薩應以是事施與眾生，不自貪著。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86">
    <w:p w:rsidR="00735D67" w:rsidRPr="00D028CD" w:rsidRDefault="00735D67" w:rsidP="007C71A7">
      <w:pPr>
        <w:pStyle w:val="a4"/>
        <w:ind w:left="286" w:hangingChars="130" w:hanging="286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一切資生之物：</w:t>
      </w:r>
      <w:r w:rsidRPr="00D028CD">
        <w:rPr>
          <w:rFonts w:ascii="Times New Roman" w:hAnsi="Times New Roman"/>
          <w:sz w:val="22"/>
          <w:szCs w:val="22"/>
        </w:rPr>
        <w:t>upakara</w:t>
      </w:r>
      <w:r w:rsidRPr="00D028CD">
        <w:rPr>
          <w:rFonts w:ascii="Cambria Math" w:hAnsi="Cambria Math" w:cs="Cambria Math"/>
          <w:sz w:val="22"/>
          <w:szCs w:val="22"/>
        </w:rPr>
        <w:t>ṇ</w:t>
      </w:r>
      <w:r w:rsidRPr="00D028CD">
        <w:rPr>
          <w:rFonts w:ascii="Times New Roman" w:hAnsi="Times New Roman"/>
          <w:sz w:val="22"/>
          <w:szCs w:val="22"/>
        </w:rPr>
        <w:t>a-sneha.</w:t>
      </w:r>
      <w:r w:rsidRPr="00D028CD">
        <w:rPr>
          <w:rFonts w:ascii="Times New Roman" w:hAnsi="Times New Roman"/>
          <w:sz w:val="22"/>
          <w:szCs w:val="22"/>
        </w:rPr>
        <w:t>對生活用品的愛著。（《新国訳大蔵経．十地経論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59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n.3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87">
    <w:p w:rsidR="00735D67" w:rsidRPr="00D028CD" w:rsidRDefault="00735D67" w:rsidP="005B3337">
      <w:pPr>
        <w:pStyle w:val="a4"/>
        <w:ind w:left="220" w:hangingChars="100" w:hanging="220"/>
        <w:rPr>
          <w:rFonts w:ascii="標楷體" w:eastAsia="標楷體" w:hAnsi="標楷體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4 </w:t>
      </w:r>
      <w:r w:rsidRPr="00D028CD">
        <w:rPr>
          <w:rFonts w:ascii="Times New Roman" w:hAnsi="Times New Roman"/>
          <w:sz w:val="22"/>
          <w:szCs w:val="22"/>
        </w:rPr>
        <w:t>淨地品〉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29b7-c8)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姦欺</w:t>
      </w:r>
      <w:r w:rsidRPr="00D028CD">
        <w:rPr>
          <w:rFonts w:ascii="Times New Roman" w:eastAsia="標楷體" w:hAnsi="Times New Roman"/>
          <w:sz w:val="22"/>
          <w:szCs w:val="22"/>
        </w:rPr>
        <w:t>』，名斗秤邪偽、不真。『</w:t>
      </w:r>
      <w:r w:rsidRPr="00D028CD">
        <w:rPr>
          <w:rFonts w:ascii="Times New Roman" w:eastAsia="標楷體" w:hAnsi="Times New Roman"/>
          <w:b/>
          <w:sz w:val="22"/>
          <w:szCs w:val="22"/>
        </w:rPr>
        <w:t>諂</w:t>
      </w:r>
      <w:r w:rsidRPr="00D028CD">
        <w:rPr>
          <w:rFonts w:ascii="Times New Roman" w:eastAsia="標楷體" w:hAnsi="Times New Roman"/>
          <w:sz w:val="22"/>
          <w:szCs w:val="22"/>
        </w:rPr>
        <w:t>』，名</w:t>
      </w:r>
      <w:r w:rsidRPr="00D028CD">
        <w:rPr>
          <w:rFonts w:ascii="標楷體" w:eastAsia="標楷體" w:hAnsi="標楷體" w:hint="eastAsia"/>
          <w:sz w:val="22"/>
          <w:szCs w:val="22"/>
        </w:rPr>
        <w:t>心不端直。『</w:t>
      </w:r>
      <w:r w:rsidRPr="00D028CD">
        <w:rPr>
          <w:rFonts w:ascii="標楷體" w:eastAsia="標楷體" w:hAnsi="標楷體" w:hint="eastAsia"/>
          <w:b/>
          <w:sz w:val="22"/>
          <w:szCs w:val="22"/>
        </w:rPr>
        <w:t>誑</w:t>
      </w:r>
      <w:r w:rsidRPr="00D028CD">
        <w:rPr>
          <w:rFonts w:ascii="標楷體" w:eastAsia="標楷體" w:hAnsi="標楷體" w:hint="eastAsia"/>
          <w:sz w:val="22"/>
          <w:szCs w:val="22"/>
        </w:rPr>
        <w:t>』，名五邪命法：一名矯異，二名自親，三名激動，四名抑揚，五名因利求利。</w:t>
      </w:r>
    </w:p>
    <w:p w:rsidR="00735D67" w:rsidRPr="00D028CD" w:rsidRDefault="00735D67" w:rsidP="00FA2F50">
      <w:pPr>
        <w:pStyle w:val="a4"/>
        <w:ind w:leftChars="100" w:left="24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『矯異』者……為利養故，改易威儀，名為矯異。</w:t>
      </w:r>
    </w:p>
    <w:p w:rsidR="00735D67" w:rsidRPr="00D028CD" w:rsidRDefault="00735D67" w:rsidP="00FA2F50">
      <w:pPr>
        <w:pStyle w:val="a4"/>
        <w:ind w:leftChars="100" w:left="24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『自親』者……為求供養，貪著檀越，能以口辭牽引人心，如是等名為自親。</w:t>
      </w:r>
    </w:p>
    <w:p w:rsidR="00735D67" w:rsidRPr="00D028CD" w:rsidRDefault="00735D67" w:rsidP="00FA2F50">
      <w:pPr>
        <w:pStyle w:val="a4"/>
        <w:ind w:leftChars="100" w:left="24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『激動』者，有人不計貪罪，欲得財物，作得物相……如是示現貪相，是名激動。</w:t>
      </w:r>
    </w:p>
    <w:p w:rsidR="00735D67" w:rsidRPr="00D028CD" w:rsidRDefault="00735D67" w:rsidP="00FA2F50">
      <w:pPr>
        <w:pStyle w:val="a4"/>
        <w:ind w:leftChars="100" w:left="24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『抑揚』者，有人貪利養故，語檀越言：『汝極慳惜，尚不能與父母、兄弟、姊妹、妻子、親戚，誰能得汝物者？』檀越愧恥，俛仰施與。又至餘家作是言：『汝有福德，受人身不空，阿羅漢常入出汝家，汝與坐，起語言。』作是念想：『檀越或生是心：更無餘人入出我家，必謂〔</w:t>
      </w:r>
      <w:r w:rsidRPr="00D028CD">
        <w:rPr>
          <w:rFonts w:asciiTheme="minorEastAsia" w:eastAsiaTheme="minorEastAsia" w:hAnsiTheme="minorEastAsia" w:hint="eastAsia"/>
          <w:sz w:val="22"/>
          <w:szCs w:val="22"/>
        </w:rPr>
        <w:t>阿羅漢是</w:t>
      </w:r>
      <w:r w:rsidRPr="00D028CD">
        <w:rPr>
          <w:rFonts w:ascii="標楷體" w:eastAsia="標楷體" w:hAnsi="標楷體" w:hint="eastAsia"/>
          <w:sz w:val="22"/>
          <w:szCs w:val="22"/>
        </w:rPr>
        <w:t>〕我。』是名為抑揚。</w:t>
      </w:r>
    </w:p>
    <w:p w:rsidR="00735D67" w:rsidRPr="00D028CD" w:rsidRDefault="00735D67" w:rsidP="00FA2F50">
      <w:pPr>
        <w:pStyle w:val="a4"/>
        <w:ind w:leftChars="100" w:left="240"/>
        <w:rPr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『因利求利』者，有人以衣、若鉢、僧伽梨、若尼師檀等資生之物，持示人言：『若王、王等及餘貴人，與我是物。』作是念：『檀越或能生心：彼諸王、貴人尚能供養，況我不與是人。』因以此利，更求餘利，故名因利求利。是故應當遠離如此諂偽。</w:t>
      </w:r>
      <w:r w:rsidRPr="00D028CD">
        <w:rPr>
          <w:rFonts w:hint="eastAsia"/>
          <w:sz w:val="22"/>
          <w:szCs w:val="22"/>
        </w:rPr>
        <w:t>」</w:t>
      </w:r>
    </w:p>
  </w:footnote>
  <w:footnote w:id="88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寶＝實【宮】</w:t>
      </w:r>
      <w:r w:rsidRPr="00D028CD">
        <w:rPr>
          <w:rFonts w:ascii="Times New Roman" w:hAnsi="Times New Roman" w:hint="eastAsia"/>
          <w:sz w:val="22"/>
          <w:szCs w:val="22"/>
        </w:rPr>
        <w:t>。</w:t>
      </w:r>
      <w:r w:rsidRPr="00D028CD">
        <w:rPr>
          <w:rFonts w:ascii="Times New Roman" w:hAnsi="Times New Roman"/>
          <w:sz w:val="22"/>
          <w:szCs w:val="22"/>
        </w:rPr>
        <w:t>（大正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181d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n.3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89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如寶心：</w:t>
      </w:r>
      <w:r w:rsidRPr="00D028CD">
        <w:rPr>
          <w:rFonts w:ascii="Times New Roman" w:hAnsi="Times New Roman"/>
          <w:sz w:val="22"/>
          <w:szCs w:val="22"/>
        </w:rPr>
        <w:t>ratnopamacitta.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60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90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如來力：</w:t>
      </w:r>
      <w:r w:rsidRPr="00D028CD">
        <w:rPr>
          <w:rFonts w:ascii="Times New Roman" w:hAnsi="Times New Roman"/>
          <w:sz w:val="22"/>
          <w:szCs w:val="22"/>
        </w:rPr>
        <w:t>tathāgata-bala.</w:t>
      </w:r>
      <w:r w:rsidRPr="00D028CD">
        <w:rPr>
          <w:rFonts w:ascii="Times New Roman" w:hAnsi="Times New Roman"/>
          <w:sz w:val="22"/>
          <w:szCs w:val="22"/>
        </w:rPr>
        <w:t>如來之力。（《新国訳大蔵経．十地経論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61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24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91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諸佛家：</w:t>
      </w:r>
      <w:r w:rsidRPr="00D028CD">
        <w:rPr>
          <w:rFonts w:ascii="Times New Roman" w:hAnsi="Times New Roman"/>
          <w:sz w:val="22"/>
          <w:szCs w:val="22"/>
        </w:rPr>
        <w:t>tathāgata-kula.</w:t>
      </w:r>
      <w:r w:rsidRPr="00D028CD">
        <w:rPr>
          <w:rFonts w:ascii="Times New Roman" w:hAnsi="Times New Roman"/>
          <w:sz w:val="22"/>
          <w:szCs w:val="22"/>
        </w:rPr>
        <w:t>如來之家。（《新国訳大蔵経．十地経論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62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n.9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92">
    <w:p w:rsidR="00735D67" w:rsidRPr="00D028CD" w:rsidRDefault="00735D67" w:rsidP="005B3337">
      <w:pPr>
        <w:pStyle w:val="a4"/>
        <w:ind w:left="220" w:hangingChars="100" w:hanging="22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4 </w:t>
      </w:r>
      <w:r w:rsidRPr="00D028CD">
        <w:rPr>
          <w:rFonts w:ascii="Times New Roman" w:hAnsi="Times New Roman"/>
          <w:sz w:val="22"/>
          <w:szCs w:val="22"/>
        </w:rPr>
        <w:t>淨地品〉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29c8-30a2)</w:t>
      </w:r>
      <w:r w:rsidRPr="00D028CD">
        <w:rPr>
          <w:rFonts w:ascii="Times New Roman" w:hAnsi="Times New Roman"/>
          <w:sz w:val="22"/>
          <w:szCs w:val="22"/>
        </w:rPr>
        <w:t>：</w:t>
      </w:r>
      <w:r w:rsidRPr="00D028CD">
        <w:rPr>
          <w:rFonts w:ascii="Times New Roman" w:hAnsi="Times New Roman" w:hint="eastAsia"/>
          <w:sz w:val="22"/>
          <w:szCs w:val="22"/>
        </w:rPr>
        <w:t>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不污諸佛家</w:t>
      </w:r>
      <w:r w:rsidRPr="00D028CD">
        <w:rPr>
          <w:rFonts w:ascii="Times New Roman" w:eastAsia="標楷體" w:hAnsi="Times New Roman"/>
          <w:sz w:val="22"/>
          <w:szCs w:val="22"/>
        </w:rPr>
        <w:t>』者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何等為污諸佛家？</w:t>
      </w:r>
      <w:r w:rsidRPr="00D028CD">
        <w:rPr>
          <w:rFonts w:ascii="Times New Roman" w:eastAsia="標楷體" w:hAnsi="Times New Roman" w:hint="eastAsia"/>
          <w:sz w:val="22"/>
          <w:szCs w:val="22"/>
        </w:rPr>
        <w:t>……</w:t>
      </w:r>
      <w:r w:rsidRPr="00D028CD">
        <w:rPr>
          <w:rFonts w:ascii="Times New Roman" w:eastAsia="標楷體" w:hAnsi="Times New Roman"/>
          <w:sz w:val="22"/>
          <w:szCs w:val="22"/>
        </w:rPr>
        <w:t>有人言：『六波羅蜜是諸佛家，從此生諸佛故；若違此六事，是污佛家。』有人言：『般若波羅蜜是諸佛母，方便為父，是名諸佛家。以此二法出生諸佛，若違此法是污佛家。』</w:t>
      </w:r>
      <w:r w:rsidRPr="00D028CD">
        <w:rPr>
          <w:rFonts w:hint="eastAsia"/>
          <w:sz w:val="22"/>
          <w:szCs w:val="22"/>
        </w:rPr>
        <w:t>」</w:t>
      </w:r>
    </w:p>
  </w:footnote>
  <w:footnote w:id="93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菩薩戒：</w:t>
      </w:r>
      <w:r w:rsidRPr="00D028CD">
        <w:rPr>
          <w:rFonts w:ascii="Times New Roman" w:hAnsi="Times New Roman"/>
          <w:sz w:val="22"/>
          <w:szCs w:val="22"/>
        </w:rPr>
        <w:t>bodhisattva-śik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ā.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63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13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94">
    <w:p w:rsidR="00735D67" w:rsidRPr="00D028CD" w:rsidRDefault="00735D67" w:rsidP="005B3337">
      <w:pPr>
        <w:pStyle w:val="a4"/>
        <w:ind w:left="220" w:hangingChars="100" w:hanging="22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eastAsiaTheme="minorEastAsia" w:hAnsi="Times New Roman"/>
          <w:sz w:val="22"/>
          <w:szCs w:val="22"/>
        </w:rPr>
        <w:t>《十住毘婆沙論》卷</w:t>
      </w:r>
      <w:r w:rsidRPr="00D028CD">
        <w:rPr>
          <w:rFonts w:ascii="Times New Roman" w:eastAsiaTheme="minorEastAsia" w:hAnsi="Times New Roman"/>
          <w:sz w:val="22"/>
          <w:szCs w:val="22"/>
        </w:rPr>
        <w:t>2</w:t>
      </w:r>
      <w:r w:rsidRPr="00D028CD">
        <w:rPr>
          <w:rFonts w:ascii="Times New Roman" w:eastAsiaTheme="minorEastAsia" w:hAnsi="Times New Roman"/>
          <w:sz w:val="22"/>
          <w:szCs w:val="22"/>
        </w:rPr>
        <w:t>〈</w:t>
      </w:r>
      <w:r w:rsidRPr="00D028CD">
        <w:rPr>
          <w:rFonts w:ascii="Times New Roman" w:eastAsiaTheme="minorEastAsia" w:hAnsi="Times New Roman"/>
          <w:sz w:val="22"/>
          <w:szCs w:val="22"/>
        </w:rPr>
        <w:t xml:space="preserve">4 </w:t>
      </w:r>
      <w:r w:rsidRPr="00D028CD">
        <w:rPr>
          <w:rFonts w:ascii="Times New Roman" w:eastAsiaTheme="minorEastAsia" w:hAnsi="Times New Roman"/>
          <w:sz w:val="22"/>
          <w:szCs w:val="22"/>
        </w:rPr>
        <w:t>淨地品〉</w:t>
      </w:r>
      <w:r w:rsidRPr="00D028CD">
        <w:rPr>
          <w:rFonts w:ascii="Times New Roman" w:eastAsia="標楷體" w:hAnsi="Times New Roman"/>
          <w:sz w:val="22"/>
          <w:szCs w:val="22"/>
        </w:rPr>
        <w:t>(</w:t>
      </w:r>
      <w:r w:rsidRPr="00D028CD">
        <w:rPr>
          <w:rFonts w:ascii="Times New Roman" w:eastAsiaTheme="minorEastAsia" w:hAnsi="Times New Roman"/>
          <w:sz w:val="22"/>
          <w:szCs w:val="22"/>
        </w:rPr>
        <w:t>大正</w:t>
      </w:r>
      <w:r w:rsidRPr="00D028CD">
        <w:rPr>
          <w:rFonts w:ascii="Times New Roman" w:eastAsia="標楷體" w:hAnsi="Times New Roman"/>
          <w:sz w:val="22"/>
          <w:szCs w:val="22"/>
        </w:rPr>
        <w:t>26</w:t>
      </w:r>
      <w:r w:rsidRPr="00D028CD">
        <w:rPr>
          <w:rFonts w:ascii="Times New Roman" w:eastAsia="標楷體" w:hAnsi="Times New Roman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29c22-30a6)</w:t>
      </w:r>
      <w:r w:rsidRPr="00D028CD">
        <w:rPr>
          <w:rFonts w:ascii="Times New Roman" w:eastAsia="標楷體" w:hAnsi="Times New Roman"/>
          <w:sz w:val="22"/>
          <w:szCs w:val="22"/>
        </w:rPr>
        <w:t>：「復次！偈中自說污、不污相，所謂</w:t>
      </w:r>
      <w:r w:rsidRPr="00D028CD">
        <w:rPr>
          <w:rFonts w:ascii="Times New Roman" w:eastAsia="標楷體" w:hAnsi="Times New Roman"/>
          <w:b/>
          <w:sz w:val="22"/>
          <w:szCs w:val="22"/>
        </w:rPr>
        <w:t>『不毀戒』</w:t>
      </w:r>
      <w:r w:rsidRPr="00D028CD">
        <w:rPr>
          <w:rFonts w:ascii="Times New Roman" w:eastAsia="標楷體" w:hAnsi="Times New Roman"/>
          <w:sz w:val="22"/>
          <w:szCs w:val="22"/>
        </w:rPr>
        <w:t>、</w:t>
      </w:r>
      <w:r w:rsidRPr="00D028CD">
        <w:rPr>
          <w:rFonts w:ascii="Times New Roman" w:eastAsia="標楷體" w:hAnsi="Times New Roman"/>
          <w:b/>
          <w:sz w:val="22"/>
          <w:szCs w:val="22"/>
        </w:rPr>
        <w:t>『不欺佛』</w:t>
      </w:r>
      <w:r w:rsidRPr="00D028CD">
        <w:rPr>
          <w:rFonts w:ascii="Times New Roman" w:eastAsia="標楷體" w:hAnsi="Times New Roman"/>
          <w:sz w:val="22"/>
          <w:szCs w:val="22"/>
        </w:rPr>
        <w:t>。若受佛戒，不能護持，則欺諸佛，是污佛家。何以故？受戒時生佛家中，破戒則欺諸佛，名污佛家。</w:t>
      </w:r>
      <w:r w:rsidRPr="00D028CD">
        <w:rPr>
          <w:rFonts w:ascii="Times New Roman" w:eastAsia="標楷體" w:hAnsi="Times New Roman" w:hint="eastAsia"/>
          <w:sz w:val="22"/>
          <w:szCs w:val="22"/>
        </w:rPr>
        <w:t>……</w:t>
      </w:r>
      <w:r w:rsidRPr="00D028CD">
        <w:rPr>
          <w:rFonts w:ascii="Times New Roman" w:eastAsia="標楷體" w:hAnsi="Times New Roman"/>
          <w:sz w:val="22"/>
          <w:szCs w:val="22"/>
        </w:rPr>
        <w:t>復次！戒名三學</w:t>
      </w:r>
      <w:r w:rsidRPr="00D028CD">
        <w:rPr>
          <w:rFonts w:asciiTheme="minorEastAsia" w:eastAsiaTheme="minorEastAsia" w:hAnsiTheme="minorEastAsia"/>
          <w:sz w:val="22"/>
          <w:szCs w:val="22"/>
        </w:rPr>
        <w:t>──</w:t>
      </w:r>
      <w:r w:rsidRPr="00D028CD">
        <w:rPr>
          <w:rFonts w:ascii="Times New Roman" w:eastAsia="標楷體" w:hAnsi="Times New Roman"/>
          <w:sz w:val="22"/>
          <w:szCs w:val="22"/>
        </w:rPr>
        <w:t>戒學、心學、慧學，破此學名污佛家；如法受戒，而後毀破，名為欺佛。如是二句，各有義趣。</w:t>
      </w:r>
      <w:r w:rsidRPr="00D028CD">
        <w:rPr>
          <w:rFonts w:ascii="Times New Roman" w:eastAsia="標楷體" w:hAnsi="Times New Roman"/>
          <w:b/>
          <w:sz w:val="22"/>
          <w:szCs w:val="22"/>
        </w:rPr>
        <w:t>『欺佛』</w:t>
      </w:r>
      <w:r w:rsidRPr="00D028CD">
        <w:rPr>
          <w:rFonts w:ascii="Times New Roman" w:eastAsia="標楷體" w:hAnsi="Times New Roman"/>
          <w:sz w:val="22"/>
          <w:szCs w:val="22"/>
        </w:rPr>
        <w:t>者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空自發願，不如說行，欺誑眾生，是名欺佛。復次！一切法中不如說行，名為欺佛。</w:t>
      </w:r>
      <w:r w:rsidRPr="00D028CD">
        <w:rPr>
          <w:rFonts w:ascii="Times New Roman" w:eastAsia="標楷體" w:hAnsi="Times New Roman" w:hint="eastAsia"/>
          <w:sz w:val="22"/>
          <w:szCs w:val="22"/>
        </w:rPr>
        <w:t>」</w:t>
      </w:r>
    </w:p>
  </w:footnote>
  <w:footnote w:id="95">
    <w:p w:rsidR="00735D67" w:rsidRPr="00D028CD" w:rsidRDefault="00735D67" w:rsidP="00374057">
      <w:pPr>
        <w:pStyle w:val="a4"/>
        <w:ind w:left="264" w:hangingChars="120" w:hanging="26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薩婆若心：</w:t>
      </w:r>
      <w:r w:rsidRPr="00D028CD">
        <w:rPr>
          <w:rFonts w:ascii="Times New Roman" w:hAnsi="Times New Roman"/>
          <w:sz w:val="22"/>
          <w:szCs w:val="22"/>
        </w:rPr>
        <w:t>sarvajñatā-citta.</w:t>
      </w:r>
      <w:r w:rsidRPr="00D028CD">
        <w:rPr>
          <w:rFonts w:ascii="Times New Roman" w:hAnsi="Times New Roman" w:hint="eastAsia"/>
          <w:sz w:val="22"/>
          <w:szCs w:val="22"/>
        </w:rPr>
        <w:t>一切智者性之心。一切智者和論文中出「一切智地」的「一切智」相同，指知一切者。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63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17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96">
    <w:p w:rsidR="00735D67" w:rsidRPr="00D028CD" w:rsidRDefault="00735D67" w:rsidP="005B3337">
      <w:pPr>
        <w:pStyle w:val="a4"/>
        <w:ind w:left="220" w:hangingChars="100" w:hanging="22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4 </w:t>
      </w:r>
      <w:r w:rsidRPr="00D028CD">
        <w:rPr>
          <w:rFonts w:ascii="Times New Roman" w:hAnsi="Times New Roman"/>
          <w:sz w:val="22"/>
          <w:szCs w:val="22"/>
        </w:rPr>
        <w:t>淨地品〉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30a6-9)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b/>
          <w:sz w:val="22"/>
          <w:szCs w:val="22"/>
        </w:rPr>
        <w:t>『堅住薩婆若，不動如大山』</w:t>
      </w:r>
      <w:r w:rsidRPr="00D028CD">
        <w:rPr>
          <w:rFonts w:ascii="Times New Roman" w:eastAsia="標楷體" w:hAnsi="Times New Roman"/>
          <w:sz w:val="22"/>
          <w:szCs w:val="22"/>
        </w:rPr>
        <w:t>者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是菩薩一</w:t>
      </w:r>
      <w:r w:rsidRPr="00D028CD">
        <w:rPr>
          <w:rFonts w:ascii="標楷體" w:eastAsia="標楷體" w:hAnsi="標楷體" w:hint="eastAsia"/>
          <w:sz w:val="22"/>
          <w:szCs w:val="22"/>
        </w:rPr>
        <w:t>切發願，求薩婆若，種種因緣，乃至大地獄苦，心不移動。如須彌山王，吹不可動。</w:t>
      </w:r>
      <w:r w:rsidRPr="00D028CD">
        <w:rPr>
          <w:rFonts w:hint="eastAsia"/>
          <w:sz w:val="22"/>
          <w:szCs w:val="22"/>
        </w:rPr>
        <w:t>」</w:t>
      </w:r>
    </w:p>
  </w:footnote>
  <w:footnote w:id="97">
    <w:p w:rsidR="00735D67" w:rsidRPr="00D028CD" w:rsidRDefault="00735D67" w:rsidP="005B3337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4 </w:t>
      </w:r>
      <w:r w:rsidRPr="00D028CD">
        <w:rPr>
          <w:rFonts w:ascii="Times New Roman" w:hAnsi="Times New Roman"/>
          <w:sz w:val="22"/>
          <w:szCs w:val="22"/>
        </w:rPr>
        <w:t>淨地品〉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30a11-18)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樂出世間法，不樂世間</w:t>
      </w:r>
      <w:r w:rsidRPr="00D028CD">
        <w:rPr>
          <w:rFonts w:ascii="Times New Roman" w:eastAsia="標楷體" w:hAnsi="Times New Roman"/>
          <w:sz w:val="22"/>
          <w:szCs w:val="22"/>
        </w:rPr>
        <w:t>』者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世間法，名：隨順世間事，增長生死</w:t>
      </w:r>
      <w:r w:rsidRPr="00D028CD">
        <w:rPr>
          <w:rFonts w:ascii="Times New Roman" w:eastAsia="標楷體" w:hAnsi="Times New Roman" w:hint="eastAsia"/>
          <w:sz w:val="22"/>
          <w:szCs w:val="22"/>
        </w:rPr>
        <w:t>……</w:t>
      </w:r>
      <w:r w:rsidRPr="00D028CD">
        <w:rPr>
          <w:rFonts w:ascii="Times New Roman" w:eastAsia="標楷體" w:hAnsi="Times New Roman"/>
          <w:sz w:val="22"/>
          <w:szCs w:val="22"/>
        </w:rPr>
        <w:t>出世間法，名：隨所用法能出三界，所謂五根、五力</w:t>
      </w:r>
      <w:r w:rsidRPr="00D028CD">
        <w:rPr>
          <w:rFonts w:ascii="Times New Roman" w:eastAsia="標楷體" w:hAnsi="Times New Roman" w:hint="eastAsia"/>
          <w:sz w:val="22"/>
          <w:szCs w:val="22"/>
        </w:rPr>
        <w:t>……</w:t>
      </w:r>
      <w:r w:rsidRPr="00D028CD">
        <w:rPr>
          <w:rFonts w:ascii="Times New Roman" w:eastAsia="標楷體" w:hAnsi="Times New Roman"/>
          <w:sz w:val="22"/>
          <w:szCs w:val="22"/>
        </w:rPr>
        <w:t>是菩薩利根故，不樂世間虛妄法，但樂出世間真實法。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98">
    <w:p w:rsidR="00735D67" w:rsidRPr="00D028CD" w:rsidRDefault="00735D67" w:rsidP="005B3337">
      <w:pPr>
        <w:pStyle w:val="a4"/>
        <w:ind w:left="220" w:hangingChars="100" w:hanging="22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4 </w:t>
      </w:r>
      <w:r w:rsidRPr="00D028CD">
        <w:rPr>
          <w:rFonts w:ascii="Times New Roman" w:hAnsi="Times New Roman"/>
          <w:sz w:val="22"/>
          <w:szCs w:val="22"/>
        </w:rPr>
        <w:t>淨地品〉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30a9-11)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常修轉上法</w:t>
      </w:r>
      <w:r w:rsidRPr="00D028CD">
        <w:rPr>
          <w:rFonts w:ascii="Times New Roman" w:eastAsia="標楷體" w:hAnsi="Times New Roman"/>
          <w:sz w:val="22"/>
          <w:szCs w:val="22"/>
        </w:rPr>
        <w:t>』者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從初發心常求索勝法，</w:t>
      </w:r>
      <w:r w:rsidRPr="00D028CD">
        <w:rPr>
          <w:rFonts w:ascii="標楷體" w:eastAsia="標楷體" w:hAnsi="標楷體" w:hint="eastAsia"/>
          <w:sz w:val="22"/>
          <w:szCs w:val="22"/>
        </w:rPr>
        <w:t>入初地中更修上法，如是展轉，心無厭足。</w:t>
      </w:r>
      <w:r w:rsidRPr="00D028CD">
        <w:rPr>
          <w:rFonts w:hint="eastAsia"/>
          <w:sz w:val="22"/>
          <w:szCs w:val="22"/>
        </w:rPr>
        <w:t>」</w:t>
      </w:r>
    </w:p>
  </w:footnote>
  <w:footnote w:id="99">
    <w:p w:rsidR="00735D67" w:rsidRPr="00D028CD" w:rsidRDefault="00735D67" w:rsidP="005B3337">
      <w:pPr>
        <w:pStyle w:val="a4"/>
        <w:ind w:left="220" w:hangingChars="100" w:hanging="22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4 </w:t>
      </w:r>
      <w:r w:rsidRPr="00D028CD">
        <w:rPr>
          <w:rFonts w:ascii="Times New Roman" w:hAnsi="Times New Roman"/>
          <w:sz w:val="22"/>
          <w:szCs w:val="22"/>
        </w:rPr>
        <w:t>淨地品〉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30a19-b2)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即治歡喜地，難治而能治</w:t>
      </w:r>
      <w:r w:rsidRPr="00D028CD">
        <w:rPr>
          <w:rFonts w:ascii="Times New Roman" w:eastAsia="標楷體" w:hAnsi="Times New Roman"/>
          <w:sz w:val="22"/>
          <w:szCs w:val="22"/>
        </w:rPr>
        <w:t>』者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b/>
          <w:sz w:val="22"/>
          <w:szCs w:val="22"/>
        </w:rPr>
        <w:t>治</w:t>
      </w:r>
      <w:r w:rsidRPr="00D028CD">
        <w:rPr>
          <w:rFonts w:ascii="Times New Roman" w:eastAsia="標楷體" w:hAnsi="Times New Roman"/>
          <w:sz w:val="22"/>
          <w:szCs w:val="22"/>
        </w:rPr>
        <w:t>，名</w:t>
      </w:r>
      <w:r w:rsidRPr="00D028CD">
        <w:rPr>
          <w:rFonts w:ascii="標楷體" w:eastAsia="標楷體" w:hAnsi="標楷體" w:hint="eastAsia"/>
          <w:sz w:val="22"/>
          <w:szCs w:val="22"/>
        </w:rPr>
        <w:t>通達無礙。如人破竹，初節為難，餘者皆易。初地難治，治已，餘皆自易。何以故？菩薩在初地，勢力未足，善根未厚，修習善法未久故，眼等諸根猶隨諸塵，心未調伏，是故諸煩惱猶能為患。如人勢力未足，逆水則難。又！此地中，魔及魔民多為障礙故，以方便力勤行精進，是故此地名為難治。如是『信力轉增上』為首，『不樂世間法』為後，修此二十七法，治菩薩初歡喜地，是故說菩薩應常修行此法。修行，名一心不放逸；常行、常觀，除諸過惡，故名為治。如人所行道路，治令清淨。是諸法，不但修治初地，一切諸地皆以此法。」</w:t>
      </w:r>
    </w:p>
  </w:footnote>
  <w:footnote w:id="100">
    <w:p w:rsidR="00735D67" w:rsidRPr="00D028CD" w:rsidRDefault="00735D67" w:rsidP="005B3337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4 </w:t>
      </w:r>
      <w:r w:rsidRPr="00D028CD">
        <w:rPr>
          <w:rFonts w:ascii="Times New Roman" w:hAnsi="Times New Roman"/>
          <w:sz w:val="22"/>
          <w:szCs w:val="22"/>
        </w:rPr>
        <w:t>淨地品〉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30b2-5)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問曰：汝已說得初地方便及淨治法。菩薩云何安住而不退失？答曰：常行成就如是「信力轉增上」等法，名為安住初地。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101">
    <w:p w:rsidR="00735D67" w:rsidRPr="00D028CD" w:rsidRDefault="00735D67" w:rsidP="0027535B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eastAsiaTheme="minorEastAsia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4 </w:t>
      </w:r>
      <w:r w:rsidRPr="00D028CD">
        <w:rPr>
          <w:rFonts w:ascii="Times New Roman" w:hAnsi="Times New Roman"/>
          <w:sz w:val="22"/>
          <w:szCs w:val="22"/>
        </w:rPr>
        <w:t>淨地品〉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 xml:space="preserve">28c24-29a8) </w:t>
      </w:r>
      <w:r w:rsidRPr="00D028CD">
        <w:rPr>
          <w:rFonts w:ascii="Times New Roman" w:hAnsi="Times New Roman"/>
          <w:sz w:val="22"/>
          <w:szCs w:val="22"/>
        </w:rPr>
        <w:t>二十七法</w:t>
      </w:r>
      <w:r w:rsidRPr="00D028CD">
        <w:rPr>
          <w:rFonts w:ascii="Times New Roman" w:eastAsia="標楷體" w:hAnsi="Times New Roman"/>
          <w:sz w:val="22"/>
          <w:szCs w:val="22"/>
        </w:rPr>
        <w:t>：（</w:t>
      </w:r>
      <w:r w:rsidRPr="00D028CD">
        <w:rPr>
          <w:rFonts w:ascii="Times New Roman" w:hAnsi="Times New Roman"/>
          <w:sz w:val="22"/>
          <w:szCs w:val="22"/>
        </w:rPr>
        <w:t>以下引自福嚴</w:t>
      </w:r>
      <w:r w:rsidRPr="00D028CD">
        <w:rPr>
          <w:rFonts w:ascii="Times New Roman" w:hAnsi="Times New Roman" w:hint="eastAsia"/>
          <w:sz w:val="22"/>
          <w:szCs w:val="22"/>
        </w:rPr>
        <w:t>佛學院</w:t>
      </w:r>
      <w:r w:rsidRPr="00D028CD">
        <w:rPr>
          <w:rFonts w:ascii="Times New Roman" w:hAnsi="Times New Roman"/>
          <w:sz w:val="22"/>
          <w:szCs w:val="22"/>
        </w:rPr>
        <w:t>《十住毘婆沙論講義》</w:t>
      </w:r>
      <w:r w:rsidRPr="00D028CD">
        <w:rPr>
          <w:rFonts w:ascii="Times New Roman" w:eastAsia="標楷體" w:hAnsi="Times New Roman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 xml:space="preserve"> </w:t>
      </w:r>
    </w:p>
    <w:p w:rsidR="00735D67" w:rsidRPr="00D028CD" w:rsidRDefault="00735D67" w:rsidP="0027535B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>厚觀法師：</w:t>
      </w:r>
      <w:r w:rsidRPr="00D028CD">
        <w:rPr>
          <w:rFonts w:ascii="Times New Roman" w:hAnsi="Times New Roman"/>
          <w:sz w:val="22"/>
          <w:szCs w:val="22"/>
          <w:vertAlign w:val="superscript"/>
        </w:rPr>
        <w:t>一</w:t>
      </w:r>
      <w:r w:rsidRPr="00D028CD">
        <w:rPr>
          <w:rFonts w:ascii="Times New Roman" w:eastAsia="標楷體" w:hAnsi="Times New Roman"/>
          <w:sz w:val="22"/>
          <w:szCs w:val="22"/>
        </w:rPr>
        <w:t>信力轉增上，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</w:t>
      </w:r>
      <w:r w:rsidRPr="00D028CD">
        <w:rPr>
          <w:rFonts w:ascii="Times New Roman" w:eastAsia="標楷體" w:hAnsi="Times New Roman"/>
          <w:sz w:val="22"/>
          <w:szCs w:val="22"/>
        </w:rPr>
        <w:t>深行大悲心，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三</w:t>
      </w:r>
      <w:r w:rsidRPr="00D028CD">
        <w:rPr>
          <w:rFonts w:ascii="Times New Roman" w:eastAsia="標楷體" w:hAnsi="Times New Roman"/>
          <w:sz w:val="22"/>
          <w:szCs w:val="22"/>
        </w:rPr>
        <w:t>慈愍眾生類，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四</w:t>
      </w:r>
      <w:r w:rsidRPr="00D028CD">
        <w:rPr>
          <w:rFonts w:ascii="Times New Roman" w:eastAsia="標楷體" w:hAnsi="Times New Roman"/>
          <w:sz w:val="22"/>
          <w:szCs w:val="22"/>
        </w:rPr>
        <w:t>修善心無倦，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五</w:t>
      </w:r>
      <w:r w:rsidRPr="00D028CD">
        <w:rPr>
          <w:rFonts w:ascii="Times New Roman" w:eastAsia="標楷體" w:hAnsi="Times New Roman"/>
          <w:sz w:val="22"/>
          <w:szCs w:val="22"/>
        </w:rPr>
        <w:t>喜樂諸妙法，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六</w:t>
      </w:r>
      <w:r w:rsidRPr="00D028CD">
        <w:rPr>
          <w:rFonts w:ascii="Times New Roman" w:eastAsia="標楷體" w:hAnsi="Times New Roman"/>
          <w:sz w:val="22"/>
          <w:szCs w:val="22"/>
        </w:rPr>
        <w:t>常近善知識，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七</w:t>
      </w:r>
      <w:r w:rsidRPr="00D028CD">
        <w:rPr>
          <w:rFonts w:ascii="Times New Roman" w:eastAsia="標楷體" w:hAnsi="Times New Roman"/>
          <w:sz w:val="22"/>
          <w:szCs w:val="22"/>
        </w:rPr>
        <w:t>慚愧及</w:t>
      </w:r>
      <w:r w:rsidRPr="00D028CD">
        <w:rPr>
          <w:rFonts w:ascii="Times New Roman" w:hAnsi="Times New Roman"/>
          <w:sz w:val="22"/>
          <w:szCs w:val="22"/>
          <w:vertAlign w:val="superscript"/>
        </w:rPr>
        <w:t>八</w:t>
      </w:r>
      <w:r w:rsidRPr="00D028CD">
        <w:rPr>
          <w:rFonts w:ascii="Times New Roman" w:eastAsia="標楷體" w:hAnsi="Times New Roman"/>
          <w:sz w:val="22"/>
          <w:szCs w:val="22"/>
        </w:rPr>
        <w:t>恭敬，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九</w:t>
      </w:r>
      <w:r w:rsidRPr="00D028CD">
        <w:rPr>
          <w:rFonts w:ascii="Times New Roman" w:eastAsia="標楷體" w:hAnsi="Times New Roman"/>
          <w:sz w:val="22"/>
          <w:szCs w:val="22"/>
        </w:rPr>
        <w:t>柔軟和其心，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</w:t>
      </w:r>
      <w:r w:rsidRPr="00D028CD">
        <w:rPr>
          <w:rFonts w:ascii="Times New Roman" w:eastAsia="標楷體" w:hAnsi="Times New Roman"/>
          <w:sz w:val="22"/>
          <w:szCs w:val="22"/>
        </w:rPr>
        <w:t>樂觀法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十一</w:t>
      </w:r>
      <w:r w:rsidRPr="00D028CD">
        <w:rPr>
          <w:rFonts w:ascii="Times New Roman" w:eastAsia="標楷體" w:hAnsi="Times New Roman"/>
          <w:sz w:val="22"/>
          <w:szCs w:val="22"/>
        </w:rPr>
        <w:t>無著，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十二</w:t>
      </w:r>
      <w:r w:rsidRPr="00D028CD">
        <w:rPr>
          <w:rFonts w:ascii="Times New Roman" w:eastAsia="標楷體" w:hAnsi="Times New Roman"/>
          <w:sz w:val="22"/>
          <w:szCs w:val="22"/>
        </w:rPr>
        <w:t>一心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十三</w:t>
      </w:r>
      <w:r w:rsidRPr="00D028CD">
        <w:rPr>
          <w:rFonts w:ascii="Times New Roman" w:eastAsia="標楷體" w:hAnsi="Times New Roman"/>
          <w:sz w:val="22"/>
          <w:szCs w:val="22"/>
        </w:rPr>
        <w:t>求多聞，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十四</w:t>
      </w:r>
      <w:r w:rsidRPr="00D028CD">
        <w:rPr>
          <w:rFonts w:ascii="Times New Roman" w:eastAsia="標楷體" w:hAnsi="Times New Roman"/>
          <w:sz w:val="22"/>
          <w:szCs w:val="22"/>
        </w:rPr>
        <w:t>不貪於利養，離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十五</w:t>
      </w:r>
      <w:r w:rsidRPr="00D028CD">
        <w:rPr>
          <w:rFonts w:ascii="Times New Roman" w:eastAsia="標楷體" w:hAnsi="Times New Roman"/>
          <w:sz w:val="22"/>
          <w:szCs w:val="22"/>
        </w:rPr>
        <w:t>姦欺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十六</w:t>
      </w:r>
      <w:r w:rsidRPr="00D028CD">
        <w:rPr>
          <w:rFonts w:ascii="Times New Roman" w:eastAsia="標楷體" w:hAnsi="Times New Roman"/>
          <w:sz w:val="22"/>
          <w:szCs w:val="22"/>
        </w:rPr>
        <w:t>諂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十七</w:t>
      </w:r>
      <w:r w:rsidRPr="00D028CD">
        <w:rPr>
          <w:rFonts w:ascii="Times New Roman" w:hAnsi="Times New Roman"/>
          <w:sz w:val="22"/>
          <w:szCs w:val="22"/>
          <w:vertAlign w:val="superscript"/>
        </w:rPr>
        <w:t>--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二一</w:t>
      </w:r>
      <w:r w:rsidRPr="00D028CD">
        <w:rPr>
          <w:rFonts w:ascii="Times New Roman" w:eastAsia="標楷體" w:hAnsi="Times New Roman"/>
          <w:sz w:val="22"/>
          <w:szCs w:val="22"/>
        </w:rPr>
        <w:t>誑〔</w:t>
      </w:r>
      <w:r w:rsidRPr="00D028CD">
        <w:rPr>
          <w:rFonts w:ascii="Times New Roman" w:hAnsi="Times New Roman"/>
          <w:sz w:val="22"/>
          <w:szCs w:val="22"/>
        </w:rPr>
        <w:t>誑，名五邪命法：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十七</w:t>
      </w:r>
      <w:r w:rsidRPr="00D028CD">
        <w:rPr>
          <w:rFonts w:ascii="Times New Roman" w:hAnsi="Times New Roman"/>
          <w:sz w:val="22"/>
          <w:szCs w:val="22"/>
        </w:rPr>
        <w:t>不矯異、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十八</w:t>
      </w:r>
      <w:r w:rsidRPr="00D028CD">
        <w:rPr>
          <w:rFonts w:ascii="Times New Roman" w:hAnsi="Times New Roman"/>
          <w:sz w:val="22"/>
          <w:szCs w:val="22"/>
        </w:rPr>
        <w:t>不自親、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十九</w:t>
      </w:r>
      <w:r w:rsidRPr="00D028CD">
        <w:rPr>
          <w:rFonts w:ascii="Times New Roman" w:hAnsi="Times New Roman"/>
          <w:sz w:val="22"/>
          <w:szCs w:val="22"/>
        </w:rPr>
        <w:t>不激動、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</w:t>
      </w:r>
      <w:r w:rsidRPr="00D028CD">
        <w:rPr>
          <w:rFonts w:ascii="Times New Roman" w:hAnsi="Times New Roman"/>
          <w:sz w:val="22"/>
          <w:szCs w:val="22"/>
          <w:vertAlign w:val="superscript"/>
        </w:rPr>
        <w:t>○</w:t>
      </w:r>
      <w:r w:rsidRPr="00D028CD">
        <w:rPr>
          <w:rFonts w:ascii="Times New Roman" w:hAnsi="Times New Roman"/>
          <w:sz w:val="22"/>
          <w:szCs w:val="22"/>
        </w:rPr>
        <w:t>不抑揚、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二一</w:t>
      </w:r>
      <w:r w:rsidRPr="00D028CD">
        <w:rPr>
          <w:rFonts w:ascii="Times New Roman" w:hAnsi="Times New Roman"/>
          <w:sz w:val="22"/>
          <w:szCs w:val="22"/>
        </w:rPr>
        <w:t>不因利求利</w:t>
      </w:r>
      <w:r w:rsidRPr="00D028CD">
        <w:rPr>
          <w:rFonts w:ascii="Times New Roman" w:eastAsia="標楷體" w:hAnsi="Times New Roman"/>
          <w:sz w:val="22"/>
          <w:szCs w:val="22"/>
        </w:rPr>
        <w:t>〕，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二二</w:t>
      </w:r>
      <w:r w:rsidRPr="00D028CD">
        <w:rPr>
          <w:rFonts w:ascii="Times New Roman" w:eastAsia="標楷體" w:hAnsi="Times New Roman"/>
          <w:sz w:val="22"/>
          <w:szCs w:val="22"/>
        </w:rPr>
        <w:t>不污諸佛家，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二三</w:t>
      </w:r>
      <w:r w:rsidRPr="00D028CD">
        <w:rPr>
          <w:rFonts w:ascii="Times New Roman" w:eastAsia="標楷體" w:hAnsi="Times New Roman"/>
          <w:sz w:val="22"/>
          <w:szCs w:val="22"/>
        </w:rPr>
        <w:t>不毀戒欺佛，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二四</w:t>
      </w:r>
      <w:r w:rsidRPr="00D028CD">
        <w:rPr>
          <w:rFonts w:ascii="Times New Roman" w:eastAsia="標楷體" w:hAnsi="Times New Roman"/>
          <w:sz w:val="22"/>
          <w:szCs w:val="22"/>
        </w:rPr>
        <w:t>深樂薩婆若，不動如大山；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二五</w:t>
      </w:r>
      <w:r w:rsidRPr="00D028CD">
        <w:rPr>
          <w:rFonts w:ascii="Times New Roman" w:eastAsia="標楷體" w:hAnsi="Times New Roman"/>
          <w:sz w:val="22"/>
          <w:szCs w:val="22"/>
        </w:rPr>
        <w:t>常樂修習行，轉上之妙法；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二六</w:t>
      </w:r>
      <w:r w:rsidRPr="00D028CD">
        <w:rPr>
          <w:rFonts w:ascii="Times New Roman" w:eastAsia="標楷體" w:hAnsi="Times New Roman"/>
          <w:sz w:val="22"/>
          <w:szCs w:val="22"/>
        </w:rPr>
        <w:t>樂出世間法，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二七</w:t>
      </w:r>
      <w:r w:rsidRPr="00D028CD">
        <w:rPr>
          <w:rFonts w:ascii="Times New Roman" w:eastAsia="標楷體" w:hAnsi="Times New Roman"/>
          <w:sz w:val="22"/>
          <w:szCs w:val="22"/>
        </w:rPr>
        <w:t>不樂世間法。</w:t>
      </w:r>
    </w:p>
    <w:p w:rsidR="00735D67" w:rsidRPr="00D028CD" w:rsidRDefault="00735D67" w:rsidP="0027535B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>瓜生津隆真《十住毘婆沙論</w:t>
      </w:r>
      <w:r w:rsidRPr="00D028CD">
        <w:rPr>
          <w:rFonts w:ascii="新細明體" w:hAnsi="新細明體" w:cs="新細明體" w:hint="eastAsia"/>
          <w:sz w:val="22"/>
          <w:szCs w:val="22"/>
        </w:rPr>
        <w:t>Ⅰ</w:t>
      </w:r>
      <w:r w:rsidRPr="00D028CD">
        <w:rPr>
          <w:rFonts w:ascii="Times New Roman" w:hAnsi="Times New Roman"/>
          <w:sz w:val="22"/>
          <w:szCs w:val="22"/>
        </w:rPr>
        <w:t>》：</w:t>
      </w:r>
      <w:r w:rsidRPr="00D028CD">
        <w:rPr>
          <w:rFonts w:ascii="Times New Roman" w:hAnsi="Times New Roman"/>
          <w:sz w:val="22"/>
          <w:szCs w:val="22"/>
          <w:vertAlign w:val="superscript"/>
        </w:rPr>
        <w:t>一</w:t>
      </w:r>
      <w:r w:rsidRPr="00D028CD">
        <w:rPr>
          <w:rFonts w:ascii="Times New Roman" w:eastAsia="標楷體" w:hAnsi="Times New Roman"/>
          <w:sz w:val="22"/>
          <w:szCs w:val="22"/>
        </w:rPr>
        <w:t>信力轉增上，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</w:t>
      </w:r>
      <w:r w:rsidRPr="00D028CD">
        <w:rPr>
          <w:rFonts w:ascii="Times New Roman" w:eastAsia="標楷體" w:hAnsi="Times New Roman"/>
          <w:sz w:val="22"/>
          <w:szCs w:val="22"/>
        </w:rPr>
        <w:t>深行大悲心，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三</w:t>
      </w:r>
      <w:r w:rsidRPr="00D028CD">
        <w:rPr>
          <w:rFonts w:ascii="Times New Roman" w:eastAsia="標楷體" w:hAnsi="Times New Roman"/>
          <w:sz w:val="22"/>
          <w:szCs w:val="22"/>
        </w:rPr>
        <w:t>慈愍眾生類，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四</w:t>
      </w:r>
      <w:r w:rsidRPr="00D028CD">
        <w:rPr>
          <w:rFonts w:ascii="Times New Roman" w:eastAsia="標楷體" w:hAnsi="Times New Roman"/>
          <w:sz w:val="22"/>
          <w:szCs w:val="22"/>
        </w:rPr>
        <w:t>修善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五</w:t>
      </w:r>
      <w:r w:rsidRPr="00D028CD">
        <w:rPr>
          <w:rFonts w:ascii="Times New Roman" w:eastAsia="標楷體" w:hAnsi="Times New Roman"/>
          <w:sz w:val="22"/>
          <w:szCs w:val="22"/>
        </w:rPr>
        <w:t>心無倦，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六</w:t>
      </w:r>
      <w:r w:rsidRPr="00D028CD">
        <w:rPr>
          <w:rFonts w:ascii="Times New Roman" w:eastAsia="標楷體" w:hAnsi="Times New Roman"/>
          <w:sz w:val="22"/>
          <w:szCs w:val="22"/>
        </w:rPr>
        <w:t>喜樂諸妙法，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七</w:t>
      </w:r>
      <w:r w:rsidRPr="00D028CD">
        <w:rPr>
          <w:rFonts w:ascii="Times New Roman" w:eastAsia="標楷體" w:hAnsi="Times New Roman"/>
          <w:sz w:val="22"/>
          <w:szCs w:val="22"/>
        </w:rPr>
        <w:t>常近善知識，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八</w:t>
      </w:r>
      <w:r w:rsidRPr="00D028CD">
        <w:rPr>
          <w:rFonts w:ascii="Times New Roman" w:eastAsia="標楷體" w:hAnsi="Times New Roman"/>
          <w:sz w:val="22"/>
          <w:szCs w:val="22"/>
        </w:rPr>
        <w:t>慚愧及</w:t>
      </w:r>
      <w:r w:rsidRPr="00D028CD">
        <w:rPr>
          <w:rFonts w:ascii="Times New Roman" w:hAnsi="Times New Roman"/>
          <w:sz w:val="22"/>
          <w:szCs w:val="22"/>
          <w:vertAlign w:val="superscript"/>
        </w:rPr>
        <w:t>九</w:t>
      </w:r>
      <w:r w:rsidRPr="00D028CD">
        <w:rPr>
          <w:rFonts w:ascii="Times New Roman" w:eastAsia="標楷體" w:hAnsi="Times New Roman"/>
          <w:sz w:val="22"/>
          <w:szCs w:val="22"/>
        </w:rPr>
        <w:t>恭敬，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</w:t>
      </w:r>
      <w:r w:rsidRPr="00D028CD">
        <w:rPr>
          <w:rFonts w:ascii="Times New Roman" w:eastAsia="標楷體" w:hAnsi="Times New Roman"/>
          <w:sz w:val="22"/>
          <w:szCs w:val="22"/>
        </w:rPr>
        <w:t>柔軟和其心，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十一</w:t>
      </w:r>
      <w:r w:rsidRPr="00D028CD">
        <w:rPr>
          <w:rFonts w:ascii="Times New Roman" w:eastAsia="標楷體" w:hAnsi="Times New Roman"/>
          <w:sz w:val="22"/>
          <w:szCs w:val="22"/>
        </w:rPr>
        <w:t>樂觀法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十二</w:t>
      </w:r>
      <w:r w:rsidRPr="00D028CD">
        <w:rPr>
          <w:rFonts w:ascii="Times New Roman" w:eastAsia="標楷體" w:hAnsi="Times New Roman"/>
          <w:sz w:val="22"/>
          <w:szCs w:val="22"/>
        </w:rPr>
        <w:t>無著，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十三</w:t>
      </w:r>
      <w:r w:rsidRPr="00D028CD">
        <w:rPr>
          <w:rFonts w:ascii="Times New Roman" w:eastAsia="標楷體" w:hAnsi="Times New Roman"/>
          <w:sz w:val="22"/>
          <w:szCs w:val="22"/>
        </w:rPr>
        <w:t>一心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十四</w:t>
      </w:r>
      <w:r w:rsidRPr="00D028CD">
        <w:rPr>
          <w:rFonts w:ascii="Times New Roman" w:eastAsia="標楷體" w:hAnsi="Times New Roman"/>
          <w:sz w:val="22"/>
          <w:szCs w:val="22"/>
        </w:rPr>
        <w:t>求多聞，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十五</w:t>
      </w:r>
      <w:r w:rsidRPr="00D028CD">
        <w:rPr>
          <w:rFonts w:ascii="Times New Roman" w:eastAsia="標楷體" w:hAnsi="Times New Roman"/>
          <w:sz w:val="22"/>
          <w:szCs w:val="22"/>
        </w:rPr>
        <w:t>不貪於利養，離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十六</w:t>
      </w:r>
      <w:r w:rsidRPr="00D028CD">
        <w:rPr>
          <w:rFonts w:ascii="Times New Roman" w:eastAsia="標楷體" w:hAnsi="Times New Roman"/>
          <w:sz w:val="22"/>
          <w:szCs w:val="22"/>
        </w:rPr>
        <w:t>姦欺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十七</w:t>
      </w:r>
      <w:r w:rsidRPr="00D028CD">
        <w:rPr>
          <w:rFonts w:ascii="Times New Roman" w:eastAsia="標楷體" w:hAnsi="Times New Roman"/>
          <w:sz w:val="22"/>
          <w:szCs w:val="22"/>
        </w:rPr>
        <w:t>諂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十八</w:t>
      </w:r>
      <w:r w:rsidRPr="00D028CD">
        <w:rPr>
          <w:rFonts w:ascii="Times New Roman" w:eastAsia="標楷體" w:hAnsi="Times New Roman"/>
          <w:sz w:val="22"/>
          <w:szCs w:val="22"/>
        </w:rPr>
        <w:t>誑，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十九</w:t>
      </w:r>
      <w:r w:rsidRPr="00D028CD">
        <w:rPr>
          <w:rFonts w:ascii="Times New Roman" w:eastAsia="標楷體" w:hAnsi="Times New Roman"/>
          <w:sz w:val="22"/>
          <w:szCs w:val="22"/>
        </w:rPr>
        <w:t>不污諸佛家，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</w:t>
      </w:r>
      <w:r w:rsidRPr="00D028CD">
        <w:rPr>
          <w:rFonts w:ascii="Times New Roman" w:hAnsi="Times New Roman"/>
          <w:sz w:val="22"/>
          <w:szCs w:val="22"/>
          <w:vertAlign w:val="superscript"/>
        </w:rPr>
        <w:t>○</w:t>
      </w:r>
      <w:r w:rsidRPr="00D028CD">
        <w:rPr>
          <w:rFonts w:ascii="Times New Roman" w:eastAsia="標楷體" w:hAnsi="Times New Roman"/>
          <w:sz w:val="22"/>
          <w:szCs w:val="22"/>
        </w:rPr>
        <w:t>不毀戒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二一</w:t>
      </w:r>
      <w:r w:rsidRPr="00D028CD">
        <w:rPr>
          <w:rFonts w:ascii="Times New Roman" w:eastAsia="標楷體" w:hAnsi="Times New Roman"/>
          <w:sz w:val="22"/>
          <w:szCs w:val="22"/>
        </w:rPr>
        <w:t>欺佛，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二二</w:t>
      </w:r>
      <w:r w:rsidRPr="00D028CD">
        <w:rPr>
          <w:rFonts w:ascii="Times New Roman" w:eastAsia="標楷體" w:hAnsi="Times New Roman"/>
          <w:sz w:val="22"/>
          <w:szCs w:val="22"/>
        </w:rPr>
        <w:t>深樂薩婆若，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二三</w:t>
      </w:r>
      <w:r w:rsidRPr="00D028CD">
        <w:rPr>
          <w:rFonts w:ascii="Times New Roman" w:eastAsia="標楷體" w:hAnsi="Times New Roman"/>
          <w:sz w:val="22"/>
          <w:szCs w:val="22"/>
        </w:rPr>
        <w:t>不動如大山，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二四</w:t>
      </w:r>
      <w:r w:rsidRPr="00D028CD">
        <w:rPr>
          <w:rFonts w:ascii="Times New Roman" w:eastAsia="標楷體" w:hAnsi="Times New Roman"/>
          <w:sz w:val="22"/>
          <w:szCs w:val="22"/>
        </w:rPr>
        <w:t>常樂修習行，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二五</w:t>
      </w:r>
      <w:r w:rsidRPr="00D028CD">
        <w:rPr>
          <w:rFonts w:ascii="Times New Roman" w:eastAsia="標楷體" w:hAnsi="Times New Roman"/>
          <w:sz w:val="22"/>
          <w:szCs w:val="22"/>
        </w:rPr>
        <w:t>轉上之妙法，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二六</w:t>
      </w:r>
      <w:r w:rsidRPr="00D028CD">
        <w:rPr>
          <w:rFonts w:ascii="Times New Roman" w:eastAsia="標楷體" w:hAnsi="Times New Roman"/>
          <w:sz w:val="22"/>
          <w:szCs w:val="22"/>
        </w:rPr>
        <w:t>樂出世間法，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二七</w:t>
      </w:r>
      <w:r w:rsidRPr="00D028CD">
        <w:rPr>
          <w:rFonts w:ascii="Times New Roman" w:eastAsia="標楷體" w:hAnsi="Times New Roman"/>
          <w:sz w:val="22"/>
          <w:szCs w:val="22"/>
        </w:rPr>
        <w:t>不樂世間法。</w:t>
      </w:r>
      <w:r w:rsidRPr="00D028CD">
        <w:rPr>
          <w:rFonts w:ascii="Times New Roman" w:hAnsi="Times New Roman"/>
          <w:sz w:val="22"/>
          <w:szCs w:val="22"/>
        </w:rPr>
        <w:t>﹙《新國譯大藏經》釋經論部</w:t>
      </w:r>
      <w:r w:rsidRPr="00D028CD">
        <w:rPr>
          <w:rFonts w:ascii="Times New Roman" w:hAnsi="Times New Roman"/>
          <w:sz w:val="22"/>
          <w:szCs w:val="22"/>
        </w:rPr>
        <w:t>12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p.103- p.107</w:t>
      </w:r>
      <w:r w:rsidRPr="00D028CD">
        <w:rPr>
          <w:rFonts w:ascii="Times New Roman" w:hAnsi="Times New Roman"/>
          <w:sz w:val="22"/>
          <w:szCs w:val="22"/>
        </w:rPr>
        <w:t>﹚</w:t>
      </w:r>
    </w:p>
    <w:p w:rsidR="00735D67" w:rsidRPr="00D028CD" w:rsidRDefault="00735D67" w:rsidP="0027535B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 w:hint="eastAsia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>武邑尚邦《十住毘婆沙論研究》</w:t>
      </w:r>
      <w:r w:rsidRPr="00D028CD">
        <w:rPr>
          <w:rFonts w:ascii="Times New Roman" w:hAnsi="Times New Roman"/>
          <w:sz w:val="22"/>
          <w:szCs w:val="22"/>
        </w:rPr>
        <w:t>p.80-p.81</w:t>
      </w:r>
      <w:r w:rsidRPr="00D028CD">
        <w:rPr>
          <w:rFonts w:ascii="Times New Roman" w:hAnsi="Times New Roman"/>
          <w:sz w:val="22"/>
          <w:szCs w:val="22"/>
        </w:rPr>
        <w:t>：</w:t>
      </w:r>
      <w:r w:rsidRPr="00D028CD">
        <w:rPr>
          <w:rFonts w:ascii="Times New Roman" w:hAnsi="Times New Roman"/>
          <w:sz w:val="22"/>
          <w:szCs w:val="22"/>
          <w:vertAlign w:val="superscript"/>
        </w:rPr>
        <w:t>一</w:t>
      </w:r>
      <w:r w:rsidRPr="00D028CD">
        <w:rPr>
          <w:rFonts w:ascii="Times New Roman" w:eastAsia="標楷體" w:hAnsi="Times New Roman"/>
          <w:sz w:val="22"/>
          <w:szCs w:val="22"/>
        </w:rPr>
        <w:t>信力轉增上，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</w:t>
      </w:r>
      <w:r w:rsidRPr="00D028CD">
        <w:rPr>
          <w:rFonts w:ascii="Times New Roman" w:eastAsia="標楷體" w:hAnsi="Times New Roman"/>
          <w:sz w:val="22"/>
          <w:szCs w:val="22"/>
        </w:rPr>
        <w:t>深行大悲心，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三</w:t>
      </w:r>
      <w:r w:rsidRPr="00D028CD">
        <w:rPr>
          <w:rFonts w:ascii="Times New Roman" w:eastAsia="標楷體" w:hAnsi="Times New Roman"/>
          <w:sz w:val="22"/>
          <w:szCs w:val="22"/>
        </w:rPr>
        <w:t>慈愍眾生類，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四</w:t>
      </w:r>
      <w:r w:rsidRPr="00D028CD">
        <w:rPr>
          <w:rFonts w:ascii="Times New Roman" w:eastAsia="標楷體" w:hAnsi="Times New Roman"/>
          <w:sz w:val="22"/>
          <w:szCs w:val="22"/>
        </w:rPr>
        <w:t>修善心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五</w:t>
      </w:r>
      <w:r w:rsidRPr="00D028CD">
        <w:rPr>
          <w:rFonts w:ascii="Times New Roman" w:eastAsia="標楷體" w:hAnsi="Times New Roman"/>
          <w:sz w:val="22"/>
          <w:szCs w:val="22"/>
        </w:rPr>
        <w:t>無倦，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六</w:t>
      </w:r>
      <w:r w:rsidRPr="00D028CD">
        <w:rPr>
          <w:rFonts w:ascii="Times New Roman" w:eastAsia="標楷體" w:hAnsi="Times New Roman"/>
          <w:sz w:val="22"/>
          <w:szCs w:val="22"/>
        </w:rPr>
        <w:t>喜樂諸妙法，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七</w:t>
      </w:r>
      <w:r w:rsidRPr="00D028CD">
        <w:rPr>
          <w:rFonts w:ascii="Times New Roman" w:eastAsia="標楷體" w:hAnsi="Times New Roman"/>
          <w:sz w:val="22"/>
          <w:szCs w:val="22"/>
        </w:rPr>
        <w:t>常近善知識，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八</w:t>
      </w:r>
      <w:r w:rsidRPr="00D028CD">
        <w:rPr>
          <w:rFonts w:ascii="Times New Roman" w:eastAsia="標楷體" w:hAnsi="Times New Roman"/>
          <w:sz w:val="22"/>
          <w:szCs w:val="22"/>
        </w:rPr>
        <w:t>慚愧及</w:t>
      </w:r>
      <w:r w:rsidRPr="00D028CD">
        <w:rPr>
          <w:rFonts w:ascii="Times New Roman" w:hAnsi="Times New Roman"/>
          <w:sz w:val="22"/>
          <w:szCs w:val="22"/>
          <w:vertAlign w:val="superscript"/>
        </w:rPr>
        <w:t>九</w:t>
      </w:r>
      <w:r w:rsidRPr="00D028CD">
        <w:rPr>
          <w:rFonts w:ascii="Times New Roman" w:eastAsia="標楷體" w:hAnsi="Times New Roman"/>
          <w:sz w:val="22"/>
          <w:szCs w:val="22"/>
        </w:rPr>
        <w:t>恭敬，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</w:t>
      </w:r>
      <w:r w:rsidRPr="00D028CD">
        <w:rPr>
          <w:rFonts w:ascii="Times New Roman" w:eastAsia="標楷體" w:hAnsi="Times New Roman"/>
          <w:sz w:val="22"/>
          <w:szCs w:val="22"/>
        </w:rPr>
        <w:t>柔軟和其心，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十一</w:t>
      </w:r>
      <w:r w:rsidRPr="00D028CD">
        <w:rPr>
          <w:rFonts w:ascii="Times New Roman" w:eastAsia="標楷體" w:hAnsi="Times New Roman"/>
          <w:sz w:val="22"/>
          <w:szCs w:val="22"/>
        </w:rPr>
        <w:t>樂觀法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十二</w:t>
      </w:r>
      <w:r w:rsidRPr="00D028CD">
        <w:rPr>
          <w:rFonts w:ascii="Times New Roman" w:eastAsia="標楷體" w:hAnsi="Times New Roman"/>
          <w:sz w:val="22"/>
          <w:szCs w:val="22"/>
        </w:rPr>
        <w:t>無著，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十三</w:t>
      </w:r>
      <w:r w:rsidRPr="00D028CD">
        <w:rPr>
          <w:rFonts w:ascii="Times New Roman" w:eastAsia="標楷體" w:hAnsi="Times New Roman"/>
          <w:sz w:val="22"/>
          <w:szCs w:val="22"/>
        </w:rPr>
        <w:t>一心求多聞，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十四</w:t>
      </w:r>
      <w:r w:rsidRPr="00D028CD">
        <w:rPr>
          <w:rFonts w:ascii="Times New Roman" w:eastAsia="標楷體" w:hAnsi="Times New Roman"/>
          <w:sz w:val="22"/>
          <w:szCs w:val="22"/>
        </w:rPr>
        <w:t>不貪於利養，離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十五</w:t>
      </w:r>
      <w:r w:rsidRPr="00D028CD">
        <w:rPr>
          <w:rFonts w:ascii="Times New Roman" w:eastAsia="標楷體" w:hAnsi="Times New Roman"/>
          <w:sz w:val="22"/>
          <w:szCs w:val="22"/>
        </w:rPr>
        <w:t>姦欺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十六</w:t>
      </w:r>
      <w:r w:rsidRPr="00D028CD">
        <w:rPr>
          <w:rFonts w:ascii="Times New Roman" w:eastAsia="標楷體" w:hAnsi="Times New Roman"/>
          <w:sz w:val="22"/>
          <w:szCs w:val="22"/>
        </w:rPr>
        <w:t>諂誑</w:t>
      </w:r>
      <w:r w:rsidRPr="00D028CD">
        <w:rPr>
          <w:rFonts w:ascii="Times New Roman" w:hAnsi="Times New Roman"/>
          <w:sz w:val="22"/>
          <w:szCs w:val="22"/>
        </w:rPr>
        <w:t>〔誑，名五邪命法：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十七</w:t>
      </w:r>
      <w:r w:rsidRPr="00D028CD">
        <w:rPr>
          <w:rFonts w:ascii="Times New Roman" w:hAnsi="Times New Roman"/>
          <w:sz w:val="22"/>
          <w:szCs w:val="22"/>
        </w:rPr>
        <w:t>不矯異、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十八</w:t>
      </w:r>
      <w:r w:rsidRPr="00D028CD">
        <w:rPr>
          <w:rFonts w:ascii="Times New Roman" w:hAnsi="Times New Roman"/>
          <w:sz w:val="22"/>
          <w:szCs w:val="22"/>
        </w:rPr>
        <w:t>不自親、</w:t>
      </w:r>
      <w:r w:rsidRPr="00D028CD">
        <w:rPr>
          <w:rFonts w:ascii="Times New Roman" w:hAnsi="Times New Roman"/>
          <w:sz w:val="22"/>
          <w:szCs w:val="22"/>
          <w:vertAlign w:val="superscript"/>
        </w:rPr>
        <w:t>十九</w:t>
      </w:r>
      <w:r w:rsidRPr="00D028CD">
        <w:rPr>
          <w:rFonts w:ascii="Times New Roman" w:hAnsi="Times New Roman"/>
          <w:sz w:val="22"/>
          <w:szCs w:val="22"/>
        </w:rPr>
        <w:t>不激動、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</w:t>
      </w:r>
      <w:r w:rsidRPr="00D028CD">
        <w:rPr>
          <w:rFonts w:ascii="Times New Roman" w:hAnsi="Times New Roman"/>
          <w:sz w:val="22"/>
          <w:szCs w:val="22"/>
          <w:vertAlign w:val="superscript"/>
        </w:rPr>
        <w:t>○</w:t>
      </w:r>
      <w:r w:rsidRPr="00D028CD">
        <w:rPr>
          <w:rFonts w:ascii="Times New Roman" w:hAnsi="Times New Roman"/>
          <w:sz w:val="22"/>
          <w:szCs w:val="22"/>
        </w:rPr>
        <w:t>不抑揚、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二一</w:t>
      </w:r>
      <w:r w:rsidRPr="00D028CD">
        <w:rPr>
          <w:rFonts w:ascii="Times New Roman" w:hAnsi="Times New Roman"/>
          <w:sz w:val="22"/>
          <w:szCs w:val="22"/>
        </w:rPr>
        <w:t>不因利求利〕</w:t>
      </w:r>
      <w:r w:rsidRPr="00D028CD">
        <w:rPr>
          <w:rFonts w:ascii="Times New Roman" w:eastAsia="標楷體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二二</w:t>
      </w:r>
      <w:r w:rsidRPr="00D028CD">
        <w:rPr>
          <w:rFonts w:ascii="Times New Roman" w:eastAsia="標楷體" w:hAnsi="Times New Roman"/>
          <w:sz w:val="22"/>
          <w:szCs w:val="22"/>
        </w:rPr>
        <w:t>不污諸佛家，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二三</w:t>
      </w:r>
      <w:r w:rsidRPr="00D028CD">
        <w:rPr>
          <w:rFonts w:ascii="Times New Roman" w:eastAsia="標楷體" w:hAnsi="Times New Roman"/>
          <w:sz w:val="22"/>
          <w:szCs w:val="22"/>
        </w:rPr>
        <w:t>不毀戒欺佛，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二四</w:t>
      </w:r>
      <w:r w:rsidRPr="00D028CD">
        <w:rPr>
          <w:rFonts w:ascii="Times New Roman" w:eastAsia="標楷體" w:hAnsi="Times New Roman"/>
          <w:sz w:val="22"/>
          <w:szCs w:val="22"/>
        </w:rPr>
        <w:t>深樂薩婆若，不動如大山；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二五</w:t>
      </w:r>
      <w:r w:rsidRPr="00D028CD">
        <w:rPr>
          <w:rFonts w:ascii="Times New Roman" w:eastAsia="標楷體" w:hAnsi="Times New Roman"/>
          <w:sz w:val="22"/>
          <w:szCs w:val="22"/>
        </w:rPr>
        <w:t>常樂修習行，轉上之妙法；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二六</w:t>
      </w:r>
      <w:r w:rsidRPr="00D028CD">
        <w:rPr>
          <w:rFonts w:ascii="Times New Roman" w:eastAsia="標楷體" w:hAnsi="Times New Roman"/>
          <w:sz w:val="22"/>
          <w:szCs w:val="22"/>
        </w:rPr>
        <w:t>樂出世間法，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二七</w:t>
      </w:r>
      <w:r w:rsidRPr="00D028CD">
        <w:rPr>
          <w:rFonts w:ascii="Times New Roman" w:eastAsia="標楷體" w:hAnsi="Times New Roman"/>
          <w:sz w:val="22"/>
          <w:szCs w:val="22"/>
        </w:rPr>
        <w:t>不樂世間法。</w:t>
      </w:r>
    </w:p>
  </w:footnote>
  <w:footnote w:id="102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遐廣：猶廣遠。（《漢語大詞典（十）》</w:t>
      </w:r>
      <w:r w:rsidRPr="00D028CD">
        <w:rPr>
          <w:rFonts w:ascii="Times New Roman" w:hAnsi="Times New Roman"/>
          <w:sz w:val="22"/>
          <w:szCs w:val="22"/>
        </w:rPr>
        <w:t>p.1102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03">
    <w:p w:rsidR="00735D67" w:rsidRPr="00D028CD" w:rsidRDefault="00735D67" w:rsidP="002E5225">
      <w:pPr>
        <w:pStyle w:val="a4"/>
        <w:ind w:left="286" w:hangingChars="130" w:hanging="286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菩提流支譯的「無餘」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梵文、藏譯用</w:t>
      </w:r>
      <w:r w:rsidRPr="00D028CD">
        <w:rPr>
          <w:rFonts w:ascii="Times New Roman" w:hAnsi="Times New Roman"/>
          <w:sz w:val="22"/>
          <w:szCs w:val="22"/>
        </w:rPr>
        <w:t>aśe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a, ni</w:t>
      </w:r>
      <w:r w:rsidRPr="00D028CD">
        <w:rPr>
          <w:rFonts w:ascii="Cambria Math" w:hAnsi="Cambria Math" w:cs="Cambria Math"/>
          <w:sz w:val="22"/>
          <w:szCs w:val="22"/>
        </w:rPr>
        <w:t>ḥ</w:t>
      </w:r>
      <w:r w:rsidRPr="00D028CD">
        <w:rPr>
          <w:rFonts w:ascii="Times New Roman" w:hAnsi="Times New Roman"/>
          <w:sz w:val="22"/>
          <w:szCs w:val="22"/>
        </w:rPr>
        <w:t>śe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a, anavaśe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a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的三語，以下就是</w:t>
      </w:r>
      <w:r w:rsidRPr="00D028CD">
        <w:rPr>
          <w:rFonts w:ascii="Times New Roman" w:hAnsi="Times New Roman" w:hint="eastAsia"/>
          <w:sz w:val="22"/>
          <w:szCs w:val="22"/>
        </w:rPr>
        <w:t>依序</w:t>
      </w:r>
      <w:r w:rsidRPr="00D028CD">
        <w:rPr>
          <w:rFonts w:ascii="Times New Roman" w:hAnsi="Times New Roman"/>
          <w:sz w:val="22"/>
          <w:szCs w:val="22"/>
        </w:rPr>
        <w:t>別配「諸佛」、</w:t>
      </w:r>
      <w:r w:rsidRPr="00D028CD">
        <w:rPr>
          <w:rFonts w:ascii="Times New Roman" w:hAnsi="Times New Roman" w:hint="eastAsia"/>
          <w:sz w:val="22"/>
          <w:szCs w:val="22"/>
        </w:rPr>
        <w:t>「供養」、「恭敬」。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66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</w:t>
      </w:r>
    </w:p>
    <w:p w:rsidR="00735D67" w:rsidRPr="00D028CD" w:rsidRDefault="00735D67" w:rsidP="005F45DD">
      <w:pPr>
        <w:pStyle w:val="a4"/>
        <w:ind w:leftChars="150" w:left="800" w:hangingChars="200" w:hanging="44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案：其意應該是說「</w:t>
      </w:r>
      <w:r w:rsidRPr="00D028CD">
        <w:rPr>
          <w:rFonts w:ascii="Times New Roman" w:hAnsi="Times New Roman"/>
          <w:sz w:val="22"/>
          <w:szCs w:val="22"/>
        </w:rPr>
        <w:t>諸佛」、</w:t>
      </w:r>
      <w:r w:rsidRPr="00D028CD">
        <w:rPr>
          <w:rFonts w:ascii="Times New Roman" w:hAnsi="Times New Roman" w:hint="eastAsia"/>
          <w:sz w:val="22"/>
          <w:szCs w:val="22"/>
        </w:rPr>
        <w:t>「供養」、「恭敬」都是「無餘」。這三個梵文字都是「無餘」的意思，是</w:t>
      </w:r>
      <w:r w:rsidRPr="00D028CD">
        <w:rPr>
          <w:rFonts w:ascii="Times New Roman" w:hAnsi="Times New Roman"/>
          <w:sz w:val="22"/>
          <w:szCs w:val="22"/>
        </w:rPr>
        <w:t>śe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a”</w:t>
      </w:r>
      <w:r w:rsidRPr="00D028CD">
        <w:rPr>
          <w:rFonts w:ascii="Times New Roman" w:hAnsi="Times New Roman" w:hint="eastAsia"/>
          <w:sz w:val="22"/>
          <w:szCs w:val="22"/>
        </w:rPr>
        <w:t>加上</w:t>
      </w:r>
      <w:r w:rsidRPr="00D028CD">
        <w:rPr>
          <w:rFonts w:ascii="Times New Roman" w:hAnsi="Times New Roman" w:hint="eastAsia"/>
          <w:sz w:val="22"/>
          <w:szCs w:val="22"/>
        </w:rPr>
        <w:t>a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 w:hint="eastAsia"/>
          <w:sz w:val="22"/>
          <w:szCs w:val="22"/>
        </w:rPr>
        <w:t>ni</w:t>
      </w:r>
      <w:r w:rsidRPr="00D028CD">
        <w:rPr>
          <w:rFonts w:ascii="Cambria Math" w:hAnsi="Cambria Math" w:cs="Cambria Math"/>
          <w:sz w:val="22"/>
          <w:szCs w:val="22"/>
        </w:rPr>
        <w:t>ḥ</w:t>
      </w:r>
      <w:r w:rsidRPr="00D028CD">
        <w:rPr>
          <w:rFonts w:ascii="Cambria Math" w:hAnsi="Cambria Math" w:cs="Cambria Math" w:hint="eastAsia"/>
          <w:sz w:val="22"/>
          <w:szCs w:val="22"/>
        </w:rPr>
        <w:t>、</w:t>
      </w:r>
      <w:r w:rsidRPr="00D028CD">
        <w:rPr>
          <w:rFonts w:ascii="Times New Roman" w:hAnsi="Times New Roman"/>
          <w:sz w:val="22"/>
          <w:szCs w:val="22"/>
        </w:rPr>
        <w:t>anava</w:t>
      </w:r>
      <w:r w:rsidRPr="00D028CD">
        <w:rPr>
          <w:rFonts w:ascii="Times New Roman" w:hAnsi="Times New Roman" w:hint="eastAsia"/>
          <w:sz w:val="22"/>
          <w:szCs w:val="22"/>
        </w:rPr>
        <w:t>。</w:t>
      </w:r>
    </w:p>
    <w:p w:rsidR="00735D67" w:rsidRPr="00D028CD" w:rsidRDefault="00735D67" w:rsidP="00657C31">
      <w:pPr>
        <w:pStyle w:val="a4"/>
        <w:ind w:leftChars="330" w:left="1232" w:hangingChars="200" w:hanging="440"/>
        <w:rPr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aśe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a</w:t>
      </w:r>
      <w:r w:rsidRPr="00D028CD">
        <w:rPr>
          <w:rFonts w:ascii="Times New Roman" w:hAnsi="Times New Roman" w:hint="eastAsia"/>
          <w:sz w:val="22"/>
          <w:szCs w:val="22"/>
        </w:rPr>
        <w:t>：無餘。</w:t>
      </w:r>
      <w:r w:rsidRPr="00D028CD">
        <w:rPr>
          <w:rFonts w:ascii="Times Ext Roman" w:hAnsi="Times Ext Roman" w:cs="Times Ext Roman" w:hint="eastAsia"/>
          <w:sz w:val="22"/>
          <w:szCs w:val="22"/>
        </w:rPr>
        <w:t>（《漢譯對照梵和大辭典》</w:t>
      </w:r>
      <w:r w:rsidRPr="00D028CD">
        <w:rPr>
          <w:rFonts w:ascii="Times Ext Roman" w:hAnsi="Times Ext Roman" w:cs="Times Ext Roman" w:hint="eastAsia"/>
          <w:sz w:val="22"/>
          <w:szCs w:val="22"/>
        </w:rPr>
        <w:t>p.159</w:t>
      </w:r>
      <w:r w:rsidRPr="00D028CD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104">
    <w:p w:rsidR="00735D67" w:rsidRPr="00D028CD" w:rsidRDefault="00735D67" w:rsidP="00D148E2">
      <w:pPr>
        <w:pStyle w:val="a4"/>
        <w:ind w:left="660" w:hangingChars="300" w:hanging="66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5 </w:t>
      </w:r>
      <w:r w:rsidRPr="00D028CD">
        <w:rPr>
          <w:rFonts w:ascii="Times New Roman" w:hAnsi="Times New Roman"/>
          <w:sz w:val="22"/>
          <w:szCs w:val="22"/>
        </w:rPr>
        <w:t>釋願品〉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30b14-c4)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願供養奉給，恭敬一切佛</w:t>
      </w:r>
      <w:r w:rsidRPr="00D028CD">
        <w:rPr>
          <w:rFonts w:ascii="Times New Roman" w:eastAsia="標楷體" w:hAnsi="Times New Roman" w:hint="eastAsia"/>
          <w:b/>
          <w:sz w:val="22"/>
          <w:szCs w:val="22"/>
        </w:rPr>
        <w:t>。』</w:t>
      </w:r>
      <w:r w:rsidRPr="00D028CD">
        <w:rPr>
          <w:rFonts w:ascii="Times New Roman" w:eastAsia="標楷體" w:hAnsi="Times New Roman" w:hint="eastAsia"/>
          <w:sz w:val="22"/>
          <w:szCs w:val="22"/>
        </w:rPr>
        <w:t>……</w:t>
      </w:r>
      <w:r w:rsidRPr="00D028CD">
        <w:rPr>
          <w:rFonts w:ascii="標楷體" w:eastAsia="標楷體" w:hAnsi="標楷體"/>
          <w:sz w:val="22"/>
          <w:szCs w:val="22"/>
        </w:rPr>
        <w:t>此是諸菩薩初願。從初發心乃至得阿耨多羅三藐三菩提，於其中間所有諸佛，盡當供養、奉給、恭敬。</w:t>
      </w:r>
      <w:r w:rsidRPr="00D028CD">
        <w:rPr>
          <w:rFonts w:ascii="標楷體" w:eastAsia="標楷體" w:hAnsi="標楷體"/>
          <w:b/>
          <w:sz w:val="22"/>
          <w:szCs w:val="22"/>
        </w:rPr>
        <w:t>供養</w:t>
      </w:r>
      <w:r w:rsidRPr="00D028CD">
        <w:rPr>
          <w:rFonts w:ascii="標楷體" w:eastAsia="標楷體" w:hAnsi="標楷體"/>
          <w:sz w:val="22"/>
          <w:szCs w:val="22"/>
        </w:rPr>
        <w:t>，名「花香、瓔珞、幡蓋、燈明、起塔廟」等。</w:t>
      </w:r>
      <w:r w:rsidRPr="00D028CD">
        <w:rPr>
          <w:rFonts w:ascii="標楷體" w:eastAsia="標楷體" w:hAnsi="標楷體"/>
          <w:b/>
          <w:sz w:val="22"/>
          <w:szCs w:val="22"/>
        </w:rPr>
        <w:t>奉給</w:t>
      </w:r>
      <w:r w:rsidRPr="00D028CD">
        <w:rPr>
          <w:rFonts w:ascii="標楷體" w:eastAsia="標楷體" w:hAnsi="標楷體"/>
          <w:sz w:val="22"/>
          <w:szCs w:val="22"/>
        </w:rPr>
        <w:t>，名「衣服、臥具、所須之物」。</w:t>
      </w:r>
      <w:r w:rsidRPr="00D028CD">
        <w:rPr>
          <w:rFonts w:ascii="標楷體" w:eastAsia="標楷體" w:hAnsi="標楷體"/>
          <w:b/>
          <w:sz w:val="22"/>
          <w:szCs w:val="22"/>
        </w:rPr>
        <w:t>恭敬</w:t>
      </w:r>
      <w:r w:rsidRPr="00D028CD">
        <w:rPr>
          <w:rFonts w:ascii="標楷體" w:eastAsia="標楷體" w:hAnsi="標楷體"/>
          <w:sz w:val="22"/>
          <w:szCs w:val="22"/>
        </w:rPr>
        <w:t>，名「尊重、禮拜、迎來送去、合掌親侍」。復次！以小乘法教化眾生名為</w:t>
      </w:r>
      <w:r w:rsidRPr="00D028CD">
        <w:rPr>
          <w:rFonts w:ascii="標楷體" w:eastAsia="標楷體" w:hAnsi="標楷體"/>
          <w:b/>
          <w:sz w:val="22"/>
          <w:szCs w:val="22"/>
        </w:rPr>
        <w:t>供養</w:t>
      </w:r>
      <w:r w:rsidRPr="00D028CD">
        <w:rPr>
          <w:rFonts w:ascii="標楷體" w:eastAsia="標楷體" w:hAnsi="標楷體"/>
          <w:sz w:val="22"/>
          <w:szCs w:val="22"/>
        </w:rPr>
        <w:t>；以辟支佛法教化眾生名為</w:t>
      </w:r>
      <w:r w:rsidRPr="00D028CD">
        <w:rPr>
          <w:rFonts w:ascii="標楷體" w:eastAsia="標楷體" w:hAnsi="標楷體"/>
          <w:b/>
          <w:sz w:val="22"/>
          <w:szCs w:val="22"/>
        </w:rPr>
        <w:t>奉給</w:t>
      </w:r>
      <w:r w:rsidRPr="00D028CD">
        <w:rPr>
          <w:rFonts w:ascii="標楷體" w:eastAsia="標楷體" w:hAnsi="標楷體"/>
          <w:sz w:val="22"/>
          <w:szCs w:val="22"/>
        </w:rPr>
        <w:t>；以大乘法教化眾生名為</w:t>
      </w:r>
      <w:r w:rsidRPr="00D028CD">
        <w:rPr>
          <w:rFonts w:ascii="標楷體" w:eastAsia="標楷體" w:hAnsi="標楷體"/>
          <w:b/>
          <w:sz w:val="22"/>
          <w:szCs w:val="22"/>
        </w:rPr>
        <w:t>恭敬</w:t>
      </w:r>
      <w:r w:rsidRPr="00D028CD">
        <w:rPr>
          <w:rFonts w:ascii="標楷體" w:eastAsia="標楷體" w:hAnsi="標楷體"/>
          <w:sz w:val="22"/>
          <w:szCs w:val="22"/>
        </w:rPr>
        <w:t>。是第一願。</w:t>
      </w:r>
      <w:r w:rsidRPr="00D028CD">
        <w:rPr>
          <w:rFonts w:ascii="Times New Roman" w:hAnsi="Times New Roman"/>
          <w:sz w:val="22"/>
          <w:szCs w:val="22"/>
        </w:rPr>
        <w:t>」</w:t>
      </w:r>
    </w:p>
    <w:p w:rsidR="00735D67" w:rsidRPr="00D028CD" w:rsidRDefault="00735D67" w:rsidP="00D148E2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）《瑜伽師地論》卷</w:t>
      </w:r>
      <w:r w:rsidRPr="00D028CD">
        <w:rPr>
          <w:rFonts w:ascii="Times New Roman" w:hAnsi="Times New Roman" w:hint="eastAsia"/>
          <w:sz w:val="22"/>
          <w:szCs w:val="22"/>
        </w:rPr>
        <w:t>45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>17</w:t>
      </w:r>
      <w:r w:rsidRPr="00D028CD">
        <w:rPr>
          <w:rFonts w:ascii="Times New Roman" w:hAnsi="Times New Roman" w:hint="eastAsia"/>
          <w:sz w:val="22"/>
          <w:szCs w:val="22"/>
        </w:rPr>
        <w:t>菩提分品〉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30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543b18-20)</w:t>
      </w:r>
      <w:r w:rsidRPr="00D028CD">
        <w:rPr>
          <w:rFonts w:ascii="Times New Roman" w:hAnsi="Times New Roman" w:hint="eastAsia"/>
          <w:sz w:val="22"/>
          <w:szCs w:val="22"/>
        </w:rPr>
        <w:t>：「</w:t>
      </w:r>
      <w:r w:rsidRPr="00D028CD">
        <w:rPr>
          <w:rFonts w:ascii="標楷體" w:eastAsia="標楷體" w:hAnsi="標楷體" w:hint="eastAsia"/>
          <w:sz w:val="22"/>
          <w:szCs w:val="22"/>
        </w:rPr>
        <w:t>若諸菩薩願於當來以一切種上妙供具，供養無量無邊如來，當知是名第一大願</w:t>
      </w:r>
      <w:r w:rsidRPr="00D028CD">
        <w:rPr>
          <w:rFonts w:ascii="Times New Roman" w:hAnsi="Times New Roman" w:hint="eastAsia"/>
          <w:sz w:val="22"/>
          <w:szCs w:val="22"/>
        </w:rPr>
        <w:t>。」；《瑜伽師地論》卷</w:t>
      </w:r>
      <w:r w:rsidRPr="00D028CD">
        <w:rPr>
          <w:rFonts w:ascii="Times New Roman" w:hAnsi="Times New Roman" w:hint="eastAsia"/>
          <w:sz w:val="22"/>
          <w:szCs w:val="22"/>
        </w:rPr>
        <w:t>47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>4</w:t>
      </w:r>
      <w:r w:rsidRPr="00D028CD">
        <w:rPr>
          <w:rFonts w:ascii="Times New Roman" w:hAnsi="Times New Roman" w:hint="eastAsia"/>
          <w:sz w:val="22"/>
          <w:szCs w:val="22"/>
        </w:rPr>
        <w:t>住品〉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30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555b7-8)</w:t>
      </w:r>
      <w:r w:rsidRPr="00D028CD">
        <w:rPr>
          <w:rFonts w:ascii="Times New Roman" w:hAnsi="Times New Roman" w:hint="eastAsia"/>
          <w:sz w:val="22"/>
          <w:szCs w:val="22"/>
        </w:rPr>
        <w:t>：「</w:t>
      </w:r>
      <w:r w:rsidRPr="00D028CD">
        <w:rPr>
          <w:rFonts w:ascii="標楷體" w:eastAsia="標楷體" w:hAnsi="標楷體" w:hint="eastAsia"/>
          <w:sz w:val="22"/>
          <w:szCs w:val="22"/>
        </w:rPr>
        <w:t>由得清淨勝意樂故，為欲供養最勝有情真實福田大師法主，是故引發第一大願。</w:t>
      </w:r>
      <w:r w:rsidRPr="00D028CD">
        <w:rPr>
          <w:rFonts w:ascii="Times New Roman" w:hAnsi="Times New Roman" w:hint="eastAsia"/>
          <w:sz w:val="22"/>
          <w:szCs w:val="22"/>
        </w:rPr>
        <w:t>」</w:t>
      </w:r>
    </w:p>
    <w:p w:rsidR="00735D67" w:rsidRPr="00D028CD" w:rsidRDefault="00735D67" w:rsidP="00D148E2">
      <w:pPr>
        <w:pStyle w:val="a4"/>
        <w:ind w:leftChars="100" w:left="790" w:hangingChars="250" w:hanging="550"/>
        <w:rPr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3</w:t>
      </w:r>
      <w:r w:rsidRPr="00D028CD">
        <w:rPr>
          <w:rFonts w:ascii="Times New Roman" w:hAnsi="Times New Roman" w:hint="eastAsia"/>
          <w:sz w:val="22"/>
          <w:szCs w:val="22"/>
        </w:rPr>
        <w:t>）法稱《大乘集菩薩學論》卷</w:t>
      </w:r>
      <w:r w:rsidRPr="00D028CD">
        <w:rPr>
          <w:rFonts w:ascii="Times New Roman" w:hAnsi="Times New Roman" w:hint="eastAsia"/>
          <w:sz w:val="22"/>
          <w:szCs w:val="22"/>
        </w:rPr>
        <w:t>21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16 </w:t>
      </w:r>
      <w:r w:rsidRPr="00D028CD">
        <w:rPr>
          <w:rFonts w:ascii="Times New Roman" w:hAnsi="Times New Roman" w:hint="eastAsia"/>
          <w:sz w:val="22"/>
          <w:szCs w:val="22"/>
        </w:rPr>
        <w:t>增長勝力品〉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32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130b23-26)</w:t>
      </w:r>
      <w:r w:rsidRPr="00D028CD">
        <w:rPr>
          <w:rFonts w:ascii="Times New Roman" w:hAnsi="Times New Roman" w:hint="eastAsia"/>
          <w:sz w:val="22"/>
          <w:szCs w:val="22"/>
        </w:rPr>
        <w:t>：「</w:t>
      </w:r>
      <w:r w:rsidRPr="00D028CD">
        <w:rPr>
          <w:rFonts w:ascii="標楷體" w:eastAsia="標楷體" w:hAnsi="標楷體" w:hint="eastAsia"/>
          <w:sz w:val="22"/>
          <w:szCs w:val="22"/>
        </w:rPr>
        <w:t>所謂承事供養一切如來，而能成就清淨勝解，如是行相，盡虛空界同等法性，窮未來際一切劫數，所有諸佛出興於世，作大供養無有休息，是為發起第一大願。</w:t>
      </w:r>
      <w:r w:rsidRPr="00D028CD">
        <w:rPr>
          <w:rFonts w:ascii="Times New Roman" w:hAnsi="Times New Roman" w:hint="eastAsia"/>
          <w:sz w:val="22"/>
          <w:szCs w:val="22"/>
        </w:rPr>
        <w:t>」</w:t>
      </w:r>
    </w:p>
  </w:footnote>
  <w:footnote w:id="105">
    <w:p w:rsidR="00735D67" w:rsidRPr="00D028CD" w:rsidRDefault="00735D67" w:rsidP="000D2AC9">
      <w:pPr>
        <w:pStyle w:val="a4"/>
        <w:ind w:left="330" w:hangingChars="150" w:hanging="33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所說的法輪：</w:t>
      </w:r>
      <w:r w:rsidRPr="00D028CD">
        <w:rPr>
          <w:rFonts w:ascii="Times New Roman" w:hAnsi="Times New Roman"/>
          <w:sz w:val="22"/>
          <w:szCs w:val="22"/>
        </w:rPr>
        <w:t>bhā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ita-dharma-netrī.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所說的法眼。（《新国訳大蔵経．十地経論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68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11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06">
    <w:p w:rsidR="00735D67" w:rsidRPr="00D028CD" w:rsidRDefault="00735D67" w:rsidP="00806B0C">
      <w:pPr>
        <w:pStyle w:val="a4"/>
        <w:ind w:left="770" w:hangingChars="350" w:hanging="770"/>
        <w:rPr>
          <w:rFonts w:ascii="標楷體" w:eastAsia="標楷體" w:hAnsi="標楷體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5 </w:t>
      </w:r>
      <w:r w:rsidRPr="00D028CD">
        <w:rPr>
          <w:rFonts w:ascii="Times New Roman" w:hAnsi="Times New Roman"/>
          <w:sz w:val="22"/>
          <w:szCs w:val="22"/>
        </w:rPr>
        <w:t>釋願品〉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30b23-c4)</w:t>
      </w:r>
      <w:r w:rsidRPr="00D028CD">
        <w:rPr>
          <w:rFonts w:hint="eastAsia"/>
          <w:sz w:val="22"/>
          <w:szCs w:val="22"/>
        </w:rPr>
        <w:t>：「『</w:t>
      </w:r>
      <w:r w:rsidRPr="00D028CD">
        <w:rPr>
          <w:rFonts w:ascii="Times New Roman" w:eastAsia="標楷體" w:hAnsi="Times New Roman"/>
          <w:b/>
          <w:sz w:val="22"/>
          <w:szCs w:val="22"/>
        </w:rPr>
        <w:t>願皆守護持，</w:t>
      </w:r>
      <w:r w:rsidRPr="00D028CD">
        <w:rPr>
          <w:rFonts w:ascii="標楷體" w:eastAsia="標楷體" w:hAnsi="標楷體"/>
          <w:b/>
          <w:sz w:val="22"/>
          <w:szCs w:val="22"/>
        </w:rPr>
        <w:t>一切諸佛法</w:t>
      </w:r>
      <w:r w:rsidRPr="00D028CD">
        <w:rPr>
          <w:rFonts w:ascii="標楷體" w:eastAsia="標楷體" w:hAnsi="標楷體"/>
          <w:sz w:val="22"/>
          <w:szCs w:val="22"/>
        </w:rPr>
        <w:t>』</w:t>
      </w:r>
      <w:r w:rsidRPr="00D028CD">
        <w:rPr>
          <w:rFonts w:ascii="標楷體" w:eastAsia="標楷體" w:hAnsi="標楷體" w:hint="eastAsia"/>
          <w:sz w:val="22"/>
          <w:szCs w:val="22"/>
        </w:rPr>
        <w:t>……</w:t>
      </w:r>
      <w:r w:rsidRPr="00D028CD">
        <w:rPr>
          <w:rFonts w:ascii="標楷體" w:eastAsia="標楷體" w:hAnsi="標楷體"/>
          <w:b/>
          <w:sz w:val="22"/>
          <w:szCs w:val="22"/>
        </w:rPr>
        <w:t>護持一切諸佛法</w:t>
      </w:r>
      <w:r w:rsidRPr="00D028CD">
        <w:rPr>
          <w:rFonts w:ascii="標楷體" w:eastAsia="標楷體" w:hAnsi="標楷體"/>
          <w:sz w:val="22"/>
          <w:szCs w:val="22"/>
        </w:rPr>
        <w:t>者，菩薩作是念：「一切過去、未來、現在十方三世諸佛法，我應守護。」……過去、未來、現在諸佛法，皆是一體一相。是故若守護一佛法，則為守護三世諸佛法……是第二願也。</w:t>
      </w:r>
      <w:r w:rsidRPr="00D028CD">
        <w:rPr>
          <w:rFonts w:ascii="標楷體" w:eastAsia="標楷體" w:hAnsi="標楷體" w:hint="eastAsia"/>
          <w:sz w:val="22"/>
          <w:szCs w:val="22"/>
        </w:rPr>
        <w:t>」</w:t>
      </w:r>
    </w:p>
    <w:p w:rsidR="00735D67" w:rsidRPr="00D028CD" w:rsidRDefault="00735D67" w:rsidP="00806B0C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）《瑜伽師地論》卷</w:t>
      </w:r>
      <w:r w:rsidRPr="00D028CD">
        <w:rPr>
          <w:rFonts w:ascii="Times New Roman" w:hAnsi="Times New Roman"/>
          <w:sz w:val="22"/>
          <w:szCs w:val="22"/>
        </w:rPr>
        <w:t>45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>17</w:t>
      </w:r>
      <w:r w:rsidRPr="00D028CD">
        <w:rPr>
          <w:rFonts w:ascii="Times New Roman" w:hAnsi="Times New Roman"/>
          <w:sz w:val="22"/>
          <w:szCs w:val="22"/>
        </w:rPr>
        <w:t>菩提分品〉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543b20-22)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標楷體" w:eastAsia="標楷體" w:hAnsi="標楷體"/>
          <w:sz w:val="22"/>
          <w:szCs w:val="22"/>
        </w:rPr>
        <w:t>若諸菩薩願於當來攝受</w:t>
      </w:r>
      <w:r w:rsidRPr="00D028CD">
        <w:rPr>
          <w:rFonts w:ascii="標楷體" w:eastAsia="標楷體" w:hAnsi="標楷體" w:hint="eastAsia"/>
          <w:sz w:val="22"/>
          <w:szCs w:val="22"/>
        </w:rPr>
        <w:t>、</w:t>
      </w:r>
      <w:r w:rsidRPr="00D028CD">
        <w:rPr>
          <w:rFonts w:ascii="標楷體" w:eastAsia="標楷體" w:hAnsi="標楷體"/>
          <w:sz w:val="22"/>
          <w:szCs w:val="22"/>
        </w:rPr>
        <w:t>防護諸佛世尊所有正法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傳持法眼令無斷壞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當知是名第二正願。</w:t>
      </w:r>
      <w:r w:rsidRPr="00D028CD">
        <w:rPr>
          <w:rFonts w:ascii="Times New Roman" w:hAnsi="Times New Roman"/>
          <w:sz w:val="22"/>
          <w:szCs w:val="22"/>
        </w:rPr>
        <w:t>」</w:t>
      </w:r>
      <w:r w:rsidRPr="00D028CD">
        <w:rPr>
          <w:rFonts w:ascii="Times New Roman" w:hAnsi="Times New Roman" w:hint="eastAsia"/>
          <w:sz w:val="22"/>
          <w:szCs w:val="22"/>
        </w:rPr>
        <w:t>；《瑜伽師地論》卷</w:t>
      </w:r>
      <w:r w:rsidRPr="00D028CD">
        <w:rPr>
          <w:rFonts w:ascii="Times New Roman" w:hAnsi="Times New Roman" w:hint="eastAsia"/>
          <w:sz w:val="22"/>
          <w:szCs w:val="22"/>
        </w:rPr>
        <w:t>47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>4</w:t>
      </w:r>
      <w:r w:rsidRPr="00D028CD">
        <w:rPr>
          <w:rFonts w:ascii="Times New Roman" w:hAnsi="Times New Roman" w:hint="eastAsia"/>
          <w:sz w:val="22"/>
          <w:szCs w:val="22"/>
        </w:rPr>
        <w:t>住品〉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30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555b9-10)</w:t>
      </w:r>
      <w:r w:rsidRPr="00D028CD">
        <w:rPr>
          <w:rFonts w:ascii="Times New Roman" w:hAnsi="Times New Roman" w:hint="eastAsia"/>
          <w:sz w:val="22"/>
          <w:szCs w:val="22"/>
        </w:rPr>
        <w:t>：「</w:t>
      </w:r>
      <w:r w:rsidRPr="00D028CD">
        <w:rPr>
          <w:rFonts w:ascii="標楷體" w:eastAsia="標楷體" w:hAnsi="標楷體" w:hint="eastAsia"/>
          <w:sz w:val="22"/>
          <w:szCs w:val="22"/>
        </w:rPr>
        <w:t>為欲受持彼所宣說無上正法，是故引發第二大願。</w:t>
      </w:r>
      <w:r w:rsidRPr="00D028CD">
        <w:rPr>
          <w:rFonts w:ascii="Times New Roman" w:hAnsi="Times New Roman" w:hint="eastAsia"/>
          <w:sz w:val="22"/>
          <w:szCs w:val="22"/>
        </w:rPr>
        <w:t>」</w:t>
      </w:r>
    </w:p>
    <w:p w:rsidR="00735D67" w:rsidRPr="00D028CD" w:rsidRDefault="00735D67" w:rsidP="00806B0C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3</w:t>
      </w:r>
      <w:r w:rsidRPr="00D028CD">
        <w:rPr>
          <w:rFonts w:ascii="Times New Roman" w:hAnsi="Times New Roman" w:hint="eastAsia"/>
          <w:sz w:val="22"/>
          <w:szCs w:val="22"/>
        </w:rPr>
        <w:t>）《大乘集菩薩學論》卷</w:t>
      </w:r>
      <w:r w:rsidRPr="00D028CD">
        <w:rPr>
          <w:rFonts w:ascii="Times New Roman" w:hAnsi="Times New Roman" w:hint="eastAsia"/>
          <w:sz w:val="22"/>
          <w:szCs w:val="22"/>
        </w:rPr>
        <w:t>21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16 </w:t>
      </w:r>
      <w:r w:rsidRPr="00D028CD">
        <w:rPr>
          <w:rFonts w:ascii="Times New Roman" w:hAnsi="Times New Roman" w:hint="eastAsia"/>
          <w:sz w:val="22"/>
          <w:szCs w:val="22"/>
        </w:rPr>
        <w:t>增長勝力品〉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32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130b27-c1)</w:t>
      </w:r>
      <w:r w:rsidRPr="00D028CD">
        <w:rPr>
          <w:rFonts w:ascii="Times New Roman" w:hAnsi="Times New Roman" w:hint="eastAsia"/>
          <w:sz w:val="22"/>
          <w:szCs w:val="22"/>
        </w:rPr>
        <w:t>：「</w:t>
      </w:r>
      <w:r w:rsidRPr="00D028CD">
        <w:rPr>
          <w:rFonts w:ascii="標楷體" w:eastAsia="標楷體" w:hAnsi="標楷體" w:hint="eastAsia"/>
          <w:sz w:val="22"/>
          <w:szCs w:val="22"/>
        </w:rPr>
        <w:t>為欲受持一切如來所說法眼，善能守護諸佛正教，盡虛空界同等法性，窮未來際一切劫數，攝受正法無有休息，是為發起第二大願。</w:t>
      </w:r>
      <w:r w:rsidRPr="00D028CD">
        <w:rPr>
          <w:rFonts w:ascii="Times New Roman" w:hAnsi="Times New Roman" w:hint="eastAsia"/>
          <w:sz w:val="22"/>
          <w:szCs w:val="22"/>
        </w:rPr>
        <w:t>」</w:t>
      </w:r>
    </w:p>
  </w:footnote>
  <w:footnote w:id="107">
    <w:p w:rsidR="00735D67" w:rsidRPr="00D028CD" w:rsidRDefault="00735D67" w:rsidP="00CC5661">
      <w:pPr>
        <w:pStyle w:val="a4"/>
        <w:ind w:left="330" w:hangingChars="150" w:hanging="33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eastAsiaTheme="minorEastAsia" w:hAnsi="Times New Roman" w:hint="eastAsia"/>
          <w:sz w:val="22"/>
          <w:szCs w:val="22"/>
        </w:rPr>
        <w:t xml:space="preserve"> </w:t>
      </w:r>
      <w:r w:rsidRPr="00D028CD">
        <w:rPr>
          <w:rFonts w:ascii="Times New Roman" w:eastAsiaTheme="minorEastAsia" w:hAnsi="Times New Roman"/>
          <w:sz w:val="22"/>
          <w:szCs w:val="22"/>
        </w:rPr>
        <w:t>一切成佛無餘一切世界住處：</w:t>
      </w:r>
      <w:r w:rsidRPr="00D028CD">
        <w:rPr>
          <w:rFonts w:ascii="Times New Roman" w:eastAsiaTheme="minorEastAsia" w:hAnsi="Times New Roman"/>
          <w:sz w:val="22"/>
          <w:szCs w:val="22"/>
        </w:rPr>
        <w:t>sarvabuddhotpāda-niravaśe</w:t>
      </w:r>
      <w:r w:rsidRPr="00D028CD">
        <w:rPr>
          <w:rFonts w:ascii="Cambria Math" w:eastAsiaTheme="minorEastAsia" w:hAnsi="Cambria Math" w:cs="Cambria Math"/>
          <w:sz w:val="22"/>
          <w:szCs w:val="22"/>
        </w:rPr>
        <w:t>ṣ</w:t>
      </w:r>
      <w:r w:rsidRPr="00D028CD">
        <w:rPr>
          <w:rFonts w:ascii="Times New Roman" w:eastAsiaTheme="minorEastAsia" w:hAnsi="Times New Roman"/>
          <w:sz w:val="22"/>
          <w:szCs w:val="22"/>
        </w:rPr>
        <w:t>a-saevalokadhātuprasare</w:t>
      </w:r>
      <w:r w:rsidRPr="00D028CD">
        <w:rPr>
          <w:rFonts w:ascii="Cambria Math" w:eastAsiaTheme="minorEastAsia" w:hAnsi="Cambria Math" w:cs="Cambria Math"/>
          <w:sz w:val="22"/>
          <w:szCs w:val="22"/>
        </w:rPr>
        <w:t>ṣ</w:t>
      </w:r>
      <w:r w:rsidRPr="00D028CD">
        <w:rPr>
          <w:rFonts w:ascii="Times New Roman" w:eastAsiaTheme="minorEastAsia" w:hAnsi="Times New Roman"/>
          <w:sz w:val="22"/>
          <w:szCs w:val="22"/>
        </w:rPr>
        <w:t>u.</w:t>
      </w:r>
      <w:r w:rsidRPr="00D028CD">
        <w:rPr>
          <w:rFonts w:ascii="Times New Roman" w:eastAsiaTheme="minorEastAsia" w:hAnsi="Times New Roman"/>
          <w:sz w:val="22"/>
          <w:szCs w:val="22"/>
        </w:rPr>
        <w:t>「一切佛的出現擴大至無餘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之</w:t>
      </w:r>
      <w:r w:rsidRPr="00D028CD">
        <w:rPr>
          <w:rFonts w:ascii="Times New Roman" w:eastAsiaTheme="minorEastAsia" w:hAnsi="Times New Roman"/>
          <w:sz w:val="22"/>
          <w:szCs w:val="22"/>
        </w:rPr>
        <w:t>一切世界處」之意。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70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n.5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08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兜率天：</w:t>
      </w:r>
      <w:r w:rsidRPr="00D028CD">
        <w:rPr>
          <w:rFonts w:ascii="Times New Roman" w:hAnsi="Times New Roman"/>
          <w:sz w:val="22"/>
          <w:szCs w:val="22"/>
        </w:rPr>
        <w:t>tu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ita-bhavana.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70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7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09">
    <w:p w:rsidR="00735D67" w:rsidRPr="00D028CD" w:rsidRDefault="00735D67" w:rsidP="001B06A8">
      <w:pPr>
        <w:pStyle w:val="a4"/>
        <w:ind w:left="330" w:hangingChars="150" w:hanging="33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供養與攝法為首：梵文、藏譯為「</w:t>
      </w:r>
      <w:r w:rsidRPr="00D028CD">
        <w:rPr>
          <w:rFonts w:ascii="Times New Roman" w:hAnsi="Times New Roman" w:hint="eastAsia"/>
          <w:sz w:val="22"/>
          <w:szCs w:val="22"/>
        </w:rPr>
        <w:t>以</w:t>
      </w:r>
      <w:r w:rsidRPr="00D028CD">
        <w:rPr>
          <w:rFonts w:ascii="Times New Roman" w:hAnsi="Times New Roman"/>
          <w:sz w:val="22"/>
          <w:szCs w:val="22"/>
        </w:rPr>
        <w:t>供養和攝法的加行</w:t>
      </w:r>
      <w:r w:rsidRPr="00D028CD">
        <w:rPr>
          <w:rFonts w:ascii="Times New Roman" w:hAnsi="Times New Roman" w:hint="eastAsia"/>
          <w:sz w:val="22"/>
          <w:szCs w:val="22"/>
        </w:rPr>
        <w:t>為先</w:t>
      </w:r>
      <w:r w:rsidRPr="00D028CD">
        <w:rPr>
          <w:rFonts w:ascii="Times New Roman" w:hAnsi="Times New Roman"/>
          <w:sz w:val="22"/>
          <w:szCs w:val="22"/>
        </w:rPr>
        <w:t>。」（</w:t>
      </w:r>
      <w:r w:rsidRPr="00D028CD">
        <w:rPr>
          <w:rFonts w:ascii="Times New Roman" w:hAnsi="Times New Roman"/>
          <w:sz w:val="22"/>
          <w:szCs w:val="22"/>
        </w:rPr>
        <w:t>pūjā-dharmasa</w:t>
      </w:r>
      <w:r w:rsidRPr="00D028CD">
        <w:rPr>
          <w:rFonts w:ascii="Cambria Math" w:hAnsi="Cambria Math" w:cs="Cambria Math"/>
          <w:sz w:val="22"/>
          <w:szCs w:val="22"/>
        </w:rPr>
        <w:t>ṃ</w:t>
      </w:r>
      <w:r w:rsidRPr="00D028CD">
        <w:rPr>
          <w:rFonts w:ascii="Times New Roman" w:hAnsi="Times New Roman"/>
          <w:sz w:val="22"/>
          <w:szCs w:val="22"/>
        </w:rPr>
        <w:t>graha-prayoga-</w:t>
      </w:r>
    </w:p>
    <w:p w:rsidR="00735D67" w:rsidRPr="00D028CD" w:rsidRDefault="00735D67" w:rsidP="001B06A8">
      <w:pPr>
        <w:pStyle w:val="a4"/>
        <w:ind w:leftChars="150" w:left="36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pūrva</w:t>
      </w:r>
      <w:r w:rsidRPr="00D028CD">
        <w:rPr>
          <w:rFonts w:ascii="Cambria Math" w:hAnsi="Cambria Math" w:cs="Cambria Math"/>
          <w:sz w:val="22"/>
          <w:szCs w:val="22"/>
        </w:rPr>
        <w:t>ṃ</w:t>
      </w:r>
      <w:r w:rsidRPr="00D028CD">
        <w:rPr>
          <w:rFonts w:ascii="Times New Roman" w:hAnsi="Times New Roman"/>
          <w:sz w:val="22"/>
          <w:szCs w:val="22"/>
        </w:rPr>
        <w:t>gama</w:t>
      </w:r>
      <w:r w:rsidRPr="00D028CD">
        <w:rPr>
          <w:rFonts w:ascii="Cambria Math" w:hAnsi="Cambria Math" w:cs="Cambria Math"/>
          <w:sz w:val="22"/>
          <w:szCs w:val="22"/>
        </w:rPr>
        <w:t>ṃ</w:t>
      </w:r>
      <w:r w:rsidRPr="00D028CD">
        <w:rPr>
          <w:rFonts w:ascii="Times New Roman" w:hAnsi="Times New Roman"/>
          <w:sz w:val="22"/>
          <w:szCs w:val="22"/>
        </w:rPr>
        <w:t xml:space="preserve"> k</w:t>
      </w:r>
      <w:r w:rsidRPr="00D028CD">
        <w:rPr>
          <w:rFonts w:ascii="Cambria Math" w:hAnsi="Cambria Math" w:cs="Cambria Math"/>
          <w:sz w:val="22"/>
          <w:szCs w:val="22"/>
        </w:rPr>
        <w:t>ṛ</w:t>
      </w:r>
      <w:r w:rsidRPr="00D028CD">
        <w:rPr>
          <w:rFonts w:ascii="Times New Roman" w:hAnsi="Times New Roman"/>
          <w:sz w:val="22"/>
          <w:szCs w:val="22"/>
        </w:rPr>
        <w:t>tvā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攝法是法的把握；加行是精勵。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71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8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10">
    <w:p w:rsidR="00735D67" w:rsidRPr="00D028CD" w:rsidRDefault="00735D67" w:rsidP="00851BF1">
      <w:pPr>
        <w:pStyle w:val="a4"/>
        <w:ind w:left="770" w:hangingChars="350" w:hanging="77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5 </w:t>
      </w:r>
      <w:r w:rsidRPr="00D028CD">
        <w:rPr>
          <w:rFonts w:ascii="Times New Roman" w:hAnsi="Times New Roman"/>
          <w:sz w:val="22"/>
          <w:szCs w:val="22"/>
        </w:rPr>
        <w:t>釋願品〉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30c5-17)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b/>
          <w:bCs/>
          <w:sz w:val="22"/>
          <w:szCs w:val="22"/>
        </w:rPr>
        <w:t>『諸佛從兜術，退來在世間；乃至教化訖，</w:t>
      </w:r>
      <w:r w:rsidRPr="00D028CD">
        <w:rPr>
          <w:rFonts w:ascii="標楷體" w:eastAsia="標楷體" w:hAnsi="標楷體" w:hint="eastAsia"/>
          <w:b/>
          <w:bCs/>
          <w:sz w:val="22"/>
          <w:szCs w:val="22"/>
        </w:rPr>
        <w:t>永入無餘界；處胎及生時，出家、趣道場，降魔、成佛道，初轉妙法輪。奉迎諸如來，及於餘時中，願我悉當得，盡心而供養。』</w:t>
      </w:r>
      <w:r w:rsidRPr="00D028CD">
        <w:rPr>
          <w:rFonts w:ascii="標楷體" w:eastAsia="標楷體" w:hAnsi="標楷體" w:hint="eastAsia"/>
          <w:sz w:val="22"/>
          <w:szCs w:val="22"/>
        </w:rPr>
        <w:t>諸佛始</w:t>
      </w:r>
      <w:r w:rsidRPr="00D028CD">
        <w:rPr>
          <w:rFonts w:ascii="標楷體" w:eastAsia="標楷體" w:hAnsi="標楷體" w:hint="eastAsia"/>
          <w:sz w:val="22"/>
          <w:szCs w:val="22"/>
          <w:u w:val="single"/>
        </w:rPr>
        <w:t>從兜術天上，退下世間</w:t>
      </w:r>
      <w:r w:rsidRPr="00D028CD">
        <w:rPr>
          <w:rFonts w:ascii="標楷體" w:eastAsia="標楷體" w:hAnsi="標楷體" w:hint="eastAsia"/>
          <w:sz w:val="22"/>
          <w:szCs w:val="22"/>
        </w:rPr>
        <w:t>，終至</w:t>
      </w:r>
      <w:r w:rsidRPr="00D028CD">
        <w:rPr>
          <w:rFonts w:ascii="標楷體" w:eastAsia="標楷體" w:hAnsi="標楷體" w:hint="eastAsia"/>
          <w:sz w:val="22"/>
          <w:szCs w:val="22"/>
          <w:u w:val="single"/>
        </w:rPr>
        <w:t>無餘涅槃</w:t>
      </w:r>
      <w:r w:rsidRPr="00D028CD">
        <w:rPr>
          <w:rFonts w:ascii="標楷體" w:eastAsia="標楷體" w:hAnsi="標楷體" w:hint="eastAsia"/>
          <w:sz w:val="22"/>
          <w:szCs w:val="22"/>
        </w:rPr>
        <w:t>，於其中間，</w:t>
      </w:r>
      <w:r w:rsidRPr="00D028CD">
        <w:rPr>
          <w:rFonts w:ascii="標楷體" w:eastAsia="標楷體" w:hAnsi="標楷體" w:hint="eastAsia"/>
          <w:sz w:val="22"/>
          <w:szCs w:val="22"/>
          <w:u w:val="single"/>
        </w:rPr>
        <w:t>入胎</w:t>
      </w:r>
      <w:r w:rsidRPr="00D028CD">
        <w:rPr>
          <w:rFonts w:ascii="標楷體" w:eastAsia="標楷體" w:hAnsi="標楷體" w:hint="eastAsia"/>
          <w:sz w:val="22"/>
          <w:szCs w:val="22"/>
        </w:rPr>
        <w:t>時大設供養，及</w:t>
      </w:r>
      <w:r w:rsidRPr="00D028CD">
        <w:rPr>
          <w:rFonts w:ascii="標楷體" w:eastAsia="標楷體" w:hAnsi="標楷體" w:hint="eastAsia"/>
          <w:sz w:val="22"/>
          <w:szCs w:val="22"/>
          <w:u w:val="single"/>
        </w:rPr>
        <w:t>生時</w:t>
      </w:r>
      <w:r w:rsidRPr="00D028CD">
        <w:rPr>
          <w:rFonts w:ascii="標楷體" w:eastAsia="標楷體" w:hAnsi="標楷體" w:hint="eastAsia"/>
          <w:sz w:val="22"/>
          <w:szCs w:val="22"/>
        </w:rPr>
        <w:t>、</w:t>
      </w:r>
      <w:r w:rsidRPr="00D028CD">
        <w:rPr>
          <w:rFonts w:ascii="標楷體" w:eastAsia="標楷體" w:hAnsi="標楷體" w:hint="eastAsia"/>
          <w:sz w:val="22"/>
          <w:szCs w:val="22"/>
          <w:u w:val="single"/>
        </w:rPr>
        <w:t>出家、趣道場</w:t>
      </w:r>
      <w:r w:rsidRPr="00D028CD">
        <w:rPr>
          <w:rFonts w:ascii="標楷體" w:eastAsia="標楷體" w:hAnsi="標楷體" w:hint="eastAsia"/>
          <w:sz w:val="22"/>
          <w:szCs w:val="22"/>
        </w:rPr>
        <w:t>、</w:t>
      </w:r>
      <w:r w:rsidRPr="00D028CD">
        <w:rPr>
          <w:rFonts w:ascii="標楷體" w:eastAsia="標楷體" w:hAnsi="標楷體" w:hint="eastAsia"/>
          <w:sz w:val="22"/>
          <w:szCs w:val="22"/>
          <w:u w:val="single"/>
        </w:rPr>
        <w:t>降魔王</w:t>
      </w:r>
      <w:r w:rsidRPr="00D028CD">
        <w:rPr>
          <w:rFonts w:ascii="標楷體" w:eastAsia="標楷體" w:hAnsi="標楷體" w:hint="eastAsia"/>
          <w:sz w:val="22"/>
          <w:szCs w:val="22"/>
        </w:rPr>
        <w:t>、</w:t>
      </w:r>
      <w:r w:rsidRPr="00D028CD">
        <w:rPr>
          <w:rFonts w:ascii="標楷體" w:eastAsia="標楷體" w:hAnsi="標楷體" w:hint="eastAsia"/>
          <w:sz w:val="22"/>
          <w:szCs w:val="22"/>
          <w:u w:val="single"/>
        </w:rPr>
        <w:t>成佛道</w:t>
      </w:r>
      <w:r w:rsidRPr="00D028CD">
        <w:rPr>
          <w:rFonts w:ascii="標楷體" w:eastAsia="標楷體" w:hAnsi="標楷體" w:hint="eastAsia"/>
          <w:sz w:val="22"/>
          <w:szCs w:val="22"/>
        </w:rPr>
        <w:t>、</w:t>
      </w:r>
      <w:r w:rsidRPr="00D028CD">
        <w:rPr>
          <w:rFonts w:ascii="標楷體" w:eastAsia="標楷體" w:hAnsi="標楷體" w:hint="eastAsia"/>
          <w:sz w:val="22"/>
          <w:szCs w:val="22"/>
          <w:u w:val="single"/>
        </w:rPr>
        <w:t>轉法輪</w:t>
      </w:r>
      <w:r w:rsidRPr="00D028CD">
        <w:rPr>
          <w:rFonts w:ascii="標楷體" w:eastAsia="標楷體" w:hAnsi="標楷體" w:hint="eastAsia"/>
          <w:sz w:val="22"/>
          <w:szCs w:val="22"/>
        </w:rPr>
        <w:t>，奉迎如來。</w:t>
      </w:r>
      <w:r w:rsidRPr="00D028CD">
        <w:rPr>
          <w:rFonts w:ascii="標楷體" w:eastAsia="標楷體" w:hAnsi="標楷體" w:hint="eastAsia"/>
          <w:b/>
          <w:bCs/>
          <w:sz w:val="22"/>
          <w:szCs w:val="22"/>
        </w:rPr>
        <w:t>餘時</w:t>
      </w:r>
      <w:r w:rsidRPr="00D028CD">
        <w:rPr>
          <w:rFonts w:ascii="標楷體" w:eastAsia="標楷體" w:hAnsi="標楷體" w:hint="eastAsia"/>
          <w:sz w:val="22"/>
          <w:szCs w:val="22"/>
        </w:rPr>
        <w:t>者，現大神通，人天大會，廣度眾生；爾時當以華香、幡蓋、伎樂、歌頌、稱讚、出家受法、如說修行，以第一供養之具，供養諸佛。是第三願。</w:t>
      </w:r>
      <w:r w:rsidRPr="00D028CD">
        <w:rPr>
          <w:rFonts w:hint="eastAsia"/>
          <w:sz w:val="22"/>
          <w:szCs w:val="22"/>
        </w:rPr>
        <w:t>」</w:t>
      </w:r>
    </w:p>
    <w:p w:rsidR="00735D67" w:rsidRPr="00D028CD" w:rsidRDefault="00735D67" w:rsidP="00851BF1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）《瑜伽師地論》卷</w:t>
      </w:r>
      <w:r w:rsidRPr="00D028CD">
        <w:rPr>
          <w:rFonts w:ascii="Times New Roman" w:hAnsi="Times New Roman"/>
          <w:sz w:val="22"/>
          <w:szCs w:val="22"/>
        </w:rPr>
        <w:t>45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>17</w:t>
      </w:r>
      <w:r w:rsidRPr="00D028CD">
        <w:rPr>
          <w:rFonts w:ascii="Times New Roman" w:hAnsi="Times New Roman"/>
          <w:sz w:val="22"/>
          <w:szCs w:val="22"/>
        </w:rPr>
        <w:t>菩提分品〉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543b22-24)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  <w:u w:val="single"/>
        </w:rPr>
        <w:t>若諸菩薩願於當來從覩</w:t>
      </w:r>
      <w:r w:rsidRPr="00D028CD">
        <w:rPr>
          <w:rFonts w:ascii="Times New Roman" w:eastAsia="標楷體" w:hAnsi="Times New Roman"/>
          <w:sz w:val="22"/>
          <w:szCs w:val="22"/>
          <w:u w:val="single"/>
        </w:rPr>
        <w:t>[</w:t>
      </w:r>
      <w:r w:rsidRPr="00D028CD">
        <w:rPr>
          <w:rFonts w:ascii="Times New Roman" w:eastAsia="標楷體" w:hAnsi="Times New Roman"/>
          <w:sz w:val="22"/>
          <w:szCs w:val="22"/>
          <w:u w:val="single"/>
        </w:rPr>
        <w:t>吏</w:t>
      </w:r>
      <w:r w:rsidRPr="00D028CD">
        <w:rPr>
          <w:rFonts w:ascii="Times New Roman" w:eastAsia="標楷體" w:hAnsi="Times New Roman"/>
          <w:sz w:val="22"/>
          <w:szCs w:val="22"/>
          <w:u w:val="single"/>
        </w:rPr>
        <w:t>&gt;</w:t>
      </w:r>
      <w:r w:rsidRPr="00D028CD">
        <w:rPr>
          <w:rFonts w:ascii="Times New Roman" w:eastAsia="標楷體" w:hAnsi="Times New Roman"/>
          <w:sz w:val="22"/>
          <w:szCs w:val="22"/>
          <w:u w:val="single"/>
        </w:rPr>
        <w:t>史</w:t>
      </w:r>
      <w:r w:rsidRPr="00D028CD">
        <w:rPr>
          <w:rFonts w:ascii="Times New Roman" w:eastAsia="標楷體" w:hAnsi="Times New Roman"/>
          <w:sz w:val="22"/>
          <w:szCs w:val="22"/>
          <w:u w:val="single"/>
        </w:rPr>
        <w:t>]</w:t>
      </w:r>
      <w:r w:rsidRPr="00D028CD">
        <w:rPr>
          <w:rFonts w:ascii="Times New Roman" w:eastAsia="標楷體" w:hAnsi="Times New Roman"/>
          <w:sz w:val="22"/>
          <w:szCs w:val="22"/>
          <w:u w:val="single"/>
        </w:rPr>
        <w:t>多天宮降下，如前乃至入大涅槃，當知是名第三大願。</w:t>
      </w:r>
      <w:r w:rsidRPr="00D028CD">
        <w:rPr>
          <w:rFonts w:ascii="Times New Roman" w:hAnsi="Times New Roman"/>
          <w:sz w:val="22"/>
          <w:szCs w:val="22"/>
        </w:rPr>
        <w:t>」；《瑜伽師地論》卷</w:t>
      </w:r>
      <w:r w:rsidRPr="00D028CD">
        <w:rPr>
          <w:rFonts w:ascii="Times New Roman" w:hAnsi="Times New Roman"/>
          <w:sz w:val="22"/>
          <w:szCs w:val="22"/>
        </w:rPr>
        <w:t>47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住品〉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555b10-11)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  <w:u w:val="single"/>
        </w:rPr>
        <w:t>為欲勸請轉未曾有妙正法輪，是故引發第三大願。</w:t>
      </w:r>
      <w:r w:rsidRPr="00D028CD">
        <w:rPr>
          <w:rFonts w:ascii="Times New Roman" w:hAnsi="Times New Roman"/>
          <w:sz w:val="22"/>
          <w:szCs w:val="22"/>
        </w:rPr>
        <w:t>」</w:t>
      </w:r>
    </w:p>
    <w:p w:rsidR="00735D67" w:rsidRPr="00D028CD" w:rsidRDefault="00735D67" w:rsidP="00851BF1">
      <w:pPr>
        <w:pStyle w:val="a4"/>
        <w:ind w:leftChars="100" w:left="790" w:hangingChars="250" w:hanging="550"/>
        <w:rPr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）《大乘集菩薩學論》卷</w:t>
      </w:r>
      <w:r w:rsidRPr="00D028CD">
        <w:rPr>
          <w:rFonts w:ascii="Times New Roman" w:hAnsi="Times New Roman"/>
          <w:sz w:val="22"/>
          <w:szCs w:val="22"/>
        </w:rPr>
        <w:t>21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16 </w:t>
      </w:r>
      <w:r w:rsidRPr="00D028CD">
        <w:rPr>
          <w:rFonts w:ascii="Times New Roman" w:hAnsi="Times New Roman"/>
          <w:sz w:val="22"/>
          <w:szCs w:val="22"/>
        </w:rPr>
        <w:t>增長勝力品〉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32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130c2-8)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為於諸佛出現於世，</w:t>
      </w:r>
      <w:r w:rsidRPr="00D028CD">
        <w:rPr>
          <w:rFonts w:ascii="標楷體" w:eastAsia="標楷體" w:hAnsi="標楷體" w:hint="eastAsia"/>
          <w:sz w:val="22"/>
          <w:szCs w:val="22"/>
        </w:rPr>
        <w:t>最初安住兜率天宮、降神託陰住胎、誕生、長年出家、修行苦行、坐菩提場、降伏諸魔、轉正法輪、示涅槃相，最先加行往詣供養，於一切處同時而轉最上法輪，盡虛空界同等法性，窮未來際一切劫數，所有諸佛出現世間，請轉法輪無有休息，是為發起第三大願。</w:t>
      </w:r>
      <w:r w:rsidRPr="00D028CD">
        <w:rPr>
          <w:rFonts w:hint="eastAsia"/>
          <w:sz w:val="22"/>
          <w:szCs w:val="22"/>
        </w:rPr>
        <w:t>」</w:t>
      </w:r>
    </w:p>
  </w:footnote>
  <w:footnote w:id="111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菩薩所行：</w:t>
      </w:r>
      <w:r w:rsidRPr="00D028CD">
        <w:rPr>
          <w:rFonts w:ascii="Times New Roman" w:hAnsi="Times New Roman"/>
          <w:sz w:val="22"/>
          <w:szCs w:val="22"/>
        </w:rPr>
        <w:t>boddhisattva-caryā.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73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22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12">
    <w:p w:rsidR="00735D67" w:rsidRPr="00D028CD" w:rsidRDefault="00735D67" w:rsidP="00977BFA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廣：</w:t>
      </w:r>
      <w:r w:rsidRPr="00D028CD">
        <w:rPr>
          <w:rFonts w:ascii="Times New Roman" w:hAnsi="Times New Roman"/>
          <w:sz w:val="22"/>
          <w:szCs w:val="22"/>
        </w:rPr>
        <w:t xml:space="preserve">vipula. </w:t>
      </w:r>
      <w:r w:rsidRPr="00D028CD">
        <w:rPr>
          <w:rFonts w:ascii="Times New Roman" w:hAnsi="Times New Roman"/>
          <w:sz w:val="22"/>
          <w:szCs w:val="22"/>
        </w:rPr>
        <w:t>大：</w:t>
      </w:r>
      <w:r w:rsidRPr="00D028CD">
        <w:rPr>
          <w:rFonts w:ascii="Times New Roman" w:hAnsi="Times New Roman"/>
          <w:sz w:val="22"/>
          <w:szCs w:val="22"/>
        </w:rPr>
        <w:t xml:space="preserve">mahadgata. </w:t>
      </w:r>
      <w:r w:rsidRPr="00D028CD">
        <w:rPr>
          <w:rFonts w:ascii="Times New Roman" w:hAnsi="Times New Roman"/>
          <w:sz w:val="22"/>
          <w:szCs w:val="22"/>
        </w:rPr>
        <w:t>無量：</w:t>
      </w:r>
      <w:r w:rsidRPr="00D028CD">
        <w:rPr>
          <w:rFonts w:ascii="Times New Roman" w:hAnsi="Times New Roman"/>
          <w:sz w:val="22"/>
          <w:szCs w:val="22"/>
        </w:rPr>
        <w:t xml:space="preserve">apramāna. </w:t>
      </w:r>
      <w:r w:rsidRPr="00D028CD">
        <w:rPr>
          <w:rFonts w:ascii="Times New Roman" w:hAnsi="Times New Roman"/>
          <w:sz w:val="22"/>
          <w:szCs w:val="22"/>
        </w:rPr>
        <w:t>不雜：</w:t>
      </w:r>
      <w:r w:rsidRPr="00D028CD">
        <w:rPr>
          <w:rFonts w:ascii="Times New Roman" w:hAnsi="Times New Roman"/>
          <w:sz w:val="22"/>
          <w:szCs w:val="22"/>
        </w:rPr>
        <w:t>asambhinna.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無區別。（《新国訳大蔵経．十地経論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73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15-</w:t>
      </w:r>
      <w:r w:rsidRPr="00D028CD">
        <w:rPr>
          <w:rFonts w:ascii="Times New Roman" w:hAnsi="Times New Roman"/>
          <w:sz w:val="22"/>
          <w:szCs w:val="22"/>
        </w:rPr>
        <w:t xml:space="preserve"> n.</w:t>
      </w:r>
      <w:r w:rsidRPr="00D028CD">
        <w:rPr>
          <w:rFonts w:ascii="Times New Roman" w:hAnsi="Times New Roman" w:hint="eastAsia"/>
          <w:sz w:val="22"/>
          <w:szCs w:val="22"/>
        </w:rPr>
        <w:t>18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13">
    <w:p w:rsidR="00735D67" w:rsidRPr="00D028CD" w:rsidRDefault="00735D67" w:rsidP="00F84458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諸地所淨：梵文、藏譯為「淨一切地。」（</w:t>
      </w:r>
      <w:r w:rsidRPr="00D028CD">
        <w:rPr>
          <w:rFonts w:ascii="Times New Roman" w:hAnsi="Times New Roman"/>
          <w:sz w:val="22"/>
          <w:szCs w:val="22"/>
        </w:rPr>
        <w:t>sarvabhūmi-pariśodhana.</w:t>
      </w:r>
      <w:r w:rsidRPr="00D028CD">
        <w:rPr>
          <w:rFonts w:ascii="Times New Roman" w:hAnsi="Times New Roman"/>
          <w:sz w:val="22"/>
          <w:szCs w:val="22"/>
        </w:rPr>
        <w:t>）菩提流支譯的是沿襲佛馱跋陀羅</w:t>
      </w:r>
      <w:r w:rsidRPr="00D028CD">
        <w:rPr>
          <w:rFonts w:hint="eastAsia"/>
          <w:sz w:val="22"/>
          <w:szCs w:val="22"/>
        </w:rPr>
        <w:t>譯的《佛華嚴經》十地品。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73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14">
    <w:p w:rsidR="00735D67" w:rsidRPr="00D028CD" w:rsidRDefault="00735D67" w:rsidP="001C14B8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sz w:val="22"/>
          <w:szCs w:val="22"/>
        </w:rPr>
        <w:footnoteRef/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028CD">
        <w:rPr>
          <w:rFonts w:ascii="Times Ext Roman" w:hAnsi="Times Ext Roman" w:cs="Times Ext Roman" w:hint="eastAsia"/>
          <w:sz w:val="22"/>
          <w:szCs w:val="22"/>
        </w:rPr>
        <w:t>總相：</w:t>
      </w:r>
      <w:r w:rsidRPr="00D028CD">
        <w:rPr>
          <w:rFonts w:ascii="Times Ext Roman" w:hAnsi="Times Ext Roman" w:cs="Times Ext Roman"/>
          <w:sz w:val="22"/>
          <w:szCs w:val="22"/>
        </w:rPr>
        <w:t>aṅga.</w:t>
      </w:r>
      <w:r w:rsidRPr="00D028CD">
        <w:rPr>
          <w:rFonts w:hint="eastAsia"/>
          <w:sz w:val="22"/>
          <w:szCs w:val="22"/>
          <w:u w:val="single"/>
        </w:rPr>
        <w:t>根本</w:t>
      </w:r>
      <w:r w:rsidRPr="00D028CD">
        <w:rPr>
          <w:rFonts w:hint="eastAsia"/>
          <w:sz w:val="22"/>
          <w:szCs w:val="22"/>
        </w:rPr>
        <w:t>的部分。</w:t>
      </w:r>
      <w:r w:rsidRPr="00D028CD">
        <w:rPr>
          <w:rFonts w:ascii="Times New Roman" w:hAnsi="Times New Roman" w:hint="eastAsia"/>
          <w:sz w:val="22"/>
          <w:szCs w:val="22"/>
        </w:rPr>
        <w:t>別相：</w:t>
      </w:r>
      <w:r w:rsidRPr="00D028CD">
        <w:rPr>
          <w:rFonts w:ascii="Times New Roman" w:hAnsi="Times New Roman"/>
          <w:sz w:val="22"/>
          <w:szCs w:val="22"/>
        </w:rPr>
        <w:t>upā</w:t>
      </w:r>
      <w:r w:rsidRPr="00D028CD">
        <w:rPr>
          <w:rFonts w:ascii="Times Ext Roman" w:hAnsi="Times Ext Roman" w:cs="Times Ext Roman"/>
          <w:sz w:val="22"/>
          <w:szCs w:val="22"/>
        </w:rPr>
        <w:t>ṅga</w:t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. </w:t>
      </w:r>
      <w:r w:rsidRPr="00D028CD">
        <w:rPr>
          <w:rFonts w:ascii="Times Ext Roman" w:hAnsi="Times Ext Roman" w:cs="Times Ext Roman" w:hint="eastAsia"/>
          <w:sz w:val="22"/>
          <w:szCs w:val="22"/>
          <w:u w:val="single"/>
        </w:rPr>
        <w:t>其次（次要）</w:t>
      </w:r>
      <w:r w:rsidRPr="00D028CD">
        <w:rPr>
          <w:rFonts w:ascii="Times Ext Roman" w:hAnsi="Times Ext Roman" w:cs="Times Ext Roman" w:hint="eastAsia"/>
          <w:sz w:val="22"/>
          <w:szCs w:val="22"/>
        </w:rPr>
        <w:t>的部分。同相：</w:t>
      </w:r>
      <w:r w:rsidRPr="00D028CD">
        <w:rPr>
          <w:rFonts w:ascii="Times Ext Roman" w:hAnsi="Times Ext Roman" w:cs="Times Ext Roman"/>
          <w:sz w:val="22"/>
          <w:szCs w:val="22"/>
        </w:rPr>
        <w:t>sa</w:t>
      </w:r>
      <w:r w:rsidRPr="00D028CD">
        <w:rPr>
          <w:rFonts w:ascii="Times Ext Roman" w:hAnsi="Times Ext Roman" w:cs="Times Ext Roman"/>
          <w:sz w:val="22"/>
          <w:szCs w:val="22"/>
          <w:u w:val="single"/>
        </w:rPr>
        <w:t>lakṣaṇa</w:t>
      </w:r>
      <w:r w:rsidRPr="00D028CD">
        <w:rPr>
          <w:rFonts w:ascii="Times Ext Roman" w:hAnsi="Times Ext Roman" w:cs="Times Ext Roman"/>
          <w:sz w:val="22"/>
          <w:szCs w:val="22"/>
        </w:rPr>
        <w:t>.</w:t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028CD">
        <w:rPr>
          <w:rFonts w:hint="eastAsia"/>
          <w:sz w:val="22"/>
          <w:szCs w:val="22"/>
          <w:u w:val="single"/>
        </w:rPr>
        <w:t>特徵</w:t>
      </w:r>
      <w:r w:rsidRPr="00D028CD">
        <w:rPr>
          <w:rFonts w:hint="eastAsia"/>
          <w:sz w:val="22"/>
          <w:szCs w:val="22"/>
        </w:rPr>
        <w:t>共有者。</w:t>
      </w:r>
      <w:r w:rsidRPr="00D028CD">
        <w:rPr>
          <w:rFonts w:ascii="Times Ext Roman" w:hAnsi="Times Ext Roman" w:cs="Times Ext Roman" w:hint="eastAsia"/>
          <w:sz w:val="22"/>
          <w:szCs w:val="22"/>
        </w:rPr>
        <w:t>別相：</w:t>
      </w:r>
      <w:r w:rsidRPr="00D028CD">
        <w:rPr>
          <w:rFonts w:ascii="Times Ext Roman" w:hAnsi="Times Ext Roman" w:cs="Times Ext Roman"/>
          <w:sz w:val="22"/>
          <w:szCs w:val="22"/>
        </w:rPr>
        <w:t>vi</w:t>
      </w:r>
      <w:r w:rsidRPr="00D028CD">
        <w:rPr>
          <w:rFonts w:ascii="Times Ext Roman" w:hAnsi="Times Ext Roman" w:cs="Times Ext Roman"/>
          <w:sz w:val="22"/>
          <w:szCs w:val="22"/>
          <w:u w:val="single"/>
        </w:rPr>
        <w:t>lakṣaṇa</w:t>
      </w:r>
      <w:r w:rsidRPr="00D028CD">
        <w:rPr>
          <w:rFonts w:ascii="Times Ext Roman" w:hAnsi="Times Ext Roman" w:cs="Times Ext Roman"/>
          <w:sz w:val="22"/>
          <w:szCs w:val="22"/>
        </w:rPr>
        <w:t>.</w:t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028CD">
        <w:rPr>
          <w:rFonts w:ascii="Times Ext Roman" w:hAnsi="Times Ext Roman" w:cs="Times Ext Roman" w:hint="eastAsia"/>
          <w:sz w:val="22"/>
          <w:szCs w:val="22"/>
          <w:u w:val="single"/>
        </w:rPr>
        <w:t>特徵</w:t>
      </w:r>
      <w:r w:rsidRPr="00D028CD">
        <w:rPr>
          <w:rFonts w:ascii="Times Ext Roman" w:hAnsi="Times Ext Roman" w:cs="Times Ext Roman" w:hint="eastAsia"/>
          <w:sz w:val="22"/>
          <w:szCs w:val="22"/>
        </w:rPr>
        <w:t>不同者。</w:t>
      </w:r>
      <w:r w:rsidRPr="00D028CD">
        <w:rPr>
          <w:rFonts w:hint="eastAsia"/>
          <w:sz w:val="22"/>
          <w:szCs w:val="22"/>
        </w:rPr>
        <w:t>成相：</w:t>
      </w:r>
      <w:r w:rsidRPr="00D028CD">
        <w:rPr>
          <w:rFonts w:ascii="Times Ext Roman" w:hAnsi="Times Ext Roman" w:cs="Times Ext Roman"/>
          <w:sz w:val="22"/>
          <w:szCs w:val="22"/>
        </w:rPr>
        <w:t>saṃvarta.</w:t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028CD">
        <w:rPr>
          <w:rFonts w:hint="eastAsia"/>
          <w:sz w:val="22"/>
          <w:szCs w:val="22"/>
        </w:rPr>
        <w:t>縮小。</w:t>
      </w:r>
      <w:r w:rsidRPr="00D028CD">
        <w:rPr>
          <w:rFonts w:ascii="Times New Roman" w:hAnsi="Times New Roman" w:hint="eastAsia"/>
          <w:sz w:val="22"/>
          <w:szCs w:val="22"/>
        </w:rPr>
        <w:t>壞相：</w:t>
      </w:r>
      <w:r w:rsidRPr="00D028CD">
        <w:rPr>
          <w:rFonts w:ascii="Times New Roman" w:hAnsi="Times New Roman"/>
          <w:sz w:val="22"/>
          <w:szCs w:val="22"/>
        </w:rPr>
        <w:t>vivarta.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擴大。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73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25-n.30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15">
    <w:p w:rsidR="00735D67" w:rsidRPr="00D028CD" w:rsidRDefault="00735D67" w:rsidP="000806A6">
      <w:pPr>
        <w:pStyle w:val="a4"/>
        <w:ind w:left="770" w:hangingChars="350" w:hanging="77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5 </w:t>
      </w:r>
      <w:r w:rsidRPr="00D028CD">
        <w:rPr>
          <w:rFonts w:ascii="Times New Roman" w:hAnsi="Times New Roman"/>
          <w:sz w:val="22"/>
          <w:szCs w:val="22"/>
        </w:rPr>
        <w:t>釋願品〉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30c18-21)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b/>
          <w:bCs/>
          <w:sz w:val="22"/>
          <w:szCs w:val="22"/>
        </w:rPr>
        <w:t>『願教化眾生，令悉入諸道。』教，</w:t>
      </w:r>
      <w:r w:rsidRPr="00D028CD">
        <w:rPr>
          <w:rFonts w:ascii="Times New Roman" w:eastAsia="標楷體" w:hAnsi="Times New Roman"/>
          <w:sz w:val="22"/>
          <w:szCs w:val="22"/>
        </w:rPr>
        <w:t>名教</w:t>
      </w:r>
      <w:r w:rsidRPr="00D028CD">
        <w:rPr>
          <w:rFonts w:ascii="標楷體" w:eastAsia="標楷體" w:hAnsi="標楷體" w:hint="eastAsia"/>
          <w:sz w:val="22"/>
          <w:szCs w:val="22"/>
        </w:rPr>
        <w:t>他以善法。</w:t>
      </w:r>
      <w:r w:rsidRPr="00D028CD">
        <w:rPr>
          <w:rFonts w:ascii="標楷體" w:eastAsia="標楷體" w:hAnsi="標楷體" w:hint="eastAsia"/>
          <w:b/>
          <w:bCs/>
          <w:sz w:val="22"/>
          <w:szCs w:val="22"/>
        </w:rPr>
        <w:t>化，</w:t>
      </w:r>
      <w:r w:rsidRPr="00D028CD">
        <w:rPr>
          <w:rFonts w:ascii="標楷體" w:eastAsia="標楷體" w:hAnsi="標楷體" w:hint="eastAsia"/>
          <w:sz w:val="22"/>
          <w:szCs w:val="22"/>
        </w:rPr>
        <w:t>名遠離惡法。我當以此二法，令無量阿僧祇眾生住聲聞、辟支佛道。是第四願。</w:t>
      </w:r>
      <w:r w:rsidRPr="00D028CD">
        <w:rPr>
          <w:rFonts w:hint="eastAsia"/>
          <w:sz w:val="22"/>
          <w:szCs w:val="22"/>
        </w:rPr>
        <w:t>」</w:t>
      </w:r>
    </w:p>
    <w:p w:rsidR="00735D67" w:rsidRPr="00D028CD" w:rsidRDefault="00735D67" w:rsidP="000806A6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）《瑜伽師地論》卷</w:t>
      </w:r>
      <w:r w:rsidRPr="00D028CD">
        <w:rPr>
          <w:rFonts w:ascii="Times New Roman" w:hAnsi="Times New Roman"/>
          <w:sz w:val="22"/>
          <w:szCs w:val="22"/>
        </w:rPr>
        <w:t>45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>17</w:t>
      </w:r>
      <w:r w:rsidRPr="00D028CD">
        <w:rPr>
          <w:rFonts w:ascii="Times New Roman" w:hAnsi="Times New Roman"/>
          <w:sz w:val="22"/>
          <w:szCs w:val="22"/>
        </w:rPr>
        <w:t>菩提分品〉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543b24-25)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若諸菩薩願於當來行一切種菩薩正行，當知是名第四大願。</w:t>
      </w:r>
      <w:r w:rsidRPr="00D028CD">
        <w:rPr>
          <w:rFonts w:ascii="Times New Roman" w:hAnsi="Times New Roman"/>
          <w:sz w:val="22"/>
          <w:szCs w:val="22"/>
        </w:rPr>
        <w:t>」；《瑜伽師地論》卷</w:t>
      </w:r>
      <w:r w:rsidRPr="00D028CD">
        <w:rPr>
          <w:rFonts w:ascii="Times New Roman" w:hAnsi="Times New Roman"/>
          <w:sz w:val="22"/>
          <w:szCs w:val="22"/>
        </w:rPr>
        <w:t>47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住品〉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555b11-12)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為欲順彼行菩薩行，是故引發第四大願。</w:t>
      </w:r>
      <w:r w:rsidRPr="00D028CD">
        <w:rPr>
          <w:rFonts w:ascii="Times New Roman" w:hAnsi="Times New Roman"/>
          <w:sz w:val="22"/>
          <w:szCs w:val="22"/>
        </w:rPr>
        <w:t>」</w:t>
      </w:r>
    </w:p>
    <w:p w:rsidR="00735D67" w:rsidRPr="00D028CD" w:rsidRDefault="00735D67" w:rsidP="000806A6">
      <w:pPr>
        <w:pStyle w:val="a4"/>
        <w:ind w:leftChars="100" w:left="790" w:hangingChars="250" w:hanging="550"/>
        <w:rPr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）《大乘集菩薩學論》卷</w:t>
      </w:r>
      <w:r w:rsidRPr="00D028CD">
        <w:rPr>
          <w:rFonts w:ascii="Times New Roman" w:hAnsi="Times New Roman"/>
          <w:sz w:val="22"/>
          <w:szCs w:val="22"/>
        </w:rPr>
        <w:t>21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16 </w:t>
      </w:r>
      <w:r w:rsidRPr="00D028CD">
        <w:rPr>
          <w:rFonts w:ascii="Times New Roman" w:hAnsi="Times New Roman"/>
          <w:sz w:val="22"/>
          <w:szCs w:val="22"/>
        </w:rPr>
        <w:t>增長勝力品〉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32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130c9-14)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為欲引發廣大、無量諸菩薩行，及無分別諸波羅蜜圓滿清淨，所攝諸地，總相、別相、同相、異相、成相、壞相，如實無倒，顯示教誡諸菩薩行，使令發心。盡虛空界同等法性，窮未來際一切劫數，所</w:t>
      </w:r>
      <w:r w:rsidRPr="00D028CD">
        <w:rPr>
          <w:rFonts w:ascii="標楷體" w:eastAsia="標楷體" w:hAnsi="標楷體" w:hint="eastAsia"/>
          <w:sz w:val="22"/>
          <w:szCs w:val="22"/>
        </w:rPr>
        <w:t>行正行無有休息。是為發起第四大願。</w:t>
      </w:r>
      <w:r w:rsidRPr="00D028CD">
        <w:rPr>
          <w:rFonts w:hint="eastAsia"/>
          <w:sz w:val="22"/>
          <w:szCs w:val="22"/>
        </w:rPr>
        <w:t>」</w:t>
      </w:r>
    </w:p>
  </w:footnote>
  <w:footnote w:id="116">
    <w:p w:rsidR="00735D67" w:rsidRPr="00D028CD" w:rsidRDefault="00735D67" w:rsidP="007032EC">
      <w:pPr>
        <w:pStyle w:val="a4"/>
        <w:ind w:left="330" w:hangingChars="150" w:hanging="33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有色：</w:t>
      </w:r>
      <w:r w:rsidRPr="00D028CD">
        <w:rPr>
          <w:rFonts w:ascii="Times New Roman" w:hAnsi="Times New Roman"/>
          <w:sz w:val="22"/>
          <w:szCs w:val="22"/>
        </w:rPr>
        <w:t>rūpin.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有色者。指欲界、色界。無色</w:t>
      </w:r>
      <w:r w:rsidRPr="00D028CD">
        <w:rPr>
          <w:rFonts w:ascii="Times New Roman" w:hAnsi="Times New Roman"/>
          <w:sz w:val="22"/>
          <w:szCs w:val="22"/>
        </w:rPr>
        <w:t>arūpin.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沒有色的。指無色界。（《新国訳大蔵経．十地経論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74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11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 w:hint="eastAsia"/>
          <w:sz w:val="22"/>
          <w:szCs w:val="22"/>
        </w:rPr>
        <w:t>n.12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17">
    <w:p w:rsidR="00735D67" w:rsidRPr="00D028CD" w:rsidRDefault="00735D67" w:rsidP="007032EC">
      <w:pPr>
        <w:pStyle w:val="a4"/>
        <w:ind w:left="330" w:hangingChars="150" w:hanging="33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有想：</w:t>
      </w:r>
      <w:r w:rsidRPr="00D028CD">
        <w:rPr>
          <w:rFonts w:ascii="Times New Roman" w:hAnsi="Times New Roman"/>
          <w:sz w:val="22"/>
          <w:szCs w:val="22"/>
        </w:rPr>
        <w:t>sa</w:t>
      </w:r>
      <w:r w:rsidRPr="00D028CD">
        <w:rPr>
          <w:rFonts w:ascii="Cambria Math" w:hAnsi="Cambria Math" w:cs="Cambria Math"/>
          <w:sz w:val="22"/>
          <w:szCs w:val="22"/>
        </w:rPr>
        <w:t>ṃ</w:t>
      </w:r>
      <w:r w:rsidRPr="00D028CD">
        <w:rPr>
          <w:rFonts w:ascii="Times New Roman" w:hAnsi="Times New Roman"/>
          <w:sz w:val="22"/>
          <w:szCs w:val="22"/>
        </w:rPr>
        <w:t>jñā.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有想的。想是指「思考」的意思。</w:t>
      </w:r>
      <w:r w:rsidRPr="00D028CD">
        <w:rPr>
          <w:rFonts w:ascii="Times New Roman" w:hAnsi="Times New Roman" w:hint="eastAsia"/>
          <w:sz w:val="22"/>
          <w:szCs w:val="22"/>
        </w:rPr>
        <w:t>無想：</w:t>
      </w:r>
      <w:r w:rsidRPr="00D028CD">
        <w:rPr>
          <w:rFonts w:ascii="Times New Roman" w:hAnsi="Times New Roman" w:hint="eastAsia"/>
          <w:sz w:val="22"/>
          <w:szCs w:val="22"/>
        </w:rPr>
        <w:t>a</w:t>
      </w:r>
      <w:r w:rsidRPr="00D028CD">
        <w:rPr>
          <w:rFonts w:ascii="Times New Roman" w:hAnsi="Times New Roman"/>
          <w:sz w:val="22"/>
          <w:szCs w:val="22"/>
        </w:rPr>
        <w:t>sa</w:t>
      </w:r>
      <w:r w:rsidRPr="00D028CD">
        <w:rPr>
          <w:rFonts w:ascii="Cambria Math" w:hAnsi="Cambria Math" w:cs="Cambria Math"/>
          <w:sz w:val="22"/>
          <w:szCs w:val="22"/>
        </w:rPr>
        <w:t>ṃ</w:t>
      </w:r>
      <w:r w:rsidRPr="00D028CD">
        <w:rPr>
          <w:rFonts w:ascii="Times New Roman" w:hAnsi="Times New Roman"/>
          <w:sz w:val="22"/>
          <w:szCs w:val="22"/>
        </w:rPr>
        <w:t>jñā</w:t>
      </w:r>
      <w:r w:rsidRPr="00D028CD">
        <w:rPr>
          <w:rFonts w:ascii="Times New Roman" w:hAnsi="Times New Roman" w:hint="eastAsia"/>
          <w:sz w:val="22"/>
          <w:szCs w:val="22"/>
        </w:rPr>
        <w:t xml:space="preserve">. </w:t>
      </w:r>
      <w:r w:rsidRPr="00D028CD">
        <w:rPr>
          <w:rFonts w:ascii="Times New Roman" w:hAnsi="Times New Roman" w:hint="eastAsia"/>
          <w:sz w:val="22"/>
          <w:szCs w:val="22"/>
        </w:rPr>
        <w:t>沒有想的。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74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13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 w:hint="eastAsia"/>
          <w:sz w:val="22"/>
          <w:szCs w:val="22"/>
        </w:rPr>
        <w:t>n.14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18">
    <w:p w:rsidR="00735D67" w:rsidRPr="00D028CD" w:rsidRDefault="00735D67" w:rsidP="00683C47">
      <w:pPr>
        <w:pStyle w:val="a4"/>
        <w:ind w:left="330" w:hangingChars="150" w:hanging="33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非無想：不是沒有想。梵文、藏譯為「非想」（</w:t>
      </w:r>
      <w:r w:rsidRPr="00D028CD">
        <w:rPr>
          <w:rFonts w:ascii="Times New Roman" w:hAnsi="Times New Roman"/>
          <w:sz w:val="22"/>
          <w:szCs w:val="22"/>
        </w:rPr>
        <w:t>naivasa</w:t>
      </w:r>
      <w:r w:rsidRPr="00D028CD">
        <w:rPr>
          <w:rFonts w:ascii="Cambria Math" w:hAnsi="Cambria Math" w:cs="Cambria Math"/>
          <w:sz w:val="22"/>
          <w:szCs w:val="22"/>
        </w:rPr>
        <w:t>ṃ</w:t>
      </w:r>
      <w:r w:rsidRPr="00D028CD">
        <w:rPr>
          <w:rFonts w:ascii="Times New Roman" w:hAnsi="Times New Roman"/>
          <w:sz w:val="22"/>
          <w:szCs w:val="22"/>
        </w:rPr>
        <w:t>jñin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。有想，不是沒有。</w:t>
      </w:r>
    </w:p>
    <w:p w:rsidR="00735D67" w:rsidRPr="00D028CD" w:rsidRDefault="00735D67" w:rsidP="00825A37">
      <w:pPr>
        <w:pStyle w:val="a4"/>
        <w:ind w:leftChars="150" w:left="36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非想非非想：非有想非無想。梵文、藏譯為「非非想」（</w:t>
      </w:r>
      <w:r w:rsidRPr="00D028CD">
        <w:rPr>
          <w:rFonts w:ascii="Times New Roman" w:hAnsi="Times New Roman" w:hint="eastAsia"/>
          <w:sz w:val="22"/>
          <w:szCs w:val="22"/>
        </w:rPr>
        <w:t>n</w:t>
      </w:r>
      <w:r w:rsidRPr="00D028CD">
        <w:rPr>
          <w:rFonts w:ascii="Times New Roman" w:hAnsi="Times New Roman"/>
          <w:sz w:val="22"/>
          <w:szCs w:val="22"/>
        </w:rPr>
        <w:t>ā</w:t>
      </w:r>
      <w:r w:rsidRPr="00D028CD">
        <w:rPr>
          <w:rFonts w:ascii="Times New Roman" w:hAnsi="Times New Roman" w:hint="eastAsia"/>
          <w:sz w:val="22"/>
          <w:szCs w:val="22"/>
        </w:rPr>
        <w:t>sa</w:t>
      </w:r>
      <w:r w:rsidRPr="00D028CD">
        <w:rPr>
          <w:rFonts w:ascii="Cambria Math" w:hAnsi="Cambria Math" w:cs="Cambria Math"/>
          <w:sz w:val="22"/>
          <w:szCs w:val="22"/>
        </w:rPr>
        <w:t>ṃ</w:t>
      </w:r>
      <w:r w:rsidRPr="00D028CD">
        <w:rPr>
          <w:rFonts w:ascii="Times New Roman" w:hAnsi="Times New Roman"/>
          <w:sz w:val="22"/>
          <w:szCs w:val="22"/>
        </w:rPr>
        <w:t>jñin</w:t>
      </w:r>
      <w:r w:rsidRPr="00D028CD">
        <w:rPr>
          <w:rFonts w:ascii="Times New Roman" w:hAnsi="Times New Roman" w:hint="eastAsia"/>
          <w:sz w:val="22"/>
          <w:szCs w:val="22"/>
        </w:rPr>
        <w:t>），不是有想，但也不是沒有。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74-</w:t>
      </w:r>
      <w:r w:rsidRPr="00D028CD">
        <w:rPr>
          <w:rFonts w:ascii="Times New Roman" w:hAnsi="Times New Roman"/>
          <w:sz w:val="22"/>
          <w:szCs w:val="22"/>
        </w:rPr>
        <w:t xml:space="preserve"> p.</w:t>
      </w:r>
      <w:r w:rsidRPr="00D028CD">
        <w:rPr>
          <w:rFonts w:ascii="Times New Roman" w:hAnsi="Times New Roman" w:hint="eastAsia"/>
          <w:sz w:val="22"/>
          <w:szCs w:val="22"/>
        </w:rPr>
        <w:t>175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15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 w:hint="eastAsia"/>
          <w:sz w:val="22"/>
          <w:szCs w:val="22"/>
        </w:rPr>
        <w:t>n.16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19">
    <w:p w:rsidR="00735D67" w:rsidRPr="00D028CD" w:rsidRDefault="00735D67" w:rsidP="000E5F68">
      <w:pPr>
        <w:pStyle w:val="a4"/>
        <w:ind w:left="330" w:hangingChars="150" w:hanging="33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卵生：</w:t>
      </w:r>
      <w:r w:rsidRPr="00D028CD">
        <w:rPr>
          <w:rFonts w:ascii="Times New Roman" w:hAnsi="Times New Roman"/>
          <w:sz w:val="22"/>
          <w:szCs w:val="22"/>
        </w:rPr>
        <w:t>a</w:t>
      </w:r>
      <w:r w:rsidRPr="00D028CD">
        <w:rPr>
          <w:rFonts w:ascii="Cambria Math" w:hAnsi="Cambria Math" w:cs="Cambria Math"/>
          <w:sz w:val="22"/>
          <w:szCs w:val="22"/>
        </w:rPr>
        <w:t>ṇḍ</w:t>
      </w:r>
      <w:r w:rsidRPr="00D028CD">
        <w:rPr>
          <w:rFonts w:ascii="Times New Roman" w:hAnsi="Times New Roman"/>
          <w:sz w:val="22"/>
          <w:szCs w:val="22"/>
        </w:rPr>
        <w:t xml:space="preserve">aja. </w:t>
      </w:r>
      <w:r w:rsidRPr="00D028CD">
        <w:rPr>
          <w:rFonts w:ascii="Times New Roman" w:hAnsi="Times New Roman"/>
          <w:sz w:val="22"/>
          <w:szCs w:val="22"/>
        </w:rPr>
        <w:t>胎生：</w:t>
      </w:r>
      <w:r w:rsidRPr="00D028CD">
        <w:rPr>
          <w:rFonts w:ascii="Times New Roman" w:hAnsi="Times New Roman"/>
          <w:sz w:val="22"/>
          <w:szCs w:val="22"/>
        </w:rPr>
        <w:t xml:space="preserve">jarāyuja. </w:t>
      </w:r>
      <w:r w:rsidRPr="00D028CD">
        <w:rPr>
          <w:rFonts w:ascii="Times New Roman" w:hAnsi="Times New Roman"/>
          <w:sz w:val="22"/>
          <w:szCs w:val="22"/>
        </w:rPr>
        <w:t>濕生：</w:t>
      </w:r>
      <w:r w:rsidRPr="00D028CD">
        <w:rPr>
          <w:rFonts w:ascii="Times New Roman" w:hAnsi="Times New Roman"/>
          <w:sz w:val="22"/>
          <w:szCs w:val="22"/>
        </w:rPr>
        <w:t>sa</w:t>
      </w:r>
      <w:r w:rsidRPr="00D028CD">
        <w:rPr>
          <w:rFonts w:ascii="Cambria Math" w:hAnsi="Cambria Math" w:cs="Cambria Math"/>
          <w:sz w:val="22"/>
          <w:szCs w:val="22"/>
        </w:rPr>
        <w:t>ṃ</w:t>
      </w:r>
      <w:r w:rsidRPr="00D028CD">
        <w:rPr>
          <w:rFonts w:ascii="Times New Roman" w:hAnsi="Times New Roman"/>
          <w:sz w:val="22"/>
          <w:szCs w:val="22"/>
        </w:rPr>
        <w:t xml:space="preserve">svedaja. </w:t>
      </w:r>
      <w:r w:rsidRPr="00D028CD">
        <w:rPr>
          <w:rFonts w:ascii="Times New Roman" w:hAnsi="Times New Roman"/>
          <w:sz w:val="22"/>
          <w:szCs w:val="22"/>
        </w:rPr>
        <w:t>化生：</w:t>
      </w:r>
      <w:r w:rsidRPr="00D028CD">
        <w:rPr>
          <w:rFonts w:ascii="Times New Roman" w:hAnsi="Times New Roman"/>
          <w:sz w:val="22"/>
          <w:szCs w:val="22"/>
        </w:rPr>
        <w:t>upapāduka.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175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17-n.20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20">
    <w:p w:rsidR="00735D67" w:rsidRPr="00D028CD" w:rsidRDefault="00735D67" w:rsidP="00744142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六道：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a</w:t>
      </w:r>
      <w:r w:rsidRPr="00D028CD">
        <w:rPr>
          <w:rFonts w:ascii="Cambria Math" w:hAnsi="Cambria Math" w:cs="Cambria Math"/>
          <w:sz w:val="22"/>
          <w:szCs w:val="22"/>
        </w:rPr>
        <w:t>ḍ</w:t>
      </w:r>
      <w:r w:rsidRPr="00D028CD">
        <w:rPr>
          <w:rFonts w:ascii="Times New Roman" w:hAnsi="Times New Roman"/>
          <w:sz w:val="22"/>
          <w:szCs w:val="22"/>
        </w:rPr>
        <w:t>gati.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六趣。地獄、畜生、餓鬼、阿修羅、人、天。（《新国訳大蔵経．十地経論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175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22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21">
    <w:p w:rsidR="00735D67" w:rsidRPr="00D028CD" w:rsidRDefault="00735D67" w:rsidP="00036A32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一切生：</w:t>
      </w:r>
      <w:r w:rsidRPr="00D028CD">
        <w:rPr>
          <w:rFonts w:ascii="Times New Roman" w:hAnsi="Times New Roman"/>
          <w:sz w:val="22"/>
          <w:szCs w:val="22"/>
        </w:rPr>
        <w:t>sarvopapatti.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一切受生。（《新国訳大蔵経．十地経論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175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22">
    <w:p w:rsidR="00735D67" w:rsidRPr="00D028CD" w:rsidRDefault="00735D67" w:rsidP="00840A3B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斷一切世間數道：梵文、藏譯為「一切趣的數」（</w:t>
      </w:r>
      <w:r w:rsidRPr="00D028CD">
        <w:rPr>
          <w:rFonts w:ascii="Times New Roman" w:hAnsi="Times New Roman"/>
          <w:sz w:val="22"/>
          <w:szCs w:val="22"/>
        </w:rPr>
        <w:t>sarvagatisa</w:t>
      </w:r>
      <w:r w:rsidRPr="00D028CD">
        <w:rPr>
          <w:rFonts w:ascii="Cambria Math" w:hAnsi="Cambria Math" w:cs="Cambria Math"/>
          <w:sz w:val="22"/>
          <w:szCs w:val="22"/>
        </w:rPr>
        <w:t>ṃ</w:t>
      </w:r>
      <w:r w:rsidRPr="00D028CD">
        <w:rPr>
          <w:rFonts w:ascii="Times New Roman" w:hAnsi="Times New Roman"/>
          <w:sz w:val="22"/>
          <w:szCs w:val="22"/>
        </w:rPr>
        <w:t>khyā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「一切世間道的數」之意。含六趣的一切。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175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27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23">
    <w:p w:rsidR="00735D67" w:rsidRPr="00D028CD" w:rsidRDefault="00735D67" w:rsidP="008F651E">
      <w:pPr>
        <w:pStyle w:val="a4"/>
        <w:ind w:left="770" w:hangingChars="350" w:hanging="77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5 </w:t>
      </w:r>
      <w:r w:rsidRPr="00D028CD">
        <w:rPr>
          <w:rFonts w:ascii="Times New Roman" w:hAnsi="Times New Roman"/>
          <w:sz w:val="22"/>
          <w:szCs w:val="22"/>
        </w:rPr>
        <w:t>釋願品〉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30c22-28)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b/>
          <w:bCs/>
          <w:sz w:val="22"/>
          <w:szCs w:val="22"/>
        </w:rPr>
        <w:t>『願一切眾生，成就佛菩提，有人向聲聞、</w:t>
      </w:r>
      <w:r w:rsidRPr="00D028CD">
        <w:rPr>
          <w:rFonts w:ascii="標楷體" w:eastAsia="標楷體" w:hAnsi="標楷體" w:hint="eastAsia"/>
          <w:b/>
          <w:bCs/>
          <w:sz w:val="22"/>
          <w:szCs w:val="22"/>
        </w:rPr>
        <w:t>辟支佛道者』</w:t>
      </w:r>
      <w:r w:rsidRPr="00D028CD">
        <w:rPr>
          <w:rFonts w:ascii="標楷體" w:eastAsia="標楷體" w:hAnsi="標楷體" w:hint="eastAsia"/>
          <w:sz w:val="22"/>
          <w:szCs w:val="22"/>
        </w:rPr>
        <w:t>是人修集聲聞、辟支佛法，未入法位，我當教化令趣佛道。有人不向聲聞、辟支佛道，我當教化，令向無上佛道。有人向無上佛道者，我當示教利喜，令其功德轉更增益。如是教化一切眾生。是第五願。</w:t>
      </w:r>
      <w:r w:rsidRPr="00D028CD">
        <w:rPr>
          <w:rFonts w:hint="eastAsia"/>
          <w:sz w:val="22"/>
          <w:szCs w:val="22"/>
        </w:rPr>
        <w:t>」</w:t>
      </w:r>
    </w:p>
    <w:p w:rsidR="00735D67" w:rsidRPr="00D028CD" w:rsidRDefault="00735D67" w:rsidP="008F651E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）《瑜伽師地論》卷</w:t>
      </w:r>
      <w:r w:rsidRPr="00D028CD">
        <w:rPr>
          <w:rFonts w:ascii="Times New Roman" w:hAnsi="Times New Roman"/>
          <w:sz w:val="22"/>
          <w:szCs w:val="22"/>
        </w:rPr>
        <w:t>45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>17</w:t>
      </w:r>
      <w:r w:rsidRPr="00D028CD">
        <w:rPr>
          <w:rFonts w:ascii="Times New Roman" w:hAnsi="Times New Roman"/>
          <w:sz w:val="22"/>
          <w:szCs w:val="22"/>
        </w:rPr>
        <w:t>菩提分品〉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543b25-27)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若諸菩薩願於當來普能成熟一切有情，當知是名第五大願。</w:t>
      </w:r>
      <w:r w:rsidRPr="00D028CD">
        <w:rPr>
          <w:rFonts w:ascii="Times New Roman" w:hAnsi="Times New Roman"/>
          <w:sz w:val="22"/>
          <w:szCs w:val="22"/>
        </w:rPr>
        <w:t>」；《瑜伽師地論》卷</w:t>
      </w:r>
      <w:r w:rsidRPr="00D028CD">
        <w:rPr>
          <w:rFonts w:ascii="Times New Roman" w:hAnsi="Times New Roman"/>
          <w:sz w:val="22"/>
          <w:szCs w:val="22"/>
        </w:rPr>
        <w:t>47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住品〉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555b12-13)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為欲成熟彼器有情，是故引發第五大願。</w:t>
      </w:r>
      <w:r w:rsidRPr="00D028CD">
        <w:rPr>
          <w:rFonts w:ascii="Times New Roman" w:hAnsi="Times New Roman"/>
          <w:sz w:val="22"/>
          <w:szCs w:val="22"/>
        </w:rPr>
        <w:t>」</w:t>
      </w:r>
    </w:p>
    <w:p w:rsidR="00735D67" w:rsidRPr="00D028CD" w:rsidRDefault="00735D67" w:rsidP="008F651E">
      <w:pPr>
        <w:pStyle w:val="a4"/>
        <w:ind w:leftChars="100" w:left="790" w:hangingChars="250" w:hanging="550"/>
        <w:rPr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）《大乘集菩薩學論》卷</w:t>
      </w:r>
      <w:r w:rsidRPr="00D028CD">
        <w:rPr>
          <w:rFonts w:ascii="Times New Roman" w:hAnsi="Times New Roman"/>
          <w:sz w:val="22"/>
          <w:szCs w:val="22"/>
        </w:rPr>
        <w:t>21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16 </w:t>
      </w:r>
      <w:r w:rsidRPr="00D028CD">
        <w:rPr>
          <w:rFonts w:ascii="Times New Roman" w:hAnsi="Times New Roman"/>
          <w:sz w:val="22"/>
          <w:szCs w:val="22"/>
        </w:rPr>
        <w:t>增長勝力品〉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32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130c15-21)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為欲成熟諸有情界：</w:t>
      </w:r>
      <w:r w:rsidRPr="00D028CD">
        <w:rPr>
          <w:rFonts w:ascii="標楷體" w:eastAsia="標楷體" w:hAnsi="標楷體" w:hint="eastAsia"/>
          <w:sz w:val="22"/>
          <w:szCs w:val="22"/>
        </w:rPr>
        <w:t>有色、無色，有想、無想、非有想非無想，卵生、胎生、濕生、化生，三界六趣之所繫屬，名色所攝。使令永斷，一切趣數皆悉入於諸佛法中，畢竟安住一切智智，使無遺餘，盡虛空界同等法性，窮未來際一切劫數，成熟有情無有休息。是為發起第五大願。</w:t>
      </w:r>
      <w:r w:rsidRPr="00D028CD">
        <w:rPr>
          <w:rFonts w:hint="eastAsia"/>
          <w:sz w:val="22"/>
          <w:szCs w:val="22"/>
        </w:rPr>
        <w:t>」</w:t>
      </w:r>
    </w:p>
  </w:footnote>
  <w:footnote w:id="124">
    <w:p w:rsidR="00735D67" w:rsidRPr="00D028CD" w:rsidRDefault="00735D67" w:rsidP="00B94F2E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廣：</w:t>
      </w:r>
      <w:r w:rsidRPr="00D028CD">
        <w:rPr>
          <w:rFonts w:ascii="Times New Roman" w:hAnsi="Times New Roman"/>
          <w:sz w:val="22"/>
          <w:szCs w:val="22"/>
        </w:rPr>
        <w:t>vipulasa</w:t>
      </w:r>
      <w:r w:rsidRPr="00D028CD">
        <w:rPr>
          <w:rFonts w:ascii="Cambria Math" w:hAnsi="Cambria Math" w:cs="Cambria Math"/>
          <w:sz w:val="22"/>
          <w:szCs w:val="22"/>
        </w:rPr>
        <w:t>ṃ</w:t>
      </w:r>
      <w:r w:rsidRPr="00D028CD">
        <w:rPr>
          <w:rFonts w:ascii="Times New Roman" w:hAnsi="Times New Roman"/>
          <w:sz w:val="22"/>
          <w:szCs w:val="22"/>
        </w:rPr>
        <w:t>k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 xml:space="preserve">ipta. </w:t>
      </w:r>
      <w:r w:rsidRPr="00D028CD">
        <w:rPr>
          <w:rFonts w:ascii="Times New Roman" w:hAnsi="Times New Roman"/>
          <w:sz w:val="22"/>
          <w:szCs w:val="22"/>
        </w:rPr>
        <w:t>大：</w:t>
      </w:r>
      <w:r w:rsidRPr="00D028CD">
        <w:rPr>
          <w:rFonts w:ascii="Times New Roman" w:hAnsi="Times New Roman"/>
          <w:sz w:val="22"/>
          <w:szCs w:val="22"/>
        </w:rPr>
        <w:t xml:space="preserve">mahadgata. </w:t>
      </w:r>
      <w:r w:rsidRPr="00D028CD">
        <w:rPr>
          <w:rFonts w:ascii="Times New Roman" w:hAnsi="Times New Roman"/>
          <w:sz w:val="22"/>
          <w:szCs w:val="22"/>
        </w:rPr>
        <w:t>無量：</w:t>
      </w:r>
      <w:r w:rsidRPr="00D028CD">
        <w:rPr>
          <w:rFonts w:ascii="Times New Roman" w:hAnsi="Times New Roman"/>
          <w:sz w:val="22"/>
          <w:szCs w:val="22"/>
        </w:rPr>
        <w:t>apramā</w:t>
      </w:r>
      <w:r w:rsidRPr="00D028CD">
        <w:rPr>
          <w:rFonts w:ascii="Cambria Math" w:hAnsi="Cambria Math" w:cs="Cambria Math"/>
          <w:sz w:val="22"/>
          <w:szCs w:val="22"/>
        </w:rPr>
        <w:t>ṇ</w:t>
      </w:r>
      <w:r w:rsidRPr="00D028CD">
        <w:rPr>
          <w:rFonts w:ascii="Times New Roman" w:hAnsi="Times New Roman"/>
          <w:sz w:val="22"/>
          <w:szCs w:val="22"/>
        </w:rPr>
        <w:t>a.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176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9-n.11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25">
    <w:p w:rsidR="00735D67" w:rsidRPr="00D028CD" w:rsidRDefault="00735D67" w:rsidP="00B94F2E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細：</w:t>
      </w:r>
      <w:r w:rsidRPr="00D028CD">
        <w:rPr>
          <w:rFonts w:ascii="Times New Roman" w:hAnsi="Times New Roman"/>
          <w:sz w:val="22"/>
          <w:szCs w:val="22"/>
        </w:rPr>
        <w:t>sūk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ma.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微細。麁：</w:t>
      </w:r>
      <w:r w:rsidRPr="00D028CD">
        <w:rPr>
          <w:rFonts w:ascii="Times New Roman" w:hAnsi="Times New Roman"/>
          <w:sz w:val="22"/>
          <w:szCs w:val="22"/>
        </w:rPr>
        <w:t>audārika.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粗大。（《新国訳大蔵経．十地経論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177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13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 w:hint="eastAsia"/>
          <w:sz w:val="22"/>
          <w:szCs w:val="22"/>
        </w:rPr>
        <w:t>n.15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26">
    <w:p w:rsidR="00735D67" w:rsidRPr="00D028CD" w:rsidRDefault="00735D67" w:rsidP="0060083C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亂住：</w:t>
      </w:r>
      <w:r w:rsidRPr="00D028CD">
        <w:rPr>
          <w:rFonts w:ascii="Times New Roman" w:hAnsi="Times New Roman"/>
          <w:sz w:val="22"/>
          <w:szCs w:val="22"/>
        </w:rPr>
        <w:t xml:space="preserve">vyatyasta. </w:t>
      </w:r>
      <w:r w:rsidRPr="00D028CD">
        <w:rPr>
          <w:rFonts w:ascii="Times New Roman" w:hAnsi="Times New Roman"/>
          <w:sz w:val="22"/>
          <w:szCs w:val="22"/>
        </w:rPr>
        <w:t>倒住：</w:t>
      </w:r>
      <w:r w:rsidRPr="00D028CD">
        <w:rPr>
          <w:rFonts w:ascii="Times New Roman" w:hAnsi="Times New Roman"/>
          <w:sz w:val="22"/>
          <w:szCs w:val="22"/>
        </w:rPr>
        <w:t xml:space="preserve">avamūrddha. </w:t>
      </w:r>
      <w:r w:rsidRPr="00D028CD">
        <w:rPr>
          <w:rFonts w:ascii="Times New Roman" w:hAnsi="Times New Roman"/>
          <w:sz w:val="22"/>
          <w:szCs w:val="22"/>
        </w:rPr>
        <w:t>正住：</w:t>
      </w:r>
      <w:r w:rsidRPr="00D028CD">
        <w:rPr>
          <w:rFonts w:ascii="Times New Roman" w:hAnsi="Times New Roman"/>
          <w:sz w:val="22"/>
          <w:szCs w:val="22"/>
        </w:rPr>
        <w:t>samatala.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177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17-n.19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27">
    <w:p w:rsidR="00735D67" w:rsidRPr="00D028CD" w:rsidRDefault="00735D67" w:rsidP="0089700B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如帝網差別：</w:t>
      </w:r>
      <w:r w:rsidRPr="00D028CD">
        <w:rPr>
          <w:rFonts w:ascii="Times New Roman" w:hAnsi="Times New Roman"/>
          <w:sz w:val="22"/>
          <w:szCs w:val="22"/>
        </w:rPr>
        <w:t>indra-jāla-vibhāga.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「帝網」是指「帝釋天的網」，藏譯為「眼睛的錯覺」。複註為「『如帝網差別』，例如以幻術的咒文之力，眼睛錯覺有象、馬等的相，各各都是虛妄的顯現；像那樣，以業幻之力而成種種行相差異之故，而有不同的這些世界，都是虛妄的顯現──</w:t>
      </w:r>
      <w:r w:rsidRPr="00D028CD">
        <w:rPr>
          <w:rFonts w:ascii="Tahoma" w:hAnsi="Tahoma" w:cs="Tahoma"/>
          <w:sz w:val="22"/>
          <w:szCs w:val="22"/>
        </w:rPr>
        <w:t>自己</w:t>
      </w:r>
      <w:r w:rsidRPr="00D028CD">
        <w:rPr>
          <w:rFonts w:ascii="Tahoma" w:hAnsi="Tahoma" w:cs="Tahoma" w:hint="eastAsia"/>
          <w:sz w:val="22"/>
          <w:szCs w:val="22"/>
        </w:rPr>
        <w:t>以有</w:t>
      </w:r>
      <w:r w:rsidRPr="00D028CD">
        <w:rPr>
          <w:rFonts w:ascii="Tahoma" w:hAnsi="Tahoma" w:cs="Tahoma"/>
          <w:sz w:val="22"/>
          <w:szCs w:val="22"/>
        </w:rPr>
        <w:t>勝義相</w:t>
      </w:r>
      <w:r w:rsidRPr="00D028CD">
        <w:rPr>
          <w:rFonts w:ascii="Tahoma" w:hAnsi="Tahoma" w:cs="Tahoma" w:hint="eastAsia"/>
          <w:sz w:val="22"/>
          <w:szCs w:val="22"/>
        </w:rPr>
        <w:t>的</w:t>
      </w:r>
      <w:r w:rsidRPr="00D028CD">
        <w:rPr>
          <w:rFonts w:ascii="Tahoma" w:hAnsi="Tahoma" w:cs="Tahoma"/>
          <w:sz w:val="22"/>
          <w:szCs w:val="22"/>
        </w:rPr>
        <w:t>智洞察之後，也應該被諸有情洞察。</w:t>
      </w:r>
      <w:r w:rsidRPr="00D028CD">
        <w:rPr>
          <w:rFonts w:ascii="Times New Roman" w:hAnsi="Times New Roman" w:hint="eastAsia"/>
          <w:sz w:val="22"/>
          <w:szCs w:val="22"/>
        </w:rPr>
        <w:t>發這樣的大願。」梵語單語的「帝網」，如以藏譯的「眼睛的錯覺」之意義來理解，雖然妥當，但中國佛教古來，依字面上理解為掛在帝釋天宮的網。</w:t>
      </w:r>
      <w:bookmarkStart w:id="0" w:name="OLE_LINK5"/>
      <w:bookmarkStart w:id="1" w:name="OLE_LINK6"/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177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20</w:t>
      </w:r>
      <w:r w:rsidRPr="00D028CD">
        <w:rPr>
          <w:rFonts w:ascii="Times New Roman" w:hAnsi="Times New Roman"/>
          <w:sz w:val="22"/>
          <w:szCs w:val="22"/>
        </w:rPr>
        <w:t>）</w:t>
      </w:r>
      <w:bookmarkEnd w:id="0"/>
      <w:bookmarkEnd w:id="1"/>
    </w:p>
  </w:footnote>
  <w:footnote w:id="128">
    <w:p w:rsidR="00735D67" w:rsidRPr="00D028CD" w:rsidRDefault="00735D67" w:rsidP="00BA499A">
      <w:pPr>
        <w:pStyle w:val="a4"/>
        <w:ind w:left="770" w:hangingChars="350" w:hanging="77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5 </w:t>
      </w:r>
      <w:r w:rsidRPr="00D028CD">
        <w:rPr>
          <w:rFonts w:ascii="Times New Roman" w:hAnsi="Times New Roman"/>
          <w:sz w:val="22"/>
          <w:szCs w:val="22"/>
        </w:rPr>
        <w:t>釋願品〉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30c29-31b15)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bCs/>
          <w:sz w:val="22"/>
          <w:szCs w:val="22"/>
        </w:rPr>
        <w:t>願使一切法，信解入平等</w:t>
      </w:r>
      <w:r w:rsidRPr="00D028CD">
        <w:rPr>
          <w:rFonts w:ascii="Times New Roman" w:eastAsia="標楷體" w:hAnsi="Times New Roman"/>
          <w:sz w:val="22"/>
          <w:szCs w:val="22"/>
        </w:rPr>
        <w:t>』一切法者，</w:t>
      </w:r>
      <w:r w:rsidRPr="00D028CD">
        <w:rPr>
          <w:rFonts w:ascii="標楷體" w:eastAsia="標楷體" w:hAnsi="標楷體"/>
          <w:sz w:val="22"/>
          <w:szCs w:val="22"/>
        </w:rPr>
        <w:t>凡所有法</w:t>
      </w:r>
      <w:r w:rsidRPr="00D028CD">
        <w:rPr>
          <w:rFonts w:ascii="標楷體" w:eastAsia="標楷體" w:hAnsi="標楷體" w:hint="eastAsia"/>
          <w:sz w:val="22"/>
          <w:szCs w:val="22"/>
        </w:rPr>
        <w:t>：度法、非度法。攝覺意法、非攝覺意法……等無量千萬種諸法，皆令入空、無相、無作門，平等無二，以信解力故。是第六願。</w:t>
      </w:r>
      <w:r w:rsidRPr="00D028CD">
        <w:rPr>
          <w:rFonts w:hint="eastAsia"/>
          <w:sz w:val="22"/>
          <w:szCs w:val="22"/>
        </w:rPr>
        <w:t>」</w:t>
      </w:r>
    </w:p>
    <w:p w:rsidR="00735D67" w:rsidRPr="00D028CD" w:rsidRDefault="00735D67" w:rsidP="00BA499A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）《瑜伽師地論》卷</w:t>
      </w:r>
      <w:r w:rsidRPr="00D028CD">
        <w:rPr>
          <w:rFonts w:ascii="Times New Roman" w:hAnsi="Times New Roman"/>
          <w:sz w:val="22"/>
          <w:szCs w:val="22"/>
        </w:rPr>
        <w:t>45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>17</w:t>
      </w:r>
      <w:r w:rsidRPr="00D028CD">
        <w:rPr>
          <w:rFonts w:ascii="Times New Roman" w:hAnsi="Times New Roman"/>
          <w:sz w:val="22"/>
          <w:szCs w:val="22"/>
        </w:rPr>
        <w:t>菩提分品〉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543b27-28)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若諸菩薩願於當來一切世界皆能示現，當知是名第六大願。</w:t>
      </w:r>
      <w:r w:rsidRPr="00D028CD">
        <w:rPr>
          <w:rFonts w:ascii="Times New Roman" w:hAnsi="Times New Roman"/>
          <w:sz w:val="22"/>
          <w:szCs w:val="22"/>
        </w:rPr>
        <w:t>」</w:t>
      </w:r>
      <w:r w:rsidRPr="00D028CD">
        <w:rPr>
          <w:rFonts w:ascii="Times New Roman" w:hAnsi="Times New Roman"/>
        </w:rPr>
        <w:t>；</w:t>
      </w:r>
      <w:r w:rsidRPr="00D028CD">
        <w:rPr>
          <w:rFonts w:ascii="Times New Roman" w:hAnsi="Times New Roman"/>
          <w:sz w:val="22"/>
          <w:szCs w:val="22"/>
        </w:rPr>
        <w:t>《瑜伽師地論》卷</w:t>
      </w:r>
      <w:r w:rsidRPr="00D028CD">
        <w:rPr>
          <w:rFonts w:ascii="Times New Roman" w:hAnsi="Times New Roman"/>
          <w:sz w:val="22"/>
          <w:szCs w:val="22"/>
        </w:rPr>
        <w:t>47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住品〉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555b13-15)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  <w:u w:val="single"/>
        </w:rPr>
        <w:t>為欲往趣諸佛國土，奉見如來，承事供養，聽受正法，是故引發第六大願。</w:t>
      </w:r>
      <w:r w:rsidRPr="00D028CD">
        <w:rPr>
          <w:rFonts w:ascii="Times New Roman" w:hAnsi="Times New Roman"/>
          <w:sz w:val="22"/>
          <w:szCs w:val="22"/>
        </w:rPr>
        <w:t>」</w:t>
      </w:r>
    </w:p>
    <w:p w:rsidR="00735D67" w:rsidRPr="00D028CD" w:rsidRDefault="00735D67" w:rsidP="00BA499A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）《大乘集菩薩學論》卷</w:t>
      </w:r>
      <w:r w:rsidRPr="00D028CD">
        <w:rPr>
          <w:rFonts w:ascii="Times New Roman" w:hAnsi="Times New Roman"/>
          <w:sz w:val="22"/>
          <w:szCs w:val="22"/>
        </w:rPr>
        <w:t>21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16 </w:t>
      </w:r>
      <w:r w:rsidRPr="00D028CD">
        <w:rPr>
          <w:rFonts w:ascii="Times New Roman" w:hAnsi="Times New Roman"/>
          <w:sz w:val="22"/>
          <w:szCs w:val="22"/>
        </w:rPr>
        <w:t>增長勝力品〉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32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130c22-26)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為欲入解十方世界，若廣、若狹、若麁、若細，或覆、或仰、雜亂而住，猶如帝網，分位各異，以相應智現前了知，盡虛空界同等法性，窮未來際一切劫數，悉能入解如是世界無有休息。是為發起第六大願。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129">
    <w:p w:rsidR="00735D67" w:rsidRPr="00D028CD" w:rsidRDefault="00735D67" w:rsidP="00CD4FB6">
      <w:pPr>
        <w:pStyle w:val="a4"/>
        <w:ind w:left="330" w:hangingChars="150" w:hanging="330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Style w:val="a6"/>
          <w:rFonts w:ascii="Times New Roman" w:eastAsiaTheme="minorEastAsia" w:hAnsi="Times New Roman"/>
          <w:sz w:val="22"/>
          <w:szCs w:val="22"/>
        </w:rPr>
        <w:footnoteRef/>
      </w:r>
      <w:r w:rsidRPr="00D028CD">
        <w:rPr>
          <w:rFonts w:ascii="Times New Roman" w:eastAsiaTheme="minorEastAsia" w:hAnsi="Times New Roman" w:hint="eastAsia"/>
          <w:sz w:val="22"/>
          <w:szCs w:val="22"/>
        </w:rPr>
        <w:t xml:space="preserve"> </w:t>
      </w:r>
      <w:r w:rsidRPr="00D028CD">
        <w:rPr>
          <w:rFonts w:ascii="Times New Roman" w:eastAsiaTheme="minorEastAsia" w:hAnsi="Times New Roman"/>
          <w:sz w:val="22"/>
          <w:szCs w:val="22"/>
        </w:rPr>
        <w:t>一切國土平等清淨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：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sarvak</w:t>
      </w:r>
      <w:r w:rsidRPr="00D028CD">
        <w:rPr>
          <w:rFonts w:ascii="VU Times" w:eastAsiaTheme="minorEastAsia" w:hAnsi="VU Times" w:cs="VU Times"/>
          <w:sz w:val="22"/>
          <w:szCs w:val="22"/>
        </w:rPr>
        <w:t>ṣ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etra-samavasara</w:t>
      </w:r>
      <w:r w:rsidRPr="00D028CD">
        <w:rPr>
          <w:rFonts w:ascii="Times Ext Roman" w:eastAsiaTheme="minorEastAsia" w:hAnsi="Times Ext Roman" w:cs="Times Ext Roman"/>
          <w:sz w:val="22"/>
          <w:szCs w:val="22"/>
        </w:rPr>
        <w:t>ṇ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a-pari</w:t>
      </w:r>
      <w:r w:rsidRPr="00D028CD">
        <w:rPr>
          <w:rFonts w:ascii="VU Times" w:eastAsiaTheme="minorEastAsia" w:hAnsi="VU Times" w:cs="VU Times"/>
          <w:sz w:val="22"/>
          <w:szCs w:val="22"/>
        </w:rPr>
        <w:t>ś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 xml:space="preserve">oshana. 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淨化一切國土之相即相入。相即相入，指互相含容攝入。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178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6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30">
    <w:p w:rsidR="00735D67" w:rsidRPr="00D028CD" w:rsidRDefault="00735D67" w:rsidP="00F45429">
      <w:pPr>
        <w:pStyle w:val="a4"/>
        <w:ind w:left="330" w:hangingChars="150" w:hanging="330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Style w:val="a6"/>
          <w:rFonts w:ascii="Times New Roman" w:eastAsiaTheme="minorEastAsia" w:hAnsi="Times New Roman"/>
          <w:sz w:val="22"/>
          <w:szCs w:val="22"/>
        </w:rPr>
        <w:footnoteRef/>
      </w:r>
      <w:r w:rsidRPr="00D028CD">
        <w:rPr>
          <w:rFonts w:ascii="Times New Roman" w:eastAsiaTheme="minorEastAsia" w:hAnsi="Times New Roman" w:hint="eastAsia"/>
          <w:sz w:val="22"/>
          <w:szCs w:val="22"/>
        </w:rPr>
        <w:t xml:space="preserve"> </w:t>
      </w:r>
      <w:r w:rsidRPr="00D028CD">
        <w:rPr>
          <w:rFonts w:ascii="Times New Roman" w:eastAsiaTheme="minorEastAsia" w:hAnsi="Times New Roman"/>
          <w:sz w:val="22"/>
          <w:szCs w:val="22"/>
        </w:rPr>
        <w:t>一切佛土神通莊嚴，光相具足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：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apram</w:t>
      </w:r>
      <w:r w:rsidRPr="00D028CD">
        <w:rPr>
          <w:rFonts w:ascii="Times New Roman" w:eastAsiaTheme="minorEastAsia" w:hAnsi="Times New Roman"/>
          <w:sz w:val="22"/>
          <w:szCs w:val="22"/>
        </w:rPr>
        <w:t>ā</w:t>
      </w:r>
      <w:r w:rsidRPr="00D028CD">
        <w:rPr>
          <w:rFonts w:ascii="Times Ext Roman" w:eastAsiaTheme="minorEastAsia" w:hAnsi="Times Ext Roman" w:cs="Times Ext Roman"/>
          <w:sz w:val="22"/>
          <w:szCs w:val="22"/>
        </w:rPr>
        <w:t>ṇ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abuddhak</w:t>
      </w:r>
      <w:r w:rsidRPr="00D028CD">
        <w:rPr>
          <w:rFonts w:ascii="VU Times" w:eastAsiaTheme="minorEastAsia" w:hAnsi="VU Times" w:cs="VU Times"/>
          <w:sz w:val="22"/>
          <w:szCs w:val="22"/>
        </w:rPr>
        <w:t>ṣ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etra-prabh</w:t>
      </w:r>
      <w:r w:rsidRPr="00D028CD">
        <w:rPr>
          <w:rFonts w:ascii="Times New Roman" w:eastAsiaTheme="minorEastAsia" w:hAnsi="Times New Roman"/>
          <w:sz w:val="22"/>
          <w:szCs w:val="22"/>
        </w:rPr>
        <w:t>ā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-vy</w:t>
      </w:r>
      <w:r w:rsidRPr="00D028CD">
        <w:rPr>
          <w:rFonts w:ascii="Times Ext Roman" w:eastAsiaTheme="minorEastAsia" w:hAnsi="Times Ext Roman" w:cs="Times Ext Roman"/>
          <w:sz w:val="22"/>
          <w:szCs w:val="22"/>
        </w:rPr>
        <w:t>ū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h</w:t>
      </w:r>
      <w:r w:rsidRPr="00D028CD">
        <w:rPr>
          <w:rFonts w:ascii="Times New Roman" w:eastAsiaTheme="minorEastAsia" w:hAnsi="Times New Roman"/>
          <w:sz w:val="22"/>
          <w:szCs w:val="22"/>
        </w:rPr>
        <w:t>ā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la</w:t>
      </w:r>
      <w:r w:rsidRPr="00D028CD">
        <w:rPr>
          <w:rFonts w:ascii="Times Ext Roman" w:eastAsiaTheme="minorEastAsia" w:hAnsi="Times Ext Roman" w:cs="Times Ext Roman"/>
          <w:sz w:val="22"/>
          <w:szCs w:val="22"/>
        </w:rPr>
        <w:t>ṃ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k</w:t>
      </w:r>
      <w:r w:rsidRPr="00D028CD">
        <w:rPr>
          <w:rFonts w:ascii="Times New Roman" w:eastAsiaTheme="minorEastAsia" w:hAnsi="Times New Roman"/>
          <w:sz w:val="22"/>
          <w:szCs w:val="22"/>
        </w:rPr>
        <w:t>ā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ra-ma</w:t>
      </w:r>
      <w:r w:rsidRPr="00D028CD">
        <w:rPr>
          <w:rFonts w:ascii="Times Ext Roman" w:eastAsiaTheme="minorEastAsia" w:hAnsi="Times Ext Roman" w:cs="Times Ext Roman"/>
          <w:sz w:val="22"/>
          <w:szCs w:val="22"/>
        </w:rPr>
        <w:t>ṇḍ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 xml:space="preserve">ita. 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無量佛土是被光明和景觀所莊嚴的。（以下幾句都是）說明「淨化一切國土之相即相入。」內容的句子。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178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8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31">
    <w:p w:rsidR="00735D67" w:rsidRPr="00D028CD" w:rsidRDefault="00735D67" w:rsidP="00E82C70">
      <w:pPr>
        <w:pStyle w:val="a4"/>
        <w:ind w:left="330" w:hangingChars="150" w:hanging="33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離一切煩惱，成就清淨道：</w:t>
      </w:r>
      <w:r w:rsidRPr="00D028CD">
        <w:rPr>
          <w:rFonts w:ascii="Times New Roman" w:hAnsi="Times New Roman"/>
          <w:sz w:val="22"/>
          <w:szCs w:val="22"/>
        </w:rPr>
        <w:t>sarvakleśāpanayana-pariśuddha-pathopeta.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由於遠離一切煩惱而具備清淨道之意。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178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12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32">
    <w:p w:rsidR="00735D67" w:rsidRPr="00D028CD" w:rsidRDefault="00735D67" w:rsidP="00E41F18">
      <w:pPr>
        <w:pStyle w:val="a4"/>
        <w:ind w:left="330" w:hangingChars="150" w:hanging="33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有無量智慧眾生悉滿其中：</w:t>
      </w:r>
      <w:r w:rsidRPr="00D028CD">
        <w:rPr>
          <w:rFonts w:ascii="Times New Roman" w:hAnsi="Times New Roman"/>
          <w:sz w:val="22"/>
          <w:szCs w:val="22"/>
        </w:rPr>
        <w:t>apramā</w:t>
      </w:r>
      <w:r w:rsidRPr="00D028CD">
        <w:rPr>
          <w:rFonts w:ascii="Cambria Math" w:hAnsi="Cambria Math" w:cs="Cambria Math"/>
          <w:sz w:val="22"/>
          <w:szCs w:val="22"/>
        </w:rPr>
        <w:t>ṇ</w:t>
      </w:r>
      <w:r w:rsidRPr="00D028CD">
        <w:rPr>
          <w:rFonts w:ascii="Times New Roman" w:hAnsi="Times New Roman"/>
          <w:sz w:val="22"/>
          <w:szCs w:val="22"/>
        </w:rPr>
        <w:t>ajñānākara-sattvaparipūtr</w:t>
      </w:r>
      <w:r w:rsidRPr="00D028CD">
        <w:rPr>
          <w:rFonts w:ascii="Cambria Math" w:hAnsi="Cambria Math" w:cs="Cambria Math"/>
          <w:sz w:val="22"/>
          <w:szCs w:val="22"/>
        </w:rPr>
        <w:t>ṇ</w:t>
      </w:r>
      <w:r w:rsidRPr="00D028CD">
        <w:rPr>
          <w:rFonts w:ascii="Times New Roman" w:hAnsi="Times New Roman"/>
          <w:sz w:val="22"/>
          <w:szCs w:val="22"/>
        </w:rPr>
        <w:t>a.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被生起無量智慧的有情所充滿之意。複註「『生無量的智慧者』是指諸佛菩薩，希求彼諸住民都［被智慧］所充滿。」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179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14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33">
    <w:p w:rsidR="00735D67" w:rsidRPr="00D028CD" w:rsidRDefault="00735D67" w:rsidP="00D84389">
      <w:pPr>
        <w:pStyle w:val="a4"/>
        <w:ind w:left="330" w:hangingChars="150" w:hanging="330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eastAsiaTheme="minorEastAsia" w:hAnsi="Times New Roman" w:hint="eastAsia"/>
          <w:sz w:val="22"/>
          <w:szCs w:val="22"/>
        </w:rPr>
        <w:t xml:space="preserve"> </w:t>
      </w:r>
      <w:r w:rsidRPr="00D028CD">
        <w:rPr>
          <w:rFonts w:ascii="Times New Roman" w:eastAsiaTheme="minorEastAsia" w:hAnsi="Times New Roman"/>
          <w:sz w:val="22"/>
          <w:szCs w:val="22"/>
        </w:rPr>
        <w:t>入佛上妙平等境界故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：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ud</w:t>
      </w:r>
      <w:r w:rsidRPr="00D028CD">
        <w:rPr>
          <w:rFonts w:ascii="Times New Roman" w:eastAsiaTheme="minorEastAsia" w:hAnsi="Times New Roman"/>
          <w:sz w:val="22"/>
          <w:szCs w:val="22"/>
        </w:rPr>
        <w:t>ā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ra-buddhavi</w:t>
      </w:r>
      <w:r w:rsidRPr="00D028CD">
        <w:rPr>
          <w:rFonts w:ascii="VU Times" w:eastAsiaTheme="minorEastAsia" w:hAnsi="VU Times" w:cs="VU Times"/>
          <w:sz w:val="22"/>
          <w:szCs w:val="22"/>
        </w:rPr>
        <w:t>ṣ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aya-samavasara</w:t>
      </w:r>
      <w:r w:rsidRPr="00D028CD">
        <w:rPr>
          <w:rFonts w:ascii="Times Ext Roman" w:eastAsiaTheme="minorEastAsia" w:hAnsi="Times Ext Roman" w:cs="Times Ext Roman"/>
          <w:sz w:val="22"/>
          <w:szCs w:val="22"/>
        </w:rPr>
        <w:t>ṇ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 xml:space="preserve">am. 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入偉大的佛境界。複註「『偉大的佛境界』是指一切佛法。（這裡的「佛法」是指佛固有的功德。）其所謂『入』是指成辦。」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179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15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34">
    <w:p w:rsidR="00735D67" w:rsidRPr="00D028CD" w:rsidRDefault="00735D67" w:rsidP="008E1892">
      <w:pPr>
        <w:pStyle w:val="a4"/>
        <w:ind w:left="330" w:hangingChars="150" w:hanging="330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Style w:val="a6"/>
          <w:rFonts w:ascii="Times New Roman" w:eastAsiaTheme="minorEastAsia" w:hAnsi="Times New Roman"/>
          <w:sz w:val="22"/>
          <w:szCs w:val="22"/>
        </w:rPr>
        <w:footnoteRef/>
      </w:r>
      <w:r w:rsidRPr="00D028CD">
        <w:rPr>
          <w:rFonts w:ascii="Times New Roman" w:eastAsiaTheme="minorEastAsia" w:hAnsi="Times New Roman" w:hint="eastAsia"/>
          <w:sz w:val="22"/>
          <w:szCs w:val="22"/>
        </w:rPr>
        <w:t xml:space="preserve"> </w:t>
      </w:r>
      <w:r w:rsidRPr="00D028CD">
        <w:rPr>
          <w:rFonts w:ascii="Times New Roman" w:eastAsiaTheme="minorEastAsia" w:hAnsi="Times New Roman"/>
          <w:sz w:val="22"/>
          <w:szCs w:val="22"/>
        </w:rPr>
        <w:t>隨諸眾生心之所樂而為示現故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：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yath</w:t>
      </w:r>
      <w:r w:rsidRPr="00D028CD">
        <w:rPr>
          <w:rFonts w:ascii="Times New Roman" w:eastAsiaTheme="minorEastAsia" w:hAnsi="Times New Roman"/>
          <w:sz w:val="22"/>
          <w:szCs w:val="22"/>
        </w:rPr>
        <w:t>ā</w:t>
      </w:r>
      <w:r w:rsidRPr="00D028CD">
        <w:rPr>
          <w:rFonts w:ascii="VU Times" w:eastAsiaTheme="minorEastAsia" w:hAnsi="VU Times" w:cs="VU Times"/>
          <w:sz w:val="22"/>
          <w:szCs w:val="22"/>
        </w:rPr>
        <w:t>ś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aya-sarvasattva-sa</w:t>
      </w:r>
      <w:r w:rsidRPr="00D028CD">
        <w:rPr>
          <w:rFonts w:ascii="Times Ext Roman" w:eastAsiaTheme="minorEastAsia" w:hAnsi="Times Ext Roman" w:cs="Times Ext Roman"/>
          <w:sz w:val="22"/>
          <w:szCs w:val="22"/>
        </w:rPr>
        <w:t>ṃ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dar</w:t>
      </w:r>
      <w:r w:rsidRPr="00D028CD">
        <w:rPr>
          <w:rFonts w:ascii="VU Times" w:eastAsiaTheme="minorEastAsia" w:hAnsi="VU Times" w:cs="VU Times"/>
          <w:sz w:val="22"/>
          <w:szCs w:val="22"/>
        </w:rPr>
        <w:t>ś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ana-sa</w:t>
      </w:r>
      <w:r w:rsidRPr="00D028CD">
        <w:rPr>
          <w:rFonts w:ascii="Times Ext Roman" w:eastAsiaTheme="minorEastAsia" w:hAnsi="Times Ext Roman" w:cs="Times Ext Roman"/>
          <w:sz w:val="22"/>
          <w:szCs w:val="22"/>
        </w:rPr>
        <w:t>ṃ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to</w:t>
      </w:r>
      <w:r w:rsidRPr="00D028CD">
        <w:rPr>
          <w:rFonts w:ascii="VU Times" w:eastAsiaTheme="minorEastAsia" w:hAnsi="VU Times" w:cs="VU Times"/>
          <w:sz w:val="22"/>
          <w:szCs w:val="22"/>
        </w:rPr>
        <w:t>ṣ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a</w:t>
      </w:r>
      <w:r w:rsidRPr="00D028CD">
        <w:rPr>
          <w:rFonts w:ascii="Times Ext Roman" w:eastAsiaTheme="minorEastAsia" w:hAnsi="Times Ext Roman" w:cs="Times Ext Roman"/>
          <w:sz w:val="22"/>
          <w:szCs w:val="22"/>
        </w:rPr>
        <w:t>ṇ</w:t>
      </w:r>
      <w:r w:rsidRPr="00D028CD">
        <w:rPr>
          <w:rFonts w:ascii="Times New Roman" w:eastAsiaTheme="minorEastAsia" w:hAnsi="Times New Roman"/>
          <w:sz w:val="22"/>
          <w:szCs w:val="22"/>
        </w:rPr>
        <w:t>ā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 xml:space="preserve">ya. 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隨意樂（如所願），為一切有情示現令歡喜之意。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179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16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35">
    <w:p w:rsidR="00735D67" w:rsidRPr="00D028CD" w:rsidRDefault="00735D67" w:rsidP="00A53B64">
      <w:pPr>
        <w:pStyle w:val="a4"/>
        <w:ind w:left="770" w:hangingChars="350" w:hanging="77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5 </w:t>
      </w:r>
      <w:r w:rsidRPr="00D028CD">
        <w:rPr>
          <w:rFonts w:ascii="Times New Roman" w:hAnsi="Times New Roman"/>
          <w:sz w:val="22"/>
          <w:szCs w:val="22"/>
        </w:rPr>
        <w:t>釋願品〉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31b24-34a19)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bCs/>
          <w:sz w:val="22"/>
          <w:szCs w:val="22"/>
        </w:rPr>
        <w:t>願淨佛土故，滅除諸雜惡。』</w:t>
      </w:r>
      <w:r w:rsidRPr="00D028CD">
        <w:rPr>
          <w:rFonts w:ascii="Times New Roman" w:eastAsia="標楷體" w:hAnsi="Times New Roman" w:hint="eastAsia"/>
          <w:sz w:val="22"/>
          <w:szCs w:val="22"/>
        </w:rPr>
        <w:t>……</w:t>
      </w:r>
      <w:r w:rsidRPr="00D028CD">
        <w:rPr>
          <w:rFonts w:ascii="Times New Roman" w:eastAsia="標楷體" w:hAnsi="Times New Roman"/>
          <w:sz w:val="22"/>
          <w:szCs w:val="22"/>
        </w:rPr>
        <w:t>不淨略說有二種：一、以眾生因緣，二、以行業因緣。</w:t>
      </w:r>
      <w:r w:rsidRPr="00D028CD">
        <w:rPr>
          <w:rFonts w:ascii="Times New Roman" w:eastAsia="標楷體" w:hAnsi="Times New Roman"/>
          <w:b/>
          <w:bCs/>
          <w:sz w:val="22"/>
          <w:szCs w:val="22"/>
        </w:rPr>
        <w:t>眾生因緣</w:t>
      </w:r>
      <w:r w:rsidRPr="00D028CD">
        <w:rPr>
          <w:rFonts w:ascii="Times New Roman" w:eastAsia="標楷體" w:hAnsi="Times New Roman"/>
          <w:sz w:val="22"/>
          <w:szCs w:val="22"/>
        </w:rPr>
        <w:t>者，眾生過惡故。</w:t>
      </w:r>
      <w:r w:rsidRPr="00D028CD">
        <w:rPr>
          <w:rFonts w:ascii="Times New Roman" w:eastAsia="標楷體" w:hAnsi="Times New Roman"/>
          <w:b/>
          <w:bCs/>
          <w:sz w:val="22"/>
          <w:szCs w:val="22"/>
        </w:rPr>
        <w:t>行業因緣</w:t>
      </w:r>
      <w:r w:rsidRPr="00D028CD">
        <w:rPr>
          <w:rFonts w:ascii="Times New Roman" w:eastAsia="標楷體" w:hAnsi="Times New Roman"/>
          <w:sz w:val="22"/>
          <w:szCs w:val="22"/>
        </w:rPr>
        <w:t>者，諸行過惡故。此二事上已說。轉此二事，則有眾生功德，行業功德。此二功德名為淨土，是淨國土，當知隨諸菩薩本願因緣。諸菩薩能行種種大精進故，所願無量不可說盡，是故今但略說，開示事端。其餘諸事，應如是知。略說</w:t>
      </w:r>
      <w:r w:rsidRPr="00D028CD">
        <w:rPr>
          <w:rFonts w:ascii="Times New Roman" w:eastAsia="標楷體" w:hAnsi="Times New Roman"/>
          <w:b/>
          <w:bCs/>
          <w:sz w:val="22"/>
          <w:szCs w:val="22"/>
        </w:rPr>
        <w:t>淨土相，</w:t>
      </w:r>
      <w:r w:rsidRPr="00D028CD">
        <w:rPr>
          <w:rFonts w:ascii="Times New Roman" w:eastAsia="標楷體" w:hAnsi="Times New Roman"/>
          <w:sz w:val="22"/>
          <w:szCs w:val="22"/>
        </w:rPr>
        <w:t>所謂：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[1]</w:t>
      </w:r>
      <w:r w:rsidRPr="00D028CD">
        <w:rPr>
          <w:rFonts w:ascii="Times New Roman" w:eastAsia="標楷體" w:hAnsi="Times New Roman"/>
          <w:sz w:val="22"/>
          <w:szCs w:val="22"/>
        </w:rPr>
        <w:t>菩薩</w:t>
      </w:r>
      <w:r w:rsidRPr="00D028CD">
        <w:rPr>
          <w:rFonts w:ascii="Times New Roman" w:eastAsia="標楷體" w:hAnsi="Times New Roman"/>
          <w:sz w:val="22"/>
          <w:szCs w:val="22"/>
          <w:u w:val="single"/>
        </w:rPr>
        <w:t>善得阿耨多羅三藐三菩提</w:t>
      </w:r>
      <w:r w:rsidRPr="00D028CD">
        <w:rPr>
          <w:rFonts w:ascii="Times New Roman" w:eastAsia="標楷體" w:hAnsi="Times New Roman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[2]</w:t>
      </w:r>
      <w:r w:rsidRPr="00D028CD">
        <w:rPr>
          <w:rFonts w:ascii="Times New Roman" w:eastAsia="標楷體" w:hAnsi="Times New Roman"/>
          <w:sz w:val="22"/>
          <w:szCs w:val="22"/>
        </w:rPr>
        <w:t>佛功德力，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[3]</w:t>
      </w:r>
      <w:r w:rsidRPr="00D028CD">
        <w:rPr>
          <w:rFonts w:ascii="Times New Roman" w:eastAsia="標楷體" w:hAnsi="Times New Roman"/>
          <w:sz w:val="22"/>
          <w:szCs w:val="22"/>
        </w:rPr>
        <w:t>法具足，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[4]</w:t>
      </w:r>
      <w:r w:rsidRPr="00D028CD">
        <w:rPr>
          <w:rFonts w:ascii="Times New Roman" w:eastAsia="標楷體" w:hAnsi="Times New Roman"/>
          <w:sz w:val="22"/>
          <w:szCs w:val="22"/>
        </w:rPr>
        <w:t>聲聞具足，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[5]</w:t>
      </w:r>
      <w:r w:rsidRPr="00D028CD">
        <w:rPr>
          <w:rFonts w:ascii="Times New Roman" w:eastAsia="標楷體" w:hAnsi="Times New Roman"/>
          <w:sz w:val="22"/>
          <w:szCs w:val="22"/>
        </w:rPr>
        <w:t>菩提樹具足，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[6]</w:t>
      </w:r>
      <w:r w:rsidRPr="00D028CD">
        <w:rPr>
          <w:rFonts w:ascii="Times New Roman" w:eastAsia="標楷體" w:hAnsi="Times New Roman"/>
          <w:sz w:val="22"/>
          <w:szCs w:val="22"/>
        </w:rPr>
        <w:t>世界莊嚴，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[7]</w:t>
      </w:r>
      <w:r w:rsidRPr="00D028CD">
        <w:rPr>
          <w:rFonts w:ascii="Times New Roman" w:eastAsia="標楷體" w:hAnsi="Times New Roman"/>
          <w:sz w:val="22"/>
          <w:szCs w:val="22"/>
        </w:rPr>
        <w:t>眾生善利，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[8]</w:t>
      </w:r>
      <w:r w:rsidRPr="00D028CD">
        <w:rPr>
          <w:rFonts w:ascii="Times New Roman" w:eastAsia="標楷體" w:hAnsi="Times New Roman"/>
          <w:sz w:val="22"/>
          <w:szCs w:val="22"/>
        </w:rPr>
        <w:t>可度者多，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[9]</w:t>
      </w:r>
      <w:r w:rsidRPr="00D028CD">
        <w:rPr>
          <w:rFonts w:ascii="Times New Roman" w:eastAsia="標楷體" w:hAnsi="Times New Roman"/>
          <w:sz w:val="22"/>
          <w:szCs w:val="22"/>
        </w:rPr>
        <w:t>大眾集會，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[10]</w:t>
      </w:r>
      <w:r w:rsidRPr="00D028CD">
        <w:rPr>
          <w:rFonts w:ascii="Times New Roman" w:eastAsia="標楷體" w:hAnsi="Times New Roman"/>
          <w:sz w:val="22"/>
          <w:szCs w:val="22"/>
        </w:rPr>
        <w:t>佛力具足。</w:t>
      </w:r>
      <w:r w:rsidRPr="00D028CD">
        <w:rPr>
          <w:rFonts w:ascii="Times New Roman" w:eastAsia="標楷體" w:hAnsi="Times New Roman" w:hint="eastAsia"/>
          <w:sz w:val="22"/>
          <w:szCs w:val="22"/>
        </w:rPr>
        <w:t>……</w:t>
      </w:r>
      <w:r w:rsidRPr="00D028CD">
        <w:rPr>
          <w:rFonts w:ascii="Times New Roman" w:eastAsia="標楷體" w:hAnsi="Times New Roman"/>
          <w:sz w:val="22"/>
          <w:szCs w:val="22"/>
        </w:rPr>
        <w:t>是第七願。</w:t>
      </w:r>
      <w:r w:rsidRPr="00D028CD">
        <w:rPr>
          <w:rFonts w:hint="eastAsia"/>
          <w:sz w:val="22"/>
          <w:szCs w:val="22"/>
        </w:rPr>
        <w:t>」</w:t>
      </w:r>
    </w:p>
    <w:p w:rsidR="00735D67" w:rsidRPr="00D028CD" w:rsidRDefault="00735D67" w:rsidP="00A53B64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）《瑜伽師地論》卷</w:t>
      </w:r>
      <w:r w:rsidRPr="00D028CD">
        <w:rPr>
          <w:rFonts w:ascii="Times New Roman" w:hAnsi="Times New Roman"/>
          <w:sz w:val="22"/>
          <w:szCs w:val="22"/>
        </w:rPr>
        <w:t>45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>17</w:t>
      </w:r>
      <w:r w:rsidRPr="00D028CD">
        <w:rPr>
          <w:rFonts w:ascii="Times New Roman" w:hAnsi="Times New Roman"/>
          <w:sz w:val="22"/>
          <w:szCs w:val="22"/>
        </w:rPr>
        <w:t>菩提分品〉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543b28-c1)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若諸菩薩願於當來普能淨修一切佛土，當知是名第七大願。</w:t>
      </w:r>
      <w:r w:rsidRPr="00D028CD">
        <w:rPr>
          <w:rFonts w:ascii="Times New Roman" w:hAnsi="Times New Roman"/>
          <w:sz w:val="22"/>
          <w:szCs w:val="22"/>
        </w:rPr>
        <w:t>」</w:t>
      </w:r>
      <w:r w:rsidRPr="00D028CD">
        <w:rPr>
          <w:rFonts w:ascii="Times New Roman" w:hAnsi="Times New Roman"/>
        </w:rPr>
        <w:t>；</w:t>
      </w:r>
      <w:r w:rsidRPr="00D028CD">
        <w:rPr>
          <w:rFonts w:ascii="Times New Roman" w:hAnsi="Times New Roman"/>
          <w:sz w:val="22"/>
          <w:szCs w:val="22"/>
        </w:rPr>
        <w:t>《瑜伽師地論》卷</w:t>
      </w:r>
      <w:r w:rsidRPr="00D028CD">
        <w:rPr>
          <w:rFonts w:ascii="Times New Roman" w:hAnsi="Times New Roman"/>
          <w:sz w:val="22"/>
          <w:szCs w:val="22"/>
        </w:rPr>
        <w:t>47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住品〉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555b15-16)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為淨修治自佛國土，是故引發第七大願。</w:t>
      </w:r>
      <w:r w:rsidRPr="00D028CD">
        <w:rPr>
          <w:rFonts w:ascii="Times New Roman" w:hAnsi="Times New Roman"/>
          <w:sz w:val="22"/>
          <w:szCs w:val="22"/>
        </w:rPr>
        <w:t>」</w:t>
      </w:r>
    </w:p>
    <w:p w:rsidR="00735D67" w:rsidRPr="00D028CD" w:rsidRDefault="00735D67" w:rsidP="00A53B64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）《大乘集菩薩學論》卷</w:t>
      </w:r>
      <w:r w:rsidRPr="00D028CD">
        <w:rPr>
          <w:rFonts w:ascii="Times New Roman" w:hAnsi="Times New Roman"/>
          <w:sz w:val="22"/>
          <w:szCs w:val="22"/>
        </w:rPr>
        <w:t>21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16 </w:t>
      </w:r>
      <w:r w:rsidRPr="00D028CD">
        <w:rPr>
          <w:rFonts w:ascii="Times New Roman" w:hAnsi="Times New Roman"/>
          <w:sz w:val="22"/>
          <w:szCs w:val="22"/>
        </w:rPr>
        <w:t>增長勝力品〉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32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130c27-131a3)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為欲嚴淨諸佛國土，從一佛剎至一佛剎，皆以光明周遍瑩飾，離諸煩惱成清淨土，大智有情充滿其中，普入諸佛廣大境界，隨諸有情意樂歸向，平等顯示皆令歡喜，盡虛空界同等法性，窮未來際一切劫數，及佛剎數普令嚴淨無有休息。是為發起第七大願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136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心：</w:t>
      </w:r>
      <w:r w:rsidRPr="00D028CD">
        <w:rPr>
          <w:rFonts w:ascii="Times New Roman" w:hAnsi="Times New Roman"/>
          <w:sz w:val="22"/>
          <w:szCs w:val="22"/>
        </w:rPr>
        <w:t>āśaya.</w:t>
      </w:r>
      <w:r w:rsidRPr="00D028CD">
        <w:rPr>
          <w:rFonts w:ascii="Times New Roman" w:hAnsi="Times New Roman"/>
          <w:sz w:val="22"/>
          <w:szCs w:val="22"/>
        </w:rPr>
        <w:t>意樂。志向、意志。（《新国訳大蔵経．十地経論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79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n.21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37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行：</w:t>
      </w:r>
      <w:r w:rsidRPr="00D028CD">
        <w:rPr>
          <w:rFonts w:ascii="Times New Roman" w:hAnsi="Times New Roman"/>
          <w:sz w:val="22"/>
          <w:szCs w:val="22"/>
        </w:rPr>
        <w:t>prayoga.</w:t>
      </w:r>
      <w:r w:rsidRPr="00D028CD">
        <w:rPr>
          <w:rFonts w:ascii="Times New Roman" w:hAnsi="Times New Roman"/>
          <w:sz w:val="22"/>
          <w:szCs w:val="22"/>
        </w:rPr>
        <w:t>加行。精勵。（《新国訳大蔵経．十地経論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79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n.22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38">
    <w:p w:rsidR="00735D67" w:rsidRPr="00D028CD" w:rsidRDefault="00735D67" w:rsidP="00B71624">
      <w:pPr>
        <w:pStyle w:val="a4"/>
        <w:ind w:left="330" w:hangingChars="150" w:hanging="330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Style w:val="a6"/>
          <w:rFonts w:ascii="Times New Roman" w:eastAsiaTheme="minorEastAsia" w:hAnsi="Times New Roman"/>
          <w:sz w:val="22"/>
          <w:szCs w:val="22"/>
        </w:rPr>
        <w:footnoteRef/>
      </w:r>
      <w:r w:rsidRPr="00D028CD">
        <w:rPr>
          <w:rFonts w:ascii="Times New Roman" w:eastAsiaTheme="minorEastAsia" w:hAnsi="Times New Roman" w:hint="eastAsia"/>
          <w:sz w:val="22"/>
          <w:szCs w:val="22"/>
        </w:rPr>
        <w:t xml:space="preserve"> </w:t>
      </w:r>
      <w:r w:rsidRPr="00D028CD">
        <w:rPr>
          <w:rFonts w:ascii="Times New Roman" w:eastAsiaTheme="minorEastAsia" w:hAnsi="Times New Roman"/>
          <w:sz w:val="22"/>
          <w:szCs w:val="22"/>
        </w:rPr>
        <w:t>一切菩薩平等一觀故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：</w:t>
      </w:r>
      <w:r w:rsidRPr="00D028CD">
        <w:rPr>
          <w:rFonts w:ascii="Times New Roman" w:hAnsi="Times New Roman" w:hint="eastAsia"/>
          <w:sz w:val="22"/>
          <w:szCs w:val="22"/>
        </w:rPr>
        <w:t>梵文、藏譯作「依一所緣，與一切菩薩成平等性故。」所緣即認識的對象。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80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39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任＝住【宮】</w:t>
      </w:r>
      <w:r w:rsidRPr="00D028CD">
        <w:rPr>
          <w:rFonts w:ascii="Times New Roman" w:hAnsi="Times New Roman" w:hint="eastAsia"/>
          <w:sz w:val="22"/>
          <w:szCs w:val="22"/>
        </w:rPr>
        <w:t>。</w:t>
      </w:r>
      <w:r w:rsidRPr="00D028CD">
        <w:rPr>
          <w:rFonts w:ascii="Times New Roman" w:hAnsi="Times New Roman"/>
          <w:sz w:val="22"/>
          <w:szCs w:val="22"/>
        </w:rPr>
        <w:t>（大正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182d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n.1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40">
    <w:p w:rsidR="00735D67" w:rsidRPr="00D028CD" w:rsidRDefault="00735D67" w:rsidP="001C060D">
      <w:pPr>
        <w:pStyle w:val="a4"/>
        <w:ind w:left="770" w:hangingChars="350" w:hanging="77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5 </w:t>
      </w:r>
      <w:r w:rsidRPr="00D028CD">
        <w:rPr>
          <w:rFonts w:ascii="Times New Roman" w:hAnsi="Times New Roman"/>
          <w:sz w:val="22"/>
          <w:szCs w:val="22"/>
        </w:rPr>
        <w:t>釋願品〉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34a20-27)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俱行於一事，願無有怨競</w:t>
      </w:r>
      <w:r w:rsidRPr="00D028CD">
        <w:rPr>
          <w:rFonts w:ascii="Times New Roman" w:eastAsia="標楷體" w:hAnsi="Times New Roman"/>
          <w:sz w:val="22"/>
          <w:szCs w:val="22"/>
        </w:rPr>
        <w:t>』若菩薩所作</w:t>
      </w:r>
      <w:r w:rsidRPr="00D028CD">
        <w:rPr>
          <w:rFonts w:ascii="標楷體" w:eastAsia="標楷體" w:hAnsi="標楷體" w:hint="eastAsia"/>
          <w:sz w:val="22"/>
          <w:szCs w:val="22"/>
        </w:rPr>
        <w:t>福德，若布施、持戒、忍辱、精進、禪定、智慧；若諦、捨、滅、慧四功德處，若因諸大願，求佛道時應作是願：「若有餘人同我行此六波羅蜜、四功德處，求佛道者，願我以此福德因緣，不於餘人而生怨競。何以故？同行一事。」諸有智者說有怨相，世間亦復現有此事。除此過故，發是大願。是第八願。</w:t>
      </w:r>
      <w:r w:rsidRPr="00D028CD">
        <w:rPr>
          <w:rFonts w:hint="eastAsia"/>
          <w:sz w:val="22"/>
          <w:szCs w:val="22"/>
        </w:rPr>
        <w:t>」</w:t>
      </w:r>
    </w:p>
    <w:p w:rsidR="00735D67" w:rsidRPr="00D028CD" w:rsidRDefault="00735D67" w:rsidP="00F67795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）《瑜伽師地論》卷</w:t>
      </w:r>
      <w:r w:rsidRPr="00D028CD">
        <w:rPr>
          <w:rFonts w:ascii="Times New Roman" w:hAnsi="Times New Roman"/>
          <w:sz w:val="22"/>
          <w:szCs w:val="22"/>
        </w:rPr>
        <w:t>45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>17</w:t>
      </w:r>
      <w:r w:rsidRPr="00D028CD">
        <w:rPr>
          <w:rFonts w:ascii="Times New Roman" w:hAnsi="Times New Roman"/>
          <w:sz w:val="22"/>
          <w:szCs w:val="22"/>
        </w:rPr>
        <w:t>菩提分品〉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543c1-3)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若諸菩薩願於當來，一切菩薩皆同一種意樂、加行，趣入大乘，當知是名第八大願。</w:t>
      </w:r>
      <w:r w:rsidRPr="00D028CD">
        <w:rPr>
          <w:rFonts w:ascii="Times New Roman" w:hAnsi="Times New Roman"/>
          <w:sz w:val="22"/>
          <w:szCs w:val="22"/>
        </w:rPr>
        <w:t>」《瑜伽師地論》卷</w:t>
      </w:r>
      <w:r w:rsidRPr="00D028CD">
        <w:rPr>
          <w:rFonts w:ascii="Times New Roman" w:hAnsi="Times New Roman"/>
          <w:sz w:val="22"/>
          <w:szCs w:val="22"/>
        </w:rPr>
        <w:t>47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住品〉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555b16-18)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為於一切在所生處，常不遠離諸佛菩薩，與諸菩薩常同一味意樂加行，是故引發第八大願。</w:t>
      </w:r>
      <w:r w:rsidRPr="00D028CD">
        <w:rPr>
          <w:rFonts w:ascii="Times New Roman" w:hAnsi="Times New Roman"/>
          <w:sz w:val="22"/>
          <w:szCs w:val="22"/>
        </w:rPr>
        <w:t>」</w:t>
      </w:r>
    </w:p>
    <w:p w:rsidR="00735D67" w:rsidRPr="00D028CD" w:rsidRDefault="00735D67" w:rsidP="00F67795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）《大乘集菩薩學論》卷</w:t>
      </w:r>
      <w:r w:rsidRPr="00D028CD">
        <w:rPr>
          <w:rFonts w:ascii="Times New Roman" w:hAnsi="Times New Roman"/>
          <w:sz w:val="22"/>
          <w:szCs w:val="22"/>
        </w:rPr>
        <w:t>21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16 </w:t>
      </w:r>
      <w:r w:rsidRPr="00D028CD">
        <w:rPr>
          <w:rFonts w:ascii="Times New Roman" w:hAnsi="Times New Roman"/>
          <w:sz w:val="22"/>
          <w:szCs w:val="22"/>
        </w:rPr>
        <w:t>增長勝力品〉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32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131a4-11)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為欲與諸大菩薩眾同一意樂積集善根，同一所緣住平等性，常得值遇諸佛菩薩，隨其所欲不相捨離，示佛威力等同發心，而復獲得不退神通，即能往詣一切世界，於大眾中現同類身，樂修菩薩所行正行，悟不思議大乘妙法，盡虛空界同等法性，窮未來際一切劫數，等諸菩薩悟入大乘無有休息。是為發起第八大願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141">
    <w:p w:rsidR="00735D67" w:rsidRPr="00D028CD" w:rsidRDefault="00735D67" w:rsidP="00A122BF">
      <w:pPr>
        <w:pStyle w:val="a4"/>
        <w:ind w:left="770" w:hangingChars="350" w:hanging="77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5 </w:t>
      </w:r>
      <w:r w:rsidRPr="00D028CD">
        <w:rPr>
          <w:rFonts w:ascii="Times New Roman" w:hAnsi="Times New Roman"/>
          <w:sz w:val="22"/>
          <w:szCs w:val="22"/>
        </w:rPr>
        <w:t>釋願品〉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34a29-b5)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願行菩薩道，轉不退轉輪，令除諸煩惱，</w:t>
      </w:r>
      <w:r w:rsidRPr="00D028CD">
        <w:rPr>
          <w:rFonts w:ascii="標楷體" w:eastAsia="標楷體" w:hAnsi="標楷體" w:hint="eastAsia"/>
          <w:b/>
          <w:sz w:val="22"/>
          <w:szCs w:val="22"/>
        </w:rPr>
        <w:t>得入信清淨。』輪</w:t>
      </w:r>
      <w:r w:rsidRPr="00D028CD">
        <w:rPr>
          <w:rFonts w:ascii="標楷體" w:eastAsia="標楷體" w:hAnsi="標楷體" w:hint="eastAsia"/>
          <w:sz w:val="22"/>
          <w:szCs w:val="22"/>
        </w:rPr>
        <w:t>者，法輪。</w:t>
      </w:r>
      <w:r w:rsidRPr="00D028CD">
        <w:rPr>
          <w:rFonts w:ascii="標楷體" w:eastAsia="標楷體" w:hAnsi="標楷體" w:hint="eastAsia"/>
          <w:b/>
          <w:sz w:val="22"/>
          <w:szCs w:val="22"/>
        </w:rPr>
        <w:t>不退轉</w:t>
      </w:r>
      <w:r w:rsidRPr="00D028CD">
        <w:rPr>
          <w:rFonts w:ascii="標楷體" w:eastAsia="標楷體" w:hAnsi="標楷體" w:hint="eastAsia"/>
          <w:sz w:val="22"/>
          <w:szCs w:val="22"/>
        </w:rPr>
        <w:t>者，無人能壞。菩薩應如是發願：『我當如說行道，必轉不退法輪，轉此法輪除諸眾生三毒煩惱，轉捨生死入佛法眾，苦、集、滅、道中使得清淨。』是第九願。</w:t>
      </w:r>
      <w:r w:rsidRPr="00D028CD">
        <w:rPr>
          <w:rFonts w:hint="eastAsia"/>
          <w:sz w:val="22"/>
          <w:szCs w:val="22"/>
        </w:rPr>
        <w:t>」</w:t>
      </w:r>
    </w:p>
    <w:p w:rsidR="00735D67" w:rsidRPr="00D028CD" w:rsidRDefault="00735D67" w:rsidP="00A122BF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）《瑜伽師地論》卷</w:t>
      </w:r>
      <w:r w:rsidRPr="00D028CD">
        <w:rPr>
          <w:rFonts w:ascii="Times New Roman" w:hAnsi="Times New Roman"/>
          <w:sz w:val="22"/>
          <w:szCs w:val="22"/>
        </w:rPr>
        <w:t>45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>17</w:t>
      </w:r>
      <w:r w:rsidRPr="00D028CD">
        <w:rPr>
          <w:rFonts w:ascii="Times New Roman" w:hAnsi="Times New Roman"/>
          <w:sz w:val="22"/>
          <w:szCs w:val="22"/>
        </w:rPr>
        <w:t>菩提分品〉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543c3-4)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若諸菩薩，願於當來所有一切無倒加行，皆不唐捐。當知是名第九大願。</w:t>
      </w:r>
      <w:r w:rsidRPr="00D028CD">
        <w:rPr>
          <w:rFonts w:ascii="Times New Roman" w:hAnsi="Times New Roman"/>
          <w:sz w:val="22"/>
          <w:szCs w:val="22"/>
        </w:rPr>
        <w:t>」；《瑜伽師地論》卷</w:t>
      </w:r>
      <w:r w:rsidRPr="00D028CD">
        <w:rPr>
          <w:rFonts w:ascii="Times New Roman" w:hAnsi="Times New Roman"/>
          <w:sz w:val="22"/>
          <w:szCs w:val="22"/>
        </w:rPr>
        <w:t>47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住品〉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555b18-19)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常為利益一切有情曾不空過，是故引發第九大願。</w:t>
      </w:r>
      <w:r w:rsidRPr="00D028CD">
        <w:rPr>
          <w:rFonts w:ascii="Times New Roman" w:hAnsi="Times New Roman"/>
          <w:sz w:val="22"/>
          <w:szCs w:val="22"/>
        </w:rPr>
        <w:t>」</w:t>
      </w:r>
    </w:p>
    <w:p w:rsidR="00735D67" w:rsidRPr="00D028CD" w:rsidRDefault="00735D67" w:rsidP="00A122BF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）《大乘集菩薩學論》卷</w:t>
      </w:r>
      <w:r w:rsidRPr="00D028CD">
        <w:rPr>
          <w:rFonts w:ascii="Times New Roman" w:hAnsi="Times New Roman"/>
          <w:sz w:val="22"/>
          <w:szCs w:val="22"/>
        </w:rPr>
        <w:t>21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16 </w:t>
      </w:r>
      <w:r w:rsidRPr="00D028CD">
        <w:rPr>
          <w:rFonts w:ascii="Times New Roman" w:hAnsi="Times New Roman"/>
          <w:sz w:val="22"/>
          <w:szCs w:val="22"/>
        </w:rPr>
        <w:t>增長勝力品〉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32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131a12-18)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為欲乘御不退轉輪諸菩薩行，身語意業皆不唐捐，若暫見所作，於佛法中便得決定，暫聞言音即生淨信，能起正智永斷煩惱。願令是身如大藥樹，救諸疾苦；如如意寶濟諸貧乏。廣利眾生修菩薩行，盡虛空界同等法性，窮未來際一切劫數，不虛所行無有休息。是為發起第九大願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142">
    <w:p w:rsidR="00735D67" w:rsidRPr="00D028CD" w:rsidRDefault="00735D67" w:rsidP="000707C1">
      <w:pPr>
        <w:pStyle w:val="a4"/>
        <w:ind w:left="330" w:hangingChars="150" w:hanging="33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法智通：</w:t>
      </w:r>
      <w:r w:rsidRPr="00D028CD">
        <w:rPr>
          <w:rFonts w:ascii="Times New Roman" w:hAnsi="Times New Roman"/>
          <w:sz w:val="22"/>
          <w:szCs w:val="22"/>
        </w:rPr>
        <w:t>dharmajñānābhijñā.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複註「『法智』是指知法，大圓鏡智等。法智就是神通，由於法智而得神通故。</w:t>
      </w:r>
      <w:bookmarkStart w:id="3" w:name="OLE_LINK1"/>
      <w:bookmarkStart w:id="4" w:name="OLE_LINK2"/>
      <w:bookmarkStart w:id="5" w:name="OLE_LINK3"/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85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17</w:t>
      </w:r>
      <w:r w:rsidRPr="00D028CD">
        <w:rPr>
          <w:rFonts w:ascii="Times New Roman" w:hAnsi="Times New Roman"/>
          <w:sz w:val="22"/>
          <w:szCs w:val="22"/>
        </w:rPr>
        <w:t>）</w:t>
      </w:r>
      <w:bookmarkEnd w:id="3"/>
      <w:bookmarkEnd w:id="4"/>
      <w:bookmarkEnd w:id="5"/>
    </w:p>
  </w:footnote>
  <w:footnote w:id="143">
    <w:p w:rsidR="00735D67" w:rsidRPr="00D028CD" w:rsidRDefault="00735D67" w:rsidP="008A0770">
      <w:pPr>
        <w:pStyle w:val="a4"/>
        <w:ind w:left="330" w:hangingChars="150" w:hanging="33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如意神通：</w:t>
      </w:r>
      <w:r w:rsidRPr="00D028CD">
        <w:rPr>
          <w:rFonts w:ascii="Cambria Math" w:hAnsi="Cambria Math" w:cs="Cambria Math"/>
          <w:sz w:val="22"/>
          <w:szCs w:val="22"/>
        </w:rPr>
        <w:t>ṛ</w:t>
      </w:r>
      <w:r w:rsidRPr="00D028CD">
        <w:rPr>
          <w:rFonts w:ascii="Times New Roman" w:hAnsi="Times New Roman"/>
          <w:sz w:val="22"/>
          <w:szCs w:val="22"/>
        </w:rPr>
        <w:t>ddhyabhijñā.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複註作：「如意神通是指依有情的信解增上力，一方面維持自身視如帝釋天等身，以這樣的方式，即使在壽命將盡的情況，能隨意留壽；另方面，在還有壽命的情況，也能般涅槃。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85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19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44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幻通：</w:t>
      </w:r>
      <w:r w:rsidRPr="00D028CD">
        <w:rPr>
          <w:rFonts w:ascii="Times New Roman" w:hAnsi="Times New Roman"/>
          <w:sz w:val="22"/>
          <w:szCs w:val="22"/>
        </w:rPr>
        <w:t>māyābhijñā.</w:t>
      </w:r>
      <w:bookmarkStart w:id="6" w:name="OLE_LINK4"/>
      <w:bookmarkStart w:id="7" w:name="OLE_LINK7"/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85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21</w:t>
      </w:r>
      <w:r w:rsidRPr="00D028CD">
        <w:rPr>
          <w:rFonts w:ascii="Times New Roman" w:hAnsi="Times New Roman"/>
          <w:sz w:val="22"/>
          <w:szCs w:val="22"/>
        </w:rPr>
        <w:t>）</w:t>
      </w:r>
      <w:bookmarkEnd w:id="6"/>
      <w:bookmarkEnd w:id="7"/>
    </w:p>
  </w:footnote>
  <w:footnote w:id="145">
    <w:p w:rsidR="00735D67" w:rsidRPr="00D028CD" w:rsidRDefault="00735D67" w:rsidP="00A52BC1">
      <w:pPr>
        <w:pStyle w:val="a4"/>
        <w:ind w:left="770" w:hangingChars="350" w:hanging="770"/>
        <w:rPr>
          <w:rFonts w:ascii="新細明體" w:hAnsi="新細明體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5 </w:t>
      </w:r>
      <w:r w:rsidRPr="00D028CD">
        <w:rPr>
          <w:rFonts w:ascii="Times New Roman" w:hAnsi="Times New Roman"/>
          <w:sz w:val="22"/>
          <w:szCs w:val="22"/>
        </w:rPr>
        <w:t>釋願品〉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34b7-18)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願一切世界，皆示成菩提。』</w:t>
      </w:r>
      <w:r w:rsidRPr="00D028CD">
        <w:rPr>
          <w:rFonts w:ascii="Times New Roman" w:eastAsia="標楷體" w:hAnsi="Times New Roman"/>
          <w:sz w:val="22"/>
          <w:szCs w:val="22"/>
        </w:rPr>
        <w:t>隨諸世界應</w:t>
      </w:r>
      <w:r w:rsidRPr="00D028CD">
        <w:rPr>
          <w:rFonts w:ascii="標楷體" w:eastAsia="標楷體" w:hAnsi="標楷體" w:hint="eastAsia"/>
          <w:sz w:val="22"/>
          <w:szCs w:val="22"/>
        </w:rPr>
        <w:t>有佛事處，盡於其中示得阿耨多羅三藐三菩提，安樂一切眾生故，滅度一切眾生故，以阿耨多羅三藐三菩提大故獨說；其餘入胎、出胎、生長在家、出家受戒苦行、降伏魔眾、梵王勸請、及轉法輪，大眾集會廣度眾生，現大神力示大滅度，如此諸事悉皆如是應作。是知有如是無量力，能利無量無邊眾生，</w:t>
      </w:r>
      <w:r w:rsidRPr="00D028CD">
        <w:rPr>
          <w:rFonts w:ascii="標楷體" w:eastAsia="標楷體" w:hAnsi="標楷體" w:hint="eastAsia"/>
          <w:b/>
          <w:sz w:val="22"/>
          <w:szCs w:val="22"/>
        </w:rPr>
        <w:t>不應但於一國示成佛道</w:t>
      </w:r>
      <w:r w:rsidRPr="00D028CD">
        <w:rPr>
          <w:rFonts w:ascii="標楷體" w:eastAsia="標楷體" w:hAnsi="標楷體" w:hint="eastAsia"/>
          <w:sz w:val="22"/>
          <w:szCs w:val="22"/>
        </w:rPr>
        <w:t>。有人言：『於一佛國所有四天下，諸閻浮提是一佛土，過此已外唯佛能知。』</w:t>
      </w:r>
      <w:r w:rsidRPr="00D028CD">
        <w:rPr>
          <w:rFonts w:ascii="標楷體" w:eastAsia="標楷體" w:hAnsi="標楷體" w:hint="eastAsia"/>
          <w:bCs/>
          <w:sz w:val="22"/>
          <w:szCs w:val="22"/>
        </w:rPr>
        <w:t>而實不爾</w:t>
      </w:r>
      <w:r w:rsidRPr="00D028CD">
        <w:rPr>
          <w:rFonts w:ascii="標楷體" w:eastAsia="標楷體" w:hAnsi="標楷體" w:hint="eastAsia"/>
          <w:sz w:val="22"/>
          <w:szCs w:val="22"/>
        </w:rPr>
        <w:t>。是第十願。</w:t>
      </w:r>
      <w:r w:rsidRPr="00D028CD">
        <w:rPr>
          <w:rFonts w:ascii="新細明體" w:hAnsi="新細明體" w:hint="eastAsia"/>
          <w:sz w:val="22"/>
          <w:szCs w:val="22"/>
        </w:rPr>
        <w:t>」</w:t>
      </w:r>
    </w:p>
    <w:p w:rsidR="00735D67" w:rsidRPr="00D028CD" w:rsidRDefault="00735D67" w:rsidP="00A52BC1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）《瑜伽師地論》卷</w:t>
      </w:r>
      <w:r w:rsidRPr="00D028CD">
        <w:rPr>
          <w:rFonts w:ascii="Times New Roman" w:hAnsi="Times New Roman"/>
          <w:sz w:val="22"/>
          <w:szCs w:val="22"/>
        </w:rPr>
        <w:t>45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>17</w:t>
      </w:r>
      <w:r w:rsidRPr="00D028CD">
        <w:rPr>
          <w:rFonts w:ascii="Times New Roman" w:hAnsi="Times New Roman"/>
          <w:sz w:val="22"/>
          <w:szCs w:val="22"/>
        </w:rPr>
        <w:t>菩提分品〉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543c4-6)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若諸菩薩願於當來速證無上正等菩提，當知是名第十大願。</w:t>
      </w:r>
      <w:r w:rsidRPr="00D028CD">
        <w:rPr>
          <w:rFonts w:ascii="Times New Roman" w:hAnsi="Times New Roman"/>
          <w:sz w:val="22"/>
          <w:szCs w:val="22"/>
        </w:rPr>
        <w:t>」；《瑜伽師地論》卷</w:t>
      </w:r>
      <w:r w:rsidRPr="00D028CD">
        <w:rPr>
          <w:rFonts w:ascii="Times New Roman" w:hAnsi="Times New Roman"/>
          <w:sz w:val="22"/>
          <w:szCs w:val="22"/>
        </w:rPr>
        <w:t>47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住品〉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555b19-21)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為證無上正等菩提，作諸佛事，是故引發第十大願。</w:t>
      </w:r>
      <w:r w:rsidRPr="00D028CD">
        <w:rPr>
          <w:rFonts w:ascii="Times New Roman" w:hAnsi="Times New Roman"/>
          <w:sz w:val="22"/>
          <w:szCs w:val="22"/>
        </w:rPr>
        <w:t>」</w:t>
      </w:r>
    </w:p>
    <w:p w:rsidR="00735D67" w:rsidRPr="00D028CD" w:rsidRDefault="00735D67" w:rsidP="00A52BC1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）《大乘集菩薩學論》卷</w:t>
      </w:r>
      <w:r w:rsidRPr="00D028CD">
        <w:rPr>
          <w:rFonts w:ascii="Times New Roman" w:hAnsi="Times New Roman"/>
          <w:sz w:val="22"/>
          <w:szCs w:val="22"/>
        </w:rPr>
        <w:t>21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16 </w:t>
      </w:r>
      <w:r w:rsidRPr="00D028CD">
        <w:rPr>
          <w:rFonts w:ascii="Times New Roman" w:hAnsi="Times New Roman"/>
          <w:sz w:val="22"/>
          <w:szCs w:val="22"/>
        </w:rPr>
        <w:t>增長勝力品〉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32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131a19-28)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為於十方一切世界當證無上正等菩提，於其所化毛道眾生或一或多，皆能顯示降生、出家、成等正覺、轉大法輪、入般涅槃，示佛境界智惠威力，隨諸有情之所意樂，於剎那頃普令覺悟，盡眾生界真實回向，唯一菩提廣大涅槃，咸以一音宣說法要，令諸有情心皆悅豫，以神通力悉能充滿一切世界，示大智力則能建立一切諸法，示大涅槃而不泯絕一切諸行，盡虛空界同等法性，窮未來際一切劫數，成三菩提無有休息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146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如是大行：</w:t>
      </w:r>
      <w:r w:rsidRPr="00D028CD">
        <w:rPr>
          <w:rFonts w:ascii="Times New Roman" w:hAnsi="Times New Roman"/>
          <w:sz w:val="22"/>
          <w:szCs w:val="22"/>
        </w:rPr>
        <w:t>abhinirhāra.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成就。</w:t>
      </w:r>
      <w:bookmarkStart w:id="8" w:name="OLE_LINK8"/>
      <w:bookmarkStart w:id="9" w:name="OLE_LINK9"/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86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12</w:t>
      </w:r>
      <w:r w:rsidRPr="00D028CD">
        <w:rPr>
          <w:rFonts w:ascii="Times New Roman" w:hAnsi="Times New Roman"/>
          <w:sz w:val="22"/>
          <w:szCs w:val="22"/>
        </w:rPr>
        <w:t>）</w:t>
      </w:r>
      <w:bookmarkEnd w:id="8"/>
      <w:bookmarkEnd w:id="9"/>
    </w:p>
  </w:footnote>
  <w:footnote w:id="147">
    <w:p w:rsidR="00735D67" w:rsidRPr="00D028CD" w:rsidRDefault="00735D67" w:rsidP="00254EC8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5 </w:t>
      </w:r>
      <w:r w:rsidRPr="00D028CD">
        <w:rPr>
          <w:rFonts w:ascii="Times New Roman" w:hAnsi="Times New Roman"/>
          <w:sz w:val="22"/>
          <w:szCs w:val="22"/>
        </w:rPr>
        <w:t>釋願品〉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34b19-c1)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如是諸菩薩，十大願為首，廣大如虛空，</w:t>
      </w:r>
      <w:r w:rsidRPr="00D028CD">
        <w:rPr>
          <w:rFonts w:ascii="標楷體" w:eastAsia="標楷體" w:hAnsi="標楷體" w:hint="eastAsia"/>
          <w:b/>
          <w:sz w:val="22"/>
          <w:szCs w:val="22"/>
        </w:rPr>
        <w:t>盡於未來際。及餘無量願，亦各分別說。』</w:t>
      </w:r>
      <w:r w:rsidRPr="00D028CD">
        <w:rPr>
          <w:rFonts w:ascii="標楷體" w:eastAsia="標楷體" w:hAnsi="標楷體" w:hint="eastAsia"/>
          <w:b/>
          <w:bCs/>
          <w:sz w:val="22"/>
          <w:szCs w:val="22"/>
        </w:rPr>
        <w:t>願</w:t>
      </w:r>
      <w:r w:rsidRPr="00D028CD">
        <w:rPr>
          <w:rFonts w:ascii="標楷體" w:eastAsia="標楷體" w:hAnsi="標楷體" w:hint="eastAsia"/>
          <w:sz w:val="22"/>
          <w:szCs w:val="22"/>
        </w:rPr>
        <w:t>名</w:t>
      </w:r>
      <w:r w:rsidRPr="00D028CD">
        <w:rPr>
          <w:rFonts w:ascii="標楷體" w:eastAsia="標楷體" w:hAnsi="標楷體" w:hint="eastAsia"/>
          <w:b/>
          <w:bCs/>
          <w:sz w:val="22"/>
          <w:szCs w:val="22"/>
        </w:rPr>
        <w:t>：</w:t>
      </w:r>
      <w:r w:rsidRPr="00D028CD">
        <w:rPr>
          <w:rFonts w:ascii="標楷體" w:eastAsia="標楷體" w:hAnsi="標楷體" w:hint="eastAsia"/>
          <w:sz w:val="22"/>
          <w:szCs w:val="22"/>
        </w:rPr>
        <w:t>心所貪樂，求欲必成。</w:t>
      </w:r>
      <w:r w:rsidRPr="00D028CD">
        <w:rPr>
          <w:rFonts w:ascii="標楷體" w:eastAsia="標楷體" w:hAnsi="標楷體" w:hint="eastAsia"/>
          <w:b/>
          <w:bCs/>
          <w:sz w:val="22"/>
          <w:szCs w:val="22"/>
        </w:rPr>
        <w:t>十</w:t>
      </w:r>
      <w:r w:rsidRPr="00D028CD">
        <w:rPr>
          <w:rFonts w:ascii="標楷體" w:eastAsia="標楷體" w:hAnsi="標楷體" w:hint="eastAsia"/>
          <w:sz w:val="22"/>
          <w:szCs w:val="22"/>
        </w:rPr>
        <w:t>者，有十種門。</w:t>
      </w:r>
      <w:r w:rsidRPr="00D028CD">
        <w:rPr>
          <w:rFonts w:ascii="標楷體" w:eastAsia="標楷體" w:hAnsi="標楷體" w:hint="eastAsia"/>
          <w:b/>
          <w:bCs/>
          <w:sz w:val="22"/>
          <w:szCs w:val="22"/>
        </w:rPr>
        <w:t>廣大如虛空</w:t>
      </w:r>
      <w:r w:rsidRPr="00D028CD">
        <w:rPr>
          <w:rFonts w:ascii="標楷體" w:eastAsia="標楷體" w:hAnsi="標楷體" w:hint="eastAsia"/>
          <w:sz w:val="22"/>
          <w:szCs w:val="22"/>
        </w:rPr>
        <w:t>者，願所緣</w:t>
      </w:r>
      <w:r w:rsidRPr="00D028CD">
        <w:rPr>
          <w:rFonts w:ascii="標楷體" w:eastAsia="標楷體" w:hAnsi="標楷體" w:hint="eastAsia"/>
          <w:sz w:val="22"/>
          <w:szCs w:val="22"/>
          <w:u w:val="single"/>
        </w:rPr>
        <w:t>方</w:t>
      </w:r>
      <w:r w:rsidRPr="00D028CD">
        <w:rPr>
          <w:rFonts w:ascii="標楷體" w:eastAsia="標楷體" w:hAnsi="標楷體" w:hint="eastAsia"/>
          <w:sz w:val="22"/>
          <w:szCs w:val="22"/>
        </w:rPr>
        <w:t>，如所有虛空處；願亦如是。</w:t>
      </w:r>
      <w:r w:rsidRPr="00D028CD">
        <w:rPr>
          <w:rFonts w:ascii="標楷體" w:eastAsia="標楷體" w:hAnsi="標楷體" w:hint="eastAsia"/>
          <w:b/>
          <w:bCs/>
          <w:sz w:val="22"/>
          <w:szCs w:val="22"/>
        </w:rPr>
        <w:t>盡未來際</w:t>
      </w:r>
      <w:r w:rsidRPr="00D028CD">
        <w:rPr>
          <w:rFonts w:ascii="標楷體" w:eastAsia="標楷體" w:hAnsi="標楷體" w:hint="eastAsia"/>
          <w:sz w:val="22"/>
          <w:szCs w:val="22"/>
        </w:rPr>
        <w:t>者，願</w:t>
      </w:r>
      <w:r w:rsidRPr="00D028CD">
        <w:rPr>
          <w:rFonts w:ascii="標楷體" w:eastAsia="標楷體" w:hAnsi="標楷體" w:hint="eastAsia"/>
          <w:sz w:val="22"/>
          <w:szCs w:val="22"/>
          <w:u w:val="single"/>
        </w:rPr>
        <w:t>時</w:t>
      </w:r>
      <w:r w:rsidRPr="00D028CD">
        <w:rPr>
          <w:rFonts w:ascii="標楷體" w:eastAsia="標楷體" w:hAnsi="標楷體" w:hint="eastAsia"/>
          <w:sz w:val="22"/>
          <w:szCs w:val="22"/>
        </w:rPr>
        <w:t>所住，盡一切眾生未來生死際。有人言：阿耨多羅三藐三菩提是未來世生死際，若諸佛入無餘涅槃是生死後際。菩薩志願無盡，而實成佛則止，一切十方世界諸大菩薩，皆有是願。</w:t>
      </w:r>
      <w:r w:rsidRPr="00D028CD">
        <w:rPr>
          <w:rFonts w:ascii="標楷體" w:eastAsia="標楷體" w:hAnsi="標楷體" w:hint="eastAsia"/>
          <w:b/>
          <w:bCs/>
          <w:sz w:val="22"/>
          <w:szCs w:val="22"/>
        </w:rPr>
        <w:t>餘無量願</w:t>
      </w:r>
      <w:r w:rsidRPr="00D028CD">
        <w:rPr>
          <w:rFonts w:ascii="標楷體" w:eastAsia="標楷體" w:hAnsi="標楷體" w:hint="eastAsia"/>
          <w:sz w:val="22"/>
          <w:szCs w:val="22"/>
        </w:rPr>
        <w:t>者，諸菩薩成就無量、希有功德故，諸所有願，不可盡說。</w:t>
      </w:r>
      <w:r w:rsidRPr="00D028CD">
        <w:rPr>
          <w:rFonts w:hint="eastAsia"/>
          <w:sz w:val="22"/>
          <w:szCs w:val="22"/>
        </w:rPr>
        <w:t>」</w:t>
      </w:r>
    </w:p>
  </w:footnote>
  <w:footnote w:id="148">
    <w:p w:rsidR="00735D67" w:rsidRPr="00D028CD" w:rsidRDefault="00735D67" w:rsidP="00EE735A">
      <w:pPr>
        <w:pStyle w:val="a4"/>
        <w:ind w:left="330" w:hangingChars="150" w:hanging="33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眾生界盡：</w:t>
      </w:r>
      <w:r w:rsidRPr="00D028CD">
        <w:rPr>
          <w:rFonts w:ascii="Times New Roman" w:hAnsi="Times New Roman"/>
          <w:sz w:val="22"/>
          <w:szCs w:val="22"/>
        </w:rPr>
        <w:t>sattva-</w:t>
      </w:r>
      <w:bookmarkStart w:id="10" w:name="OLE_LINK10"/>
      <w:bookmarkStart w:id="11" w:name="OLE_LINK11"/>
      <w:r w:rsidRPr="00D028CD">
        <w:rPr>
          <w:rFonts w:ascii="Times New Roman" w:hAnsi="Times New Roman"/>
          <w:sz w:val="22"/>
          <w:szCs w:val="22"/>
        </w:rPr>
        <w:t>dhātu-ni</w:t>
      </w:r>
      <w:r w:rsidRPr="00D028CD">
        <w:rPr>
          <w:rFonts w:ascii="Cambria Math" w:hAnsi="Cambria Math" w:cs="Cambria Math"/>
          <w:sz w:val="22"/>
          <w:szCs w:val="22"/>
        </w:rPr>
        <w:t>ṣṭḥ</w:t>
      </w:r>
      <w:r w:rsidRPr="00D028CD">
        <w:rPr>
          <w:rFonts w:ascii="Times New Roman" w:hAnsi="Times New Roman"/>
          <w:sz w:val="22"/>
          <w:szCs w:val="22"/>
        </w:rPr>
        <w:t>ā.</w:t>
      </w:r>
      <w:bookmarkEnd w:id="10"/>
      <w:bookmarkEnd w:id="11"/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有情界的</w:t>
      </w:r>
      <w:r w:rsidRPr="00D028CD">
        <w:rPr>
          <w:rFonts w:ascii="Times New Roman" w:hAnsi="Times New Roman" w:hint="eastAsia"/>
          <w:sz w:val="22"/>
          <w:szCs w:val="22"/>
        </w:rPr>
        <w:t>極</w:t>
      </w:r>
      <w:r w:rsidRPr="00D028CD">
        <w:rPr>
          <w:rFonts w:ascii="Times New Roman" w:hAnsi="Times New Roman"/>
          <w:sz w:val="22"/>
          <w:szCs w:val="22"/>
        </w:rPr>
        <w:t>限。「界」是領域的意思，「有情界」是指一切有情的集合名詞。以下皆同。（《新国訳大蔵経．十地経論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88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49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世界盡：</w:t>
      </w:r>
      <w:r w:rsidRPr="00D028CD">
        <w:rPr>
          <w:rFonts w:ascii="Times New Roman" w:hAnsi="Times New Roman"/>
          <w:sz w:val="22"/>
          <w:szCs w:val="22"/>
        </w:rPr>
        <w:t>lokadhātu-ni</w:t>
      </w:r>
      <w:r w:rsidRPr="00D028CD">
        <w:rPr>
          <w:rFonts w:ascii="Cambria Math" w:hAnsi="Cambria Math" w:cs="Cambria Math"/>
          <w:sz w:val="22"/>
          <w:szCs w:val="22"/>
        </w:rPr>
        <w:t>ṣṭḥ</w:t>
      </w:r>
      <w:r w:rsidRPr="00D028CD">
        <w:rPr>
          <w:rFonts w:ascii="Times New Roman" w:hAnsi="Times New Roman"/>
          <w:sz w:val="22"/>
          <w:szCs w:val="22"/>
        </w:rPr>
        <w:t>ā.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世界的極限。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88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50">
    <w:p w:rsidR="00735D67" w:rsidRPr="00D028CD" w:rsidRDefault="00735D67" w:rsidP="00F251F2">
      <w:pPr>
        <w:pStyle w:val="a4"/>
        <w:ind w:left="330" w:hangingChars="150" w:hanging="33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虛空界盡：</w:t>
      </w:r>
      <w:r w:rsidRPr="00D028CD">
        <w:rPr>
          <w:rFonts w:ascii="Times New Roman" w:hAnsi="Times New Roman"/>
          <w:sz w:val="22"/>
          <w:szCs w:val="22"/>
        </w:rPr>
        <w:t>ākāśa-dhātu-ni</w:t>
      </w:r>
      <w:r w:rsidRPr="00D028CD">
        <w:rPr>
          <w:rFonts w:ascii="Cambria Math" w:hAnsi="Cambria Math" w:cs="Cambria Math"/>
          <w:sz w:val="22"/>
          <w:szCs w:val="22"/>
        </w:rPr>
        <w:t>ṣṭḥ</w:t>
      </w:r>
      <w:r w:rsidRPr="00D028CD">
        <w:rPr>
          <w:rFonts w:ascii="Times New Roman" w:hAnsi="Times New Roman"/>
          <w:sz w:val="22"/>
          <w:szCs w:val="22"/>
        </w:rPr>
        <w:t>ā.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虛空界的極限。（《新国訳大蔵経．十地経論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88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51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法界盡：</w:t>
      </w:r>
      <w:r w:rsidRPr="00D028CD">
        <w:rPr>
          <w:rFonts w:ascii="Times New Roman" w:hAnsi="Times New Roman"/>
          <w:sz w:val="22"/>
          <w:szCs w:val="22"/>
        </w:rPr>
        <w:t>dharma-dhātu-ni</w:t>
      </w:r>
      <w:r w:rsidRPr="00D028CD">
        <w:rPr>
          <w:rFonts w:ascii="Cambria Math" w:hAnsi="Cambria Math" w:cs="Cambria Math"/>
          <w:sz w:val="22"/>
          <w:szCs w:val="22"/>
        </w:rPr>
        <w:t>ṣṭḥ</w:t>
      </w:r>
      <w:r w:rsidRPr="00D028CD">
        <w:rPr>
          <w:rFonts w:ascii="Times New Roman" w:hAnsi="Times New Roman"/>
          <w:sz w:val="22"/>
          <w:szCs w:val="22"/>
        </w:rPr>
        <w:t>ā.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法界的極限。（《新国訳大蔵経．十地経論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88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n.10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52">
    <w:p w:rsidR="00735D67" w:rsidRPr="00D028CD" w:rsidRDefault="00735D67" w:rsidP="001E443D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涅槃界盡：</w:t>
      </w:r>
      <w:r w:rsidRPr="00D028CD">
        <w:rPr>
          <w:rFonts w:ascii="Times New Roman" w:hAnsi="Times New Roman"/>
          <w:sz w:val="22"/>
          <w:szCs w:val="22"/>
        </w:rPr>
        <w:t>nirvā</w:t>
      </w:r>
      <w:r w:rsidRPr="00D028CD">
        <w:rPr>
          <w:rFonts w:ascii="Cambria Math" w:hAnsi="Cambria Math" w:cs="Cambria Math"/>
          <w:sz w:val="22"/>
          <w:szCs w:val="22"/>
        </w:rPr>
        <w:t>ṇ</w:t>
      </w:r>
      <w:r w:rsidRPr="00D028CD">
        <w:rPr>
          <w:rFonts w:ascii="Times New Roman" w:hAnsi="Times New Roman"/>
          <w:sz w:val="22"/>
          <w:szCs w:val="22"/>
        </w:rPr>
        <w:t>a-dhātu-ni</w:t>
      </w:r>
      <w:r w:rsidRPr="00D028CD">
        <w:rPr>
          <w:rFonts w:ascii="Cambria Math" w:hAnsi="Cambria Math" w:cs="Cambria Math"/>
          <w:sz w:val="22"/>
          <w:szCs w:val="22"/>
        </w:rPr>
        <w:t>ṣṭḥ</w:t>
      </w:r>
      <w:r w:rsidRPr="00D028CD">
        <w:rPr>
          <w:rFonts w:ascii="Times New Roman" w:hAnsi="Times New Roman"/>
          <w:sz w:val="22"/>
          <w:szCs w:val="22"/>
        </w:rPr>
        <w:t>ā.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涅槃界的極限。（《新国訳大蔵経．十地経論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88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n.11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53">
    <w:p w:rsidR="00735D67" w:rsidRPr="00D028CD" w:rsidRDefault="00735D67" w:rsidP="001C14B8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佛出世</w:t>
      </w:r>
      <w:r w:rsidRPr="00D028CD">
        <w:rPr>
          <w:rFonts w:ascii="Times New Roman" w:hAnsi="Times New Roman"/>
          <w:sz w:val="22"/>
          <w:szCs w:val="22"/>
        </w:rPr>
        <w:t>界盡：</w:t>
      </w:r>
      <w:r w:rsidRPr="00D028CD">
        <w:rPr>
          <w:rFonts w:ascii="Times New Roman" w:hAnsi="Times New Roman" w:hint="eastAsia"/>
          <w:sz w:val="22"/>
          <w:szCs w:val="22"/>
        </w:rPr>
        <w:t>buddhotp</w:t>
      </w:r>
      <w:r w:rsidRPr="00D028CD">
        <w:rPr>
          <w:rFonts w:ascii="Times New Roman" w:hAnsi="Times New Roman"/>
          <w:sz w:val="22"/>
          <w:szCs w:val="22"/>
        </w:rPr>
        <w:t>ā</w:t>
      </w:r>
      <w:r w:rsidRPr="00D028CD">
        <w:rPr>
          <w:rFonts w:ascii="Times New Roman" w:hAnsi="Times New Roman" w:hint="eastAsia"/>
          <w:sz w:val="22"/>
          <w:szCs w:val="22"/>
        </w:rPr>
        <w:t>da</w:t>
      </w:r>
      <w:r w:rsidRPr="00D028CD">
        <w:rPr>
          <w:rFonts w:ascii="Times New Roman" w:hAnsi="Times New Roman"/>
          <w:sz w:val="22"/>
          <w:szCs w:val="22"/>
        </w:rPr>
        <w:t>-dhātu-ni</w:t>
      </w:r>
      <w:r w:rsidRPr="00D028CD">
        <w:rPr>
          <w:rFonts w:ascii="Cambria Math" w:hAnsi="Cambria Math" w:cs="Cambria Math"/>
          <w:sz w:val="22"/>
          <w:szCs w:val="22"/>
        </w:rPr>
        <w:t>ṣṭḥ</w:t>
      </w:r>
      <w:r w:rsidRPr="00D028CD">
        <w:rPr>
          <w:rFonts w:ascii="Times New Roman" w:hAnsi="Times New Roman"/>
          <w:sz w:val="22"/>
          <w:szCs w:val="22"/>
        </w:rPr>
        <w:t>ā.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佛出現的</w:t>
      </w:r>
      <w:r w:rsidRPr="00D028CD">
        <w:rPr>
          <w:rFonts w:ascii="Times New Roman" w:hAnsi="Times New Roman"/>
          <w:sz w:val="22"/>
          <w:szCs w:val="22"/>
        </w:rPr>
        <w:t>界的極限。（《新国訳大蔵経．十地経論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88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n.1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54">
    <w:p w:rsidR="00735D67" w:rsidRPr="00D028CD" w:rsidRDefault="00735D67" w:rsidP="001E443D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如來智界盡：</w:t>
      </w:r>
      <w:r w:rsidRPr="00D028CD">
        <w:rPr>
          <w:rFonts w:ascii="Times New Roman" w:hAnsi="Times New Roman"/>
          <w:sz w:val="22"/>
          <w:szCs w:val="22"/>
        </w:rPr>
        <w:t>tathāgata-jñāna-dhātu-ni</w:t>
      </w:r>
      <w:r w:rsidRPr="00D028CD">
        <w:rPr>
          <w:rFonts w:ascii="Cambria Math" w:hAnsi="Cambria Math" w:cs="Cambria Math"/>
          <w:sz w:val="22"/>
          <w:szCs w:val="22"/>
        </w:rPr>
        <w:t>ṣṭḥ</w:t>
      </w:r>
      <w:r w:rsidRPr="00D028CD">
        <w:rPr>
          <w:rFonts w:ascii="Times New Roman" w:hAnsi="Times New Roman"/>
          <w:sz w:val="22"/>
          <w:szCs w:val="22"/>
        </w:rPr>
        <w:t>ā.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如來智界的極限。（《新国訳大蔵経．十地経論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89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n.1</w:t>
      </w:r>
      <w:r w:rsidRPr="00D028CD">
        <w:rPr>
          <w:rFonts w:ascii="Times New Roman" w:hAnsi="Times New Roman" w:hint="eastAsia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55">
    <w:p w:rsidR="00735D67" w:rsidRPr="00D028CD" w:rsidRDefault="00735D67" w:rsidP="003F5649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心緣界盡：</w:t>
      </w:r>
      <w:r w:rsidRPr="00D028CD">
        <w:rPr>
          <w:rFonts w:ascii="Times New Roman" w:hAnsi="Times New Roman"/>
          <w:sz w:val="22"/>
          <w:szCs w:val="22"/>
        </w:rPr>
        <w:t>cittālambana-dhātu-ni</w:t>
      </w:r>
      <w:r w:rsidRPr="00D028CD">
        <w:rPr>
          <w:rFonts w:ascii="Cambria Math" w:hAnsi="Cambria Math" w:cs="Cambria Math"/>
          <w:sz w:val="22"/>
          <w:szCs w:val="22"/>
        </w:rPr>
        <w:t>ṣṭḥ</w:t>
      </w:r>
      <w:r w:rsidRPr="00D028CD">
        <w:rPr>
          <w:rFonts w:ascii="Times New Roman" w:hAnsi="Times New Roman"/>
          <w:sz w:val="22"/>
          <w:szCs w:val="22"/>
        </w:rPr>
        <w:t>ā.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心的所緣界</w:t>
      </w:r>
      <w:r w:rsidRPr="00D028CD">
        <w:rPr>
          <w:rFonts w:ascii="Times New Roman" w:hAnsi="Times New Roman"/>
          <w:sz w:val="22"/>
          <w:szCs w:val="22"/>
        </w:rPr>
        <w:t>的極限。（《新国訳大蔵経．十地経論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89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n.1</w:t>
      </w:r>
      <w:r w:rsidRPr="00D028CD">
        <w:rPr>
          <w:rFonts w:ascii="Times New Roman" w:hAnsi="Times New Roman" w:hint="eastAsia"/>
          <w:sz w:val="22"/>
          <w:szCs w:val="22"/>
        </w:rPr>
        <w:t>5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56">
    <w:p w:rsidR="00735D67" w:rsidRPr="00D028CD" w:rsidRDefault="00735D67" w:rsidP="00B232F5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佛境界智入界盡：</w:t>
      </w:r>
      <w:r w:rsidRPr="00D028CD">
        <w:rPr>
          <w:rFonts w:ascii="Times New Roman" w:hAnsi="Times New Roman"/>
          <w:sz w:val="22"/>
          <w:szCs w:val="22"/>
        </w:rPr>
        <w:t>buddha-vi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aya-jñāna-praveśa-dhātu-ni</w:t>
      </w:r>
      <w:r w:rsidRPr="00D028CD">
        <w:rPr>
          <w:rFonts w:ascii="Cambria Math" w:hAnsi="Cambria Math" w:cs="Cambria Math"/>
          <w:sz w:val="22"/>
          <w:szCs w:val="22"/>
        </w:rPr>
        <w:t>ṣṭḥ</w:t>
      </w:r>
      <w:r w:rsidRPr="00D028CD">
        <w:rPr>
          <w:rFonts w:ascii="Times New Roman" w:hAnsi="Times New Roman"/>
          <w:sz w:val="22"/>
          <w:szCs w:val="22"/>
        </w:rPr>
        <w:t>ā.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入於佛境界的智界的極限。（《新国訳大蔵経．十地経論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89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n.1</w:t>
      </w:r>
      <w:r w:rsidRPr="00D028CD">
        <w:rPr>
          <w:rFonts w:ascii="Times New Roman" w:hAnsi="Times New Roman" w:hint="eastAsia"/>
          <w:sz w:val="22"/>
          <w:szCs w:val="22"/>
        </w:rPr>
        <w:t>7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57">
    <w:p w:rsidR="00735D67" w:rsidRPr="00D028CD" w:rsidRDefault="00735D67" w:rsidP="00254EC8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5 </w:t>
      </w:r>
      <w:r w:rsidRPr="00D028CD">
        <w:rPr>
          <w:rFonts w:ascii="Times New Roman" w:hAnsi="Times New Roman"/>
          <w:sz w:val="22"/>
          <w:szCs w:val="22"/>
        </w:rPr>
        <w:t>釋願品〉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34c3-11)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是十大願，有十究竟事。何等為十？答曰：</w:t>
      </w:r>
      <w:r w:rsidRPr="00D028CD">
        <w:rPr>
          <w:rFonts w:ascii="標楷體" w:eastAsia="標楷體" w:hAnsi="標楷體" w:hint="eastAsia"/>
          <w:sz w:val="22"/>
          <w:szCs w:val="22"/>
        </w:rPr>
        <w:t>『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[1]</w:t>
      </w:r>
      <w:r w:rsidRPr="00D028CD">
        <w:rPr>
          <w:rFonts w:ascii="標楷體" w:eastAsia="標楷體" w:hAnsi="標楷體" w:hint="eastAsia"/>
          <w:b/>
          <w:sz w:val="22"/>
          <w:szCs w:val="22"/>
        </w:rPr>
        <w:t>眾生性、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</w:t>
      </w:r>
      <w:r w:rsidRPr="00D028CD">
        <w:rPr>
          <w:rFonts w:ascii="Times New Roman" w:eastAsia="標楷體" w:hAnsi="Times New Roman" w:hint="eastAsia"/>
          <w:sz w:val="22"/>
          <w:szCs w:val="22"/>
          <w:vertAlign w:val="superscript"/>
        </w:rPr>
        <w:t>2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]</w:t>
      </w:r>
      <w:r w:rsidRPr="00D028CD">
        <w:rPr>
          <w:rFonts w:ascii="標楷體" w:eastAsia="標楷體" w:hAnsi="標楷體" w:hint="eastAsia"/>
          <w:b/>
          <w:sz w:val="22"/>
          <w:szCs w:val="22"/>
        </w:rPr>
        <w:t>世性、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</w:t>
      </w:r>
      <w:r w:rsidRPr="00D028CD">
        <w:rPr>
          <w:rFonts w:ascii="Times New Roman" w:eastAsia="標楷體" w:hAnsi="Times New Roman" w:hint="eastAsia"/>
          <w:sz w:val="22"/>
          <w:szCs w:val="22"/>
          <w:vertAlign w:val="superscript"/>
        </w:rPr>
        <w:t>3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]</w:t>
      </w:r>
      <w:r w:rsidRPr="00D028CD">
        <w:rPr>
          <w:rFonts w:ascii="標楷體" w:eastAsia="標楷體" w:hAnsi="標楷體" w:hint="eastAsia"/>
          <w:b/>
          <w:sz w:val="22"/>
          <w:szCs w:val="22"/>
        </w:rPr>
        <w:t>虛空性、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</w:t>
      </w:r>
      <w:r w:rsidRPr="00D028CD">
        <w:rPr>
          <w:rFonts w:ascii="Times New Roman" w:eastAsia="標楷體" w:hAnsi="Times New Roman" w:hint="eastAsia"/>
          <w:sz w:val="22"/>
          <w:szCs w:val="22"/>
          <w:vertAlign w:val="superscript"/>
        </w:rPr>
        <w:t>4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]</w:t>
      </w:r>
      <w:r w:rsidRPr="00D028CD">
        <w:rPr>
          <w:rFonts w:ascii="標楷體" w:eastAsia="標楷體" w:hAnsi="標楷體" w:hint="eastAsia"/>
          <w:b/>
          <w:sz w:val="22"/>
          <w:szCs w:val="22"/>
        </w:rPr>
        <w:t>法性；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</w:t>
      </w:r>
      <w:r w:rsidRPr="00D028CD">
        <w:rPr>
          <w:rFonts w:ascii="Times New Roman" w:eastAsia="標楷體" w:hAnsi="Times New Roman" w:hint="eastAsia"/>
          <w:sz w:val="22"/>
          <w:szCs w:val="22"/>
          <w:vertAlign w:val="superscript"/>
        </w:rPr>
        <w:t>5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]</w:t>
      </w:r>
      <w:r w:rsidRPr="00D028CD">
        <w:rPr>
          <w:rFonts w:ascii="標楷體" w:eastAsia="標楷體" w:hAnsi="標楷體" w:hint="eastAsia"/>
          <w:b/>
          <w:sz w:val="22"/>
          <w:szCs w:val="22"/>
        </w:rPr>
        <w:t>涅槃、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</w:t>
      </w:r>
      <w:r w:rsidRPr="00D028CD">
        <w:rPr>
          <w:rFonts w:ascii="Times New Roman" w:eastAsia="標楷體" w:hAnsi="Times New Roman" w:hint="eastAsia"/>
          <w:sz w:val="22"/>
          <w:szCs w:val="22"/>
          <w:vertAlign w:val="superscript"/>
        </w:rPr>
        <w:t>6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]</w:t>
      </w:r>
      <w:r w:rsidRPr="00D028CD">
        <w:rPr>
          <w:rFonts w:ascii="標楷體" w:eastAsia="標楷體" w:hAnsi="標楷體" w:hint="eastAsia"/>
          <w:b/>
          <w:sz w:val="22"/>
          <w:szCs w:val="22"/>
        </w:rPr>
        <w:t>佛生性、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</w:t>
      </w:r>
      <w:r w:rsidRPr="00D028CD">
        <w:rPr>
          <w:rFonts w:ascii="Times New Roman" w:eastAsia="標楷體" w:hAnsi="Times New Roman" w:hint="eastAsia"/>
          <w:sz w:val="22"/>
          <w:szCs w:val="22"/>
          <w:vertAlign w:val="superscript"/>
        </w:rPr>
        <w:t>7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]</w:t>
      </w:r>
      <w:r w:rsidRPr="00D028CD">
        <w:rPr>
          <w:rFonts w:ascii="標楷體" w:eastAsia="標楷體" w:hAnsi="標楷體" w:hint="eastAsia"/>
          <w:b/>
          <w:sz w:val="22"/>
          <w:szCs w:val="22"/>
        </w:rPr>
        <w:t>諸佛智性竟、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</w:t>
      </w:r>
      <w:r w:rsidRPr="00D028CD">
        <w:rPr>
          <w:rFonts w:ascii="Times New Roman" w:eastAsia="標楷體" w:hAnsi="Times New Roman" w:hint="eastAsia"/>
          <w:sz w:val="22"/>
          <w:szCs w:val="22"/>
          <w:vertAlign w:val="superscript"/>
        </w:rPr>
        <w:t>8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]</w:t>
      </w:r>
      <w:r w:rsidRPr="00D028CD">
        <w:rPr>
          <w:rFonts w:ascii="標楷體" w:eastAsia="標楷體" w:hAnsi="標楷體" w:hint="eastAsia"/>
          <w:b/>
          <w:sz w:val="22"/>
          <w:szCs w:val="22"/>
        </w:rPr>
        <w:t>一切心所緣、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</w:t>
      </w:r>
      <w:r w:rsidRPr="00D028CD">
        <w:rPr>
          <w:rFonts w:ascii="Times New Roman" w:eastAsia="標楷體" w:hAnsi="Times New Roman" w:hint="eastAsia"/>
          <w:sz w:val="22"/>
          <w:szCs w:val="22"/>
          <w:vertAlign w:val="superscript"/>
        </w:rPr>
        <w:t>9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]</w:t>
      </w:r>
      <w:r w:rsidRPr="00D028CD">
        <w:rPr>
          <w:rFonts w:ascii="標楷體" w:eastAsia="標楷體" w:hAnsi="標楷體" w:hint="eastAsia"/>
          <w:b/>
          <w:sz w:val="22"/>
          <w:szCs w:val="22"/>
        </w:rPr>
        <w:t>諸佛行處智、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[1</w:t>
      </w:r>
      <w:r w:rsidRPr="00D028CD">
        <w:rPr>
          <w:rFonts w:ascii="Times New Roman" w:eastAsia="標楷體" w:hAnsi="Times New Roman" w:hint="eastAsia"/>
          <w:sz w:val="22"/>
          <w:szCs w:val="22"/>
          <w:vertAlign w:val="superscript"/>
        </w:rPr>
        <w:t>0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]</w:t>
      </w:r>
      <w:r w:rsidRPr="00D028CD">
        <w:rPr>
          <w:rFonts w:ascii="標楷體" w:eastAsia="標楷體" w:hAnsi="標楷體" w:hint="eastAsia"/>
          <w:b/>
          <w:sz w:val="22"/>
          <w:szCs w:val="22"/>
        </w:rPr>
        <w:t>世間法智轉──是名十究竟』。</w:t>
      </w:r>
      <w:r w:rsidRPr="00D028CD">
        <w:rPr>
          <w:rFonts w:ascii="標楷體" w:eastAsia="標楷體" w:hAnsi="標楷體" w:hint="eastAsia"/>
          <w:sz w:val="22"/>
          <w:szCs w:val="22"/>
        </w:rPr>
        <w:t>初、眾生性竟，二、世間性竟，三、虛空性竟，四、法性性竟，五、涅槃性竟，六、佛生性竟，七、諸佛智性竟，八、一切心所緣竟，九、諸佛行處智竟，十、世間法智轉竟；是名十究竟。</w:t>
      </w:r>
      <w:r w:rsidRPr="00D028CD">
        <w:rPr>
          <w:rFonts w:hint="eastAsia"/>
          <w:sz w:val="22"/>
          <w:szCs w:val="22"/>
        </w:rPr>
        <w:t>」</w:t>
      </w:r>
    </w:p>
  </w:footnote>
  <w:footnote w:id="158">
    <w:p w:rsidR="00735D67" w:rsidRPr="00D028CD" w:rsidRDefault="00735D67" w:rsidP="00254EC8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5 </w:t>
      </w:r>
      <w:r w:rsidRPr="00D028CD">
        <w:rPr>
          <w:rFonts w:ascii="Times New Roman" w:hAnsi="Times New Roman"/>
          <w:sz w:val="22"/>
          <w:szCs w:val="22"/>
        </w:rPr>
        <w:t>釋願品〉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34c21-35a20)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如此三千大千世界、十方無量、無邊過諸算數故，名為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[2]</w:t>
      </w:r>
      <w:r w:rsidRPr="00D028CD">
        <w:rPr>
          <w:rFonts w:ascii="Times New Roman" w:eastAsia="標楷體" w:hAnsi="Times New Roman"/>
          <w:b/>
          <w:bCs/>
          <w:sz w:val="22"/>
          <w:szCs w:val="22"/>
        </w:rPr>
        <w:t>世間無邊</w:t>
      </w:r>
      <w:r w:rsidRPr="00D028CD">
        <w:rPr>
          <w:rFonts w:ascii="Times New Roman" w:eastAsia="標楷體" w:hAnsi="Times New Roman"/>
          <w:sz w:val="22"/>
          <w:szCs w:val="22"/>
        </w:rPr>
        <w:t>。是諸世界中，三界六趣眾生無邊故，名為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[1]</w:t>
      </w:r>
      <w:r w:rsidRPr="00D028CD">
        <w:rPr>
          <w:rFonts w:ascii="Times New Roman" w:eastAsia="標楷體" w:hAnsi="Times New Roman"/>
          <w:b/>
          <w:bCs/>
          <w:sz w:val="22"/>
          <w:szCs w:val="22"/>
        </w:rPr>
        <w:t>眾生性無邊</w:t>
      </w:r>
      <w:r w:rsidRPr="00D028CD">
        <w:rPr>
          <w:rFonts w:ascii="Times New Roman" w:eastAsia="標楷體" w:hAnsi="Times New Roman"/>
          <w:sz w:val="22"/>
          <w:szCs w:val="22"/>
        </w:rPr>
        <w:t>。是一切世界中，內外二種虛空性無邊故，名為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[3]</w:t>
      </w:r>
      <w:r w:rsidRPr="00D028CD">
        <w:rPr>
          <w:rFonts w:ascii="Times New Roman" w:eastAsia="標楷體" w:hAnsi="Times New Roman"/>
          <w:b/>
          <w:bCs/>
          <w:sz w:val="22"/>
          <w:szCs w:val="22"/>
        </w:rPr>
        <w:t>虛空性無邊</w:t>
      </w:r>
      <w:r w:rsidRPr="00D028CD">
        <w:rPr>
          <w:rFonts w:ascii="Times New Roman" w:eastAsia="標楷體" w:hAnsi="Times New Roman"/>
          <w:sz w:val="22"/>
          <w:szCs w:val="22"/>
        </w:rPr>
        <w:t>。是諸世界中，欲、色、無色，無漏性所攝有為法無邊故，名為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[4]</w:t>
      </w:r>
      <w:r w:rsidRPr="00D028CD">
        <w:rPr>
          <w:rFonts w:ascii="Times New Roman" w:eastAsia="標楷體" w:hAnsi="Times New Roman"/>
          <w:b/>
          <w:bCs/>
          <w:sz w:val="22"/>
          <w:szCs w:val="22"/>
        </w:rPr>
        <w:t>法性無邊</w:t>
      </w:r>
      <w:r w:rsidRPr="00D028CD">
        <w:rPr>
          <w:rFonts w:ascii="Times New Roman" w:eastAsia="標楷體" w:hAnsi="Times New Roman"/>
          <w:sz w:val="22"/>
          <w:szCs w:val="22"/>
        </w:rPr>
        <w:t>。若一切眾生滅度，涅槃性不增不減，是故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[5]</w:t>
      </w:r>
      <w:r w:rsidRPr="00D028CD">
        <w:rPr>
          <w:rFonts w:ascii="Times New Roman" w:eastAsia="標楷體" w:hAnsi="Times New Roman"/>
          <w:b/>
          <w:bCs/>
          <w:sz w:val="22"/>
          <w:szCs w:val="22"/>
        </w:rPr>
        <w:t>涅槃性無邊</w:t>
      </w:r>
      <w:r w:rsidRPr="00D028CD">
        <w:rPr>
          <w:rFonts w:ascii="Times New Roman" w:eastAsia="標楷體" w:hAnsi="Times New Roman"/>
          <w:sz w:val="22"/>
          <w:szCs w:val="22"/>
        </w:rPr>
        <w:t>。若過去十方諸佛無量、無邊，今現在十方諸佛亦無量、無邊，未來十方世界諸佛亦無量、無邊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是故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[6]</w:t>
      </w:r>
      <w:r w:rsidRPr="00D028CD">
        <w:rPr>
          <w:rFonts w:ascii="Times New Roman" w:eastAsia="標楷體" w:hAnsi="Times New Roman"/>
          <w:b/>
          <w:bCs/>
          <w:sz w:val="22"/>
          <w:szCs w:val="22"/>
        </w:rPr>
        <w:t>佛生性無邊</w:t>
      </w:r>
      <w:r w:rsidRPr="00D028CD">
        <w:rPr>
          <w:rFonts w:ascii="Times New Roman" w:eastAsia="標楷體" w:hAnsi="Times New Roman"/>
          <w:sz w:val="22"/>
          <w:szCs w:val="22"/>
        </w:rPr>
        <w:t>。諸佛智無量、不可稱、不可量，無等、無等等、無對、無比故；</w:t>
      </w:r>
      <w:r w:rsidRPr="00D028CD">
        <w:rPr>
          <w:rFonts w:ascii="Times New Roman" w:eastAsia="標楷體" w:hAnsi="Times New Roman"/>
          <w:sz w:val="22"/>
          <w:szCs w:val="22"/>
          <w:u w:val="double"/>
          <w:vertAlign w:val="superscript"/>
        </w:rPr>
        <w:t>[7]</w:t>
      </w:r>
      <w:r w:rsidRPr="00D028CD">
        <w:rPr>
          <w:rFonts w:ascii="Times New Roman" w:eastAsia="標楷體" w:hAnsi="Times New Roman"/>
          <w:b/>
          <w:sz w:val="22"/>
          <w:szCs w:val="22"/>
          <w:u w:val="double"/>
        </w:rPr>
        <w:t>諸佛智性</w:t>
      </w:r>
      <w:r w:rsidRPr="00D028CD">
        <w:rPr>
          <w:rFonts w:ascii="Times New Roman" w:eastAsia="標楷體" w:hAnsi="Times New Roman"/>
          <w:sz w:val="22"/>
          <w:szCs w:val="22"/>
        </w:rPr>
        <w:t>亦無量、無邊，如佛告阿難：「</w:t>
      </w:r>
      <w:r w:rsidRPr="00D028CD">
        <w:rPr>
          <w:rFonts w:ascii="Times New Roman" w:eastAsia="標楷體" w:hAnsi="Times New Roman"/>
          <w:b/>
          <w:sz w:val="22"/>
          <w:szCs w:val="22"/>
        </w:rPr>
        <w:t>是聲聞人、諸佛智無量。</w:t>
      </w:r>
      <w:r w:rsidRPr="00D028CD">
        <w:rPr>
          <w:rFonts w:ascii="Times New Roman" w:eastAsia="標楷體" w:hAnsi="Times New Roman"/>
          <w:sz w:val="22"/>
          <w:szCs w:val="22"/>
        </w:rPr>
        <w:t>」是故</w:t>
      </w:r>
      <w:r w:rsidRPr="00D028CD">
        <w:rPr>
          <w:rFonts w:ascii="Times New Roman" w:eastAsia="標楷體" w:hAnsi="Times New Roman"/>
          <w:b/>
          <w:sz w:val="22"/>
          <w:szCs w:val="22"/>
          <w:u w:val="double"/>
        </w:rPr>
        <w:t>諸佛智性</w:t>
      </w:r>
      <w:r w:rsidRPr="00D028CD">
        <w:rPr>
          <w:rFonts w:ascii="Times New Roman" w:eastAsia="標楷體" w:hAnsi="Times New Roman"/>
          <w:sz w:val="22"/>
          <w:szCs w:val="22"/>
        </w:rPr>
        <w:t>無量、無邊。於</w:t>
      </w:r>
      <w:r w:rsidRPr="00D028CD">
        <w:rPr>
          <w:rFonts w:ascii="Times New Roman" w:eastAsia="標楷體" w:hAnsi="Times New Roman"/>
          <w:sz w:val="22"/>
          <w:szCs w:val="22"/>
          <w:u w:val="single"/>
        </w:rPr>
        <w:t>過去世</w:t>
      </w:r>
      <w:r w:rsidRPr="00D028CD">
        <w:rPr>
          <w:rFonts w:ascii="Times New Roman" w:eastAsia="標楷體" w:hAnsi="Times New Roman"/>
          <w:sz w:val="22"/>
          <w:szCs w:val="22"/>
        </w:rPr>
        <w:t>一一眾生無量、無邊心，是諸心皆有緣生，</w:t>
      </w:r>
      <w:r w:rsidRPr="00D028CD">
        <w:rPr>
          <w:rFonts w:ascii="Times New Roman" w:eastAsia="標楷體" w:hAnsi="Times New Roman"/>
          <w:sz w:val="22"/>
          <w:szCs w:val="22"/>
          <w:u w:val="single"/>
        </w:rPr>
        <w:t>未來世</w:t>
      </w:r>
      <w:r w:rsidRPr="00D028CD">
        <w:rPr>
          <w:rFonts w:ascii="Times New Roman" w:eastAsia="標楷體" w:hAnsi="Times New Roman"/>
          <w:sz w:val="22"/>
          <w:szCs w:val="22"/>
        </w:rPr>
        <w:t>亦如是，</w:t>
      </w:r>
      <w:r w:rsidRPr="00D028CD">
        <w:rPr>
          <w:rFonts w:ascii="Times New Roman" w:eastAsia="標楷體" w:hAnsi="Times New Roman"/>
          <w:sz w:val="22"/>
          <w:szCs w:val="22"/>
          <w:u w:val="single"/>
        </w:rPr>
        <w:t>現在世</w:t>
      </w:r>
      <w:r w:rsidRPr="00D028CD">
        <w:rPr>
          <w:rFonts w:ascii="Times New Roman" w:eastAsia="標楷體" w:hAnsi="Times New Roman"/>
          <w:sz w:val="22"/>
          <w:szCs w:val="22"/>
        </w:rPr>
        <w:t>一切眾生心亦無量、無邊皆有緣生；是故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[8]</w:t>
      </w:r>
      <w:r w:rsidRPr="00D028CD">
        <w:rPr>
          <w:rFonts w:ascii="Times New Roman" w:eastAsia="標楷體" w:hAnsi="Times New Roman"/>
          <w:b/>
          <w:sz w:val="22"/>
          <w:szCs w:val="22"/>
          <w:u w:val="double"/>
        </w:rPr>
        <w:t>心所緣</w:t>
      </w:r>
      <w:r w:rsidRPr="00D028CD">
        <w:rPr>
          <w:rFonts w:ascii="Times New Roman" w:eastAsia="標楷體" w:hAnsi="Times New Roman"/>
          <w:sz w:val="22"/>
          <w:szCs w:val="22"/>
        </w:rPr>
        <w:t>亦無量、無邊。諸佛力略說有四十不共法。是四十不共法，一一法行處無量、無邊</w:t>
      </w:r>
      <w:r w:rsidRPr="00D028CD">
        <w:rPr>
          <w:rFonts w:ascii="Times New Roman" w:eastAsia="標楷體" w:hAnsi="Times New Roman" w:hint="eastAsia"/>
          <w:sz w:val="22"/>
          <w:szCs w:val="22"/>
        </w:rPr>
        <w:t>；</w:t>
      </w:r>
      <w:r w:rsidRPr="00D028CD">
        <w:rPr>
          <w:rFonts w:ascii="Times New Roman" w:eastAsia="標楷體" w:hAnsi="Times New Roman"/>
          <w:sz w:val="22"/>
          <w:szCs w:val="22"/>
        </w:rPr>
        <w:t>行處無量、無邊故，智亦無量、無邊，是故說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[9]</w:t>
      </w:r>
      <w:r w:rsidRPr="00D028CD">
        <w:rPr>
          <w:rFonts w:ascii="Times New Roman" w:eastAsia="標楷體" w:hAnsi="Times New Roman"/>
          <w:b/>
          <w:sz w:val="22"/>
          <w:szCs w:val="22"/>
          <w:u w:val="double"/>
        </w:rPr>
        <w:t>佛行處智</w:t>
      </w:r>
      <w:r w:rsidRPr="00D028CD">
        <w:rPr>
          <w:rFonts w:ascii="Times New Roman" w:eastAsia="標楷體" w:hAnsi="Times New Roman"/>
          <w:sz w:val="22"/>
          <w:szCs w:val="22"/>
        </w:rPr>
        <w:t>無量、無邊。</w:t>
      </w:r>
      <w:r w:rsidRPr="00D028CD">
        <w:rPr>
          <w:rFonts w:ascii="Times New Roman" w:eastAsia="標楷體" w:hAnsi="Times New Roman"/>
          <w:b/>
          <w:bCs/>
          <w:sz w:val="22"/>
          <w:szCs w:val="22"/>
          <w:vertAlign w:val="superscript"/>
        </w:rPr>
        <w:t>[10]</w:t>
      </w:r>
      <w:r w:rsidRPr="00D028CD">
        <w:rPr>
          <w:rFonts w:ascii="Times New Roman" w:eastAsia="標楷體" w:hAnsi="Times New Roman"/>
          <w:b/>
          <w:bCs/>
          <w:sz w:val="22"/>
          <w:szCs w:val="22"/>
        </w:rPr>
        <w:t>世間轉、法轉、智轉</w:t>
      </w:r>
      <w:r w:rsidRPr="00D028CD">
        <w:rPr>
          <w:rFonts w:ascii="Times New Roman" w:eastAsia="標楷體" w:hAnsi="Times New Roman"/>
          <w:sz w:val="22"/>
          <w:szCs w:val="22"/>
        </w:rPr>
        <w:t>者，轉名「以此法，有所轉。」</w:t>
      </w:r>
      <w:r w:rsidRPr="00D028CD">
        <w:rPr>
          <w:rFonts w:ascii="Times New Roman" w:eastAsia="標楷體" w:hAnsi="Times New Roman"/>
          <w:b/>
          <w:bCs/>
          <w:sz w:val="22"/>
          <w:szCs w:val="22"/>
        </w:rPr>
        <w:t>世間</w:t>
      </w:r>
      <w:r w:rsidRPr="00D028CD">
        <w:rPr>
          <w:rFonts w:ascii="Times New Roman" w:eastAsia="標楷體" w:hAnsi="Times New Roman"/>
          <w:sz w:val="22"/>
          <w:szCs w:val="22"/>
        </w:rPr>
        <w:t>者，世間有二種：國土世間、眾生世間。此中說眾生世間。諸佛及諸菩薩，以無量、無邊方便力引導眾生。</w:t>
      </w:r>
      <w:r w:rsidRPr="00D028CD">
        <w:rPr>
          <w:rFonts w:ascii="Times New Roman" w:eastAsia="標楷體" w:hAnsi="Times New Roman"/>
          <w:b/>
          <w:bCs/>
          <w:sz w:val="22"/>
          <w:szCs w:val="22"/>
        </w:rPr>
        <w:t>法轉</w:t>
      </w:r>
      <w:r w:rsidRPr="00D028CD">
        <w:rPr>
          <w:rFonts w:ascii="Times New Roman" w:eastAsia="標楷體" w:hAnsi="Times New Roman"/>
          <w:sz w:val="22"/>
          <w:szCs w:val="22"/>
        </w:rPr>
        <w:t>者，以無量、無邊善根福德，攝取諸佛法。</w:t>
      </w:r>
      <w:r w:rsidRPr="00D028CD">
        <w:rPr>
          <w:rFonts w:ascii="Times New Roman" w:eastAsia="標楷體" w:hAnsi="Times New Roman"/>
          <w:b/>
          <w:bCs/>
          <w:sz w:val="22"/>
          <w:szCs w:val="22"/>
        </w:rPr>
        <w:t>智轉</w:t>
      </w:r>
      <w:r w:rsidRPr="00D028CD">
        <w:rPr>
          <w:rFonts w:ascii="Times New Roman" w:eastAsia="標楷體" w:hAnsi="Times New Roman"/>
          <w:sz w:val="22"/>
          <w:szCs w:val="22"/>
        </w:rPr>
        <w:t>者，無量諸善法、六波羅蜜、十地等攝取佛智，是故</w:t>
      </w:r>
      <w:r w:rsidRPr="00D028CD">
        <w:rPr>
          <w:rFonts w:ascii="Times New Roman" w:eastAsia="標楷體" w:hAnsi="Times New Roman"/>
          <w:b/>
          <w:sz w:val="22"/>
          <w:szCs w:val="22"/>
        </w:rPr>
        <w:t>智轉</w:t>
      </w:r>
      <w:r w:rsidRPr="00D028CD">
        <w:rPr>
          <w:rFonts w:ascii="Times New Roman" w:eastAsia="標楷體" w:hAnsi="Times New Roman"/>
          <w:sz w:val="22"/>
          <w:szCs w:val="22"/>
        </w:rPr>
        <w:t>無邊。</w:t>
      </w:r>
      <w:r w:rsidRPr="00D028CD">
        <w:rPr>
          <w:rFonts w:ascii="Times New Roman" w:eastAsia="標楷體" w:hAnsi="Times New Roman"/>
          <w:sz w:val="22"/>
          <w:szCs w:val="22"/>
          <w:u w:val="single"/>
        </w:rPr>
        <w:t>此三同轉故，合為一願</w:t>
      </w:r>
      <w:r w:rsidRPr="00D028CD">
        <w:rPr>
          <w:rFonts w:ascii="Times New Roman" w:eastAsia="標楷體" w:hAnsi="Times New Roman"/>
          <w:sz w:val="22"/>
          <w:szCs w:val="22"/>
        </w:rPr>
        <w:t>。是菩薩一一願牢堅故，成是十無盡願。</w:t>
      </w:r>
      <w:r w:rsidRPr="00D028CD">
        <w:rPr>
          <w:rFonts w:hint="eastAsia"/>
          <w:sz w:val="22"/>
          <w:szCs w:val="22"/>
        </w:rPr>
        <w:t>」</w:t>
      </w:r>
    </w:p>
  </w:footnote>
  <w:footnote w:id="159">
    <w:p w:rsidR="00735D67" w:rsidRPr="00D028CD" w:rsidRDefault="00735D67" w:rsidP="00254EC8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5 </w:t>
      </w:r>
      <w:r w:rsidRPr="00D028CD">
        <w:rPr>
          <w:rFonts w:ascii="Times New Roman" w:hAnsi="Times New Roman"/>
          <w:sz w:val="22"/>
          <w:szCs w:val="22"/>
        </w:rPr>
        <w:t>釋願品〉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34c11-21)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問曰：汝言『竟』，何者為『竟』？此義應分別。答曰：『</w:t>
      </w:r>
      <w:r w:rsidRPr="00D028CD">
        <w:rPr>
          <w:rFonts w:ascii="Times New Roman" w:eastAsia="標楷體" w:hAnsi="Times New Roman"/>
          <w:b/>
          <w:sz w:val="22"/>
          <w:szCs w:val="22"/>
        </w:rPr>
        <w:t>眾生性若竟，我願亦復竟，如眾生等，如是諸願竟，竟義名無竟，我善根無竟。』</w:t>
      </w:r>
      <w:r w:rsidRPr="00D028CD">
        <w:rPr>
          <w:rFonts w:ascii="Times New Roman" w:eastAsia="標楷體" w:hAnsi="Times New Roman"/>
          <w:b/>
          <w:bCs/>
          <w:sz w:val="22"/>
          <w:szCs w:val="22"/>
          <w:vertAlign w:val="superscript"/>
        </w:rPr>
        <w:t>[1]</w:t>
      </w:r>
      <w:r w:rsidRPr="00D028CD">
        <w:rPr>
          <w:rFonts w:ascii="Times New Roman" w:eastAsia="標楷體" w:hAnsi="Times New Roman"/>
          <w:b/>
          <w:bCs/>
          <w:sz w:val="22"/>
          <w:szCs w:val="22"/>
        </w:rPr>
        <w:t>眾生性竟</w:t>
      </w:r>
      <w:r w:rsidRPr="00D028CD">
        <w:rPr>
          <w:rFonts w:ascii="Times New Roman" w:eastAsia="標楷體" w:hAnsi="Times New Roman"/>
          <w:sz w:val="22"/>
          <w:szCs w:val="22"/>
        </w:rPr>
        <w:t>者，若眾生都盡滅，我願便應息；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[2]</w:t>
      </w:r>
      <w:r w:rsidRPr="00D028CD">
        <w:rPr>
          <w:rFonts w:ascii="Times New Roman" w:eastAsia="標楷體" w:hAnsi="Times New Roman"/>
          <w:sz w:val="22"/>
          <w:szCs w:val="22"/>
        </w:rPr>
        <w:t>隨世間性盡、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[3]</w:t>
      </w:r>
      <w:r w:rsidRPr="00D028CD">
        <w:rPr>
          <w:rFonts w:ascii="Times New Roman" w:eastAsia="標楷體" w:hAnsi="Times New Roman"/>
          <w:sz w:val="22"/>
          <w:szCs w:val="22"/>
        </w:rPr>
        <w:t>虛空性盡、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[4]</w:t>
      </w:r>
      <w:r w:rsidRPr="00D028CD">
        <w:rPr>
          <w:rFonts w:ascii="Times New Roman" w:eastAsia="標楷體" w:hAnsi="Times New Roman"/>
          <w:sz w:val="22"/>
          <w:szCs w:val="22"/>
        </w:rPr>
        <w:t>諸法性盡、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[5]</w:t>
      </w:r>
      <w:r w:rsidRPr="00D028CD">
        <w:rPr>
          <w:rFonts w:ascii="Times New Roman" w:eastAsia="標楷體" w:hAnsi="Times New Roman"/>
          <w:sz w:val="22"/>
          <w:szCs w:val="22"/>
        </w:rPr>
        <w:t>涅槃性盡、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[6]</w:t>
      </w:r>
      <w:r w:rsidRPr="00D028CD">
        <w:rPr>
          <w:rFonts w:ascii="Times New Roman" w:eastAsia="標楷體" w:hAnsi="Times New Roman"/>
          <w:sz w:val="22"/>
          <w:szCs w:val="22"/>
        </w:rPr>
        <w:t>諸佛生性盡、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[7]</w:t>
      </w:r>
      <w:r w:rsidRPr="00D028CD">
        <w:rPr>
          <w:rFonts w:ascii="Times New Roman" w:eastAsia="標楷體" w:hAnsi="Times New Roman"/>
          <w:sz w:val="22"/>
          <w:szCs w:val="22"/>
        </w:rPr>
        <w:t>諸智性盡、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[8]</w:t>
      </w:r>
      <w:r w:rsidRPr="00D028CD">
        <w:rPr>
          <w:rFonts w:ascii="Times New Roman" w:eastAsia="標楷體" w:hAnsi="Times New Roman"/>
          <w:sz w:val="22"/>
          <w:szCs w:val="22"/>
        </w:rPr>
        <w:t>一切眾生心所緣性盡、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[9]</w:t>
      </w:r>
      <w:r w:rsidRPr="00D028CD">
        <w:rPr>
          <w:rFonts w:ascii="Times New Roman" w:eastAsia="標楷體" w:hAnsi="Times New Roman"/>
          <w:sz w:val="22"/>
          <w:szCs w:val="22"/>
        </w:rPr>
        <w:t>入佛法智性盡、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[10]</w:t>
      </w:r>
      <w:r w:rsidRPr="00D028CD">
        <w:rPr>
          <w:rFonts w:ascii="Times New Roman" w:eastAsia="標楷體" w:hAnsi="Times New Roman"/>
          <w:sz w:val="22"/>
          <w:szCs w:val="22"/>
          <w:u w:val="single"/>
        </w:rPr>
        <w:t>世間轉、法轉、智轉</w:t>
      </w:r>
      <w:r w:rsidRPr="00D028CD">
        <w:rPr>
          <w:rFonts w:ascii="Times New Roman" w:eastAsia="標楷體" w:hAnsi="Times New Roman"/>
          <w:sz w:val="22"/>
          <w:szCs w:val="22"/>
        </w:rPr>
        <w:t>盡，我此十願爾乃盡息；但是</w:t>
      </w:r>
      <w:r w:rsidRPr="00D028CD">
        <w:rPr>
          <w:rFonts w:ascii="Times New Roman" w:eastAsia="標楷體" w:hAnsi="Times New Roman"/>
          <w:b/>
          <w:sz w:val="22"/>
          <w:szCs w:val="22"/>
          <w:u w:val="single"/>
        </w:rPr>
        <w:t>眾生性等十事實不盡</w:t>
      </w:r>
      <w:r w:rsidRPr="00D028CD">
        <w:rPr>
          <w:rFonts w:ascii="Times New Roman" w:eastAsia="標楷體" w:hAnsi="Times New Roman"/>
          <w:sz w:val="22"/>
          <w:szCs w:val="22"/>
          <w:u w:val="single"/>
        </w:rPr>
        <w:t>，我是福德善根亦不盡、不息</w:t>
      </w:r>
      <w:r w:rsidRPr="00D028CD">
        <w:rPr>
          <w:rFonts w:ascii="Times New Roman" w:eastAsia="標楷體" w:hAnsi="Times New Roman"/>
          <w:sz w:val="22"/>
          <w:szCs w:val="22"/>
        </w:rPr>
        <w:t>。</w:t>
      </w:r>
      <w:r w:rsidRPr="00D028CD">
        <w:rPr>
          <w:rFonts w:ascii="標楷體" w:eastAsia="標楷體" w:hAnsi="標楷體" w:hint="eastAsia"/>
          <w:b/>
          <w:bCs/>
          <w:sz w:val="22"/>
          <w:szCs w:val="22"/>
        </w:rPr>
        <w:t>不息</w:t>
      </w:r>
      <w:r w:rsidRPr="00D028CD">
        <w:rPr>
          <w:rFonts w:ascii="標楷體" w:eastAsia="標楷體" w:hAnsi="標楷體" w:hint="eastAsia"/>
          <w:b/>
          <w:sz w:val="22"/>
          <w:szCs w:val="22"/>
        </w:rPr>
        <w:t>義</w:t>
      </w:r>
      <w:r w:rsidRPr="00D028CD">
        <w:rPr>
          <w:rFonts w:ascii="標楷體" w:eastAsia="標楷體" w:hAnsi="標楷體" w:hint="eastAsia"/>
          <w:sz w:val="22"/>
          <w:szCs w:val="22"/>
        </w:rPr>
        <w:t>者，無量、無邊、不可思議，過諸算數名為</w:t>
      </w:r>
      <w:r w:rsidRPr="00D028CD">
        <w:rPr>
          <w:rFonts w:ascii="標楷體" w:eastAsia="標楷體" w:hAnsi="標楷體" w:hint="eastAsia"/>
          <w:sz w:val="22"/>
          <w:szCs w:val="22"/>
          <w:u w:val="single"/>
        </w:rPr>
        <w:t>不息</w:t>
      </w:r>
      <w:r w:rsidRPr="00D028CD">
        <w:rPr>
          <w:rFonts w:ascii="標楷體" w:eastAsia="標楷體" w:hAnsi="標楷體" w:hint="eastAsia"/>
          <w:sz w:val="22"/>
          <w:szCs w:val="22"/>
        </w:rPr>
        <w:t>。</w:t>
      </w:r>
      <w:r w:rsidRPr="00D028CD">
        <w:rPr>
          <w:rFonts w:ascii="Times New Roman" w:eastAsia="標楷體" w:hAnsi="Times New Roman" w:hint="eastAsia"/>
          <w:sz w:val="22"/>
          <w:szCs w:val="22"/>
        </w:rPr>
        <w:t>」</w:t>
      </w:r>
    </w:p>
  </w:footnote>
  <w:footnote w:id="160">
    <w:p w:rsidR="00735D67" w:rsidRPr="00D028CD" w:rsidRDefault="00735D67" w:rsidP="002D0835">
      <w:pPr>
        <w:pStyle w:val="a4"/>
        <w:ind w:left="55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）東晉</w:t>
      </w:r>
      <w:r w:rsidRPr="00D028CD">
        <w:rPr>
          <w:rFonts w:ascii="新細明體" w:hAnsi="新細明體" w:cs="新細明體" w:hint="eastAsia"/>
          <w:sz w:val="22"/>
          <w:szCs w:val="22"/>
        </w:rPr>
        <w:t>‧</w:t>
      </w:r>
      <w:r w:rsidRPr="00D028CD">
        <w:rPr>
          <w:rFonts w:ascii="Times New Roman" w:hAnsi="Times New Roman"/>
          <w:sz w:val="22"/>
          <w:szCs w:val="22"/>
        </w:rPr>
        <w:t>佛馱跋陀羅譯《大方廣佛華嚴經》卷</w:t>
      </w:r>
      <w:r w:rsidRPr="00D028CD">
        <w:rPr>
          <w:rFonts w:ascii="Times New Roman" w:hAnsi="Times New Roman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546a29-b2)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菩薩決定發是大願，則得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[1]</w:t>
      </w:r>
      <w:r w:rsidRPr="00D028CD">
        <w:rPr>
          <w:rFonts w:ascii="Times New Roman" w:eastAsia="標楷體" w:hAnsi="Times New Roman"/>
          <w:sz w:val="22"/>
          <w:szCs w:val="22"/>
        </w:rPr>
        <w:t>利安心、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[2]</w:t>
      </w:r>
      <w:r w:rsidRPr="00D028CD">
        <w:rPr>
          <w:rFonts w:ascii="Times New Roman" w:eastAsia="標楷體" w:hAnsi="Times New Roman"/>
          <w:sz w:val="22"/>
          <w:szCs w:val="22"/>
        </w:rPr>
        <w:t>柔軟心、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[3]</w:t>
      </w:r>
      <w:r w:rsidRPr="00D028CD">
        <w:rPr>
          <w:rFonts w:ascii="Times New Roman" w:eastAsia="標楷體" w:hAnsi="Times New Roman"/>
          <w:sz w:val="22"/>
          <w:szCs w:val="22"/>
        </w:rPr>
        <w:t>調順心、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[4]</w:t>
      </w:r>
      <w:r w:rsidRPr="00D028CD">
        <w:rPr>
          <w:rFonts w:ascii="Times New Roman" w:eastAsia="標楷體" w:hAnsi="Times New Roman"/>
          <w:sz w:val="22"/>
          <w:szCs w:val="22"/>
        </w:rPr>
        <w:t>寂靜心、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[5]</w:t>
      </w:r>
      <w:r w:rsidRPr="00D028CD">
        <w:rPr>
          <w:rFonts w:ascii="Times New Roman" w:eastAsia="標楷體" w:hAnsi="Times New Roman"/>
          <w:sz w:val="22"/>
          <w:szCs w:val="22"/>
        </w:rPr>
        <w:t>不放逸心、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[6]</w:t>
      </w:r>
      <w:r w:rsidRPr="00D028CD">
        <w:rPr>
          <w:rFonts w:ascii="Times New Roman" w:eastAsia="標楷體" w:hAnsi="Times New Roman"/>
          <w:sz w:val="22"/>
          <w:szCs w:val="22"/>
        </w:rPr>
        <w:t>寂滅心、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[7]</w:t>
      </w:r>
      <w:r w:rsidRPr="00D028CD">
        <w:rPr>
          <w:rFonts w:ascii="Times New Roman" w:eastAsia="標楷體" w:hAnsi="Times New Roman"/>
          <w:sz w:val="22"/>
          <w:szCs w:val="22"/>
        </w:rPr>
        <w:t>直心、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[8]</w:t>
      </w:r>
      <w:r w:rsidRPr="00D028CD">
        <w:rPr>
          <w:rFonts w:ascii="Times New Roman" w:eastAsia="標楷體" w:hAnsi="Times New Roman"/>
          <w:sz w:val="22"/>
          <w:szCs w:val="22"/>
        </w:rPr>
        <w:t>和潤心、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[9]</w:t>
      </w:r>
      <w:r w:rsidRPr="00D028CD">
        <w:rPr>
          <w:rFonts w:ascii="Times New Roman" w:eastAsia="標楷體" w:hAnsi="Times New Roman"/>
          <w:sz w:val="22"/>
          <w:szCs w:val="22"/>
        </w:rPr>
        <w:t>不恚心、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[10]</w:t>
      </w:r>
      <w:r w:rsidRPr="00D028CD">
        <w:rPr>
          <w:rFonts w:ascii="Times New Roman" w:eastAsia="標楷體" w:hAnsi="Times New Roman"/>
          <w:sz w:val="22"/>
          <w:szCs w:val="22"/>
        </w:rPr>
        <w:t>不濁心。</w:t>
      </w:r>
      <w:r w:rsidRPr="00D028CD">
        <w:rPr>
          <w:rFonts w:ascii="Times New Roman" w:hAnsi="Times New Roman"/>
          <w:sz w:val="22"/>
          <w:szCs w:val="22"/>
        </w:rPr>
        <w:t>」；《華嚴經探玄記》卷</w:t>
      </w:r>
      <w:r w:rsidRPr="00D028CD">
        <w:rPr>
          <w:rFonts w:ascii="Times New Roman" w:hAnsi="Times New Roman"/>
          <w:sz w:val="22"/>
          <w:szCs w:val="22"/>
        </w:rPr>
        <w:t>11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310b14-21)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十心中，初句總，餘九別。總中，利是增益義，安是順理義；又障不能動是安也，令行增長是利也。別中，一、柔軟者，性善故；二、調順者，離惡故；三、寂靜者，不亂故；四、不放逸者，不失念故；五、寂滅者，不起煩惱故；六、直心者，正向真理故；七、和潤者，救護眾生故；八、不恚者，不捨眾生故；九、不濁者，不雜餘心故。</w:t>
      </w:r>
      <w:r w:rsidRPr="00D028CD">
        <w:rPr>
          <w:rFonts w:ascii="Times New Roman" w:hAnsi="Times New Roman"/>
          <w:sz w:val="22"/>
          <w:szCs w:val="22"/>
        </w:rPr>
        <w:t>」</w:t>
      </w:r>
    </w:p>
    <w:p w:rsidR="00735D67" w:rsidRPr="00D028CD" w:rsidRDefault="00735D67" w:rsidP="002D0835">
      <w:pPr>
        <w:pStyle w:val="a4"/>
        <w:ind w:leftChars="50" w:left="560" w:hangingChars="200" w:hanging="44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）《大方廣佛華嚴經疏》卷</w:t>
      </w:r>
      <w:r w:rsidRPr="00D028CD">
        <w:rPr>
          <w:rFonts w:ascii="Times New Roman" w:hAnsi="Times New Roman" w:hint="eastAsia"/>
          <w:sz w:val="22"/>
          <w:szCs w:val="22"/>
        </w:rPr>
        <w:t>34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26 </w:t>
      </w:r>
      <w:r w:rsidRPr="00D028CD">
        <w:rPr>
          <w:rFonts w:ascii="Times New Roman" w:hAnsi="Times New Roman" w:hint="eastAsia"/>
          <w:sz w:val="22"/>
          <w:szCs w:val="22"/>
        </w:rPr>
        <w:t>十地品〉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35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765b8-29)</w:t>
      </w:r>
      <w:r w:rsidRPr="00D028CD">
        <w:rPr>
          <w:rFonts w:ascii="Times New Roman" w:hAnsi="Times New Roman" w:hint="eastAsia"/>
          <w:sz w:val="22"/>
          <w:szCs w:val="22"/>
        </w:rPr>
        <w:t>：「</w:t>
      </w:r>
      <w:r w:rsidRPr="00D028CD">
        <w:rPr>
          <w:rFonts w:ascii="標楷體" w:eastAsia="標楷體" w:hAnsi="標楷體" w:hint="eastAsia"/>
          <w:sz w:val="22"/>
          <w:szCs w:val="22"/>
        </w:rPr>
        <w:t>以十心別對十行，以治十障，文皆次第，唯信行最初，而不濁居末者，以與釋文相接故也。一、利益心者，『利益』拔苦即是『悲心』所依，治損害障能成悲行。二、與樂『柔軟』即是『慈心』，治瞋恚獷強障。三、『隨順』所求，即是施心，治於身命財生顧戀障。四、『寂靜』無求，方能求而無厭故，是『無疲厭心』，治希求報恩貪著利養不寂靜障。五、三學『調伏』是『知經論心』，以經詮於定，論詮於慧，經兼於律復是調伏，治無善巧求加行障，有則調伏故。六、雖行世間妄惑不生，故云『寂滅』，是『解世法心』，以治性不柔和，不於他心隨順而轉不寂滅障。七、高崇賢善，拒惡不增，故名『謙下』，是『慚愧心』，治於放逸之高舉障。八、能修出離以法『潤澤』，即『堅固莊嚴』，治於種種猛利無間無斷生死大苦生怯弱障。九、能如說行故心『不動』，即『供養佛行』，治於大師所猶豫疑惑障。十、『不濁心』即第一『信行』，信以心淨為性，離不信濁故，此治全未發心全未受持菩薩學處障。由治十障故，經名淨治地法。</w:t>
      </w:r>
      <w:r w:rsidRPr="00D028CD">
        <w:rPr>
          <w:rFonts w:ascii="Times New Roman" w:hAnsi="Times New Roman" w:hint="eastAsia"/>
          <w:sz w:val="22"/>
          <w:szCs w:val="22"/>
        </w:rPr>
        <w:t>」</w:t>
      </w:r>
    </w:p>
  </w:footnote>
  <w:footnote w:id="161">
    <w:p w:rsidR="00735D67" w:rsidRPr="00D028CD" w:rsidRDefault="00735D67" w:rsidP="000168D4">
      <w:pPr>
        <w:pStyle w:val="a4"/>
        <w:ind w:left="330" w:hangingChars="150" w:hanging="33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入於本行：</w:t>
      </w:r>
      <w:r w:rsidRPr="00D028CD">
        <w:rPr>
          <w:rFonts w:ascii="Times New Roman" w:hAnsi="Times New Roman"/>
          <w:sz w:val="22"/>
          <w:szCs w:val="22"/>
        </w:rPr>
        <w:t>pūrvāntacaryābhi-nirhāra-praveśa.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進入起前際行（為了成就佛果，在前世所起的修行）。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90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6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62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集諸波羅蜜而得增長：</w:t>
      </w:r>
      <w:r w:rsidRPr="00D028CD">
        <w:rPr>
          <w:rFonts w:ascii="Times New Roman" w:hAnsi="Times New Roman"/>
          <w:sz w:val="22"/>
          <w:szCs w:val="22"/>
        </w:rPr>
        <w:t>pāramitāsamudāgama.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90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63">
    <w:p w:rsidR="00735D67" w:rsidRPr="00D028CD" w:rsidRDefault="00735D67" w:rsidP="00C86D42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不共佛法的不壞：</w:t>
      </w:r>
      <w:r w:rsidRPr="00D028CD">
        <w:rPr>
          <w:rFonts w:ascii="Times New Roman" w:hAnsi="Times New Roman"/>
          <w:sz w:val="22"/>
          <w:szCs w:val="22"/>
        </w:rPr>
        <w:t>āve</w:t>
      </w:r>
      <w:r w:rsidRPr="00D028CD">
        <w:rPr>
          <w:rFonts w:ascii="Cambria Math" w:hAnsi="Cambria Math" w:cs="Cambria Math"/>
          <w:sz w:val="22"/>
          <w:szCs w:val="22"/>
        </w:rPr>
        <w:t>ṇ</w:t>
      </w:r>
      <w:r w:rsidRPr="00D028CD">
        <w:rPr>
          <w:rFonts w:ascii="Times New Roman" w:hAnsi="Times New Roman"/>
          <w:sz w:val="22"/>
          <w:szCs w:val="22"/>
        </w:rPr>
        <w:t>ikabuddhadharmāsa</w:t>
      </w:r>
      <w:r w:rsidRPr="00D028CD">
        <w:rPr>
          <w:rFonts w:ascii="Cambria Math" w:hAnsi="Cambria Math" w:cs="Cambria Math"/>
          <w:sz w:val="22"/>
          <w:szCs w:val="22"/>
        </w:rPr>
        <w:t>ṃ</w:t>
      </w:r>
      <w:r w:rsidRPr="00D028CD">
        <w:rPr>
          <w:rFonts w:ascii="Times New Roman" w:hAnsi="Times New Roman"/>
          <w:sz w:val="22"/>
          <w:szCs w:val="22"/>
        </w:rPr>
        <w:t>hāryatā.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90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11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64">
    <w:p w:rsidR="00735D67" w:rsidRPr="00D028CD" w:rsidRDefault="00735D67" w:rsidP="00C86D42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無中無邊如來境界起：</w:t>
      </w:r>
      <w:r w:rsidRPr="00D028CD">
        <w:rPr>
          <w:rFonts w:ascii="Times New Roman" w:hAnsi="Times New Roman"/>
          <w:sz w:val="22"/>
          <w:szCs w:val="22"/>
        </w:rPr>
        <w:t>anantamadhya</w:t>
      </w:r>
      <w:r w:rsidRPr="00D028CD">
        <w:rPr>
          <w:rFonts w:ascii="Cambria Math" w:hAnsi="Cambria Math" w:cs="Cambria Math"/>
          <w:sz w:val="22"/>
          <w:szCs w:val="22"/>
        </w:rPr>
        <w:t>ṃ</w:t>
      </w:r>
      <w:r w:rsidRPr="00D028CD">
        <w:rPr>
          <w:rFonts w:ascii="Times New Roman" w:hAnsi="Times New Roman"/>
          <w:sz w:val="22"/>
          <w:szCs w:val="22"/>
        </w:rPr>
        <w:t xml:space="preserve"> tathāgatavi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ayābhinirhāram.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91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14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65">
    <w:p w:rsidR="00735D67" w:rsidRPr="00D028CD" w:rsidRDefault="00735D67" w:rsidP="00FE0184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入</w:t>
      </w:r>
      <w:r w:rsidRPr="00D028CD">
        <w:rPr>
          <w:rFonts w:ascii="Times New Roman" w:hAnsi="Times New Roman"/>
          <w:sz w:val="22"/>
          <w:szCs w:val="22"/>
        </w:rPr>
        <w:t>無量行門諸如來境界：</w:t>
      </w:r>
      <w:r w:rsidRPr="00D028CD">
        <w:rPr>
          <w:rFonts w:ascii="Times New Roman" w:hAnsi="Times New Roman"/>
          <w:sz w:val="22"/>
          <w:szCs w:val="22"/>
        </w:rPr>
        <w:t>aparimā</w:t>
      </w:r>
      <w:r w:rsidRPr="00D028CD">
        <w:rPr>
          <w:rFonts w:ascii="Cambria Math" w:hAnsi="Cambria Math" w:cs="Cambria Math"/>
          <w:sz w:val="22"/>
          <w:szCs w:val="22"/>
        </w:rPr>
        <w:t>ṇ</w:t>
      </w:r>
      <w:r w:rsidRPr="00D028CD">
        <w:rPr>
          <w:rFonts w:ascii="Times New Roman" w:hAnsi="Times New Roman"/>
          <w:sz w:val="22"/>
          <w:szCs w:val="22"/>
        </w:rPr>
        <w:t>ajñānānugata</w:t>
      </w:r>
      <w:r w:rsidRPr="00D028CD">
        <w:rPr>
          <w:rFonts w:ascii="Cambria Math" w:hAnsi="Cambria Math" w:cs="Cambria Math"/>
          <w:sz w:val="22"/>
          <w:szCs w:val="22"/>
        </w:rPr>
        <w:t>ṃ</w:t>
      </w:r>
      <w:r w:rsidRPr="00D028CD">
        <w:rPr>
          <w:rFonts w:ascii="Times New Roman" w:hAnsi="Times New Roman"/>
          <w:sz w:val="22"/>
          <w:szCs w:val="22"/>
        </w:rPr>
        <w:t xml:space="preserve"> tathāgata-gocarānupraveśa</w:t>
      </w:r>
      <w:r w:rsidRPr="00D028CD">
        <w:rPr>
          <w:rFonts w:ascii="Cambria Math" w:hAnsi="Cambria Math" w:cs="Cambria Math"/>
          <w:sz w:val="22"/>
          <w:szCs w:val="22"/>
        </w:rPr>
        <w:t>ṃ</w:t>
      </w:r>
      <w:r w:rsidRPr="00D028CD">
        <w:rPr>
          <w:rFonts w:ascii="Times New Roman" w:hAnsi="Times New Roman"/>
          <w:sz w:val="22"/>
          <w:szCs w:val="22"/>
        </w:rPr>
        <w:t>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伴隨無量智而入如來所行。但藏譯是進入伴隨無量如來所行，菩提流支的翻譯也是同樣的沒有「智」的用語。複註：「所謂無量如來所行，是指一切法，因為現量一切法故。而能入其現量一切法是大圓鏡智等，進入被大圓鏡智等所了知的一切事並認識之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91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16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66">
    <w:p w:rsidR="00735D67" w:rsidRPr="00D028CD" w:rsidRDefault="00735D67" w:rsidP="00FF735E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成就果：複註「『成就果』是指佛道的果是遠離一切障，故『以離為勝』是果。其中，藉由前諸項說示智的圓滿。此則由斷說圓滿。（《新国訳大蔵経．十地経論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91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n.18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67">
    <w:p w:rsidR="00735D67" w:rsidRPr="00D028CD" w:rsidRDefault="00735D67" w:rsidP="00254EC8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19 </w:t>
      </w:r>
      <w:r w:rsidRPr="00D028CD">
        <w:rPr>
          <w:rFonts w:ascii="Times New Roman" w:hAnsi="Times New Roman"/>
          <w:sz w:val="22"/>
          <w:szCs w:val="22"/>
        </w:rPr>
        <w:t>四法品〉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68b8-11)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若菩薩以信為始，後住佛故，則</w:t>
      </w:r>
      <w:r w:rsidRPr="00D028CD">
        <w:rPr>
          <w:rFonts w:ascii="Times New Roman" w:eastAsia="標楷體" w:hAnsi="Times New Roman"/>
          <w:b/>
          <w:sz w:val="22"/>
          <w:szCs w:val="22"/>
        </w:rPr>
        <w:t>能淨治初</w:t>
      </w:r>
      <w:r w:rsidRPr="00D028CD">
        <w:rPr>
          <w:rFonts w:ascii="標楷體" w:eastAsia="標楷體" w:hAnsi="標楷體"/>
          <w:b/>
          <w:sz w:val="22"/>
          <w:szCs w:val="22"/>
        </w:rPr>
        <w:t>地</w:t>
      </w:r>
      <w:r w:rsidRPr="00D028CD">
        <w:rPr>
          <w:rFonts w:ascii="標楷體" w:eastAsia="標楷體" w:hAnsi="標楷體"/>
          <w:sz w:val="22"/>
          <w:szCs w:val="22"/>
        </w:rPr>
        <w:t>，是十法中以</w:t>
      </w:r>
      <w:r w:rsidRPr="00D028CD">
        <w:rPr>
          <w:rFonts w:ascii="標楷體" w:eastAsia="標楷體" w:hAnsi="標楷體" w:hint="eastAsia"/>
          <w:sz w:val="22"/>
          <w:szCs w:val="22"/>
        </w:rPr>
        <w:t>『</w:t>
      </w:r>
      <w:r w:rsidRPr="00D028CD">
        <w:rPr>
          <w:rFonts w:ascii="標楷體" w:eastAsia="標楷體" w:hAnsi="標楷體"/>
          <w:sz w:val="22"/>
          <w:szCs w:val="22"/>
        </w:rPr>
        <w:t>信</w:t>
      </w:r>
      <w:r w:rsidRPr="00D028CD">
        <w:rPr>
          <w:rFonts w:ascii="標楷體" w:eastAsia="標楷體" w:hAnsi="標楷體" w:hint="eastAsia"/>
          <w:sz w:val="22"/>
          <w:szCs w:val="22"/>
        </w:rPr>
        <w:t>』</w:t>
      </w:r>
      <w:r w:rsidRPr="00D028CD">
        <w:rPr>
          <w:rFonts w:ascii="標楷體" w:eastAsia="標楷體" w:hAnsi="標楷體"/>
          <w:sz w:val="22"/>
          <w:szCs w:val="22"/>
        </w:rPr>
        <w:t>為初。信，名於諸佛法因緣中，心得決定，又加好樂</w:t>
      </w:r>
      <w:r w:rsidRPr="00D028CD">
        <w:rPr>
          <w:rFonts w:ascii="標楷體" w:eastAsia="標楷體" w:hAnsi="標楷體" w:hint="eastAsia"/>
          <w:sz w:val="22"/>
          <w:szCs w:val="22"/>
        </w:rPr>
        <w:t>。</w:t>
      </w:r>
      <w:r w:rsidRPr="00D028CD">
        <w:rPr>
          <w:rFonts w:ascii="標楷體" w:eastAsia="標楷體" w:hAnsi="標楷體"/>
          <w:sz w:val="22"/>
          <w:szCs w:val="22"/>
        </w:rPr>
        <w:t>何以故？是菩薩心性清淨故，得深根信力。</w:t>
      </w:r>
      <w:r w:rsidRPr="00D028CD">
        <w:rPr>
          <w:rFonts w:hint="eastAsia"/>
          <w:sz w:val="22"/>
          <w:szCs w:val="22"/>
        </w:rPr>
        <w:t>」</w:t>
      </w:r>
    </w:p>
  </w:footnote>
  <w:footnote w:id="168">
    <w:p w:rsidR="00735D67" w:rsidRPr="00D028CD" w:rsidRDefault="00735D67" w:rsidP="000D291E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寂滅：</w:t>
      </w:r>
      <w:r w:rsidRPr="00D028CD">
        <w:rPr>
          <w:rFonts w:ascii="Times New Roman" w:hAnsi="Times New Roman"/>
          <w:sz w:val="22"/>
          <w:szCs w:val="22"/>
        </w:rPr>
        <w:t xml:space="preserve">śānta. </w:t>
      </w:r>
      <w:r w:rsidRPr="00D028CD">
        <w:rPr>
          <w:rFonts w:ascii="Times New Roman" w:hAnsi="Times New Roman"/>
          <w:sz w:val="22"/>
          <w:szCs w:val="22"/>
        </w:rPr>
        <w:t>空：</w:t>
      </w:r>
      <w:r w:rsidRPr="00D028CD">
        <w:rPr>
          <w:rFonts w:ascii="Times New Roman" w:hAnsi="Times New Roman"/>
          <w:sz w:val="22"/>
          <w:szCs w:val="22"/>
        </w:rPr>
        <w:t xml:space="preserve">śūnya. </w:t>
      </w:r>
      <w:r w:rsidRPr="00D028CD">
        <w:rPr>
          <w:rFonts w:ascii="Times New Roman" w:hAnsi="Times New Roman"/>
          <w:sz w:val="22"/>
          <w:szCs w:val="22"/>
        </w:rPr>
        <w:t>無相：</w:t>
      </w:r>
      <w:r w:rsidRPr="00D028CD">
        <w:rPr>
          <w:rFonts w:ascii="Times New Roman" w:hAnsi="Times New Roman"/>
          <w:sz w:val="22"/>
          <w:szCs w:val="22"/>
        </w:rPr>
        <w:t xml:space="preserve">animitta. </w:t>
      </w:r>
      <w:r w:rsidRPr="00D028CD">
        <w:rPr>
          <w:rFonts w:ascii="Times New Roman" w:hAnsi="Times New Roman"/>
          <w:sz w:val="22"/>
          <w:szCs w:val="22"/>
        </w:rPr>
        <w:t>無願：</w:t>
      </w:r>
      <w:r w:rsidRPr="00D028CD">
        <w:rPr>
          <w:rFonts w:ascii="Times New Roman" w:hAnsi="Times New Roman"/>
          <w:sz w:val="22"/>
          <w:szCs w:val="22"/>
        </w:rPr>
        <w:t>apra</w:t>
      </w:r>
      <w:r w:rsidRPr="00D028CD">
        <w:rPr>
          <w:rFonts w:ascii="Cambria Math" w:hAnsi="Cambria Math" w:cs="Cambria Math"/>
          <w:sz w:val="22"/>
          <w:szCs w:val="22"/>
        </w:rPr>
        <w:t>ṇ</w:t>
      </w:r>
      <w:r w:rsidRPr="00D028CD">
        <w:rPr>
          <w:rFonts w:ascii="Times New Roman" w:hAnsi="Times New Roman"/>
          <w:sz w:val="22"/>
          <w:szCs w:val="22"/>
        </w:rPr>
        <w:t xml:space="preserve">ihita. </w:t>
      </w:r>
      <w:r w:rsidRPr="00D028CD">
        <w:rPr>
          <w:rFonts w:ascii="Times New Roman" w:hAnsi="Times New Roman"/>
          <w:sz w:val="22"/>
          <w:szCs w:val="22"/>
        </w:rPr>
        <w:t>無染：</w:t>
      </w:r>
      <w:r w:rsidRPr="00D028CD">
        <w:rPr>
          <w:rFonts w:ascii="Times New Roman" w:hAnsi="Times New Roman"/>
          <w:sz w:val="22"/>
          <w:szCs w:val="22"/>
        </w:rPr>
        <w:t xml:space="preserve">nirupalepa. </w:t>
      </w:r>
      <w:r w:rsidRPr="00D028CD">
        <w:rPr>
          <w:rFonts w:ascii="Times New Roman" w:hAnsi="Times New Roman"/>
          <w:sz w:val="22"/>
          <w:szCs w:val="22"/>
        </w:rPr>
        <w:t>無量：</w:t>
      </w:r>
      <w:r w:rsidRPr="00D028CD">
        <w:rPr>
          <w:rFonts w:ascii="Times New Roman" w:hAnsi="Times New Roman"/>
          <w:sz w:val="22"/>
          <w:szCs w:val="22"/>
        </w:rPr>
        <w:t>aparimā</w:t>
      </w:r>
      <w:r w:rsidRPr="00D028CD">
        <w:rPr>
          <w:rFonts w:ascii="Cambria Math" w:hAnsi="Cambria Math" w:cs="Cambria Math"/>
          <w:sz w:val="22"/>
          <w:szCs w:val="22"/>
        </w:rPr>
        <w:t>ṇ</w:t>
      </w:r>
      <w:r w:rsidRPr="00D028CD">
        <w:rPr>
          <w:rFonts w:ascii="Times New Roman" w:hAnsi="Times New Roman"/>
          <w:sz w:val="22"/>
          <w:szCs w:val="22"/>
        </w:rPr>
        <w:t xml:space="preserve">a. 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93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7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 w:hint="eastAsia"/>
          <w:sz w:val="22"/>
          <w:szCs w:val="22"/>
        </w:rPr>
        <w:t>9-11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 w:hint="eastAsia"/>
          <w:sz w:val="22"/>
          <w:szCs w:val="22"/>
        </w:rPr>
        <w:t>19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；上：</w:t>
      </w:r>
      <w:r w:rsidRPr="00D028CD">
        <w:rPr>
          <w:rFonts w:ascii="Times New Roman" w:hAnsi="Times New Roman" w:hint="eastAsia"/>
          <w:sz w:val="22"/>
          <w:szCs w:val="22"/>
        </w:rPr>
        <w:t>ud</w:t>
      </w:r>
      <w:r w:rsidRPr="00D028CD">
        <w:rPr>
          <w:rFonts w:ascii="Times New Roman" w:hAnsi="Times New Roman"/>
          <w:sz w:val="22"/>
          <w:szCs w:val="22"/>
        </w:rPr>
        <w:t>ā</w:t>
      </w:r>
      <w:r w:rsidRPr="00D028CD">
        <w:rPr>
          <w:rFonts w:ascii="Times New Roman" w:hAnsi="Times New Roman" w:hint="eastAsia"/>
          <w:sz w:val="22"/>
          <w:szCs w:val="22"/>
        </w:rPr>
        <w:t xml:space="preserve">ra. </w:t>
      </w:r>
      <w:r w:rsidRPr="00D028CD">
        <w:rPr>
          <w:rFonts w:ascii="Times New Roman" w:hAnsi="Times New Roman" w:hint="eastAsia"/>
          <w:sz w:val="22"/>
          <w:szCs w:val="22"/>
        </w:rPr>
        <w:t>偉大者。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94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69">
    <w:p w:rsidR="00735D67" w:rsidRPr="00D028CD" w:rsidRDefault="00735D67" w:rsidP="00705EBD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心墮邪見：</w:t>
      </w:r>
      <w:r w:rsidRPr="00D028CD">
        <w:rPr>
          <w:rFonts w:ascii="Times New Roman" w:hAnsi="Times New Roman"/>
          <w:sz w:val="22"/>
          <w:szCs w:val="22"/>
        </w:rPr>
        <w:t>kud</w:t>
      </w:r>
      <w:r w:rsidRPr="00D028CD">
        <w:rPr>
          <w:rFonts w:ascii="Cambria Math" w:hAnsi="Cambria Math" w:cs="Cambria Math"/>
          <w:sz w:val="22"/>
          <w:szCs w:val="22"/>
        </w:rPr>
        <w:t>ṛṣṭ</w:t>
      </w:r>
      <w:r w:rsidRPr="00D028CD">
        <w:rPr>
          <w:rFonts w:ascii="Times New Roman" w:hAnsi="Times New Roman"/>
          <w:sz w:val="22"/>
          <w:szCs w:val="22"/>
        </w:rPr>
        <w:t>i-patitayāsa</w:t>
      </w:r>
      <w:r w:rsidRPr="00D028CD">
        <w:rPr>
          <w:rFonts w:ascii="Cambria Math" w:hAnsi="Cambria Math" w:cs="Cambria Math"/>
          <w:sz w:val="22"/>
          <w:szCs w:val="22"/>
        </w:rPr>
        <w:t>ṃ</w:t>
      </w:r>
      <w:r w:rsidRPr="00D028CD">
        <w:rPr>
          <w:rFonts w:ascii="Times New Roman" w:hAnsi="Times New Roman"/>
          <w:sz w:val="22"/>
          <w:szCs w:val="22"/>
        </w:rPr>
        <w:t>tatyā.</w:t>
      </w:r>
      <w:bookmarkStart w:id="12" w:name="OLE_LINK12"/>
      <w:bookmarkStart w:id="13" w:name="OLE_LINK13"/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94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n.6</w:t>
      </w:r>
      <w:r w:rsidRPr="00D028CD">
        <w:rPr>
          <w:rFonts w:ascii="Times New Roman" w:hAnsi="Times New Roman"/>
          <w:sz w:val="22"/>
          <w:szCs w:val="22"/>
        </w:rPr>
        <w:t>）</w:t>
      </w:r>
      <w:bookmarkEnd w:id="12"/>
      <w:bookmarkEnd w:id="13"/>
    </w:p>
  </w:footnote>
  <w:footnote w:id="170">
    <w:p w:rsidR="00735D67" w:rsidRPr="00D028CD" w:rsidRDefault="00735D67" w:rsidP="00705EBD">
      <w:pPr>
        <w:pStyle w:val="a4"/>
        <w:ind w:left="352" w:hangingChars="160" w:hanging="352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無明癡闇蔽其意識：</w:t>
      </w:r>
      <w:r w:rsidRPr="00D028CD">
        <w:rPr>
          <w:rFonts w:ascii="Times New Roman" w:hAnsi="Times New Roman"/>
          <w:sz w:val="22"/>
          <w:szCs w:val="22"/>
        </w:rPr>
        <w:t>avidyāndhakāra-paryavanaddha-mānasena.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由於無明的黑暗覆蔽的意識。（《新国訳大蔵経．十地経論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94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8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71">
    <w:p w:rsidR="00735D67" w:rsidRPr="00D028CD" w:rsidRDefault="00735D67" w:rsidP="006F3605">
      <w:pPr>
        <w:pStyle w:val="a4"/>
        <w:ind w:left="352" w:hangingChars="160" w:hanging="352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常立憍慢幢：</w:t>
      </w:r>
      <w:r w:rsidRPr="00D028CD">
        <w:rPr>
          <w:rFonts w:ascii="Times New Roman" w:hAnsi="Times New Roman"/>
          <w:sz w:val="22"/>
          <w:szCs w:val="22"/>
        </w:rPr>
        <w:t>māna-dhvaja-samucchritai</w:t>
      </w:r>
      <w:r w:rsidRPr="00D028CD">
        <w:rPr>
          <w:rFonts w:ascii="Cambria Math" w:hAnsi="Cambria Math" w:cs="Cambria Math"/>
          <w:sz w:val="22"/>
          <w:szCs w:val="22"/>
        </w:rPr>
        <w:t>ḥ</w:t>
      </w:r>
      <w:r w:rsidRPr="00D028CD">
        <w:rPr>
          <w:rFonts w:ascii="Times New Roman" w:hAnsi="Times New Roman"/>
          <w:sz w:val="22"/>
          <w:szCs w:val="22"/>
        </w:rPr>
        <w:t xml:space="preserve"> sa</w:t>
      </w:r>
      <w:r w:rsidRPr="00D028CD">
        <w:rPr>
          <w:rFonts w:ascii="Cambria Math" w:hAnsi="Cambria Math" w:cs="Cambria Math"/>
          <w:sz w:val="22"/>
          <w:szCs w:val="22"/>
        </w:rPr>
        <w:t>ṃ</w:t>
      </w:r>
      <w:r w:rsidRPr="00D028CD">
        <w:rPr>
          <w:rFonts w:ascii="Times New Roman" w:hAnsi="Times New Roman"/>
          <w:sz w:val="22"/>
          <w:szCs w:val="22"/>
        </w:rPr>
        <w:t>kalpai</w:t>
      </w:r>
      <w:r w:rsidRPr="00D028CD">
        <w:rPr>
          <w:rFonts w:ascii="Cambria Math" w:hAnsi="Cambria Math" w:cs="Cambria Math"/>
          <w:sz w:val="22"/>
          <w:szCs w:val="22"/>
        </w:rPr>
        <w:t>ḥ</w:t>
      </w:r>
      <w:r w:rsidRPr="00D028CD">
        <w:rPr>
          <w:rFonts w:ascii="Times New Roman" w:hAnsi="Times New Roman"/>
          <w:sz w:val="22"/>
          <w:szCs w:val="22"/>
        </w:rPr>
        <w:t>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由於慢幢安立的思惟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94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72">
    <w:p w:rsidR="00735D67" w:rsidRPr="00D028CD" w:rsidRDefault="00735D67" w:rsidP="006F3605">
      <w:pPr>
        <w:pStyle w:val="a4"/>
        <w:ind w:left="352" w:hangingChars="160" w:hanging="352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墮在念欲可愛網中：</w:t>
      </w:r>
      <w:r w:rsidRPr="00D028CD">
        <w:rPr>
          <w:rFonts w:ascii="Times New Roman" w:hAnsi="Times New Roman"/>
          <w:sz w:val="22"/>
          <w:szCs w:val="22"/>
        </w:rPr>
        <w:t>t</w:t>
      </w:r>
      <w:r w:rsidRPr="00D028CD">
        <w:rPr>
          <w:rFonts w:ascii="Cambria Math" w:hAnsi="Cambria Math" w:cs="Cambria Math"/>
          <w:sz w:val="22"/>
          <w:szCs w:val="22"/>
        </w:rPr>
        <w:t>ṛṣṇ</w:t>
      </w:r>
      <w:r w:rsidRPr="00D028CD">
        <w:rPr>
          <w:rFonts w:ascii="Times New Roman" w:hAnsi="Times New Roman"/>
          <w:sz w:val="22"/>
          <w:szCs w:val="22"/>
        </w:rPr>
        <w:t>ājālābhila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itair manasikārai</w:t>
      </w:r>
      <w:r w:rsidRPr="00D028CD">
        <w:rPr>
          <w:rFonts w:ascii="Cambria Math" w:hAnsi="Cambria Math" w:cs="Cambria Math"/>
          <w:sz w:val="22"/>
          <w:szCs w:val="22"/>
        </w:rPr>
        <w:t>ḥ</w:t>
      </w:r>
      <w:r w:rsidRPr="00D028CD">
        <w:rPr>
          <w:rFonts w:ascii="Times New Roman" w:hAnsi="Times New Roman"/>
          <w:sz w:val="22"/>
          <w:szCs w:val="22"/>
        </w:rPr>
        <w:t>.</w:t>
      </w:r>
      <w:r w:rsidRPr="00D028CD">
        <w:rPr>
          <w:rFonts w:ascii="Times New Roman" w:hAnsi="Times New Roman" w:hint="eastAsia"/>
          <w:sz w:val="22"/>
          <w:szCs w:val="22"/>
        </w:rPr>
        <w:t>由於渴愛之網的願望而作意。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95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12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73">
    <w:p w:rsidR="00735D67" w:rsidRPr="00D028CD" w:rsidRDefault="00735D67" w:rsidP="005F274F">
      <w:pPr>
        <w:pStyle w:val="a4"/>
        <w:ind w:left="352" w:hangingChars="160" w:hanging="352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隨順諂曲之林：</w:t>
      </w:r>
      <w:r w:rsidRPr="00D028CD">
        <w:rPr>
          <w:rFonts w:ascii="Times New Roman" w:hAnsi="Times New Roman"/>
          <w:sz w:val="22"/>
          <w:szCs w:val="22"/>
        </w:rPr>
        <w:t>māyā-śā</w:t>
      </w:r>
      <w:r w:rsidRPr="00D028CD">
        <w:rPr>
          <w:rFonts w:ascii="Cambria Math" w:hAnsi="Cambria Math" w:cs="Cambria Math"/>
          <w:sz w:val="22"/>
          <w:szCs w:val="22"/>
        </w:rPr>
        <w:t>ṭ</w:t>
      </w:r>
      <w:r w:rsidRPr="00D028CD">
        <w:rPr>
          <w:rFonts w:ascii="Times New Roman" w:hAnsi="Times New Roman"/>
          <w:sz w:val="22"/>
          <w:szCs w:val="22"/>
        </w:rPr>
        <w:t>hya-gahanānucaritaiś cittāśayai</w:t>
      </w:r>
      <w:r w:rsidRPr="00D028CD">
        <w:rPr>
          <w:rFonts w:ascii="Cambria Math" w:hAnsi="Cambria Math" w:cs="Cambria Math"/>
          <w:sz w:val="22"/>
          <w:szCs w:val="22"/>
        </w:rPr>
        <w:t>ḥ</w:t>
      </w:r>
      <w:r w:rsidRPr="00D028CD">
        <w:rPr>
          <w:rFonts w:ascii="Times New Roman" w:hAnsi="Times New Roman"/>
          <w:sz w:val="22"/>
          <w:szCs w:val="22"/>
        </w:rPr>
        <w:t>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95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14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74">
    <w:p w:rsidR="00735D67" w:rsidRPr="00D028CD" w:rsidRDefault="00735D67" w:rsidP="00216511">
      <w:pPr>
        <w:pStyle w:val="a4"/>
        <w:ind w:left="352" w:hangingChars="160" w:hanging="352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常懷嫉妒而作後身生處因緣：</w:t>
      </w:r>
      <w:r w:rsidRPr="00D028CD">
        <w:rPr>
          <w:rFonts w:ascii="Times New Roman" w:hAnsi="Times New Roman"/>
          <w:sz w:val="22"/>
          <w:szCs w:val="22"/>
        </w:rPr>
        <w:t>īr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yā-mātsarya-samparyuktair gaty-upapatti-prayogai</w:t>
      </w:r>
      <w:r w:rsidRPr="00D028CD">
        <w:rPr>
          <w:rFonts w:ascii="Cambria Math" w:hAnsi="Cambria Math" w:cs="Cambria Math"/>
          <w:sz w:val="22"/>
          <w:szCs w:val="22"/>
        </w:rPr>
        <w:t>ḥ</w:t>
      </w:r>
      <w:r w:rsidRPr="00D028CD">
        <w:rPr>
          <w:rFonts w:ascii="Times New Roman" w:hAnsi="Times New Roman"/>
          <w:sz w:val="22"/>
          <w:szCs w:val="22"/>
        </w:rPr>
        <w:t>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受生到與嫉妒相應</w:t>
      </w:r>
      <w:r w:rsidRPr="00D028CD">
        <w:rPr>
          <w:rFonts w:hint="eastAsia"/>
          <w:sz w:val="22"/>
          <w:szCs w:val="22"/>
        </w:rPr>
        <w:t>的趣（六趣）的加行。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95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16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75">
    <w:p w:rsidR="00735D67" w:rsidRPr="00D028CD" w:rsidRDefault="00735D67" w:rsidP="00FB3691">
      <w:pPr>
        <w:pStyle w:val="a4"/>
        <w:ind w:left="352" w:hangingChars="160" w:hanging="352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多集貪欲、瞋、癡，起諸業行：</w:t>
      </w:r>
      <w:r w:rsidRPr="00D028CD">
        <w:rPr>
          <w:rFonts w:ascii="Times New Roman" w:hAnsi="Times New Roman"/>
          <w:sz w:val="22"/>
          <w:szCs w:val="22"/>
        </w:rPr>
        <w:t>rāga-dve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a-moha-paricitai</w:t>
      </w:r>
      <w:r w:rsidRPr="00D028CD">
        <w:rPr>
          <w:rFonts w:ascii="Cambria Math" w:hAnsi="Cambria Math" w:cs="Cambria Math"/>
          <w:sz w:val="22"/>
          <w:szCs w:val="22"/>
        </w:rPr>
        <w:t>ḥ</w:t>
      </w:r>
      <w:r w:rsidRPr="00D028CD">
        <w:rPr>
          <w:rFonts w:ascii="Times New Roman" w:hAnsi="Times New Roman"/>
          <w:sz w:val="22"/>
          <w:szCs w:val="22"/>
        </w:rPr>
        <w:t xml:space="preserve"> karmopacayai</w:t>
      </w:r>
      <w:r w:rsidRPr="00D028CD">
        <w:rPr>
          <w:rFonts w:ascii="Cambria Math" w:hAnsi="Cambria Math" w:cs="Cambria Math"/>
          <w:sz w:val="22"/>
          <w:szCs w:val="22"/>
        </w:rPr>
        <w:t>ḥ</w:t>
      </w:r>
      <w:r w:rsidRPr="00D028CD">
        <w:rPr>
          <w:rFonts w:ascii="Times New Roman" w:hAnsi="Times New Roman"/>
          <w:sz w:val="22"/>
          <w:szCs w:val="22"/>
        </w:rPr>
        <w:t>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由於貪瞋癡的積集，因此業</w:t>
      </w:r>
      <w:r w:rsidRPr="00D028CD">
        <w:rPr>
          <w:rFonts w:hint="eastAsia"/>
          <w:sz w:val="22"/>
          <w:szCs w:val="22"/>
        </w:rPr>
        <w:t>積集。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95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18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76">
    <w:p w:rsidR="00735D67" w:rsidRPr="00D028CD" w:rsidRDefault="00735D67" w:rsidP="00D72B8C">
      <w:pPr>
        <w:pStyle w:val="a4"/>
        <w:ind w:left="352" w:hangingChars="160" w:hanging="352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嫌恨猛風吹罪心火常令熾然：</w:t>
      </w:r>
      <w:r w:rsidRPr="00D028CD">
        <w:rPr>
          <w:rFonts w:ascii="Times New Roman" w:hAnsi="Times New Roman"/>
          <w:sz w:val="22"/>
          <w:szCs w:val="22"/>
        </w:rPr>
        <w:t>krodhopanāha-sa</w:t>
      </w:r>
      <w:r w:rsidRPr="00D028CD">
        <w:rPr>
          <w:rFonts w:ascii="Cambria Math" w:hAnsi="Cambria Math" w:cs="Cambria Math"/>
          <w:sz w:val="22"/>
          <w:szCs w:val="22"/>
        </w:rPr>
        <w:t>ṃ</w:t>
      </w:r>
      <w:r w:rsidRPr="00D028CD">
        <w:rPr>
          <w:rFonts w:ascii="Times New Roman" w:hAnsi="Times New Roman"/>
          <w:sz w:val="22"/>
          <w:szCs w:val="22"/>
        </w:rPr>
        <w:t>dhuk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itābhiś cittajvālābhi</w:t>
      </w:r>
      <w:r w:rsidRPr="00D028CD">
        <w:rPr>
          <w:rFonts w:ascii="Cambria Math" w:hAnsi="Cambria Math" w:cs="Cambria Math"/>
          <w:sz w:val="22"/>
          <w:szCs w:val="22"/>
        </w:rPr>
        <w:t>ḥ</w:t>
      </w:r>
      <w:r w:rsidRPr="00D028CD">
        <w:rPr>
          <w:rFonts w:ascii="Times New Roman" w:hAnsi="Times New Roman"/>
          <w:sz w:val="22"/>
          <w:szCs w:val="22"/>
        </w:rPr>
        <w:t>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95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20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77">
    <w:p w:rsidR="00735D67" w:rsidRPr="00D028CD" w:rsidRDefault="00735D67" w:rsidP="00D72B8C">
      <w:pPr>
        <w:pStyle w:val="a4"/>
        <w:ind w:left="352" w:hangingChars="160" w:hanging="352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有所作業皆與顛倒相應：</w:t>
      </w:r>
      <w:r w:rsidRPr="00D028CD">
        <w:rPr>
          <w:rFonts w:ascii="Times New Roman" w:hAnsi="Times New Roman"/>
          <w:sz w:val="22"/>
          <w:szCs w:val="22"/>
        </w:rPr>
        <w:t>viparyāsa-samprayuktai karmakriyābhinirābhinirārai</w:t>
      </w:r>
      <w:r w:rsidRPr="00D028CD">
        <w:rPr>
          <w:rFonts w:ascii="Cambria Math" w:hAnsi="Cambria Math" w:cs="Cambria Math"/>
          <w:sz w:val="22"/>
          <w:szCs w:val="22"/>
        </w:rPr>
        <w:t>ḥ</w:t>
      </w:r>
      <w:r w:rsidRPr="00D028CD">
        <w:rPr>
          <w:rFonts w:ascii="Times New Roman" w:hAnsi="Times New Roman"/>
          <w:sz w:val="22"/>
          <w:szCs w:val="22"/>
        </w:rPr>
        <w:t>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 w:hint="eastAsia"/>
          <w:sz w:val="22"/>
          <w:szCs w:val="22"/>
        </w:rPr>
        <w:t>與顛倒相應，因而發起業的造作。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95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22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78">
    <w:p w:rsidR="00735D67" w:rsidRPr="00D028CD" w:rsidRDefault="00735D67" w:rsidP="00113582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隨順欲漏、有漏、無明漏，相續而起心、意、識的種子：</w:t>
      </w:r>
      <w:r w:rsidRPr="00D028CD">
        <w:rPr>
          <w:rFonts w:ascii="Times New Roman" w:hAnsi="Times New Roman"/>
          <w:sz w:val="22"/>
          <w:szCs w:val="22"/>
        </w:rPr>
        <w:t>karma-bhāvāvidyāsravānubaddhaiś cittamanovijñānabījai</w:t>
      </w:r>
      <w:r w:rsidRPr="00D028CD">
        <w:rPr>
          <w:rFonts w:ascii="Cambria Math" w:hAnsi="Cambria Math" w:cs="Cambria Math"/>
          <w:sz w:val="22"/>
          <w:szCs w:val="22"/>
        </w:rPr>
        <w:t>ḥ</w:t>
      </w:r>
      <w:r w:rsidRPr="00D028CD">
        <w:rPr>
          <w:rFonts w:ascii="Times New Roman" w:hAnsi="Times New Roman"/>
          <w:sz w:val="22"/>
          <w:szCs w:val="22"/>
        </w:rPr>
        <w:t>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p.1</w:t>
      </w:r>
      <w:r w:rsidRPr="00D028CD">
        <w:rPr>
          <w:rFonts w:ascii="Times New Roman" w:hAnsi="Times New Roman" w:hint="eastAsia"/>
          <w:sz w:val="22"/>
          <w:szCs w:val="22"/>
        </w:rPr>
        <w:t>95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n.24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79">
    <w:p w:rsidR="00735D67" w:rsidRPr="00D028CD" w:rsidRDefault="00735D67" w:rsidP="00254EC8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19 </w:t>
      </w:r>
      <w:r w:rsidRPr="00D028CD">
        <w:rPr>
          <w:rFonts w:ascii="Times New Roman" w:hAnsi="Times New Roman"/>
          <w:sz w:val="22"/>
          <w:szCs w:val="22"/>
        </w:rPr>
        <w:t>四法品〉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68b11-14)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有信力故，於眾生中而生悲心。作是念︰</w:t>
      </w:r>
      <w:r w:rsidRPr="00D028CD">
        <w:rPr>
          <w:rFonts w:ascii="標楷體" w:eastAsia="標楷體" w:hAnsi="標楷體"/>
          <w:sz w:val="22"/>
          <w:szCs w:val="22"/>
        </w:rPr>
        <w:t>一切諸佛法以大悲為本，我今一心好樂佛法，是故於眾生中應生悲心，此悲漸增，則成大悲</w:t>
      </w:r>
      <w:r w:rsidRPr="00D028CD">
        <w:rPr>
          <w:rFonts w:ascii="標楷體" w:eastAsia="標楷體" w:hAnsi="標楷體" w:hint="eastAsia"/>
          <w:sz w:val="22"/>
          <w:szCs w:val="22"/>
        </w:rPr>
        <w:t>。</w:t>
      </w:r>
      <w:r w:rsidRPr="00D028CD">
        <w:rPr>
          <w:rFonts w:hint="eastAsia"/>
          <w:sz w:val="22"/>
          <w:szCs w:val="22"/>
        </w:rPr>
        <w:t>」</w:t>
      </w:r>
    </w:p>
  </w:footnote>
  <w:footnote w:id="180">
    <w:p w:rsidR="00735D67" w:rsidRPr="00D028CD" w:rsidRDefault="00735D67" w:rsidP="00254EC8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19 </w:t>
      </w:r>
      <w:r w:rsidRPr="00D028CD">
        <w:rPr>
          <w:rFonts w:ascii="Times New Roman" w:hAnsi="Times New Roman"/>
          <w:sz w:val="22"/>
          <w:szCs w:val="22"/>
        </w:rPr>
        <w:t>四法品〉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68b14-16)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得大悲故，於眾生中，則生慈心。作是念︰</w:t>
      </w:r>
      <w:r w:rsidRPr="00D028CD">
        <w:rPr>
          <w:rFonts w:ascii="標楷體" w:eastAsia="標楷體" w:hAnsi="標楷體"/>
          <w:sz w:val="22"/>
          <w:szCs w:val="22"/>
        </w:rPr>
        <w:t>我應隨力利益眾生，則成實悲</w:t>
      </w:r>
      <w:r w:rsidRPr="00D028CD">
        <w:rPr>
          <w:rFonts w:ascii="標楷體" w:eastAsia="標楷體" w:hAnsi="標楷體" w:hint="eastAsia"/>
          <w:sz w:val="22"/>
          <w:szCs w:val="22"/>
        </w:rPr>
        <w:t>。</w:t>
      </w:r>
      <w:r w:rsidRPr="00D028CD">
        <w:rPr>
          <w:rFonts w:hint="eastAsia"/>
          <w:sz w:val="22"/>
          <w:szCs w:val="22"/>
        </w:rPr>
        <w:t>」</w:t>
      </w:r>
    </w:p>
  </w:footnote>
  <w:footnote w:id="181">
    <w:p w:rsidR="00735D67" w:rsidRPr="00D028CD" w:rsidRDefault="00735D67" w:rsidP="00EF4D0E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《大方廣佛華嚴經疏》卷</w:t>
      </w:r>
      <w:r w:rsidRPr="00D028CD">
        <w:rPr>
          <w:rFonts w:ascii="Times New Roman" w:hAnsi="Times New Roman"/>
          <w:sz w:val="22"/>
          <w:szCs w:val="22"/>
        </w:rPr>
        <w:t>34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26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768a22-24)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標楷體" w:eastAsia="標楷體" w:hAnsi="標楷體"/>
          <w:sz w:val="22"/>
          <w:szCs w:val="22"/>
        </w:rPr>
        <w:t>此地檀度得圓滿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故契理曰</w:t>
      </w:r>
      <w:r w:rsidRPr="00D028CD">
        <w:rPr>
          <w:rFonts w:ascii="標楷體" w:eastAsia="標楷體" w:hAnsi="標楷體" w:hint="eastAsia"/>
          <w:sz w:val="22"/>
          <w:szCs w:val="22"/>
        </w:rPr>
        <w:t>『</w:t>
      </w:r>
      <w:r w:rsidRPr="00D028CD">
        <w:rPr>
          <w:rFonts w:ascii="標楷體" w:eastAsia="標楷體" w:hAnsi="標楷體"/>
          <w:sz w:val="22"/>
          <w:szCs w:val="22"/>
        </w:rPr>
        <w:t>深</w:t>
      </w:r>
      <w:r w:rsidRPr="00D028CD">
        <w:rPr>
          <w:rFonts w:ascii="標楷體" w:eastAsia="標楷體" w:hAnsi="標楷體" w:hint="eastAsia"/>
          <w:sz w:val="22"/>
          <w:szCs w:val="22"/>
        </w:rPr>
        <w:t>』；不捨悲願為『重』。此心住地故能滿檀。</w:t>
      </w:r>
      <w:r w:rsidRPr="00D028CD">
        <w:rPr>
          <w:rFonts w:hint="eastAsia"/>
          <w:sz w:val="22"/>
          <w:szCs w:val="22"/>
        </w:rPr>
        <w:t>」</w:t>
      </w:r>
    </w:p>
  </w:footnote>
  <w:footnote w:id="182">
    <w:p w:rsidR="00735D67" w:rsidRPr="00D028CD" w:rsidRDefault="00735D67" w:rsidP="00254EC8">
      <w:pPr>
        <w:pStyle w:val="a4"/>
        <w:ind w:left="330" w:hangingChars="150" w:hanging="33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</w:rPr>
        <w:t xml:space="preserve"> </w:t>
      </w:r>
      <w:r w:rsidRPr="00D028CD">
        <w:rPr>
          <w:rFonts w:ascii="Times New Roman" w:hAnsi="Times New Roman"/>
          <w:sz w:val="22"/>
        </w:rPr>
        <w:t>如是大悲、大慈，以深重心住初地時</w:t>
      </w:r>
      <w:r w:rsidRPr="00D028CD">
        <w:rPr>
          <w:rFonts w:ascii="Times New Roman" w:hAnsi="Times New Roman" w:hint="eastAsia"/>
          <w:sz w:val="22"/>
        </w:rPr>
        <w:t>：</w:t>
      </w:r>
      <w:r w:rsidRPr="00D028CD">
        <w:rPr>
          <w:rFonts w:hint="eastAsia"/>
          <w:sz w:val="22"/>
          <w:szCs w:val="22"/>
        </w:rPr>
        <w:t>梵文、藏譯為「由於如是隨順愍、慈（</w:t>
      </w:r>
      <w:r w:rsidRPr="00D028CD">
        <w:rPr>
          <w:rFonts w:ascii="Times Ext Roman" w:hAnsi="Times Ext Roman" w:cs="Times Ext Roman"/>
          <w:sz w:val="22"/>
          <w:szCs w:val="22"/>
        </w:rPr>
        <w:t>kṛpā-maitrī</w:t>
      </w:r>
      <w:r w:rsidRPr="00D028CD">
        <w:rPr>
          <w:rFonts w:hint="eastAsia"/>
          <w:sz w:val="22"/>
          <w:szCs w:val="22"/>
        </w:rPr>
        <w:t>）的增上意樂，住於菩薩初地。」菩提流支譯的是修改佛馱跋陀羅譯的《佛華嚴經》十地品：「隨順如是大慈悲法，以深妙心住於初地。」的內容</w:t>
      </w:r>
      <w:r w:rsidRPr="00D028CD">
        <w:rPr>
          <w:rFonts w:ascii="Times New Roman" w:hAnsi="Times New Roman" w:hint="eastAsia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 w:hint="eastAsia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200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）</w:t>
      </w:r>
    </w:p>
    <w:p w:rsidR="00735D67" w:rsidRPr="00D028CD" w:rsidRDefault="00735D67" w:rsidP="005046DB">
      <w:pPr>
        <w:pStyle w:val="a4"/>
        <w:ind w:leftChars="150" w:left="58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Fonts w:hint="eastAsia"/>
          <w:sz w:val="22"/>
          <w:szCs w:val="22"/>
        </w:rPr>
        <w:t>※佛馱跋陀羅譯</w:t>
      </w:r>
      <w:r w:rsidRPr="00D028CD">
        <w:rPr>
          <w:rFonts w:ascii="Times New Roman" w:hAnsi="Times New Roman" w:hint="eastAsia"/>
          <w:sz w:val="22"/>
          <w:szCs w:val="22"/>
        </w:rPr>
        <w:t>《大方廣佛華嚴經》卷</w:t>
      </w:r>
      <w:r w:rsidRPr="00D028CD">
        <w:rPr>
          <w:rFonts w:ascii="Times New Roman" w:hAnsi="Times New Roman" w:hint="eastAsia"/>
          <w:sz w:val="22"/>
          <w:szCs w:val="22"/>
        </w:rPr>
        <w:t>23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22 </w:t>
      </w:r>
      <w:r w:rsidRPr="00D028CD">
        <w:rPr>
          <w:rFonts w:ascii="Times New Roman" w:hAnsi="Times New Roman" w:hint="eastAsia"/>
          <w:sz w:val="22"/>
          <w:szCs w:val="22"/>
        </w:rPr>
        <w:t>十地品〉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546b28-29)</w:t>
      </w:r>
      <w:r w:rsidRPr="00D028CD">
        <w:rPr>
          <w:rFonts w:ascii="Times New Roman" w:hAnsi="Times New Roman" w:hint="eastAsia"/>
          <w:sz w:val="22"/>
          <w:szCs w:val="22"/>
        </w:rPr>
        <w:t>：「</w:t>
      </w:r>
      <w:r w:rsidRPr="00D028CD">
        <w:rPr>
          <w:rFonts w:ascii="標楷體" w:eastAsia="標楷體" w:hAnsi="標楷體" w:hint="eastAsia"/>
          <w:sz w:val="22"/>
          <w:szCs w:val="22"/>
        </w:rPr>
        <w:t>菩薩摩訶薩隨順如是大慈悲法，以深妙心住在初地</w:t>
      </w:r>
      <w:r w:rsidRPr="00D028CD">
        <w:rPr>
          <w:rFonts w:ascii="Times New Roman" w:hAnsi="Times New Roman" w:hint="eastAsia"/>
          <w:sz w:val="22"/>
          <w:szCs w:val="22"/>
        </w:rPr>
        <w:t>」</w:t>
      </w:r>
    </w:p>
    <w:p w:rsidR="00735D67" w:rsidRPr="00D028CD" w:rsidRDefault="00735D67" w:rsidP="005046DB">
      <w:pPr>
        <w:pStyle w:val="a4"/>
        <w:ind w:leftChars="250" w:left="600"/>
        <w:rPr>
          <w:sz w:val="22"/>
          <w:szCs w:val="22"/>
        </w:rPr>
      </w:pPr>
      <w:r w:rsidRPr="00D028CD">
        <w:rPr>
          <w:rFonts w:hint="eastAsia"/>
          <w:sz w:val="22"/>
          <w:szCs w:val="22"/>
        </w:rPr>
        <w:t>菩提流支譯</w:t>
      </w:r>
      <w:r w:rsidRPr="00D028CD">
        <w:rPr>
          <w:rFonts w:ascii="Times New Roman" w:hAnsi="Times New Roman" w:hint="eastAsia"/>
          <w:sz w:val="22"/>
          <w:szCs w:val="22"/>
        </w:rPr>
        <w:t>《十地經論》卷</w:t>
      </w:r>
      <w:r w:rsidRPr="00D028CD">
        <w:rPr>
          <w:rFonts w:ascii="Times New Roman" w:hAnsi="Times New Roman" w:hint="eastAsia"/>
          <w:sz w:val="22"/>
          <w:szCs w:val="22"/>
        </w:rPr>
        <w:t>3(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26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142c3-4)</w:t>
      </w:r>
      <w:r w:rsidRPr="00D028CD">
        <w:rPr>
          <w:rFonts w:ascii="Times New Roman" w:hAnsi="Times New Roman" w:hint="eastAsia"/>
          <w:sz w:val="22"/>
          <w:szCs w:val="22"/>
        </w:rPr>
        <w:t>：「</w:t>
      </w:r>
      <w:r w:rsidRPr="00D028CD">
        <w:rPr>
          <w:rFonts w:ascii="標楷體" w:eastAsia="標楷體" w:hAnsi="標楷體" w:hint="eastAsia"/>
          <w:sz w:val="22"/>
          <w:szCs w:val="22"/>
        </w:rPr>
        <w:t>經曰：諸佛子！菩薩摩訶薩隨順如是大慈悲法，住在初地。</w:t>
      </w:r>
      <w:r w:rsidRPr="00D028CD">
        <w:rPr>
          <w:rFonts w:ascii="Times New Roman" w:hAnsi="Times New Roman" w:hint="eastAsia"/>
          <w:sz w:val="22"/>
          <w:szCs w:val="22"/>
        </w:rPr>
        <w:t>」</w:t>
      </w:r>
    </w:p>
  </w:footnote>
  <w:footnote w:id="183">
    <w:p w:rsidR="00735D67" w:rsidRPr="00D028CD" w:rsidRDefault="00735D67" w:rsidP="00254EC8">
      <w:pPr>
        <w:pStyle w:val="a4"/>
        <w:ind w:left="330" w:hangingChars="150" w:hanging="33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以智求佛大妙智故：梵文、藏譯為「又，有希求、欲得殊妙佛智的的覺慧」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菩提流支譯</w:t>
      </w:r>
      <w:r w:rsidRPr="00D028CD">
        <w:rPr>
          <w:rFonts w:ascii="Times New Roman" w:hAnsi="Times New Roman" w:hint="eastAsia"/>
          <w:sz w:val="22"/>
          <w:szCs w:val="22"/>
        </w:rPr>
        <w:t>的是修</w:t>
      </w:r>
      <w:r w:rsidRPr="00D028CD">
        <w:rPr>
          <w:rFonts w:ascii="Times New Roman" w:hAnsi="Times New Roman"/>
          <w:sz w:val="22"/>
          <w:szCs w:val="22"/>
        </w:rPr>
        <w:t>改佛馱跋陀羅譯的《佛華嚴經》十地品：「尊重佛的大妙智故。」</w:t>
      </w:r>
      <w:r w:rsidRPr="00D028CD">
        <w:rPr>
          <w:rFonts w:ascii="Times New Roman" w:hAnsi="Times New Roman" w:hint="eastAsia"/>
          <w:sz w:val="22"/>
          <w:szCs w:val="22"/>
        </w:rPr>
        <w:t>的內容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200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n.3</w:t>
      </w:r>
      <w:r w:rsidRPr="00D028CD">
        <w:rPr>
          <w:rFonts w:ascii="Times New Roman" w:hAnsi="Times New Roman"/>
          <w:sz w:val="22"/>
          <w:szCs w:val="22"/>
        </w:rPr>
        <w:t>）</w:t>
      </w:r>
    </w:p>
    <w:p w:rsidR="00735D67" w:rsidRPr="00D028CD" w:rsidRDefault="00735D67" w:rsidP="007479CB">
      <w:pPr>
        <w:pStyle w:val="a4"/>
        <w:ind w:leftChars="150" w:left="580" w:hangingChars="100" w:hanging="220"/>
        <w:rPr>
          <w:sz w:val="22"/>
          <w:szCs w:val="22"/>
        </w:rPr>
      </w:pPr>
      <w:r w:rsidRPr="00D028CD">
        <w:rPr>
          <w:rFonts w:ascii="新細明體" w:hAnsi="新細明體" w:cs="新細明體" w:hint="eastAsia"/>
          <w:sz w:val="22"/>
          <w:szCs w:val="22"/>
        </w:rPr>
        <w:t>※</w:t>
      </w:r>
      <w:r w:rsidRPr="00D028CD">
        <w:rPr>
          <w:rFonts w:ascii="Times New Roman" w:hAnsi="Times New Roman"/>
          <w:sz w:val="22"/>
          <w:szCs w:val="22"/>
        </w:rPr>
        <w:t>佛馱跋陀羅譯《大方廣佛華嚴經》卷</w:t>
      </w:r>
      <w:r w:rsidRPr="00D028CD">
        <w:rPr>
          <w:rFonts w:ascii="Times New Roman" w:hAnsi="Times New Roman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546c1)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尊重諸佛大妙</w:t>
      </w:r>
      <w:r w:rsidRPr="00D028CD">
        <w:rPr>
          <w:rFonts w:ascii="標楷體" w:eastAsia="標楷體" w:hAnsi="標楷體" w:hint="eastAsia"/>
          <w:sz w:val="22"/>
          <w:szCs w:val="22"/>
        </w:rPr>
        <w:t>智故。</w:t>
      </w:r>
      <w:r w:rsidRPr="00D028CD">
        <w:rPr>
          <w:rFonts w:hint="eastAsia"/>
          <w:sz w:val="22"/>
          <w:szCs w:val="22"/>
        </w:rPr>
        <w:t>」</w:t>
      </w:r>
    </w:p>
    <w:p w:rsidR="00735D67" w:rsidRPr="00D028CD" w:rsidRDefault="00735D67" w:rsidP="007479CB">
      <w:pPr>
        <w:pStyle w:val="a4"/>
        <w:ind w:leftChars="250" w:left="600"/>
        <w:rPr>
          <w:rFonts w:ascii="Times New Roman" w:hAnsi="Times New Roman"/>
          <w:sz w:val="22"/>
          <w:szCs w:val="22"/>
        </w:rPr>
      </w:pPr>
      <w:r w:rsidRPr="00D028CD">
        <w:rPr>
          <w:rFonts w:hint="eastAsia"/>
          <w:sz w:val="22"/>
          <w:szCs w:val="22"/>
        </w:rPr>
        <w:t>菩提流支譯</w:t>
      </w:r>
      <w:r w:rsidRPr="00D028CD">
        <w:rPr>
          <w:rFonts w:ascii="Times New Roman" w:hAnsi="Times New Roman" w:hint="eastAsia"/>
          <w:sz w:val="22"/>
          <w:szCs w:val="22"/>
        </w:rPr>
        <w:t>《十地經論》卷</w:t>
      </w:r>
      <w:r w:rsidRPr="00D028CD">
        <w:rPr>
          <w:rFonts w:ascii="Times New Roman" w:hAnsi="Times New Roman" w:hint="eastAsia"/>
          <w:sz w:val="22"/>
          <w:szCs w:val="22"/>
        </w:rPr>
        <w:t>3(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26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142c5)</w:t>
      </w:r>
      <w:r w:rsidRPr="00D028CD">
        <w:rPr>
          <w:rFonts w:ascii="Times New Roman" w:hAnsi="Times New Roman" w:hint="eastAsia"/>
          <w:sz w:val="22"/>
          <w:szCs w:val="22"/>
        </w:rPr>
        <w:t>：「</w:t>
      </w:r>
      <w:r w:rsidRPr="00D028CD">
        <w:rPr>
          <w:rFonts w:ascii="標楷體" w:eastAsia="標楷體" w:hAnsi="標楷體" w:hint="eastAsia"/>
          <w:sz w:val="22"/>
          <w:szCs w:val="22"/>
        </w:rPr>
        <w:t>以智求佛大妙智故。</w:t>
      </w:r>
      <w:r w:rsidRPr="00D028CD">
        <w:rPr>
          <w:rFonts w:ascii="Times New Roman" w:hAnsi="Times New Roman" w:hint="eastAsia"/>
          <w:sz w:val="22"/>
          <w:szCs w:val="22"/>
        </w:rPr>
        <w:t>」</w:t>
      </w:r>
    </w:p>
  </w:footnote>
  <w:footnote w:id="184">
    <w:p w:rsidR="00735D67" w:rsidRPr="00D028CD" w:rsidRDefault="00735D67" w:rsidP="005B3CD3">
      <w:pPr>
        <w:pStyle w:val="a4"/>
        <w:rPr>
          <w:rFonts w:ascii="Times New Roman" w:hAnsi="Times New Roman"/>
          <w:sz w:val="22"/>
        </w:rPr>
      </w:pPr>
      <w:r w:rsidRPr="00D028CD">
        <w:rPr>
          <w:rStyle w:val="a6"/>
          <w:rFonts w:ascii="Times New Roman" w:hAnsi="Times New Roman"/>
          <w:sz w:val="22"/>
        </w:rPr>
        <w:footnoteRef/>
      </w:r>
      <w:r w:rsidRPr="00D028CD">
        <w:rPr>
          <w:rFonts w:ascii="Times New Roman" w:hAnsi="Times New Roman"/>
          <w:sz w:val="22"/>
        </w:rPr>
        <w:t xml:space="preserve"> </w:t>
      </w:r>
      <w:r w:rsidRPr="00D028CD">
        <w:rPr>
          <w:rFonts w:ascii="Times New Roman" w:hAnsi="Times New Roman"/>
          <w:sz w:val="22"/>
        </w:rPr>
        <w:t>珂：</w:t>
      </w:r>
      <w:r w:rsidRPr="00D028CD">
        <w:rPr>
          <w:rFonts w:ascii="Times New Roman" w:hAnsi="Times New Roman"/>
          <w:sz w:val="22"/>
        </w:rPr>
        <w:t>1.</w:t>
      </w:r>
      <w:r w:rsidRPr="00D028CD">
        <w:rPr>
          <w:rFonts w:ascii="Times New Roman" w:hAnsi="Times New Roman"/>
          <w:sz w:val="22"/>
        </w:rPr>
        <w:t>白色似玉的美石。</w:t>
      </w:r>
      <w:r w:rsidRPr="00D028CD">
        <w:rPr>
          <w:rFonts w:ascii="Times New Roman" w:hAnsi="Times New Roman" w:hint="eastAsia"/>
          <w:sz w:val="22"/>
        </w:rPr>
        <w:t>（《漢語大詞典（四）》，</w:t>
      </w:r>
      <w:r w:rsidRPr="00D028CD">
        <w:rPr>
          <w:rFonts w:ascii="Times New Roman" w:hAnsi="Times New Roman" w:hint="eastAsia"/>
          <w:sz w:val="22"/>
        </w:rPr>
        <w:t>p.531</w:t>
      </w:r>
      <w:r w:rsidRPr="00D028CD">
        <w:rPr>
          <w:rFonts w:ascii="Times New Roman" w:hAnsi="Times New Roman" w:hint="eastAsia"/>
          <w:sz w:val="22"/>
        </w:rPr>
        <w:t>）</w:t>
      </w:r>
    </w:p>
  </w:footnote>
  <w:footnote w:id="185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璧玉：</w:t>
      </w:r>
      <w:r w:rsidRPr="00D028CD">
        <w:rPr>
          <w:rFonts w:ascii="Times New Roman" w:hAnsi="Times New Roman"/>
          <w:sz w:val="22"/>
          <w:szCs w:val="22"/>
        </w:rPr>
        <w:t>1.</w:t>
      </w:r>
      <w:r w:rsidRPr="00D028CD">
        <w:rPr>
          <w:rFonts w:ascii="Times New Roman" w:hAnsi="Times New Roman"/>
          <w:sz w:val="22"/>
          <w:szCs w:val="22"/>
        </w:rPr>
        <w:t>上等美玉。（《漢語大詞典</w:t>
      </w:r>
      <w:r w:rsidRPr="00D028CD">
        <w:rPr>
          <w:rFonts w:ascii="Times New Roman" w:hAnsi="Times New Roman" w:hint="eastAsia"/>
          <w:sz w:val="22"/>
        </w:rPr>
        <w:t>（四）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p.642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86">
    <w:p w:rsidR="00735D67" w:rsidRPr="00D028CD" w:rsidRDefault="00735D67" w:rsidP="00F46D35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《大方廣佛華嚴經疏》卷</w:t>
      </w:r>
      <w:r w:rsidRPr="00D028CD">
        <w:rPr>
          <w:rFonts w:ascii="Times New Roman" w:hAnsi="Times New Roman"/>
          <w:sz w:val="22"/>
          <w:szCs w:val="22"/>
        </w:rPr>
        <w:t>34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26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768b1-3)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標楷體" w:eastAsia="標楷體" w:hAnsi="標楷體"/>
          <w:sz w:val="22"/>
          <w:szCs w:val="22"/>
        </w:rPr>
        <w:t>然初地中應具三施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從增勝說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但舉</w:t>
      </w:r>
      <w:r w:rsidRPr="00D028CD">
        <w:rPr>
          <w:rFonts w:ascii="標楷體" w:eastAsia="標楷體" w:hAnsi="標楷體" w:hint="eastAsia"/>
          <w:sz w:val="22"/>
          <w:szCs w:val="22"/>
        </w:rPr>
        <w:t>於財故。般若論二、三地中方行無畏，四地已上乃行法施。</w:t>
      </w:r>
      <w:r w:rsidRPr="00D028CD">
        <w:rPr>
          <w:rFonts w:hint="eastAsia"/>
          <w:sz w:val="22"/>
          <w:szCs w:val="22"/>
        </w:rPr>
        <w:t>」</w:t>
      </w:r>
    </w:p>
  </w:footnote>
  <w:footnote w:id="187">
    <w:p w:rsidR="00735D67" w:rsidRPr="00D028CD" w:rsidRDefault="00735D67" w:rsidP="00254EC8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19 </w:t>
      </w:r>
      <w:r w:rsidRPr="00D028CD">
        <w:rPr>
          <w:rFonts w:ascii="Times New Roman" w:hAnsi="Times New Roman"/>
          <w:sz w:val="22"/>
          <w:szCs w:val="22"/>
        </w:rPr>
        <w:t>四法品〉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68b16-18)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行慈利眾生時，即能行捨，內外所有皆能</w:t>
      </w:r>
      <w:r w:rsidRPr="00D028CD">
        <w:rPr>
          <w:rFonts w:ascii="標楷體" w:eastAsia="標楷體" w:hAnsi="標楷體"/>
          <w:sz w:val="22"/>
          <w:szCs w:val="22"/>
        </w:rPr>
        <w:t>施與。作是念︰如我是物，為欲利益安樂眾生，則成實慈。</w:t>
      </w:r>
      <w:r w:rsidRPr="00D028CD">
        <w:rPr>
          <w:rFonts w:hint="eastAsia"/>
          <w:sz w:val="22"/>
          <w:szCs w:val="22"/>
        </w:rPr>
        <w:t>」</w:t>
      </w:r>
    </w:p>
  </w:footnote>
  <w:footnote w:id="188">
    <w:p w:rsidR="00735D67" w:rsidRPr="00D028CD" w:rsidRDefault="00735D67" w:rsidP="00C54753">
      <w:pPr>
        <w:pStyle w:val="a4"/>
        <w:rPr>
          <w:rFonts w:ascii="Times New Roman" w:hAnsi="Times New Roman"/>
          <w:sz w:val="22"/>
        </w:rPr>
      </w:pPr>
      <w:r w:rsidRPr="00D028CD">
        <w:rPr>
          <w:rStyle w:val="a6"/>
          <w:rFonts w:ascii="Times New Roman" w:hAnsi="Times New Roman"/>
          <w:sz w:val="22"/>
        </w:rPr>
        <w:footnoteRef/>
      </w:r>
      <w:r w:rsidRPr="00D028CD">
        <w:rPr>
          <w:rFonts w:ascii="Times New Roman" w:hAnsi="Times New Roman"/>
          <w:sz w:val="22"/>
        </w:rPr>
        <w:t>《瑜伽師地論》卷</w:t>
      </w:r>
      <w:r w:rsidRPr="00D028CD">
        <w:rPr>
          <w:rFonts w:ascii="Times New Roman" w:hAnsi="Times New Roman"/>
          <w:sz w:val="22"/>
        </w:rPr>
        <w:t>44</w:t>
      </w:r>
      <w:r w:rsidRPr="00D028CD">
        <w:rPr>
          <w:rFonts w:ascii="Times New Roman" w:hAnsi="Times New Roman"/>
          <w:sz w:val="22"/>
        </w:rPr>
        <w:t>〈</w:t>
      </w:r>
      <w:r w:rsidRPr="00D028CD">
        <w:rPr>
          <w:rFonts w:ascii="Times New Roman" w:hAnsi="Times New Roman"/>
          <w:sz w:val="22"/>
        </w:rPr>
        <w:t>17</w:t>
      </w:r>
      <w:r w:rsidRPr="00D028CD">
        <w:rPr>
          <w:rFonts w:ascii="Times New Roman" w:hAnsi="Times New Roman"/>
          <w:sz w:val="22"/>
        </w:rPr>
        <w:t>菩提分品〉</w:t>
      </w:r>
      <w:r w:rsidRPr="00D028CD">
        <w:rPr>
          <w:rFonts w:ascii="Times New Roman" w:hAnsi="Times New Roman"/>
          <w:sz w:val="22"/>
        </w:rPr>
        <w:t>(</w:t>
      </w:r>
      <w:r w:rsidRPr="00D028CD">
        <w:rPr>
          <w:rFonts w:ascii="Times New Roman" w:hAnsi="Times New Roman"/>
          <w:sz w:val="22"/>
        </w:rPr>
        <w:t>大正</w:t>
      </w:r>
      <w:r w:rsidRPr="00D028CD">
        <w:rPr>
          <w:rFonts w:ascii="Times New Roman" w:hAnsi="Times New Roman"/>
          <w:sz w:val="22"/>
        </w:rPr>
        <w:t>30</w:t>
      </w:r>
      <w:r w:rsidRPr="00D028CD">
        <w:rPr>
          <w:rFonts w:ascii="Times New Roman" w:hAnsi="Times New Roman"/>
          <w:sz w:val="22"/>
        </w:rPr>
        <w:t>，</w:t>
      </w:r>
      <w:r w:rsidRPr="00D028CD">
        <w:rPr>
          <w:rFonts w:ascii="Times New Roman" w:hAnsi="Times New Roman"/>
          <w:sz w:val="22"/>
        </w:rPr>
        <w:t>537c13-20)</w:t>
      </w:r>
      <w:r w:rsidRPr="00D028CD">
        <w:rPr>
          <w:rFonts w:ascii="Times New Roman" w:hAnsi="Times New Roman"/>
          <w:sz w:val="22"/>
        </w:rPr>
        <w:t>。</w:t>
      </w:r>
    </w:p>
  </w:footnote>
  <w:footnote w:id="189">
    <w:p w:rsidR="00735D67" w:rsidRPr="00D028CD" w:rsidRDefault="00735D67" w:rsidP="00254EC8">
      <w:pPr>
        <w:pStyle w:val="a4"/>
        <w:ind w:left="330" w:hangingChars="150" w:hanging="330"/>
        <w:rPr>
          <w:rFonts w:ascii="標楷體" w:eastAsia="標楷體" w:hAnsi="標楷體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19 </w:t>
      </w:r>
      <w:r w:rsidRPr="00D028CD">
        <w:rPr>
          <w:rFonts w:ascii="Times New Roman" w:hAnsi="Times New Roman"/>
          <w:sz w:val="22"/>
          <w:szCs w:val="22"/>
        </w:rPr>
        <w:t>四法品〉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68b18-23)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又諸眾生信受我語，為欲行捨，求利財物</w:t>
      </w:r>
      <w:r w:rsidRPr="00D028CD">
        <w:rPr>
          <w:rFonts w:ascii="標楷體" w:eastAsia="標楷體" w:hAnsi="標楷體"/>
          <w:sz w:val="22"/>
          <w:szCs w:val="22"/>
        </w:rPr>
        <w:t>故，堪受種種諸苦惱事</w:t>
      </w:r>
      <w:r w:rsidRPr="00D028CD">
        <w:rPr>
          <w:rFonts w:ascii="標楷體" w:eastAsia="標楷體" w:hAnsi="標楷體" w:hint="eastAsia"/>
          <w:sz w:val="22"/>
          <w:szCs w:val="22"/>
        </w:rPr>
        <w:t>。</w:t>
      </w:r>
      <w:r w:rsidRPr="00D028CD">
        <w:rPr>
          <w:rFonts w:ascii="標楷體" w:eastAsia="標楷體" w:hAnsi="標楷體"/>
          <w:sz w:val="22"/>
          <w:szCs w:val="22"/>
        </w:rPr>
        <w:t>作是念︰若有疲厭，則於世間技藝、經書、田作、工巧諸求財利因緣，則無所獲。是故應於世間技藝、經書等無有疲厭。</w:t>
      </w:r>
      <w:r w:rsidRPr="00D028CD">
        <w:rPr>
          <w:rFonts w:ascii="標楷體" w:eastAsia="標楷體" w:hAnsi="標楷體" w:hint="eastAsia"/>
          <w:sz w:val="22"/>
          <w:szCs w:val="22"/>
        </w:rPr>
        <w:t>」</w:t>
      </w:r>
    </w:p>
  </w:footnote>
  <w:footnote w:id="190">
    <w:p w:rsidR="00735D67" w:rsidRPr="00D028CD" w:rsidRDefault="00735D67" w:rsidP="00C54753">
      <w:pPr>
        <w:pStyle w:val="a4"/>
        <w:rPr>
          <w:rFonts w:ascii="Times New Roman" w:hAnsi="Times New Roman"/>
          <w:sz w:val="22"/>
        </w:rPr>
      </w:pPr>
      <w:r w:rsidRPr="00D028CD">
        <w:rPr>
          <w:rStyle w:val="a6"/>
          <w:rFonts w:ascii="Times New Roman" w:hAnsi="Times New Roman"/>
          <w:sz w:val="22"/>
        </w:rPr>
        <w:footnoteRef/>
      </w:r>
      <w:r w:rsidRPr="00D028CD">
        <w:rPr>
          <w:rFonts w:ascii="Times New Roman" w:hAnsi="Times New Roman"/>
          <w:sz w:val="22"/>
        </w:rPr>
        <w:t>《瑜伽師地論》卷</w:t>
      </w:r>
      <w:r w:rsidRPr="00D028CD">
        <w:rPr>
          <w:rFonts w:ascii="Times New Roman" w:hAnsi="Times New Roman"/>
          <w:sz w:val="22"/>
        </w:rPr>
        <w:t>44</w:t>
      </w:r>
      <w:r w:rsidRPr="00D028CD">
        <w:rPr>
          <w:rFonts w:ascii="Times New Roman" w:hAnsi="Times New Roman"/>
          <w:sz w:val="22"/>
        </w:rPr>
        <w:t>〈</w:t>
      </w:r>
      <w:r w:rsidRPr="00D028CD">
        <w:rPr>
          <w:rFonts w:ascii="Times New Roman" w:hAnsi="Times New Roman"/>
          <w:sz w:val="22"/>
        </w:rPr>
        <w:t>17</w:t>
      </w:r>
      <w:r w:rsidRPr="00D028CD">
        <w:rPr>
          <w:rFonts w:ascii="Times New Roman" w:hAnsi="Times New Roman"/>
          <w:sz w:val="22"/>
        </w:rPr>
        <w:t>菩提分品〉</w:t>
      </w:r>
      <w:r w:rsidRPr="00D028CD">
        <w:rPr>
          <w:rFonts w:ascii="Times New Roman" w:hAnsi="Times New Roman"/>
          <w:sz w:val="22"/>
        </w:rPr>
        <w:t>(</w:t>
      </w:r>
      <w:r w:rsidRPr="00D028CD">
        <w:rPr>
          <w:rFonts w:ascii="Times New Roman" w:hAnsi="Times New Roman"/>
          <w:sz w:val="22"/>
        </w:rPr>
        <w:t>大正</w:t>
      </w:r>
      <w:r w:rsidRPr="00D028CD">
        <w:rPr>
          <w:rFonts w:ascii="Times New Roman" w:hAnsi="Times New Roman"/>
          <w:sz w:val="22"/>
        </w:rPr>
        <w:t>30</w:t>
      </w:r>
      <w:r w:rsidRPr="00D028CD">
        <w:rPr>
          <w:rFonts w:ascii="Times New Roman" w:hAnsi="Times New Roman"/>
          <w:sz w:val="22"/>
        </w:rPr>
        <w:t>，</w:t>
      </w:r>
      <w:r w:rsidRPr="00D028CD">
        <w:rPr>
          <w:rFonts w:ascii="Times New Roman" w:hAnsi="Times New Roman"/>
          <w:sz w:val="22"/>
        </w:rPr>
        <w:t>537c21-29)</w:t>
      </w:r>
      <w:r w:rsidRPr="00D028CD">
        <w:rPr>
          <w:rFonts w:ascii="Times New Roman" w:hAnsi="Times New Roman"/>
          <w:sz w:val="22"/>
        </w:rPr>
        <w:t>。</w:t>
      </w:r>
    </w:p>
  </w:footnote>
  <w:footnote w:id="191">
    <w:p w:rsidR="00735D67" w:rsidRPr="00D028CD" w:rsidRDefault="00735D67" w:rsidP="00254EC8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19 </w:t>
      </w:r>
      <w:r w:rsidRPr="00D028CD">
        <w:rPr>
          <w:rFonts w:ascii="Times New Roman" w:hAnsi="Times New Roman"/>
          <w:sz w:val="22"/>
          <w:szCs w:val="22"/>
        </w:rPr>
        <w:t>四法品〉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68b23-25)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以堪受故，能知義趣。作是念︰世間經書</w:t>
      </w:r>
      <w:r w:rsidRPr="00D028CD">
        <w:rPr>
          <w:rFonts w:ascii="標楷體" w:eastAsia="標楷體" w:hAnsi="標楷體"/>
          <w:sz w:val="22"/>
          <w:szCs w:val="22"/>
        </w:rPr>
        <w:t>以義為味。若人善知經書義味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則於世間法悉能通了。</w:t>
      </w:r>
      <w:r w:rsidRPr="00D028CD">
        <w:rPr>
          <w:rFonts w:hint="eastAsia"/>
          <w:sz w:val="22"/>
          <w:szCs w:val="22"/>
        </w:rPr>
        <w:t>」</w:t>
      </w:r>
    </w:p>
  </w:footnote>
  <w:footnote w:id="192">
    <w:p w:rsidR="00735D67" w:rsidRPr="00D028CD" w:rsidRDefault="00735D67" w:rsidP="0079655D">
      <w:pPr>
        <w:pStyle w:val="a4"/>
        <w:rPr>
          <w:rFonts w:ascii="Times New Roman" w:hAnsi="Times New Roman"/>
          <w:sz w:val="22"/>
        </w:rPr>
      </w:pPr>
      <w:r w:rsidRPr="00D028CD">
        <w:rPr>
          <w:rStyle w:val="a6"/>
          <w:rFonts w:ascii="Times New Roman" w:hAnsi="Times New Roman"/>
          <w:sz w:val="22"/>
        </w:rPr>
        <w:footnoteRef/>
      </w:r>
      <w:r w:rsidRPr="00D028CD">
        <w:rPr>
          <w:rFonts w:ascii="Times New Roman" w:hAnsi="Times New Roman"/>
          <w:sz w:val="22"/>
        </w:rPr>
        <w:t>《瑜伽師地論》卷</w:t>
      </w:r>
      <w:r w:rsidRPr="00D028CD">
        <w:rPr>
          <w:rFonts w:ascii="Times New Roman" w:hAnsi="Times New Roman"/>
          <w:sz w:val="22"/>
        </w:rPr>
        <w:t>44</w:t>
      </w:r>
      <w:r w:rsidRPr="00D028CD">
        <w:rPr>
          <w:rFonts w:ascii="Times New Roman" w:hAnsi="Times New Roman"/>
          <w:sz w:val="22"/>
        </w:rPr>
        <w:t>〈</w:t>
      </w:r>
      <w:r w:rsidRPr="00D028CD">
        <w:rPr>
          <w:rFonts w:ascii="Times New Roman" w:hAnsi="Times New Roman"/>
          <w:sz w:val="22"/>
        </w:rPr>
        <w:t>17</w:t>
      </w:r>
      <w:r w:rsidRPr="00D028CD">
        <w:rPr>
          <w:rFonts w:ascii="Times New Roman" w:hAnsi="Times New Roman"/>
          <w:sz w:val="22"/>
        </w:rPr>
        <w:t>菩提分品〉</w:t>
      </w:r>
      <w:r w:rsidRPr="00D028CD">
        <w:rPr>
          <w:rFonts w:ascii="Times New Roman" w:hAnsi="Times New Roman"/>
          <w:sz w:val="22"/>
        </w:rPr>
        <w:t>(</w:t>
      </w:r>
      <w:r w:rsidRPr="00D028CD">
        <w:rPr>
          <w:rFonts w:ascii="Times New Roman" w:hAnsi="Times New Roman"/>
          <w:sz w:val="22"/>
        </w:rPr>
        <w:t>大正</w:t>
      </w:r>
      <w:r w:rsidRPr="00D028CD">
        <w:rPr>
          <w:rFonts w:ascii="Times New Roman" w:hAnsi="Times New Roman"/>
          <w:sz w:val="22"/>
        </w:rPr>
        <w:t>30</w:t>
      </w:r>
      <w:r w:rsidRPr="00D028CD">
        <w:rPr>
          <w:rFonts w:ascii="Times New Roman" w:hAnsi="Times New Roman"/>
          <w:sz w:val="22"/>
        </w:rPr>
        <w:t>，</w:t>
      </w:r>
      <w:r w:rsidRPr="00D028CD">
        <w:rPr>
          <w:rFonts w:ascii="Times New Roman" w:hAnsi="Times New Roman"/>
          <w:sz w:val="22"/>
        </w:rPr>
        <w:t>537c29-538c26)</w:t>
      </w:r>
      <w:r w:rsidRPr="00D028CD">
        <w:rPr>
          <w:rFonts w:ascii="Times New Roman" w:hAnsi="Times New Roman"/>
          <w:sz w:val="22"/>
        </w:rPr>
        <w:t>。</w:t>
      </w:r>
    </w:p>
  </w:footnote>
  <w:footnote w:id="193">
    <w:p w:rsidR="00735D67" w:rsidRPr="00D028CD" w:rsidRDefault="00735D67" w:rsidP="004845EC">
      <w:pPr>
        <w:pStyle w:val="a4"/>
        <w:ind w:left="330" w:hangingChars="150" w:hanging="33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《華嚴經探玄記》卷</w:t>
      </w:r>
      <w:r w:rsidRPr="00D028CD">
        <w:rPr>
          <w:rFonts w:ascii="Times New Roman" w:hAnsi="Times New Roman"/>
          <w:sz w:val="22"/>
          <w:szCs w:val="22"/>
        </w:rPr>
        <w:t>11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313a13-14)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言『上、中、下眾生』者，謂勝、中、劣眾生也，隨其所應，隨其所宜而利益故。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194">
    <w:p w:rsidR="00735D67" w:rsidRPr="00D028CD" w:rsidRDefault="00735D67" w:rsidP="00254EC8">
      <w:pPr>
        <w:pStyle w:val="a4"/>
        <w:ind w:left="330" w:hangingChars="150" w:hanging="33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19 </w:t>
      </w:r>
      <w:r w:rsidRPr="00D028CD">
        <w:rPr>
          <w:rFonts w:ascii="Times New Roman" w:hAnsi="Times New Roman"/>
          <w:sz w:val="22"/>
          <w:szCs w:val="22"/>
        </w:rPr>
        <w:t>四法品〉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68b25-26)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能通了故，則能引導上、中、下眾生。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195">
    <w:p w:rsidR="00735D67" w:rsidRPr="00D028CD" w:rsidRDefault="00735D67" w:rsidP="00874151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《瑜伽師地論》卷</w:t>
      </w:r>
      <w:r w:rsidRPr="00D028CD">
        <w:rPr>
          <w:rFonts w:ascii="Times New Roman" w:hAnsi="Times New Roman"/>
          <w:sz w:val="22"/>
          <w:szCs w:val="22"/>
        </w:rPr>
        <w:t>44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>17</w:t>
      </w:r>
      <w:r w:rsidRPr="00D028CD">
        <w:rPr>
          <w:rFonts w:ascii="Times New Roman" w:hAnsi="Times New Roman"/>
          <w:sz w:val="22"/>
          <w:szCs w:val="22"/>
        </w:rPr>
        <w:t>菩提分品〉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537b16-29)</w:t>
      </w:r>
      <w:r w:rsidRPr="00D028CD">
        <w:rPr>
          <w:rFonts w:ascii="Times New Roman" w:hAnsi="Times New Roman"/>
          <w:sz w:val="22"/>
          <w:szCs w:val="22"/>
        </w:rPr>
        <w:t>。</w:t>
      </w:r>
    </w:p>
  </w:footnote>
  <w:footnote w:id="196">
    <w:p w:rsidR="00735D67" w:rsidRPr="00D028CD" w:rsidRDefault="00735D67" w:rsidP="00291B07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知時知量：</w:t>
      </w:r>
      <w:r w:rsidRPr="00D028CD">
        <w:rPr>
          <w:rFonts w:ascii="Times New Roman" w:hAnsi="Times New Roman"/>
          <w:sz w:val="22"/>
          <w:szCs w:val="22"/>
        </w:rPr>
        <w:t>kālavelāmātracārin.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在時、量、機會上活動者。菩提流支譯只有時和量二種，但因為論本身</w:t>
      </w:r>
      <w:r w:rsidRPr="00D028CD">
        <w:rPr>
          <w:rFonts w:hint="eastAsia"/>
          <w:sz w:val="22"/>
          <w:szCs w:val="22"/>
        </w:rPr>
        <w:t>接著「示三種時」的敘述，所以應該是時、量、機會三種。（藏譯為時、量、機會）。菩提流支譯是沿襲佛馱跋陀羅譯的《佛華嚴經》十地品。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202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197">
    <w:p w:rsidR="00735D67" w:rsidRPr="00D028CD" w:rsidRDefault="00735D67" w:rsidP="00385A27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《華嚴經探玄記》卷</w:t>
      </w:r>
      <w:r w:rsidRPr="00D028CD">
        <w:rPr>
          <w:rFonts w:ascii="Times New Roman" w:hAnsi="Times New Roman"/>
          <w:sz w:val="22"/>
          <w:szCs w:val="22"/>
        </w:rPr>
        <w:t>11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313a9-14)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《論》云：『隨自己力』者，量己智力</w:t>
      </w:r>
      <w:r w:rsidRPr="00D028CD">
        <w:rPr>
          <w:rFonts w:ascii="標楷體" w:eastAsia="標楷體" w:hAnsi="標楷體" w:hint="eastAsia"/>
          <w:sz w:val="22"/>
          <w:szCs w:val="22"/>
        </w:rPr>
        <w:t>也；『隨彼能受』者，量眾生堪聞也，於自、於他有宜應作，無宜不作。如《論》中說者，如《瑜伽》〈菩薩地菩提分品〉具顯此義。言『上、中、下眾生』者，謂勝、中、劣眾生也，隨其所應、隨其所宜而利益故。</w:t>
      </w:r>
      <w:r w:rsidRPr="00D028CD">
        <w:rPr>
          <w:rFonts w:hint="eastAsia"/>
          <w:sz w:val="22"/>
          <w:szCs w:val="22"/>
        </w:rPr>
        <w:t>」</w:t>
      </w:r>
    </w:p>
  </w:footnote>
  <w:footnote w:id="198">
    <w:p w:rsidR="00735D67" w:rsidRPr="00D028CD" w:rsidRDefault="00735D67" w:rsidP="00254EC8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19 </w:t>
      </w:r>
      <w:r w:rsidRPr="00D028CD">
        <w:rPr>
          <w:rFonts w:ascii="Times New Roman" w:hAnsi="Times New Roman"/>
          <w:sz w:val="22"/>
          <w:szCs w:val="22"/>
        </w:rPr>
        <w:t>四法品〉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68b26-27)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標楷體" w:eastAsia="標楷體" w:hAnsi="標楷體"/>
          <w:sz w:val="22"/>
          <w:szCs w:val="22"/>
        </w:rPr>
        <w:t>作是念︰若人無有慚愧，則不能令眾生歡喜。為令歡喜故，當行慚愧。</w:t>
      </w:r>
      <w:r w:rsidRPr="00D028CD">
        <w:rPr>
          <w:rFonts w:hint="eastAsia"/>
          <w:sz w:val="22"/>
          <w:szCs w:val="22"/>
        </w:rPr>
        <w:t>」</w:t>
      </w:r>
    </w:p>
  </w:footnote>
  <w:footnote w:id="199">
    <w:p w:rsidR="00735D67" w:rsidRPr="00D028CD" w:rsidRDefault="00735D67" w:rsidP="000E44DA">
      <w:pPr>
        <w:pStyle w:val="a4"/>
        <w:rPr>
          <w:rFonts w:ascii="Times New Roman" w:hAnsi="Times New Roman"/>
          <w:sz w:val="22"/>
        </w:rPr>
      </w:pPr>
      <w:r w:rsidRPr="00D028CD">
        <w:rPr>
          <w:rStyle w:val="a6"/>
          <w:rFonts w:ascii="Times New Roman" w:hAnsi="Times New Roman"/>
          <w:sz w:val="22"/>
        </w:rPr>
        <w:footnoteRef/>
      </w:r>
      <w:r w:rsidRPr="00D028CD">
        <w:rPr>
          <w:rFonts w:ascii="Times New Roman" w:hAnsi="Times New Roman"/>
          <w:sz w:val="22"/>
        </w:rPr>
        <w:t>《瑜伽師地論》卷</w:t>
      </w:r>
      <w:r w:rsidRPr="00D028CD">
        <w:rPr>
          <w:rFonts w:ascii="Times New Roman" w:hAnsi="Times New Roman"/>
          <w:sz w:val="22"/>
        </w:rPr>
        <w:t>44</w:t>
      </w:r>
      <w:r w:rsidRPr="00D028CD">
        <w:rPr>
          <w:rFonts w:ascii="Times New Roman" w:hAnsi="Times New Roman"/>
          <w:sz w:val="22"/>
        </w:rPr>
        <w:t>〈</w:t>
      </w:r>
      <w:r w:rsidRPr="00D028CD">
        <w:rPr>
          <w:rFonts w:ascii="Times New Roman" w:hAnsi="Times New Roman"/>
          <w:sz w:val="22"/>
        </w:rPr>
        <w:t>17</w:t>
      </w:r>
      <w:r w:rsidRPr="00D028CD">
        <w:rPr>
          <w:rFonts w:ascii="Times New Roman" w:hAnsi="Times New Roman"/>
          <w:sz w:val="22"/>
        </w:rPr>
        <w:t>菩提分品〉</w:t>
      </w:r>
      <w:r w:rsidRPr="00D028CD">
        <w:rPr>
          <w:rFonts w:ascii="Times New Roman" w:hAnsi="Times New Roman"/>
          <w:sz w:val="22"/>
        </w:rPr>
        <w:t>(</w:t>
      </w:r>
      <w:r w:rsidRPr="00D028CD">
        <w:rPr>
          <w:rFonts w:ascii="Times New Roman" w:hAnsi="Times New Roman"/>
          <w:sz w:val="22"/>
        </w:rPr>
        <w:t>大正</w:t>
      </w:r>
      <w:r w:rsidRPr="00D028CD">
        <w:rPr>
          <w:rFonts w:ascii="Times New Roman" w:hAnsi="Times New Roman"/>
          <w:sz w:val="22"/>
        </w:rPr>
        <w:t>30</w:t>
      </w:r>
      <w:r w:rsidRPr="00D028CD">
        <w:rPr>
          <w:rFonts w:ascii="Times New Roman" w:hAnsi="Times New Roman"/>
          <w:sz w:val="22"/>
        </w:rPr>
        <w:t>，</w:t>
      </w:r>
      <w:r w:rsidRPr="00D028CD">
        <w:rPr>
          <w:rFonts w:ascii="Times New Roman" w:hAnsi="Times New Roman"/>
          <w:sz w:val="22"/>
        </w:rPr>
        <w:t>537b29-c12)</w:t>
      </w:r>
      <w:r w:rsidRPr="00D028CD">
        <w:rPr>
          <w:rFonts w:ascii="Times New Roman" w:hAnsi="Times New Roman"/>
          <w:sz w:val="22"/>
        </w:rPr>
        <w:t>。</w:t>
      </w:r>
    </w:p>
  </w:footnote>
  <w:footnote w:id="200">
    <w:p w:rsidR="00735D67" w:rsidRPr="00D028CD" w:rsidRDefault="00735D67" w:rsidP="00AF2A2B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不退力：</w:t>
      </w:r>
      <w:r w:rsidRPr="00D028CD">
        <w:rPr>
          <w:rFonts w:ascii="Times New Roman" w:hAnsi="Times New Roman"/>
          <w:sz w:val="22"/>
          <w:szCs w:val="22"/>
        </w:rPr>
        <w:t>avaivartya-balādhāna.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不退力的生起。（《新国訳大蔵経．十地経論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203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16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01">
    <w:p w:rsidR="00735D67" w:rsidRPr="00D028CD" w:rsidRDefault="00735D67" w:rsidP="00D74A66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不轉力：</w:t>
      </w:r>
      <w:r w:rsidRPr="00D028CD">
        <w:rPr>
          <w:rFonts w:ascii="Times New Roman" w:hAnsi="Times New Roman"/>
          <w:sz w:val="22"/>
          <w:szCs w:val="22"/>
        </w:rPr>
        <w:t>apratyudāvartya-balādhāna.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不轉力的生起。（《新国訳大蔵経．十地経論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203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17</w:t>
      </w:r>
      <w:r w:rsidRPr="00D028CD">
        <w:rPr>
          <w:rFonts w:ascii="Times New Roman" w:hAnsi="Times New Roman"/>
          <w:sz w:val="22"/>
          <w:szCs w:val="22"/>
        </w:rPr>
        <w:t>）</w:t>
      </w:r>
    </w:p>
    <w:p w:rsidR="00735D67" w:rsidRPr="00D028CD" w:rsidRDefault="00735D67" w:rsidP="00937F15">
      <w:pPr>
        <w:pStyle w:val="a4"/>
        <w:ind w:leftChars="100" w:left="59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※</w:t>
      </w:r>
      <w:r w:rsidRPr="00D028CD">
        <w:rPr>
          <w:rFonts w:ascii="Times New Roman" w:hAnsi="Times New Roman"/>
          <w:sz w:val="22"/>
          <w:szCs w:val="22"/>
        </w:rPr>
        <w:t>avaivartya</w:t>
      </w:r>
      <w:r w:rsidRPr="00D028CD">
        <w:rPr>
          <w:rFonts w:ascii="Times New Roman" w:hAnsi="Times New Roman" w:hint="eastAsia"/>
          <w:sz w:val="22"/>
          <w:szCs w:val="22"/>
        </w:rPr>
        <w:t>：應拆解為</w:t>
      </w:r>
      <w:r w:rsidRPr="00D028CD">
        <w:rPr>
          <w:rFonts w:ascii="Times New Roman" w:hAnsi="Times New Roman"/>
          <w:sz w:val="22"/>
          <w:szCs w:val="22"/>
        </w:rPr>
        <w:t>a</w:t>
      </w:r>
      <w:r w:rsidRPr="00D028CD">
        <w:rPr>
          <w:rFonts w:ascii="Times New Roman" w:hAnsi="Times New Roman" w:hint="eastAsia"/>
          <w:sz w:val="22"/>
          <w:szCs w:val="22"/>
        </w:rPr>
        <w:t>-</w:t>
      </w:r>
      <w:r w:rsidRPr="00D028CD">
        <w:rPr>
          <w:rFonts w:ascii="Times New Roman" w:hAnsi="Times New Roman"/>
          <w:sz w:val="22"/>
          <w:szCs w:val="22"/>
        </w:rPr>
        <w:t>vai</w:t>
      </w:r>
      <w:r w:rsidRPr="00D028CD">
        <w:rPr>
          <w:rFonts w:ascii="Times New Roman" w:hAnsi="Times New Roman" w:hint="eastAsia"/>
          <w:sz w:val="22"/>
          <w:szCs w:val="22"/>
        </w:rPr>
        <w:t>-</w:t>
      </w:r>
      <w:r w:rsidRPr="00D028CD">
        <w:rPr>
          <w:rFonts w:ascii="Times New Roman" w:hAnsi="Times New Roman"/>
          <w:sz w:val="22"/>
          <w:szCs w:val="22"/>
        </w:rPr>
        <w:t>vartya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a</w:t>
      </w:r>
      <w:r w:rsidRPr="00D028CD">
        <w:rPr>
          <w:rFonts w:ascii="Times New Roman" w:hAnsi="Times New Roman" w:hint="eastAsia"/>
          <w:sz w:val="22"/>
          <w:szCs w:val="22"/>
        </w:rPr>
        <w:t>有否定的意思，</w:t>
      </w:r>
      <w:r w:rsidRPr="00D028CD">
        <w:rPr>
          <w:rFonts w:ascii="Times New Roman" w:hAnsi="Times New Roman" w:hint="eastAsia"/>
          <w:sz w:val="22"/>
          <w:szCs w:val="22"/>
        </w:rPr>
        <w:t>vai</w:t>
      </w:r>
      <w:r w:rsidRPr="00D028CD">
        <w:rPr>
          <w:rFonts w:ascii="Times New Roman" w:hAnsi="Times New Roman" w:hint="eastAsia"/>
          <w:sz w:val="22"/>
          <w:szCs w:val="22"/>
        </w:rPr>
        <w:t>有強調前面語詞的意思（</w:t>
      </w:r>
      <w:r w:rsidRPr="00D028CD">
        <w:rPr>
          <w:rFonts w:ascii="Times Ext Roman" w:hAnsi="Times Ext Roman" w:cs="Times Ext Roman" w:hint="eastAsia"/>
          <w:sz w:val="22"/>
          <w:szCs w:val="22"/>
        </w:rPr>
        <w:t>《漢譯對照梵和大辭典》</w:t>
      </w:r>
      <w:r w:rsidRPr="00D028CD">
        <w:rPr>
          <w:rFonts w:ascii="Times Ext Roman" w:hAnsi="Times Ext Roman" w:cs="Times Ext Roman" w:hint="eastAsia"/>
          <w:sz w:val="22"/>
          <w:szCs w:val="22"/>
        </w:rPr>
        <w:t>p.1279</w:t>
      </w:r>
      <w:r w:rsidRPr="00D028CD">
        <w:rPr>
          <w:rFonts w:ascii="Times New Roman" w:hAnsi="Times New Roman" w:hint="eastAsia"/>
          <w:sz w:val="22"/>
          <w:szCs w:val="22"/>
        </w:rPr>
        <w:t>），</w:t>
      </w:r>
      <w:r w:rsidRPr="00D028CD">
        <w:rPr>
          <w:rFonts w:ascii="Times New Roman" w:hAnsi="Times New Roman" w:hint="eastAsia"/>
          <w:sz w:val="22"/>
          <w:szCs w:val="22"/>
        </w:rPr>
        <w:t>vartya</w:t>
      </w:r>
      <w:r w:rsidRPr="00D028CD">
        <w:rPr>
          <w:rFonts w:ascii="Times New Roman" w:hAnsi="Times New Roman" w:hint="eastAsia"/>
          <w:sz w:val="22"/>
          <w:szCs w:val="22"/>
        </w:rPr>
        <w:t>的語根是</w:t>
      </w:r>
      <w:r w:rsidRPr="00D028CD">
        <w:rPr>
          <w:rFonts w:ascii="Times New Roman" w:hAnsi="Times New Roman" w:hint="eastAsia"/>
          <w:sz w:val="22"/>
          <w:szCs w:val="22"/>
        </w:rPr>
        <w:t>v</w:t>
      </w:r>
      <w:r w:rsidRPr="00D028CD">
        <w:rPr>
          <w:rFonts w:ascii="Times Ext Roman" w:hAnsi="Times Ext Roman" w:cs="Times Ext Roman"/>
          <w:sz w:val="22"/>
          <w:szCs w:val="22"/>
        </w:rPr>
        <w:t>ṛ</w:t>
      </w:r>
      <w:r w:rsidRPr="00D028CD">
        <w:rPr>
          <w:rFonts w:ascii="Times New Roman" w:hAnsi="Times New Roman" w:hint="eastAsia"/>
          <w:sz w:val="22"/>
          <w:szCs w:val="22"/>
        </w:rPr>
        <w:t>t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v</w:t>
      </w:r>
      <w:r w:rsidRPr="00D028CD">
        <w:rPr>
          <w:rFonts w:ascii="Times Ext Roman" w:hAnsi="Times Ext Roman" w:cs="Times Ext Roman"/>
          <w:sz w:val="22"/>
          <w:szCs w:val="22"/>
        </w:rPr>
        <w:t>ṛ</w:t>
      </w:r>
      <w:r w:rsidRPr="00D028CD">
        <w:rPr>
          <w:rFonts w:ascii="Times New Roman" w:hAnsi="Times New Roman" w:hint="eastAsia"/>
          <w:sz w:val="22"/>
          <w:szCs w:val="22"/>
        </w:rPr>
        <w:t>t</w:t>
      </w:r>
      <w:r w:rsidRPr="00D028CD">
        <w:rPr>
          <w:rFonts w:ascii="Times New Roman" w:hAnsi="Times New Roman" w:hint="eastAsia"/>
          <w:sz w:val="22"/>
          <w:szCs w:val="22"/>
        </w:rPr>
        <w:t>是轉或迴轉之意。（</w:t>
      </w:r>
      <w:r w:rsidRPr="00D028CD">
        <w:rPr>
          <w:rFonts w:ascii="Times Ext Roman" w:hAnsi="Times Ext Roman" w:cs="Times Ext Roman" w:hint="eastAsia"/>
          <w:sz w:val="22"/>
          <w:szCs w:val="22"/>
        </w:rPr>
        <w:t>《漢譯對照梵和大辭典》</w:t>
      </w:r>
      <w:r w:rsidRPr="00D028CD">
        <w:rPr>
          <w:rFonts w:ascii="Times Ext Roman" w:hAnsi="Times Ext Roman" w:cs="Times Ext Roman" w:hint="eastAsia"/>
          <w:sz w:val="22"/>
          <w:szCs w:val="22"/>
        </w:rPr>
        <w:t>p.1266</w:t>
      </w:r>
      <w:r w:rsidRPr="00D028CD">
        <w:rPr>
          <w:rFonts w:ascii="Times New Roman" w:hAnsi="Times New Roman" w:hint="eastAsia"/>
          <w:sz w:val="22"/>
          <w:szCs w:val="22"/>
        </w:rPr>
        <w:t>）。</w:t>
      </w:r>
    </w:p>
    <w:p w:rsidR="00735D67" w:rsidRPr="00D028CD" w:rsidRDefault="00735D67" w:rsidP="00937F15">
      <w:pPr>
        <w:pStyle w:val="a4"/>
        <w:ind w:leftChars="200" w:left="480"/>
        <w:rPr>
          <w:rFonts w:ascii="Times New Roman" w:hAnsi="Times New Roman"/>
          <w:dstrike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apratyudāvartya</w:t>
      </w:r>
      <w:r w:rsidRPr="00D028CD">
        <w:rPr>
          <w:rFonts w:ascii="Times New Roman" w:hAnsi="Times New Roman" w:hint="eastAsia"/>
          <w:sz w:val="22"/>
          <w:szCs w:val="22"/>
        </w:rPr>
        <w:t>：</w:t>
      </w:r>
      <w:r w:rsidRPr="00D028CD">
        <w:rPr>
          <w:rFonts w:ascii="Times New Roman" w:hAnsi="Times New Roman"/>
          <w:sz w:val="22"/>
          <w:szCs w:val="22"/>
        </w:rPr>
        <w:t>a</w:t>
      </w:r>
      <w:r w:rsidRPr="00D028CD">
        <w:rPr>
          <w:rFonts w:ascii="Times New Roman" w:hAnsi="Times New Roman" w:hint="eastAsia"/>
          <w:sz w:val="22"/>
          <w:szCs w:val="22"/>
        </w:rPr>
        <w:t>-</w:t>
      </w:r>
      <w:r w:rsidRPr="00D028CD">
        <w:rPr>
          <w:rFonts w:ascii="Times New Roman" w:hAnsi="Times New Roman"/>
          <w:sz w:val="22"/>
          <w:szCs w:val="22"/>
        </w:rPr>
        <w:t>praty</w:t>
      </w:r>
      <w:r w:rsidRPr="00D028CD">
        <w:rPr>
          <w:rFonts w:ascii="Times New Roman" w:hAnsi="Times New Roman" w:hint="eastAsia"/>
          <w:sz w:val="22"/>
          <w:szCs w:val="22"/>
        </w:rPr>
        <w:t>-</w:t>
      </w:r>
      <w:r w:rsidRPr="00D028CD">
        <w:rPr>
          <w:rFonts w:ascii="Times New Roman" w:hAnsi="Times New Roman"/>
          <w:sz w:val="22"/>
          <w:szCs w:val="22"/>
        </w:rPr>
        <w:t>ud</w:t>
      </w:r>
      <w:r w:rsidRPr="00D028CD">
        <w:rPr>
          <w:rFonts w:ascii="Times New Roman" w:hAnsi="Times New Roman" w:hint="eastAsia"/>
          <w:sz w:val="22"/>
          <w:szCs w:val="22"/>
        </w:rPr>
        <w:t>-</w:t>
      </w:r>
      <w:r w:rsidRPr="00D028CD">
        <w:rPr>
          <w:rFonts w:ascii="Times New Roman" w:hAnsi="Times New Roman"/>
          <w:sz w:val="22"/>
          <w:szCs w:val="22"/>
        </w:rPr>
        <w:t>ā</w:t>
      </w:r>
      <w:r w:rsidRPr="00D028CD">
        <w:rPr>
          <w:rFonts w:ascii="Times New Roman" w:hAnsi="Times New Roman" w:hint="eastAsia"/>
          <w:sz w:val="22"/>
          <w:szCs w:val="22"/>
        </w:rPr>
        <w:t>-</w:t>
      </w:r>
      <w:r w:rsidRPr="00D028CD">
        <w:rPr>
          <w:rFonts w:ascii="Times New Roman" w:hAnsi="Times New Roman"/>
          <w:sz w:val="22"/>
          <w:szCs w:val="22"/>
        </w:rPr>
        <w:t>vartya</w:t>
      </w:r>
      <w:r w:rsidRPr="00D028CD">
        <w:rPr>
          <w:rFonts w:ascii="Times New Roman" w:hAnsi="Times New Roman" w:hint="eastAsia"/>
          <w:sz w:val="22"/>
          <w:szCs w:val="22"/>
        </w:rPr>
        <w:t>，一樣有</w:t>
      </w:r>
      <w:r w:rsidRPr="00D028CD">
        <w:rPr>
          <w:rFonts w:ascii="Times New Roman" w:hAnsi="Times New Roman" w:hint="eastAsia"/>
          <w:sz w:val="22"/>
          <w:szCs w:val="22"/>
        </w:rPr>
        <w:t>a</w:t>
      </w:r>
      <w:r w:rsidRPr="00D028CD">
        <w:rPr>
          <w:rFonts w:ascii="Times New Roman" w:hAnsi="Times New Roman" w:hint="eastAsia"/>
          <w:sz w:val="22"/>
          <w:szCs w:val="22"/>
        </w:rPr>
        <w:t>接頭詞，再接</w:t>
      </w:r>
      <w:r w:rsidRPr="00D028CD">
        <w:rPr>
          <w:rFonts w:ascii="Times New Roman" w:hAnsi="Times New Roman" w:hint="eastAsia"/>
          <w:sz w:val="22"/>
          <w:szCs w:val="22"/>
        </w:rPr>
        <w:t>prati</w:t>
      </w:r>
      <w:r w:rsidRPr="00D028CD">
        <w:rPr>
          <w:rFonts w:ascii="Times New Roman" w:hAnsi="Times New Roman" w:hint="eastAsia"/>
          <w:sz w:val="22"/>
          <w:szCs w:val="22"/>
        </w:rPr>
        <w:t>（返回、相反地），</w:t>
      </w:r>
      <w:r w:rsidRPr="00D028CD">
        <w:rPr>
          <w:rFonts w:ascii="Times New Roman" w:hAnsi="Times New Roman" w:hint="eastAsia"/>
          <w:sz w:val="22"/>
          <w:szCs w:val="22"/>
        </w:rPr>
        <w:t>ut</w:t>
      </w:r>
      <w:r w:rsidRPr="00D028CD">
        <w:rPr>
          <w:rFonts w:ascii="Times New Roman" w:hAnsi="Times New Roman" w:hint="eastAsia"/>
          <w:sz w:val="22"/>
          <w:szCs w:val="22"/>
        </w:rPr>
        <w:t>（向上），</w:t>
      </w:r>
      <w:r w:rsidRPr="00D028CD">
        <w:rPr>
          <w:rFonts w:ascii="Times New Roman" w:hAnsi="Times New Roman"/>
          <w:sz w:val="22"/>
          <w:szCs w:val="22"/>
        </w:rPr>
        <w:t>ā</w:t>
      </w:r>
      <w:r w:rsidRPr="00D028CD">
        <w:rPr>
          <w:rFonts w:ascii="Times New Roman" w:hAnsi="Times New Roman" w:hint="eastAsia"/>
          <w:sz w:val="22"/>
          <w:szCs w:val="22"/>
        </w:rPr>
        <w:t>（到、反向），語根</w:t>
      </w:r>
      <w:r w:rsidRPr="00D028CD">
        <w:rPr>
          <w:rFonts w:ascii="Times New Roman" w:hAnsi="Times New Roman" w:hint="eastAsia"/>
          <w:sz w:val="22"/>
          <w:szCs w:val="22"/>
        </w:rPr>
        <w:t>v</w:t>
      </w:r>
      <w:r w:rsidRPr="00D028CD">
        <w:rPr>
          <w:rFonts w:ascii="Times Ext Roman" w:hAnsi="Times Ext Roman" w:cs="Times Ext Roman"/>
          <w:sz w:val="22"/>
          <w:szCs w:val="22"/>
        </w:rPr>
        <w:t>ṛ</w:t>
      </w:r>
      <w:r w:rsidRPr="00D028CD">
        <w:rPr>
          <w:rFonts w:ascii="Times New Roman" w:hAnsi="Times New Roman" w:hint="eastAsia"/>
          <w:sz w:val="22"/>
          <w:szCs w:val="22"/>
        </w:rPr>
        <w:t>t</w:t>
      </w:r>
      <w:r w:rsidRPr="00D028CD">
        <w:rPr>
          <w:rFonts w:ascii="Times New Roman" w:hAnsi="Times New Roman" w:hint="eastAsia"/>
          <w:sz w:val="22"/>
          <w:szCs w:val="22"/>
        </w:rPr>
        <w:t>，仍是不退轉的意思。</w:t>
      </w:r>
    </w:p>
  </w:footnote>
  <w:footnote w:id="202">
    <w:p w:rsidR="00735D67" w:rsidRPr="00D028CD" w:rsidRDefault="00735D67" w:rsidP="00254EC8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19 </w:t>
      </w:r>
      <w:r w:rsidRPr="00D028CD">
        <w:rPr>
          <w:rFonts w:ascii="Times New Roman" w:hAnsi="Times New Roman"/>
          <w:sz w:val="22"/>
          <w:szCs w:val="22"/>
        </w:rPr>
        <w:t>四法品〉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68b28-c2)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作是念︰若無堪受，則不成世間、出世間</w:t>
      </w:r>
      <w:r w:rsidRPr="00D028CD">
        <w:rPr>
          <w:rFonts w:ascii="標楷體" w:eastAsia="標楷體" w:hAnsi="標楷體"/>
          <w:sz w:val="22"/>
          <w:szCs w:val="22"/>
        </w:rPr>
        <w:t>利。有堪受故，則能引導一切眾生皆令歡喜，</w:t>
      </w:r>
      <w:r w:rsidRPr="00D028CD">
        <w:rPr>
          <w:rFonts w:ascii="標楷體" w:eastAsia="標楷體" w:hAnsi="標楷體" w:hint="eastAsia"/>
          <w:sz w:val="22"/>
          <w:szCs w:val="22"/>
        </w:rPr>
        <w:t>心</w:t>
      </w:r>
      <w:r w:rsidRPr="00D028CD">
        <w:rPr>
          <w:rFonts w:ascii="標楷體" w:eastAsia="標楷體" w:hAnsi="標楷體"/>
          <w:sz w:val="22"/>
          <w:szCs w:val="22"/>
        </w:rPr>
        <w:t>歡喜故，信受我語。以信受故，勤行方便而作唱導。</w:t>
      </w:r>
      <w:r w:rsidRPr="00D028CD">
        <w:rPr>
          <w:rFonts w:hint="eastAsia"/>
          <w:sz w:val="22"/>
          <w:szCs w:val="22"/>
        </w:rPr>
        <w:t>」</w:t>
      </w:r>
    </w:p>
  </w:footnote>
  <w:footnote w:id="203">
    <w:p w:rsidR="00735D67" w:rsidRPr="00D028CD" w:rsidRDefault="00735D67" w:rsidP="00EE0E2D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供養諸佛：</w:t>
      </w:r>
      <w:r w:rsidRPr="00D028CD">
        <w:rPr>
          <w:rFonts w:ascii="Times New Roman" w:hAnsi="Times New Roman"/>
          <w:sz w:val="22"/>
          <w:szCs w:val="22"/>
        </w:rPr>
        <w:t>tathāgata-pūjopasthāne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u prayujyate.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供養如來、近侍加行之意。菩提流支譯的經文相當於</w:t>
      </w:r>
      <w:r w:rsidRPr="00D028CD">
        <w:rPr>
          <w:rFonts w:hint="eastAsia"/>
          <w:sz w:val="22"/>
          <w:szCs w:val="22"/>
        </w:rPr>
        <w:t>「勤行供養諸佛。」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203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18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04">
    <w:p w:rsidR="00735D67" w:rsidRPr="00D028CD" w:rsidRDefault="00735D67" w:rsidP="00EE0E2D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如說修行：</w:t>
      </w:r>
      <w:r w:rsidRPr="00D028CD">
        <w:rPr>
          <w:rFonts w:ascii="Times New Roman" w:hAnsi="Times New Roman"/>
          <w:sz w:val="22"/>
          <w:szCs w:val="22"/>
        </w:rPr>
        <w:t>śāsane ca pratipadyate.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基於教說</w:t>
      </w:r>
      <w:r w:rsidRPr="00D028CD">
        <w:rPr>
          <w:rFonts w:ascii="Times New Roman" w:hAnsi="Times New Roman" w:hint="eastAsia"/>
          <w:sz w:val="22"/>
          <w:szCs w:val="22"/>
        </w:rPr>
        <w:t>而</w:t>
      </w:r>
      <w:r w:rsidRPr="00D028CD">
        <w:rPr>
          <w:rFonts w:ascii="Times New Roman" w:hAnsi="Times New Roman"/>
          <w:sz w:val="22"/>
          <w:szCs w:val="22"/>
        </w:rPr>
        <w:t>行動之意。菩提流支譯的經文相當「隨所聞法如說修行」。（《新国訳大蔵経．十地経論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203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19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05">
    <w:p w:rsidR="00735D67" w:rsidRPr="00D028CD" w:rsidRDefault="00735D67" w:rsidP="00254EC8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19 </w:t>
      </w:r>
      <w:r w:rsidRPr="00D028CD">
        <w:rPr>
          <w:rFonts w:ascii="Times New Roman" w:hAnsi="Times New Roman"/>
          <w:sz w:val="22"/>
          <w:szCs w:val="22"/>
        </w:rPr>
        <w:t>四法品〉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68c2-5)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作是念︰若眾生供養佛者，則多所利益。欲</w:t>
      </w:r>
      <w:r w:rsidRPr="00D028CD">
        <w:rPr>
          <w:rFonts w:ascii="標楷體" w:eastAsia="標楷體" w:hAnsi="標楷體"/>
          <w:sz w:val="22"/>
          <w:szCs w:val="22"/>
        </w:rPr>
        <w:t>令眾生供養佛故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即自一心供養於佛及形像舍利</w:t>
      </w:r>
      <w:r w:rsidRPr="00D028CD">
        <w:rPr>
          <w:rFonts w:ascii="標楷體" w:eastAsia="標楷體" w:hAnsi="標楷體" w:hint="eastAsia"/>
          <w:sz w:val="22"/>
          <w:szCs w:val="22"/>
        </w:rPr>
        <w:t>。</w:t>
      </w:r>
      <w:r w:rsidRPr="00D028CD">
        <w:rPr>
          <w:rFonts w:ascii="標楷體" w:eastAsia="標楷體" w:hAnsi="標楷體"/>
          <w:sz w:val="22"/>
          <w:szCs w:val="22"/>
        </w:rPr>
        <w:t>眾生信受，則便隨效供養於佛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種人天因緣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住於三乘。</w:t>
      </w:r>
      <w:r w:rsidRPr="00D028CD">
        <w:rPr>
          <w:rFonts w:hint="eastAsia"/>
          <w:sz w:val="22"/>
          <w:szCs w:val="22"/>
        </w:rPr>
        <w:t>」</w:t>
      </w:r>
    </w:p>
  </w:footnote>
  <w:footnote w:id="206">
    <w:p w:rsidR="00735D67" w:rsidRPr="00D028CD" w:rsidRDefault="00735D67" w:rsidP="007475A4">
      <w:pPr>
        <w:pStyle w:val="a4"/>
        <w:ind w:left="770" w:hangingChars="350" w:hanging="770"/>
        <w:rPr>
          <w:rFonts w:ascii="Times New Roman" w:eastAsia="標楷體" w:hAnsi="Times New Roman"/>
          <w:b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19 </w:t>
      </w:r>
      <w:r w:rsidRPr="00D028CD">
        <w:rPr>
          <w:rFonts w:ascii="Times New Roman" w:hAnsi="Times New Roman"/>
          <w:sz w:val="22"/>
          <w:szCs w:val="22"/>
        </w:rPr>
        <w:t>四法品〉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68b2-7)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如說</w:t>
      </w:r>
      <w:r w:rsidRPr="00D028CD">
        <w:rPr>
          <w:rFonts w:ascii="Times New Roman" w:hAnsi="Times New Roman"/>
          <w:sz w:val="22"/>
          <w:szCs w:val="22"/>
        </w:rPr>
        <w:t>：</w:t>
      </w:r>
      <w:r w:rsidRPr="00D028CD">
        <w:rPr>
          <w:rFonts w:ascii="Times New Roman" w:eastAsia="標楷體" w:hAnsi="Times New Roman"/>
          <w:b/>
          <w:sz w:val="22"/>
          <w:szCs w:val="22"/>
        </w:rPr>
        <w:t>以</w:t>
      </w:r>
      <w:r w:rsidRPr="00D028CD">
        <w:rPr>
          <w:rFonts w:ascii="Times New Roman" w:hAnsi="Times New Roman"/>
          <w:sz w:val="22"/>
          <w:szCs w:val="22"/>
          <w:vertAlign w:val="superscript"/>
        </w:rPr>
        <w:t>[1]</w:t>
      </w:r>
      <w:r w:rsidRPr="00D028CD">
        <w:rPr>
          <w:rFonts w:ascii="Times New Roman" w:eastAsia="標楷體" w:hAnsi="Times New Roman"/>
          <w:b/>
          <w:sz w:val="22"/>
          <w:szCs w:val="22"/>
        </w:rPr>
        <w:t>信</w:t>
      </w:r>
      <w:r w:rsidRPr="00D028CD">
        <w:rPr>
          <w:rFonts w:ascii="Times New Roman" w:hAnsi="Times New Roman"/>
          <w:sz w:val="22"/>
          <w:szCs w:val="22"/>
          <w:vertAlign w:val="superscript"/>
        </w:rPr>
        <w:t>[2]</w:t>
      </w:r>
      <w:r w:rsidRPr="00D028CD">
        <w:rPr>
          <w:rFonts w:ascii="Times New Roman" w:eastAsia="標楷體" w:hAnsi="Times New Roman"/>
          <w:b/>
          <w:sz w:val="22"/>
          <w:szCs w:val="22"/>
        </w:rPr>
        <w:t>悲</w:t>
      </w:r>
      <w:r w:rsidRPr="00D028CD">
        <w:rPr>
          <w:rFonts w:ascii="Times New Roman" w:hAnsi="Times New Roman"/>
          <w:sz w:val="22"/>
          <w:szCs w:val="22"/>
          <w:vertAlign w:val="superscript"/>
        </w:rPr>
        <w:t>[3]</w:t>
      </w:r>
      <w:r w:rsidRPr="00D028CD">
        <w:rPr>
          <w:rFonts w:ascii="Times New Roman" w:eastAsia="標楷體" w:hAnsi="Times New Roman"/>
          <w:b/>
          <w:sz w:val="22"/>
          <w:szCs w:val="22"/>
        </w:rPr>
        <w:t>慈</w:t>
      </w:r>
      <w:r w:rsidRPr="00D028CD">
        <w:rPr>
          <w:rFonts w:ascii="Times New Roman" w:hAnsi="Times New Roman"/>
          <w:sz w:val="22"/>
          <w:szCs w:val="22"/>
          <w:vertAlign w:val="superscript"/>
        </w:rPr>
        <w:t>[4]</w:t>
      </w:r>
      <w:r w:rsidRPr="00D028CD">
        <w:rPr>
          <w:rFonts w:ascii="Times New Roman" w:eastAsia="標楷體" w:hAnsi="Times New Roman"/>
          <w:b/>
          <w:sz w:val="22"/>
          <w:szCs w:val="22"/>
        </w:rPr>
        <w:t>捨，堪受</w:t>
      </w:r>
      <w:r w:rsidRPr="00D028CD">
        <w:rPr>
          <w:rFonts w:ascii="Times New Roman" w:hAnsi="Times New Roman"/>
          <w:sz w:val="22"/>
          <w:szCs w:val="22"/>
          <w:vertAlign w:val="superscript"/>
        </w:rPr>
        <w:t>[5]</w:t>
      </w:r>
      <w:r w:rsidRPr="00D028CD">
        <w:rPr>
          <w:rFonts w:ascii="Times New Roman" w:eastAsia="標楷體" w:hAnsi="Times New Roman"/>
          <w:b/>
          <w:sz w:val="22"/>
          <w:szCs w:val="22"/>
        </w:rPr>
        <w:t>無疲厭，又</w:t>
      </w:r>
      <w:r w:rsidRPr="00D028CD">
        <w:rPr>
          <w:rFonts w:ascii="Times New Roman" w:hAnsi="Times New Roman"/>
          <w:sz w:val="22"/>
          <w:szCs w:val="22"/>
          <w:vertAlign w:val="superscript"/>
        </w:rPr>
        <w:t>[6]</w:t>
      </w:r>
      <w:r w:rsidRPr="00D028CD">
        <w:rPr>
          <w:rFonts w:ascii="Times New Roman" w:eastAsia="標楷體" w:hAnsi="Times New Roman"/>
          <w:b/>
          <w:sz w:val="22"/>
          <w:szCs w:val="22"/>
        </w:rPr>
        <w:t>能知義趣，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[7]</w:t>
      </w:r>
      <w:r w:rsidRPr="00D028CD">
        <w:rPr>
          <w:rFonts w:ascii="Times New Roman" w:eastAsia="標楷體" w:hAnsi="Times New Roman"/>
          <w:b/>
          <w:sz w:val="22"/>
          <w:szCs w:val="22"/>
        </w:rPr>
        <w:t>引導眾生心，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[8]</w:t>
      </w:r>
      <w:r w:rsidRPr="00D028CD">
        <w:rPr>
          <w:rFonts w:ascii="Times New Roman" w:eastAsia="標楷體" w:hAnsi="Times New Roman"/>
          <w:b/>
          <w:sz w:val="22"/>
          <w:szCs w:val="22"/>
        </w:rPr>
        <w:t>愧</w:t>
      </w:r>
      <w:r w:rsidRPr="00D028CD">
        <w:rPr>
          <w:rFonts w:ascii="Times New Roman" w:hAnsi="Times New Roman"/>
          <w:sz w:val="22"/>
          <w:szCs w:val="22"/>
          <w:vertAlign w:val="superscript"/>
        </w:rPr>
        <w:t>[9]</w:t>
      </w:r>
      <w:r w:rsidRPr="00D028CD">
        <w:rPr>
          <w:rFonts w:ascii="Times New Roman" w:eastAsia="標楷體" w:hAnsi="Times New Roman"/>
          <w:b/>
          <w:sz w:val="22"/>
          <w:szCs w:val="22"/>
        </w:rPr>
        <w:t>堪受第一，</w:t>
      </w:r>
      <w:r w:rsidRPr="00D028CD">
        <w:rPr>
          <w:rFonts w:ascii="Times New Roman" w:hAnsi="Times New Roman"/>
          <w:sz w:val="22"/>
          <w:szCs w:val="22"/>
          <w:vertAlign w:val="superscript"/>
        </w:rPr>
        <w:t>[</w:t>
      </w:r>
      <w:r w:rsidRPr="00D028CD">
        <w:rPr>
          <w:rFonts w:ascii="Times New Roman" w:hAnsi="Times New Roman"/>
          <w:sz w:val="22"/>
          <w:szCs w:val="22"/>
          <w:vertAlign w:val="superscript"/>
        </w:rPr>
        <w:t>１</w:t>
      </w:r>
      <w:r w:rsidRPr="00D028CD">
        <w:rPr>
          <w:rFonts w:ascii="Times New Roman" w:hAnsi="Times New Roman"/>
          <w:sz w:val="22"/>
          <w:szCs w:val="22"/>
          <w:vertAlign w:val="superscript"/>
        </w:rPr>
        <w:t>0]</w:t>
      </w:r>
      <w:r w:rsidRPr="00D028CD">
        <w:rPr>
          <w:rFonts w:ascii="Times New Roman" w:eastAsia="標楷體" w:hAnsi="Times New Roman"/>
          <w:b/>
          <w:sz w:val="22"/>
          <w:szCs w:val="22"/>
        </w:rPr>
        <w:t>深供養諸佛，住佛所說中，正行此十法</w:t>
      </w:r>
      <w:r w:rsidRPr="00D028CD">
        <w:rPr>
          <w:rStyle w:val="a6"/>
          <w:rFonts w:ascii="Times New Roman" w:eastAsia="標楷體" w:hAnsi="Times New Roman"/>
          <w:b/>
          <w:sz w:val="22"/>
          <w:szCs w:val="22"/>
        </w:rPr>
        <w:t>，</w:t>
      </w:r>
      <w:r w:rsidRPr="00D028CD">
        <w:rPr>
          <w:rFonts w:ascii="Times New Roman" w:eastAsia="標楷體" w:hAnsi="Times New Roman"/>
          <w:b/>
          <w:sz w:val="22"/>
          <w:szCs w:val="22"/>
        </w:rPr>
        <w:t>能淨治初地，是則菩薩道。」</w:t>
      </w:r>
    </w:p>
    <w:p w:rsidR="00735D67" w:rsidRPr="00D028CD" w:rsidRDefault="00735D67" w:rsidP="007475A4">
      <w:pPr>
        <w:pStyle w:val="a4"/>
        <w:ind w:leftChars="100" w:left="79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（</w:t>
      </w:r>
      <w:r w:rsidRPr="00D028CD">
        <w:rPr>
          <w:rFonts w:ascii="Times New Roman" w:eastAsia="標楷體" w:hAnsi="Times New Roman"/>
          <w:sz w:val="22"/>
          <w:szCs w:val="22"/>
        </w:rPr>
        <w:t>2</w:t>
      </w:r>
      <w:r w:rsidRPr="00D028CD">
        <w:rPr>
          <w:rFonts w:ascii="Times New Roman" w:eastAsia="標楷體" w:hAnsi="Times New Roman"/>
          <w:sz w:val="22"/>
          <w:szCs w:val="22"/>
        </w:rPr>
        <w:t>）</w:t>
      </w:r>
      <w:r w:rsidRPr="00D028CD">
        <w:rPr>
          <w:rFonts w:ascii="Times New Roman" w:eastAsiaTheme="minorEastAsia" w:hAnsi="Times New Roman"/>
          <w:sz w:val="22"/>
          <w:szCs w:val="22"/>
        </w:rPr>
        <w:t>《瑜伽師地論》卷</w:t>
      </w:r>
      <w:r w:rsidRPr="00D028CD">
        <w:rPr>
          <w:rFonts w:ascii="Times New Roman" w:eastAsiaTheme="minorEastAsia" w:hAnsi="Times New Roman"/>
          <w:sz w:val="22"/>
          <w:szCs w:val="22"/>
        </w:rPr>
        <w:t>49</w:t>
      </w:r>
      <w:r w:rsidRPr="00D028CD">
        <w:rPr>
          <w:rFonts w:ascii="Times New Roman" w:eastAsiaTheme="minorEastAsia" w:hAnsi="Times New Roman"/>
          <w:sz w:val="22"/>
          <w:szCs w:val="22"/>
        </w:rPr>
        <w:t>〈</w:t>
      </w:r>
      <w:r w:rsidRPr="00D028CD">
        <w:rPr>
          <w:rFonts w:ascii="Times New Roman" w:eastAsiaTheme="minorEastAsia" w:hAnsi="Times New Roman"/>
          <w:sz w:val="22"/>
          <w:szCs w:val="22"/>
        </w:rPr>
        <w:t>3</w:t>
      </w:r>
      <w:r w:rsidRPr="00D028CD">
        <w:rPr>
          <w:rFonts w:ascii="Times New Roman" w:eastAsiaTheme="minorEastAsia" w:hAnsi="Times New Roman"/>
          <w:sz w:val="22"/>
          <w:szCs w:val="22"/>
        </w:rPr>
        <w:t>地品〉</w:t>
      </w:r>
      <w:r w:rsidRPr="00D028CD">
        <w:rPr>
          <w:rFonts w:ascii="Times New Roman" w:eastAsiaTheme="minorEastAsia" w:hAnsi="Times New Roman"/>
          <w:sz w:val="22"/>
          <w:szCs w:val="22"/>
        </w:rPr>
        <w:t>(</w:t>
      </w:r>
      <w:r w:rsidRPr="00D028CD">
        <w:rPr>
          <w:rFonts w:ascii="Times New Roman" w:eastAsiaTheme="minorEastAsia" w:hAnsi="Times New Roman"/>
          <w:sz w:val="22"/>
          <w:szCs w:val="22"/>
        </w:rPr>
        <w:t>大正</w:t>
      </w:r>
      <w:r w:rsidRPr="00D028CD">
        <w:rPr>
          <w:rFonts w:ascii="Times New Roman" w:eastAsia="標楷體" w:hAnsi="Times New Roman"/>
          <w:sz w:val="22"/>
          <w:szCs w:val="22"/>
        </w:rPr>
        <w:t>30</w:t>
      </w:r>
      <w:r w:rsidRPr="00D028CD">
        <w:rPr>
          <w:rFonts w:ascii="Times New Roman" w:eastAsia="標楷體" w:hAnsi="Times New Roman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565b1-24)</w:t>
      </w:r>
      <w:r w:rsidRPr="00D028CD">
        <w:rPr>
          <w:rFonts w:ascii="Times New Roman" w:eastAsia="標楷體" w:hAnsi="Times New Roman"/>
          <w:sz w:val="22"/>
          <w:szCs w:val="22"/>
        </w:rPr>
        <w:t>：「如前〈住品〉所說信等能淨修治諸住十法，今於此中，當知亦能淨修治地，如是十法所有安立，所治能治略義次第，皆應了知。謂彼十種淨修地法，能對治彼所對治法，故得安立。何等為十？</w:t>
      </w:r>
    </w:p>
    <w:p w:rsidR="00735D67" w:rsidRPr="00D028CD" w:rsidRDefault="00735D67" w:rsidP="007475A4">
      <w:pPr>
        <w:pStyle w:val="a4"/>
        <w:ind w:leftChars="350" w:left="1170" w:hangingChars="150" w:hanging="33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1</w:t>
      </w:r>
      <w:r w:rsidRPr="00D028CD">
        <w:rPr>
          <w:rFonts w:ascii="Times New Roman" w:eastAsia="標楷體" w:hAnsi="Times New Roman"/>
          <w:sz w:val="22"/>
          <w:szCs w:val="22"/>
        </w:rPr>
        <w:t>、謂一切種全未發心，全未受持菩薩學處，是名為信所對治法，對治彼故安立於</w:t>
      </w:r>
      <w:r w:rsidRPr="00D028CD">
        <w:rPr>
          <w:rFonts w:ascii="Times New Roman" w:eastAsia="標楷體" w:hAnsi="Times New Roman"/>
          <w:b/>
          <w:sz w:val="22"/>
          <w:szCs w:val="22"/>
        </w:rPr>
        <w:t>信</w:t>
      </w:r>
      <w:r w:rsidRPr="00D028CD">
        <w:rPr>
          <w:rFonts w:ascii="Times New Roman" w:eastAsia="標楷體" w:hAnsi="Times New Roman"/>
          <w:sz w:val="22"/>
          <w:szCs w:val="22"/>
        </w:rPr>
        <w:t>。</w:t>
      </w:r>
    </w:p>
    <w:p w:rsidR="00735D67" w:rsidRPr="00D028CD" w:rsidRDefault="00735D67" w:rsidP="007475A4">
      <w:pPr>
        <w:pStyle w:val="a4"/>
        <w:ind w:leftChars="350" w:left="1170" w:hangingChars="150" w:hanging="33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2</w:t>
      </w:r>
      <w:r w:rsidRPr="00D028CD">
        <w:rPr>
          <w:rFonts w:ascii="Times New Roman" w:eastAsia="標楷體" w:hAnsi="Times New Roman"/>
          <w:sz w:val="22"/>
          <w:szCs w:val="22"/>
        </w:rPr>
        <w:t>、於諸有情有損害心，是名為悲所對治法，對治彼故安立於</w:t>
      </w:r>
      <w:r w:rsidRPr="00D028CD">
        <w:rPr>
          <w:rFonts w:ascii="Times New Roman" w:eastAsia="標楷體" w:hAnsi="Times New Roman"/>
          <w:b/>
          <w:sz w:val="22"/>
          <w:szCs w:val="22"/>
        </w:rPr>
        <w:t>悲</w:t>
      </w:r>
      <w:r w:rsidRPr="00D028CD">
        <w:rPr>
          <w:rFonts w:ascii="Times New Roman" w:eastAsia="標楷體" w:hAnsi="Times New Roman"/>
          <w:sz w:val="22"/>
          <w:szCs w:val="22"/>
        </w:rPr>
        <w:t>。</w:t>
      </w:r>
    </w:p>
    <w:p w:rsidR="00735D67" w:rsidRPr="00D028CD" w:rsidRDefault="00735D67" w:rsidP="007475A4">
      <w:pPr>
        <w:pStyle w:val="a4"/>
        <w:ind w:leftChars="350" w:left="1170" w:hangingChars="150" w:hanging="33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3</w:t>
      </w:r>
      <w:r w:rsidRPr="00D028CD">
        <w:rPr>
          <w:rFonts w:ascii="Times New Roman" w:eastAsia="標楷體" w:hAnsi="Times New Roman"/>
          <w:sz w:val="22"/>
          <w:szCs w:val="22"/>
        </w:rPr>
        <w:t>、於諸有情有瞋恚心，是名為慈所對治法，對治彼故安立於</w:t>
      </w:r>
      <w:r w:rsidRPr="00D028CD">
        <w:rPr>
          <w:rFonts w:ascii="Times New Roman" w:eastAsia="標楷體" w:hAnsi="Times New Roman"/>
          <w:b/>
          <w:sz w:val="22"/>
          <w:szCs w:val="22"/>
        </w:rPr>
        <w:t>慈</w:t>
      </w:r>
      <w:r w:rsidRPr="00D028CD">
        <w:rPr>
          <w:rFonts w:ascii="Times New Roman" w:eastAsia="標楷體" w:hAnsi="Times New Roman"/>
          <w:sz w:val="22"/>
          <w:szCs w:val="22"/>
        </w:rPr>
        <w:t>。</w:t>
      </w:r>
    </w:p>
    <w:p w:rsidR="00735D67" w:rsidRPr="00D028CD" w:rsidRDefault="00735D67" w:rsidP="007475A4">
      <w:pPr>
        <w:pStyle w:val="a4"/>
        <w:ind w:leftChars="350" w:left="1170" w:hangingChars="150" w:hanging="33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4</w:t>
      </w:r>
      <w:r w:rsidRPr="00D028CD">
        <w:rPr>
          <w:rFonts w:ascii="Times New Roman" w:eastAsia="標楷體" w:hAnsi="Times New Roman"/>
          <w:sz w:val="22"/>
          <w:szCs w:val="22"/>
        </w:rPr>
        <w:t>、於身命財有所顧戀，是名為捨所對治法，對治彼故安立於</w:t>
      </w:r>
      <w:r w:rsidRPr="00D028CD">
        <w:rPr>
          <w:rFonts w:ascii="Times New Roman" w:eastAsia="標楷體" w:hAnsi="Times New Roman"/>
          <w:b/>
          <w:sz w:val="22"/>
          <w:szCs w:val="22"/>
        </w:rPr>
        <w:t>捨</w:t>
      </w:r>
      <w:r w:rsidRPr="00D028CD">
        <w:rPr>
          <w:rFonts w:ascii="Times New Roman" w:eastAsia="標楷體" w:hAnsi="Times New Roman"/>
          <w:sz w:val="22"/>
          <w:szCs w:val="22"/>
        </w:rPr>
        <w:t>。</w:t>
      </w:r>
    </w:p>
    <w:p w:rsidR="00735D67" w:rsidRPr="00D028CD" w:rsidRDefault="00735D67" w:rsidP="007475A4">
      <w:pPr>
        <w:pStyle w:val="a4"/>
        <w:ind w:leftChars="350" w:left="1170" w:hangingChars="150" w:hanging="33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5</w:t>
      </w:r>
      <w:r w:rsidRPr="00D028CD">
        <w:rPr>
          <w:rFonts w:ascii="Times New Roman" w:eastAsia="標楷體" w:hAnsi="Times New Roman"/>
          <w:sz w:val="22"/>
          <w:szCs w:val="22"/>
        </w:rPr>
        <w:t>、於諸有情悕求報恩，見彼邪行貪著利養多有所作，是無厭倦所對治法，對治彼故安立</w:t>
      </w:r>
      <w:r w:rsidRPr="00D028CD">
        <w:rPr>
          <w:rFonts w:ascii="Times New Roman" w:eastAsia="標楷體" w:hAnsi="Times New Roman"/>
          <w:b/>
          <w:sz w:val="22"/>
          <w:szCs w:val="22"/>
        </w:rPr>
        <w:t>無倦</w:t>
      </w:r>
      <w:r w:rsidRPr="00D028CD">
        <w:rPr>
          <w:rFonts w:ascii="Times New Roman" w:eastAsia="標楷體" w:hAnsi="Times New Roman"/>
          <w:sz w:val="22"/>
          <w:szCs w:val="22"/>
        </w:rPr>
        <w:t>。</w:t>
      </w:r>
    </w:p>
    <w:p w:rsidR="00735D67" w:rsidRPr="00D028CD" w:rsidRDefault="00735D67" w:rsidP="007475A4">
      <w:pPr>
        <w:pStyle w:val="a4"/>
        <w:ind w:leftChars="350" w:left="1170" w:hangingChars="150" w:hanging="33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6</w:t>
      </w:r>
      <w:r w:rsidRPr="00D028CD">
        <w:rPr>
          <w:rFonts w:ascii="Times New Roman" w:eastAsia="標楷體" w:hAnsi="Times New Roman"/>
          <w:sz w:val="22"/>
          <w:szCs w:val="22"/>
        </w:rPr>
        <w:t>、無有方便善巧加行，是善知論所對治法，對治彼故立</w:t>
      </w:r>
      <w:r w:rsidRPr="00D028CD">
        <w:rPr>
          <w:rFonts w:ascii="Times New Roman" w:eastAsia="標楷體" w:hAnsi="Times New Roman"/>
          <w:b/>
          <w:sz w:val="22"/>
          <w:szCs w:val="22"/>
        </w:rPr>
        <w:t>善知論</w:t>
      </w:r>
      <w:r w:rsidRPr="00D028CD">
        <w:rPr>
          <w:rFonts w:ascii="Times New Roman" w:eastAsia="標楷體" w:hAnsi="Times New Roman"/>
          <w:sz w:val="22"/>
          <w:szCs w:val="22"/>
        </w:rPr>
        <w:t>。</w:t>
      </w:r>
    </w:p>
    <w:p w:rsidR="00735D67" w:rsidRPr="00D028CD" w:rsidRDefault="00735D67" w:rsidP="007475A4">
      <w:pPr>
        <w:pStyle w:val="a4"/>
        <w:ind w:leftChars="350" w:left="1170" w:hangingChars="150" w:hanging="33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7</w:t>
      </w:r>
      <w:r w:rsidRPr="00D028CD">
        <w:rPr>
          <w:rFonts w:ascii="Times New Roman" w:eastAsia="標楷體" w:hAnsi="Times New Roman"/>
          <w:sz w:val="22"/>
          <w:szCs w:val="22"/>
        </w:rPr>
        <w:t>、性不柔和，不於他心隨順而轉，是名善知一切世間所對治法，對治彼故安立</w:t>
      </w:r>
      <w:r w:rsidRPr="00D028CD">
        <w:rPr>
          <w:rFonts w:ascii="Times New Roman" w:eastAsia="標楷體" w:hAnsi="Times New Roman"/>
          <w:b/>
          <w:sz w:val="22"/>
          <w:szCs w:val="22"/>
        </w:rPr>
        <w:t>善知一切世間</w:t>
      </w:r>
      <w:r w:rsidRPr="00D028CD">
        <w:rPr>
          <w:rFonts w:ascii="Times New Roman" w:eastAsia="標楷體" w:hAnsi="Times New Roman"/>
          <w:sz w:val="22"/>
          <w:szCs w:val="22"/>
        </w:rPr>
        <w:t>。</w:t>
      </w:r>
    </w:p>
    <w:p w:rsidR="00735D67" w:rsidRPr="00D028CD" w:rsidRDefault="00735D67" w:rsidP="007475A4">
      <w:pPr>
        <w:pStyle w:val="a4"/>
        <w:ind w:leftChars="350" w:left="1170" w:hangingChars="150" w:hanging="33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8</w:t>
      </w:r>
      <w:r w:rsidRPr="00D028CD">
        <w:rPr>
          <w:rFonts w:ascii="Times New Roman" w:eastAsia="標楷體" w:hAnsi="Times New Roman"/>
          <w:sz w:val="22"/>
          <w:szCs w:val="22"/>
        </w:rPr>
        <w:t>、於修善法放逸懈怠，是名慚愧所對治法，對治彼故</w:t>
      </w:r>
      <w:r w:rsidRPr="00D028CD">
        <w:rPr>
          <w:rFonts w:ascii="Times New Roman" w:eastAsia="標楷體" w:hAnsi="Times New Roman"/>
          <w:b/>
          <w:sz w:val="22"/>
          <w:szCs w:val="22"/>
        </w:rPr>
        <w:t>安立慚愧</w:t>
      </w:r>
      <w:r w:rsidRPr="00D028CD">
        <w:rPr>
          <w:rFonts w:ascii="Times New Roman" w:eastAsia="標楷體" w:hAnsi="Times New Roman"/>
          <w:sz w:val="22"/>
          <w:szCs w:val="22"/>
        </w:rPr>
        <w:t>。</w:t>
      </w:r>
    </w:p>
    <w:p w:rsidR="00735D67" w:rsidRPr="00D028CD" w:rsidRDefault="00735D67" w:rsidP="007475A4">
      <w:pPr>
        <w:pStyle w:val="a4"/>
        <w:ind w:leftChars="350" w:left="1170" w:hangingChars="150" w:hanging="33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9</w:t>
      </w:r>
      <w:r w:rsidRPr="00D028CD">
        <w:rPr>
          <w:rFonts w:ascii="Times New Roman" w:eastAsia="標楷體" w:hAnsi="Times New Roman"/>
          <w:sz w:val="22"/>
          <w:szCs w:val="22"/>
        </w:rPr>
        <w:t>、於其長時種種猛利無間無斷生死大苦，深生怯弱，當知是名堅力持性所對治法，對治彼故所以安立</w:t>
      </w:r>
      <w:r w:rsidRPr="00D028CD">
        <w:rPr>
          <w:rFonts w:ascii="Times New Roman" w:eastAsia="標楷體" w:hAnsi="Times New Roman"/>
          <w:b/>
          <w:sz w:val="22"/>
          <w:szCs w:val="22"/>
        </w:rPr>
        <w:t>堅力持性</w:t>
      </w:r>
      <w:r w:rsidRPr="00D028CD">
        <w:rPr>
          <w:rFonts w:ascii="Times New Roman" w:eastAsia="標楷體" w:hAnsi="Times New Roman"/>
          <w:sz w:val="22"/>
          <w:szCs w:val="22"/>
        </w:rPr>
        <w:t>。</w:t>
      </w:r>
    </w:p>
    <w:p w:rsidR="00735D67" w:rsidRPr="00D028CD" w:rsidRDefault="00735D67" w:rsidP="007475A4">
      <w:pPr>
        <w:pStyle w:val="a4"/>
        <w:ind w:leftChars="350" w:left="1170" w:hangingChars="150" w:hanging="33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10</w:t>
      </w:r>
      <w:r w:rsidRPr="00D028CD">
        <w:rPr>
          <w:rFonts w:ascii="Times New Roman" w:eastAsia="標楷體" w:hAnsi="Times New Roman"/>
          <w:sz w:val="22"/>
          <w:szCs w:val="22"/>
        </w:rPr>
        <w:t>、大師所猶豫疑惑，當知是名供養如來所對治法，對治彼故所以安立</w:t>
      </w:r>
      <w:r w:rsidRPr="00D028CD">
        <w:rPr>
          <w:rFonts w:ascii="Times New Roman" w:eastAsia="標楷體" w:hAnsi="Times New Roman"/>
          <w:b/>
          <w:sz w:val="22"/>
          <w:szCs w:val="22"/>
        </w:rPr>
        <w:t>供養如來</w:t>
      </w:r>
      <w:r w:rsidRPr="00D028CD">
        <w:rPr>
          <w:rFonts w:ascii="Times New Roman" w:eastAsia="標楷體" w:hAnsi="Times New Roman"/>
          <w:sz w:val="22"/>
          <w:szCs w:val="22"/>
        </w:rPr>
        <w:t>。</w:t>
      </w:r>
    </w:p>
    <w:p w:rsidR="00735D67" w:rsidRPr="00D028CD" w:rsidRDefault="00735D67" w:rsidP="007475A4">
      <w:pPr>
        <w:pStyle w:val="a4"/>
        <w:ind w:leftChars="350" w:left="1170" w:hangingChars="150" w:hanging="33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如是且說所治能治安立十法。」</w:t>
      </w:r>
    </w:p>
    <w:p w:rsidR="00735D67" w:rsidRPr="00D028CD" w:rsidRDefault="00735D67" w:rsidP="00A93E03">
      <w:pPr>
        <w:pStyle w:val="a4"/>
        <w:ind w:leftChars="100" w:left="790" w:hangingChars="250" w:hanging="550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Fonts w:ascii="Times New Roman" w:eastAsiaTheme="minorEastAsia" w:hAnsi="Times New Roman"/>
          <w:sz w:val="22"/>
          <w:szCs w:val="22"/>
        </w:rPr>
        <w:t>（</w:t>
      </w:r>
      <w:r w:rsidRPr="00D028CD">
        <w:rPr>
          <w:rFonts w:ascii="Times New Roman" w:eastAsiaTheme="minorEastAsia" w:hAnsi="Times New Roman"/>
          <w:sz w:val="22"/>
          <w:szCs w:val="22"/>
        </w:rPr>
        <w:t>3</w:t>
      </w:r>
      <w:r w:rsidRPr="00D028CD">
        <w:rPr>
          <w:rFonts w:ascii="Times New Roman" w:eastAsiaTheme="minorEastAsia" w:hAnsi="Times New Roman"/>
          <w:sz w:val="22"/>
          <w:szCs w:val="22"/>
        </w:rPr>
        <w:t>）《瑜伽師地論》卷</w:t>
      </w:r>
      <w:r w:rsidRPr="00D028CD">
        <w:rPr>
          <w:rFonts w:ascii="Times New Roman" w:eastAsiaTheme="minorEastAsia" w:hAnsi="Times New Roman"/>
          <w:sz w:val="22"/>
          <w:szCs w:val="22"/>
        </w:rPr>
        <w:t>49</w:t>
      </w:r>
      <w:r w:rsidRPr="00D028CD">
        <w:rPr>
          <w:rFonts w:ascii="Times New Roman" w:eastAsiaTheme="minorEastAsia" w:hAnsi="Times New Roman"/>
          <w:sz w:val="22"/>
          <w:szCs w:val="22"/>
        </w:rPr>
        <w:t>〈</w:t>
      </w:r>
      <w:r w:rsidRPr="00D028CD">
        <w:rPr>
          <w:rFonts w:ascii="Times New Roman" w:eastAsiaTheme="minorEastAsia" w:hAnsi="Times New Roman"/>
          <w:sz w:val="22"/>
          <w:szCs w:val="22"/>
        </w:rPr>
        <w:t>3</w:t>
      </w:r>
      <w:r w:rsidRPr="00D028CD">
        <w:rPr>
          <w:rFonts w:ascii="Times New Roman" w:eastAsiaTheme="minorEastAsia" w:hAnsi="Times New Roman"/>
          <w:sz w:val="22"/>
          <w:szCs w:val="22"/>
        </w:rPr>
        <w:t>地品〉</w:t>
      </w:r>
      <w:r w:rsidRPr="00D028CD">
        <w:rPr>
          <w:rFonts w:ascii="Times New Roman" w:eastAsiaTheme="minorEastAsia" w:hAnsi="Times New Roman"/>
          <w:sz w:val="22"/>
          <w:szCs w:val="22"/>
        </w:rPr>
        <w:t>(</w:t>
      </w:r>
      <w:r w:rsidRPr="00D028CD">
        <w:rPr>
          <w:rFonts w:ascii="Times New Roman" w:eastAsiaTheme="minorEastAsia" w:hAnsi="Times New Roman"/>
          <w:sz w:val="22"/>
          <w:szCs w:val="22"/>
        </w:rPr>
        <w:t>大正</w:t>
      </w:r>
      <w:r w:rsidRPr="00D028CD">
        <w:rPr>
          <w:rFonts w:ascii="Times New Roman" w:eastAsiaTheme="minorEastAsia" w:hAnsi="Times New Roman"/>
          <w:sz w:val="22"/>
          <w:szCs w:val="22"/>
        </w:rPr>
        <w:t>30</w:t>
      </w:r>
      <w:r w:rsidRPr="00D028CD">
        <w:rPr>
          <w:rFonts w:ascii="Times New Roman" w:eastAsiaTheme="minorEastAsia" w:hAnsi="Times New Roman"/>
          <w:sz w:val="22"/>
          <w:szCs w:val="22"/>
        </w:rPr>
        <w:t>，</w:t>
      </w:r>
      <w:r w:rsidRPr="00D028CD">
        <w:rPr>
          <w:rFonts w:ascii="Times New Roman" w:eastAsiaTheme="minorEastAsia" w:hAnsi="Times New Roman"/>
          <w:sz w:val="22"/>
          <w:szCs w:val="22"/>
        </w:rPr>
        <w:t>565b28-c12)</w:t>
      </w:r>
      <w:r w:rsidRPr="00D028CD">
        <w:rPr>
          <w:rFonts w:ascii="Times New Roman" w:eastAsiaTheme="minorEastAsia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如是十法次第云何？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[1]</w:t>
      </w:r>
      <w:r w:rsidRPr="00D028CD">
        <w:rPr>
          <w:rFonts w:ascii="Times New Roman" w:eastAsia="標楷體" w:hAnsi="Times New Roman"/>
          <w:sz w:val="22"/>
          <w:szCs w:val="22"/>
        </w:rPr>
        <w:t>謂諸菩薩於大菩提，先深淨信；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[2]</w:t>
      </w:r>
      <w:r w:rsidRPr="00D028CD">
        <w:rPr>
          <w:rFonts w:ascii="Times New Roman" w:eastAsia="標楷體" w:hAnsi="Times New Roman"/>
          <w:sz w:val="22"/>
          <w:szCs w:val="22"/>
        </w:rPr>
        <w:t>次於有苦諸有情類發起悲愍；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[3]</w:t>
      </w:r>
      <w:r w:rsidRPr="00D028CD">
        <w:rPr>
          <w:rFonts w:ascii="Times New Roman" w:eastAsia="標楷體" w:hAnsi="Times New Roman"/>
          <w:sz w:val="22"/>
          <w:szCs w:val="22"/>
        </w:rPr>
        <w:t>起悲愍時，如是誓願：我應拔濟一切有情令其安樂，而起慈心；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[4]</w:t>
      </w:r>
      <w:r w:rsidRPr="00D028CD">
        <w:rPr>
          <w:rFonts w:ascii="Times New Roman" w:eastAsia="標楷體" w:hAnsi="Times New Roman"/>
          <w:sz w:val="22"/>
          <w:szCs w:val="22"/>
        </w:rPr>
        <w:t>起慈心已一切能捨，於身命財無所顧戀；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[5]</w:t>
      </w:r>
      <w:r w:rsidRPr="00D028CD">
        <w:rPr>
          <w:rFonts w:ascii="Times New Roman" w:eastAsia="標楷體" w:hAnsi="Times New Roman"/>
          <w:sz w:val="22"/>
          <w:szCs w:val="22"/>
        </w:rPr>
        <w:t>無顧戀已，即為彼義精勤加行無有厭倦；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[6]</w:t>
      </w:r>
      <w:r w:rsidRPr="00D028CD">
        <w:rPr>
          <w:rFonts w:ascii="Times New Roman" w:eastAsia="標楷體" w:hAnsi="Times New Roman"/>
          <w:sz w:val="22"/>
          <w:szCs w:val="22"/>
        </w:rPr>
        <w:t>無厭倦已善知諸論；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[7]</w:t>
      </w:r>
      <w:r w:rsidRPr="00D028CD">
        <w:rPr>
          <w:rFonts w:ascii="Times New Roman" w:eastAsia="標楷體" w:hAnsi="Times New Roman"/>
          <w:sz w:val="22"/>
          <w:szCs w:val="22"/>
        </w:rPr>
        <w:t>善知論已，如世間轉，即如是知；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[8]</w:t>
      </w:r>
      <w:r w:rsidRPr="00D028CD">
        <w:rPr>
          <w:rFonts w:ascii="Times New Roman" w:eastAsia="標楷體" w:hAnsi="Times New Roman"/>
          <w:sz w:val="22"/>
          <w:szCs w:val="22"/>
        </w:rPr>
        <w:t>知世間已，若自煩惱率爾現行，深生慚愧；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[9]</w:t>
      </w:r>
      <w:r w:rsidRPr="00D028CD">
        <w:rPr>
          <w:rFonts w:ascii="Times New Roman" w:eastAsia="標楷體" w:hAnsi="Times New Roman"/>
          <w:sz w:val="22"/>
          <w:szCs w:val="22"/>
        </w:rPr>
        <w:t>生慚愧已不隨煩惱自在而行，便能獲得堅力持性；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[10]</w:t>
      </w:r>
      <w:r w:rsidRPr="00D028CD">
        <w:rPr>
          <w:rFonts w:ascii="Times New Roman" w:eastAsia="標楷體" w:hAnsi="Times New Roman"/>
          <w:sz w:val="22"/>
          <w:szCs w:val="22"/>
        </w:rPr>
        <w:t>由正獲得堅力持性，於正加行能無退轉，無量善法運運增長，能於如來奉獻上妙正行供養財敬供養，是故最後供養如來。十法次第修證當知。當知如是十種善法，於一切地能淨修治。</w:t>
      </w:r>
      <w:r w:rsidRPr="00D028CD">
        <w:rPr>
          <w:rFonts w:ascii="Times New Roman" w:eastAsiaTheme="minorEastAsia" w:hAnsi="Times New Roman"/>
          <w:sz w:val="22"/>
          <w:szCs w:val="22"/>
        </w:rPr>
        <w:t>」</w:t>
      </w:r>
    </w:p>
  </w:footnote>
  <w:footnote w:id="207">
    <w:p w:rsidR="00735D67" w:rsidRPr="00D028CD" w:rsidRDefault="00735D67" w:rsidP="00F6622E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《華嚴經探玄記》卷</w:t>
      </w:r>
      <w:r w:rsidRPr="00D028CD">
        <w:rPr>
          <w:rFonts w:ascii="Times New Roman" w:hAnsi="Times New Roman"/>
          <w:sz w:val="22"/>
          <w:szCs w:val="22"/>
        </w:rPr>
        <w:t>11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313b2-7)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調柔有二義：一、約能調，謂供養攝化</w:t>
      </w:r>
      <w:r w:rsidRPr="00D028CD">
        <w:rPr>
          <w:rFonts w:ascii="標楷體" w:eastAsia="標楷體" w:hAnsi="標楷體" w:hint="eastAsia"/>
          <w:sz w:val="22"/>
          <w:szCs w:val="22"/>
        </w:rPr>
        <w:t>及迴向等，能鍊信等，名曰調柔；地滿足故，稱之為果。此則調柔之果，依主釋。二、約所調，謂信等十行，為供養等所調鍊故，令離垢清淨，故名調柔。調柔即果，持業釋也。</w:t>
      </w:r>
      <w:r w:rsidRPr="00D028CD">
        <w:rPr>
          <w:rFonts w:hint="eastAsia"/>
          <w:sz w:val="22"/>
          <w:szCs w:val="22"/>
        </w:rPr>
        <w:t>」</w:t>
      </w:r>
    </w:p>
  </w:footnote>
  <w:footnote w:id="208">
    <w:p w:rsidR="00735D67" w:rsidRPr="00D028CD" w:rsidRDefault="00735D67" w:rsidP="004F79E6">
      <w:pPr>
        <w:pStyle w:val="a4"/>
        <w:ind w:left="352" w:hangingChars="160" w:hanging="35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大願力：</w:t>
      </w:r>
      <w:r w:rsidRPr="00D028CD">
        <w:rPr>
          <w:rFonts w:ascii="Times New Roman" w:hAnsi="Times New Roman"/>
          <w:sz w:val="22"/>
          <w:szCs w:val="22"/>
        </w:rPr>
        <w:t>mahā-pra</w:t>
      </w:r>
      <w:r w:rsidRPr="00D028CD">
        <w:rPr>
          <w:rFonts w:ascii="Cambria Math" w:hAnsi="Cambria Math" w:cs="Cambria Math"/>
          <w:sz w:val="22"/>
          <w:szCs w:val="22"/>
        </w:rPr>
        <w:t>ṇ</w:t>
      </w:r>
      <w:r w:rsidRPr="00D028CD">
        <w:rPr>
          <w:rFonts w:ascii="Times New Roman" w:hAnsi="Times New Roman"/>
          <w:sz w:val="22"/>
          <w:szCs w:val="22"/>
        </w:rPr>
        <w:t>idhāna-bala.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207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20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09">
    <w:p w:rsidR="00735D67" w:rsidRPr="00D028CD" w:rsidRDefault="00735D67" w:rsidP="002B0D17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《瑜伽師地論》卷</w:t>
      </w:r>
      <w:r w:rsidRPr="00D028CD">
        <w:rPr>
          <w:rFonts w:ascii="Times New Roman" w:hAnsi="Times New Roman"/>
          <w:sz w:val="22"/>
          <w:szCs w:val="22"/>
        </w:rPr>
        <w:t>47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住品〉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555c27-556a6)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又諸菩薩住此住中，由二因緣現見諸佛：</w:t>
      </w:r>
      <w:r w:rsidRPr="00D028CD">
        <w:rPr>
          <w:rFonts w:ascii="標楷體" w:eastAsia="標楷體" w:hAnsi="標楷體" w:hint="eastAsia"/>
          <w:sz w:val="22"/>
          <w:szCs w:val="22"/>
        </w:rPr>
        <w:t>或由聽聞菩薩藏說，或由內心發起勝解，信有十方種種異名諸世界中種種異名諸佛如來，由麁淨信俱行之心求欲現見，如是求已，如實稱遂，當知是名第一因緣。又心發起如是正願：『隨於彼彼諸世界中有佛出現，我當往生』，如是願已，如實稱遂，當知是名第二因緣。菩薩如是由麁淨信現見諸佛，由正願力現見諸佛。</w:t>
      </w:r>
      <w:r w:rsidRPr="00D028CD">
        <w:rPr>
          <w:rFonts w:hint="eastAsia"/>
          <w:sz w:val="22"/>
          <w:szCs w:val="22"/>
        </w:rPr>
        <w:t>」</w:t>
      </w:r>
    </w:p>
  </w:footnote>
  <w:footnote w:id="210">
    <w:p w:rsidR="00735D67" w:rsidRPr="00D028CD" w:rsidRDefault="00735D67" w:rsidP="00AA5630">
      <w:pPr>
        <w:pStyle w:val="a4"/>
        <w:ind w:left="330" w:hangingChars="150" w:hanging="330"/>
        <w:rPr>
          <w:rFonts w:ascii="新細明體" w:hAnsi="新細明體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20 </w:t>
      </w:r>
      <w:r w:rsidRPr="00D028CD">
        <w:rPr>
          <w:rFonts w:ascii="Times New Roman" w:hAnsi="Times New Roman"/>
          <w:sz w:val="22"/>
          <w:szCs w:val="22"/>
        </w:rPr>
        <w:t>念佛品〉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68c8-19)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菩薩於初地，究竟所行處，自以善根力，能</w:t>
      </w:r>
      <w:r w:rsidRPr="00D028CD">
        <w:rPr>
          <w:rFonts w:ascii="標楷體" w:eastAsia="標楷體" w:hAnsi="標楷體"/>
          <w:sz w:val="22"/>
          <w:szCs w:val="22"/>
        </w:rPr>
        <w:t>見數百佛</w:t>
      </w:r>
      <w:r w:rsidRPr="00D028CD">
        <w:rPr>
          <w:rFonts w:ascii="標楷體" w:eastAsia="標楷體" w:hAnsi="標楷體" w:hint="eastAsia"/>
          <w:sz w:val="22"/>
          <w:szCs w:val="22"/>
        </w:rPr>
        <w:t>、</w:t>
      </w:r>
      <w:r w:rsidRPr="00D028CD">
        <w:rPr>
          <w:rFonts w:ascii="標楷體" w:eastAsia="標楷體" w:hAnsi="標楷體"/>
          <w:sz w:val="22"/>
          <w:szCs w:val="22"/>
        </w:rPr>
        <w:t>菩薩。</w:t>
      </w:r>
      <w:r w:rsidRPr="00D028CD">
        <w:rPr>
          <w:rFonts w:ascii="標楷體" w:eastAsia="標楷體" w:hAnsi="標楷體"/>
          <w:sz w:val="22"/>
          <w:szCs w:val="22"/>
          <w:u w:val="single"/>
        </w:rPr>
        <w:t>如是降伏其心，深愛佛道</w:t>
      </w:r>
      <w:r w:rsidRPr="00D028CD">
        <w:rPr>
          <w:rFonts w:ascii="標楷體" w:eastAsia="標楷體" w:hAnsi="標楷體" w:hint="eastAsia"/>
          <w:sz w:val="22"/>
          <w:szCs w:val="22"/>
          <w:u w:val="single"/>
        </w:rPr>
        <w:t>，</w:t>
      </w:r>
      <w:r w:rsidRPr="00D028CD">
        <w:rPr>
          <w:rFonts w:ascii="標楷體" w:eastAsia="標楷體" w:hAnsi="標楷體"/>
          <w:sz w:val="22"/>
          <w:szCs w:val="22"/>
          <w:u w:val="single"/>
        </w:rPr>
        <w:t>如所聞初地行具足究竟，自以善根福德力故，能見十方現在諸佛</w:t>
      </w:r>
      <w:r w:rsidRPr="00D028CD">
        <w:rPr>
          <w:rFonts w:ascii="標楷體" w:eastAsia="標楷體" w:hAnsi="標楷體" w:hint="eastAsia"/>
          <w:sz w:val="22"/>
          <w:szCs w:val="22"/>
          <w:u w:val="single"/>
        </w:rPr>
        <w:t>，</w:t>
      </w:r>
      <w:r w:rsidRPr="00D028CD">
        <w:rPr>
          <w:rFonts w:ascii="標楷體" w:eastAsia="標楷體" w:hAnsi="標楷體"/>
          <w:sz w:val="22"/>
          <w:szCs w:val="22"/>
          <w:u w:val="single"/>
        </w:rPr>
        <w:t>皆在目前</w:t>
      </w:r>
      <w:r w:rsidRPr="00D028CD">
        <w:rPr>
          <w:rFonts w:ascii="標楷體" w:eastAsia="標楷體" w:hAnsi="標楷體"/>
          <w:sz w:val="22"/>
          <w:szCs w:val="22"/>
        </w:rPr>
        <w:t>。問曰：但以善根福德力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故得見諸佛，為更有餘法耶</w:t>
      </w:r>
      <w:r w:rsidRPr="00D028CD">
        <w:rPr>
          <w:rFonts w:ascii="標楷體" w:eastAsia="標楷體" w:hAnsi="標楷體" w:hint="eastAsia"/>
          <w:sz w:val="22"/>
          <w:szCs w:val="22"/>
        </w:rPr>
        <w:t>？</w:t>
      </w:r>
      <w:r w:rsidRPr="00D028CD">
        <w:rPr>
          <w:rFonts w:ascii="標楷體" w:eastAsia="標楷體" w:hAnsi="標楷體"/>
          <w:sz w:val="22"/>
          <w:szCs w:val="22"/>
        </w:rPr>
        <w:t>答曰：佛為跋陀婆所說深三昧，得是三昧寶，能得見諸佛。跋陀婆羅是在家菩薩，能行頭陀，佛為是菩薩說《般舟三昧經》。</w:t>
      </w:r>
      <w:r w:rsidRPr="00D028CD">
        <w:rPr>
          <w:rFonts w:ascii="標楷體" w:eastAsia="標楷體" w:hAnsi="標楷體"/>
          <w:sz w:val="22"/>
          <w:szCs w:val="22"/>
          <w:u w:val="single"/>
        </w:rPr>
        <w:t>般舟三昧名見諸佛現前，菩薩得是大寶三昧，雖未得天眼、天耳而能得見十方諸佛，亦聞諸佛所說經法。</w:t>
      </w:r>
      <w:r w:rsidRPr="00D028CD">
        <w:rPr>
          <w:rFonts w:ascii="新細明體" w:hAnsi="新細明體" w:hint="eastAsia"/>
          <w:sz w:val="22"/>
          <w:szCs w:val="22"/>
        </w:rPr>
        <w:t>」</w:t>
      </w:r>
    </w:p>
    <w:p w:rsidR="00735D67" w:rsidRPr="00D028CD" w:rsidRDefault="00735D67" w:rsidP="00AA5630">
      <w:pPr>
        <w:pStyle w:val="a4"/>
        <w:ind w:leftChars="130" w:left="532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Fonts w:ascii="新細明體" w:hAnsi="新細明體" w:cs="新細明體" w:hint="eastAsia"/>
          <w:sz w:val="22"/>
          <w:szCs w:val="22"/>
        </w:rPr>
        <w:t>※</w:t>
      </w:r>
      <w:r w:rsidRPr="00D028CD">
        <w:rPr>
          <w:rFonts w:ascii="Times New Roman" w:hAnsi="Times New Roman"/>
          <w:sz w:val="22"/>
          <w:szCs w:val="22"/>
        </w:rPr>
        <w:t>另參見：《十住毘婆沙論》卷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/>
          <w:bCs/>
          <w:sz w:val="22"/>
          <w:szCs w:val="22"/>
        </w:rPr>
        <w:t>〈念佛品第</w:t>
      </w:r>
      <w:r w:rsidRPr="00D028CD">
        <w:rPr>
          <w:rFonts w:ascii="Times New Roman" w:hAnsi="Times New Roman"/>
          <w:bCs/>
          <w:sz w:val="22"/>
          <w:szCs w:val="22"/>
        </w:rPr>
        <w:t>20</w:t>
      </w:r>
      <w:r w:rsidRPr="00D028CD">
        <w:rPr>
          <w:rFonts w:ascii="Times New Roman" w:hAnsi="Times New Roman"/>
          <w:bCs/>
          <w:sz w:val="22"/>
          <w:szCs w:val="22"/>
        </w:rPr>
        <w:t>〉</w:t>
      </w:r>
      <w:r w:rsidRPr="00D028CD">
        <w:rPr>
          <w:rFonts w:ascii="Times New Roman" w:hAnsi="Times New Roman"/>
          <w:sz w:val="22"/>
          <w:szCs w:val="22"/>
        </w:rPr>
        <w:t>（大正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68c7-71c4</w:t>
      </w:r>
      <w:r w:rsidRPr="00D028CD">
        <w:rPr>
          <w:rFonts w:ascii="Times New Roman" w:hAnsi="Times New Roman"/>
          <w:sz w:val="22"/>
          <w:szCs w:val="22"/>
        </w:rPr>
        <w:t>）；《十住毘婆沙論》卷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～卷</w:t>
      </w:r>
      <w:r w:rsidRPr="00D028CD">
        <w:rPr>
          <w:rFonts w:ascii="Times New Roman" w:hAnsi="Times New Roman" w:hint="eastAsia"/>
          <w:sz w:val="22"/>
          <w:szCs w:val="22"/>
        </w:rPr>
        <w:t>11</w:t>
      </w:r>
      <w:r w:rsidRPr="00D028CD">
        <w:rPr>
          <w:rFonts w:ascii="Times New Roman" w:hAnsi="Times New Roman"/>
          <w:bCs/>
          <w:sz w:val="22"/>
          <w:szCs w:val="22"/>
        </w:rPr>
        <w:t>〈四十不共法品第</w:t>
      </w:r>
      <w:r w:rsidRPr="00D028CD">
        <w:rPr>
          <w:rFonts w:ascii="Times New Roman" w:hAnsi="Times New Roman"/>
          <w:bCs/>
          <w:sz w:val="22"/>
          <w:szCs w:val="22"/>
        </w:rPr>
        <w:t>21</w:t>
      </w:r>
      <w:r w:rsidRPr="00D028CD">
        <w:rPr>
          <w:rFonts w:ascii="Times New Roman" w:hAnsi="Times New Roman"/>
          <w:sz w:val="22"/>
          <w:szCs w:val="22"/>
        </w:rPr>
        <w:t>～</w:t>
      </w:r>
      <w:r w:rsidRPr="00D028CD">
        <w:rPr>
          <w:rFonts w:ascii="Times New Roman" w:hAnsi="Times New Roman"/>
          <w:bCs/>
          <w:sz w:val="22"/>
          <w:szCs w:val="22"/>
        </w:rPr>
        <w:t>第</w:t>
      </w:r>
      <w:r w:rsidRPr="00D028CD">
        <w:rPr>
          <w:rFonts w:ascii="Times New Roman" w:hAnsi="Times New Roman"/>
          <w:bCs/>
          <w:sz w:val="22"/>
          <w:szCs w:val="22"/>
        </w:rPr>
        <w:t>23</w:t>
      </w:r>
      <w:r w:rsidRPr="00D028CD">
        <w:rPr>
          <w:rFonts w:ascii="Times New Roman" w:hAnsi="Times New Roman"/>
          <w:bCs/>
          <w:sz w:val="22"/>
          <w:szCs w:val="22"/>
        </w:rPr>
        <w:t>〉</w:t>
      </w:r>
      <w:r w:rsidRPr="00D028CD">
        <w:rPr>
          <w:rFonts w:ascii="Times New Roman" w:hAnsi="Times New Roman"/>
          <w:sz w:val="22"/>
          <w:szCs w:val="22"/>
        </w:rPr>
        <w:t>（大正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71c11-83c15</w:t>
      </w:r>
      <w:r w:rsidRPr="00D028CD">
        <w:rPr>
          <w:rFonts w:ascii="Times New Roman" w:hAnsi="Times New Roman"/>
          <w:sz w:val="22"/>
          <w:szCs w:val="22"/>
        </w:rPr>
        <w:t>）；《十住毘婆沙論》卷</w:t>
      </w:r>
      <w:r w:rsidRPr="00D028CD">
        <w:rPr>
          <w:rFonts w:ascii="Times New Roman" w:hAnsi="Times New Roman" w:hint="eastAsia"/>
          <w:sz w:val="22"/>
          <w:szCs w:val="22"/>
        </w:rPr>
        <w:t>12</w:t>
      </w:r>
      <w:r w:rsidRPr="00D028CD">
        <w:rPr>
          <w:rFonts w:ascii="Times New Roman" w:hAnsi="Times New Roman"/>
          <w:bCs/>
          <w:sz w:val="22"/>
          <w:szCs w:val="22"/>
        </w:rPr>
        <w:t>〈讚偈品第</w:t>
      </w:r>
      <w:r w:rsidRPr="00D028CD">
        <w:rPr>
          <w:rFonts w:ascii="Times New Roman" w:hAnsi="Times New Roman"/>
          <w:bCs/>
          <w:sz w:val="22"/>
          <w:szCs w:val="22"/>
        </w:rPr>
        <w:t>24</w:t>
      </w:r>
      <w:r w:rsidRPr="00D028CD">
        <w:rPr>
          <w:rFonts w:ascii="Times New Roman" w:hAnsi="Times New Roman"/>
          <w:bCs/>
          <w:sz w:val="22"/>
          <w:szCs w:val="22"/>
        </w:rPr>
        <w:t>〉</w:t>
      </w:r>
      <w:r w:rsidRPr="00D028CD">
        <w:rPr>
          <w:rFonts w:ascii="Times New Roman" w:hAnsi="Times New Roman"/>
          <w:sz w:val="22"/>
          <w:szCs w:val="22"/>
        </w:rPr>
        <w:t>（大正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83c23-86a5</w:t>
      </w:r>
      <w:r w:rsidRPr="00D028CD">
        <w:rPr>
          <w:rFonts w:ascii="Times New Roman" w:hAnsi="Times New Roman"/>
          <w:sz w:val="22"/>
          <w:szCs w:val="22"/>
        </w:rPr>
        <w:t>）；《十住毘婆沙論》卷</w:t>
      </w:r>
      <w:r w:rsidRPr="00D028CD">
        <w:rPr>
          <w:rFonts w:ascii="Times New Roman" w:hAnsi="Times New Roman" w:hint="eastAsia"/>
          <w:sz w:val="22"/>
          <w:szCs w:val="22"/>
        </w:rPr>
        <w:t>12</w:t>
      </w:r>
      <w:r w:rsidRPr="00D028CD">
        <w:rPr>
          <w:rFonts w:ascii="Times New Roman" w:hAnsi="Times New Roman"/>
          <w:bCs/>
          <w:sz w:val="22"/>
          <w:szCs w:val="22"/>
        </w:rPr>
        <w:t>〈助念佛三昧品第</w:t>
      </w:r>
      <w:r w:rsidRPr="00D028CD">
        <w:rPr>
          <w:rFonts w:ascii="Times New Roman" w:hAnsi="Times New Roman"/>
          <w:bCs/>
          <w:sz w:val="22"/>
          <w:szCs w:val="22"/>
        </w:rPr>
        <w:t>25</w:t>
      </w:r>
      <w:r w:rsidRPr="00D028CD">
        <w:rPr>
          <w:rFonts w:ascii="Times New Roman" w:hAnsi="Times New Roman"/>
          <w:bCs/>
          <w:sz w:val="22"/>
          <w:szCs w:val="22"/>
        </w:rPr>
        <w:t>〉</w:t>
      </w:r>
      <w:r w:rsidRPr="00D028CD">
        <w:rPr>
          <w:rFonts w:ascii="Times New Roman" w:hAnsi="Times New Roman"/>
          <w:sz w:val="22"/>
          <w:szCs w:val="22"/>
        </w:rPr>
        <w:t>（大正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86a6-88c18</w:t>
      </w:r>
      <w:r w:rsidRPr="00D028CD">
        <w:rPr>
          <w:rFonts w:ascii="Times New Roman" w:hAnsi="Times New Roman"/>
          <w:sz w:val="22"/>
          <w:szCs w:val="22"/>
        </w:rPr>
        <w:t>）。</w:t>
      </w:r>
    </w:p>
  </w:footnote>
  <w:footnote w:id="211">
    <w:p w:rsidR="00735D67" w:rsidRPr="00D028CD" w:rsidRDefault="00735D67" w:rsidP="00AA5630">
      <w:pPr>
        <w:pStyle w:val="a4"/>
        <w:ind w:left="330" w:hangingChars="150" w:hanging="330"/>
        <w:rPr>
          <w:rFonts w:ascii="Times Ext Roman" w:hAnsi="Times Ext Roman" w:cs="Times Ext Roman"/>
          <w:sz w:val="22"/>
          <w:szCs w:val="22"/>
        </w:rPr>
      </w:pPr>
      <w:r w:rsidRPr="00D028CD">
        <w:rPr>
          <w:rStyle w:val="a6"/>
          <w:rFonts w:ascii="Times Ext Roman" w:hAnsi="Times Ext Roman" w:cs="Times Ext Roman"/>
          <w:sz w:val="22"/>
          <w:szCs w:val="22"/>
        </w:rPr>
        <w:footnoteRef/>
      </w:r>
      <w:r w:rsidRPr="00D028CD">
        <w:rPr>
          <w:rFonts w:ascii="Times Ext Roman" w:hAnsi="Times Ext Roman" w:cs="Times Ext Roman"/>
          <w:sz w:val="22"/>
          <w:szCs w:val="22"/>
        </w:rPr>
        <w:t xml:space="preserve"> udārādhyāśaya.</w:t>
      </w:r>
      <w:r w:rsidRPr="00D028CD">
        <w:rPr>
          <w:rFonts w:ascii="Times Ext Roman" w:hAnsi="Times Ext Roman" w:cs="Times Ext Roman" w:hint="eastAsia"/>
          <w:sz w:val="22"/>
          <w:szCs w:val="22"/>
        </w:rPr>
        <w:t>偉大的增上意樂。所謂增上意樂是指卓越的志向。</w:t>
      </w:r>
      <w:r w:rsidRPr="00D028CD">
        <w:rPr>
          <w:rFonts w:ascii="Times New Roman" w:hAnsi="Times New Roman" w:hint="eastAsia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 w:hint="eastAsia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206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）</w:t>
      </w:r>
    </w:p>
  </w:footnote>
  <w:footnote w:id="212">
    <w:p w:rsidR="00735D67" w:rsidRPr="00D028CD" w:rsidRDefault="00735D67" w:rsidP="00AA5630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12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25 </w:t>
      </w:r>
      <w:r w:rsidRPr="00D028CD">
        <w:rPr>
          <w:rFonts w:ascii="Times New Roman" w:hAnsi="Times New Roman"/>
          <w:sz w:val="22"/>
          <w:szCs w:val="22"/>
        </w:rPr>
        <w:t>助念佛三昧品〉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88c3-10)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復次，修習是三昧得見諸佛。如說：</w:t>
      </w:r>
      <w:r w:rsidRPr="00D028CD">
        <w:rPr>
          <w:rFonts w:ascii="標楷體" w:eastAsia="標楷體" w:hAnsi="標楷體" w:hint="eastAsia"/>
          <w:sz w:val="22"/>
          <w:szCs w:val="22"/>
        </w:rPr>
        <w:t>『</w:t>
      </w:r>
      <w:r w:rsidRPr="00D028CD">
        <w:rPr>
          <w:rFonts w:ascii="標楷體" w:eastAsia="標楷體" w:hAnsi="標楷體" w:hint="eastAsia"/>
          <w:b/>
          <w:sz w:val="22"/>
          <w:szCs w:val="22"/>
        </w:rPr>
        <w:t>得見諸佛已，勤心而供養，善根得增長，能疾化眾生。</w:t>
      </w:r>
      <w:r w:rsidRPr="00D028CD">
        <w:rPr>
          <w:rFonts w:ascii="標楷體" w:eastAsia="標楷體" w:hAnsi="標楷體" w:hint="eastAsia"/>
          <w:sz w:val="22"/>
          <w:szCs w:val="22"/>
        </w:rPr>
        <w:t>』</w:t>
      </w:r>
      <w:r w:rsidRPr="00D028CD">
        <w:rPr>
          <w:rFonts w:ascii="標楷體" w:eastAsia="標楷體" w:hAnsi="標楷體" w:hint="eastAsia"/>
          <w:b/>
          <w:sz w:val="22"/>
          <w:szCs w:val="22"/>
        </w:rPr>
        <w:t>供養</w:t>
      </w:r>
      <w:r w:rsidRPr="00D028CD">
        <w:rPr>
          <w:rFonts w:ascii="標楷體" w:eastAsia="標楷體" w:hAnsi="標楷體" w:hint="eastAsia"/>
          <w:sz w:val="22"/>
          <w:szCs w:val="22"/>
        </w:rPr>
        <w:t>，名心意清淨，恭敬歡喜念佛有無量功德；以種種讚歎名口供養；敬禮華香等名身供養。是故福德轉更增長。如穀子在地雨潤生長，疾教化者，令眾生住三乘中，如是菩薩增長善根。</w:t>
      </w:r>
      <w:r w:rsidRPr="00D028CD">
        <w:rPr>
          <w:rFonts w:hint="eastAsia"/>
          <w:sz w:val="22"/>
          <w:szCs w:val="22"/>
        </w:rPr>
        <w:t>」</w:t>
      </w:r>
    </w:p>
  </w:footnote>
  <w:footnote w:id="213">
    <w:p w:rsidR="00735D67" w:rsidRPr="00D028CD" w:rsidRDefault="00735D67" w:rsidP="00BB5659">
      <w:pPr>
        <w:pStyle w:val="a4"/>
        <w:ind w:left="330" w:hangingChars="150" w:hanging="33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《大方廣佛華嚴經疏》卷</w:t>
      </w:r>
      <w:r w:rsidRPr="00D028CD">
        <w:rPr>
          <w:rFonts w:ascii="Times New Roman" w:hAnsi="Times New Roman"/>
          <w:sz w:val="22"/>
          <w:szCs w:val="22"/>
        </w:rPr>
        <w:t>34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26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769a22)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愛語是法施，初地檀滿故說二增。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214">
    <w:p w:rsidR="00735D67" w:rsidRPr="00D028CD" w:rsidRDefault="00735D67" w:rsidP="00024521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12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25 </w:t>
      </w:r>
      <w:r w:rsidRPr="00D028CD">
        <w:rPr>
          <w:rFonts w:ascii="Times New Roman" w:hAnsi="Times New Roman"/>
          <w:sz w:val="22"/>
          <w:szCs w:val="22"/>
        </w:rPr>
        <w:t>助念佛三昧品〉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88c11-14)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以初二攝法，攝取諸眾生；後</w:t>
      </w:r>
      <w:r w:rsidRPr="00D028CD">
        <w:rPr>
          <w:rFonts w:ascii="標楷體" w:eastAsia="標楷體" w:hAnsi="標楷體" w:hint="eastAsia"/>
          <w:b/>
          <w:sz w:val="22"/>
          <w:szCs w:val="22"/>
        </w:rPr>
        <w:t>餘二攝法，未盡能信受。</w:t>
      </w:r>
      <w:r w:rsidRPr="00D028CD">
        <w:rPr>
          <w:rFonts w:ascii="標楷體" w:eastAsia="標楷體" w:hAnsi="標楷體" w:hint="eastAsia"/>
          <w:sz w:val="22"/>
          <w:szCs w:val="22"/>
        </w:rPr>
        <w:t>』初二者，布施、愛語。利益、同事名為後二。是菩薩在初地，不能具解故，但能信受。</w:t>
      </w:r>
      <w:r w:rsidRPr="00D028CD">
        <w:rPr>
          <w:rFonts w:hint="eastAsia"/>
          <w:sz w:val="22"/>
          <w:szCs w:val="22"/>
        </w:rPr>
        <w:t>」</w:t>
      </w:r>
    </w:p>
  </w:footnote>
  <w:footnote w:id="215">
    <w:p w:rsidR="00735D67" w:rsidRPr="00D028CD" w:rsidRDefault="00735D67" w:rsidP="00ED7483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《大方廣佛華嚴經疏》卷</w:t>
      </w:r>
      <w:r w:rsidRPr="00D028CD">
        <w:rPr>
          <w:rFonts w:ascii="Times New Roman" w:hAnsi="Times New Roman"/>
          <w:sz w:val="22"/>
          <w:szCs w:val="22"/>
        </w:rPr>
        <w:t>34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26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769a23-b3)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然證相難分，寄十度等以顯差別，</w:t>
      </w:r>
      <w:r w:rsidRPr="00D028CD">
        <w:rPr>
          <w:rFonts w:ascii="標楷體" w:eastAsia="標楷體" w:hAnsi="標楷體" w:hint="eastAsia"/>
          <w:sz w:val="22"/>
          <w:szCs w:val="22"/>
        </w:rPr>
        <w:t>各說一增。若不爾者，何不二地言二度增，檀度初地先已增故，乃至九地應言九增，九地尚云餘非不修隨力隨分，顯寄明矣。是以具論諸地所行，略有五義：一、為別地各說一增，如今文是。二、辨勝過，前初地檀勝，二地二度勝故。二、地文云：遠離慳嫉破戒垢故，乃至十地十度皆勝，是則後後皆勝前前。三、論其實行，地地具修。四、證理平等，非多非一。五、約圓融，一具一切。</w:t>
      </w:r>
      <w:r w:rsidRPr="00D028CD">
        <w:rPr>
          <w:rFonts w:hint="eastAsia"/>
          <w:sz w:val="22"/>
          <w:szCs w:val="22"/>
        </w:rPr>
        <w:t>」</w:t>
      </w:r>
    </w:p>
  </w:footnote>
  <w:footnote w:id="216">
    <w:p w:rsidR="00735D67" w:rsidRPr="00D028CD" w:rsidRDefault="00735D67" w:rsidP="003809EC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《瑜伽師地論》卷</w:t>
      </w:r>
      <w:r w:rsidRPr="00D028CD">
        <w:rPr>
          <w:rFonts w:ascii="Times New Roman" w:hAnsi="Times New Roman"/>
          <w:sz w:val="22"/>
          <w:szCs w:val="22"/>
        </w:rPr>
        <w:t>47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住品〉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556a11-14)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由是三種清淨因緣，彼諸善根倍復明淨，謂：</w:t>
      </w:r>
      <w:r w:rsidRPr="00D028CD">
        <w:rPr>
          <w:rFonts w:ascii="標楷體" w:eastAsia="標楷體" w:hAnsi="標楷體" w:hint="eastAsia"/>
          <w:sz w:val="22"/>
          <w:szCs w:val="22"/>
        </w:rPr>
        <w:t>於佛法僧供養攝受故，以四種攝事成熟有情故，以一切善根迴向菩提故。</w:t>
      </w:r>
      <w:r w:rsidRPr="00D028CD">
        <w:rPr>
          <w:rFonts w:hint="eastAsia"/>
          <w:sz w:val="22"/>
          <w:szCs w:val="22"/>
        </w:rPr>
        <w:t>」</w:t>
      </w:r>
    </w:p>
  </w:footnote>
  <w:footnote w:id="217">
    <w:p w:rsidR="00735D67" w:rsidRPr="00D028CD" w:rsidRDefault="00735D67" w:rsidP="0065258E">
      <w:pPr>
        <w:pStyle w:val="a4"/>
        <w:ind w:left="330" w:hangingChars="150" w:hanging="33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《大方廣佛華嚴經疏》卷</w:t>
      </w:r>
      <w:r w:rsidRPr="00D028CD">
        <w:rPr>
          <w:rFonts w:ascii="Times New Roman" w:hAnsi="Times New Roman"/>
          <w:sz w:val="22"/>
          <w:szCs w:val="22"/>
        </w:rPr>
        <w:t>34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26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769b4-9)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供佛化生，以為能鍊；信等淨法以為所鍊。後舉前迴向能鍊，令信等淨也。言轉轉者，此之信等，於初地中有三節：淨謂初住地時，證前緣修，令成真修，已是一淨。二、行校量中，對除障法，復一度淨。今此地後，更歷三修：故云轉轉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218">
    <w:p w:rsidR="00735D67" w:rsidRPr="00D028CD" w:rsidRDefault="00735D67" w:rsidP="00281384">
      <w:pPr>
        <w:pStyle w:val="a4"/>
        <w:ind w:left="770" w:hangingChars="350" w:hanging="77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12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25 </w:t>
      </w:r>
      <w:r w:rsidRPr="00D028CD">
        <w:rPr>
          <w:rFonts w:ascii="Times New Roman" w:hAnsi="Times New Roman"/>
          <w:sz w:val="22"/>
          <w:szCs w:val="22"/>
        </w:rPr>
        <w:t>助念佛三昧品〉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88c15-18)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爾時諸善根，迴向於佛道；如</w:t>
      </w:r>
      <w:r w:rsidRPr="00D028CD">
        <w:rPr>
          <w:rFonts w:ascii="標楷體" w:eastAsia="標楷體" w:hAnsi="標楷體" w:hint="eastAsia"/>
          <w:b/>
          <w:sz w:val="22"/>
          <w:szCs w:val="22"/>
        </w:rPr>
        <w:t>彼成煉金，調熟則堪用。</w:t>
      </w:r>
      <w:r w:rsidRPr="00D028CD">
        <w:rPr>
          <w:rFonts w:ascii="標楷體" w:eastAsia="標楷體" w:hAnsi="標楷體" w:hint="eastAsia"/>
          <w:sz w:val="22"/>
          <w:szCs w:val="22"/>
        </w:rPr>
        <w:t>』智慧火所煉故，於菩薩所行事中，善根成熟則堪任用。</w:t>
      </w:r>
      <w:r w:rsidRPr="00D028CD">
        <w:rPr>
          <w:rFonts w:hint="eastAsia"/>
          <w:sz w:val="22"/>
          <w:szCs w:val="22"/>
        </w:rPr>
        <w:t>」</w:t>
      </w:r>
    </w:p>
    <w:p w:rsidR="00735D67" w:rsidRPr="00D028CD" w:rsidRDefault="00735D67" w:rsidP="00281384">
      <w:pPr>
        <w:pStyle w:val="a4"/>
        <w:ind w:leftChars="100" w:left="790" w:hangingChars="250" w:hanging="550"/>
        <w:rPr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）《華嚴經探玄記》卷</w:t>
      </w:r>
      <w:r w:rsidRPr="00D028CD">
        <w:rPr>
          <w:rFonts w:ascii="Times New Roman" w:hAnsi="Times New Roman"/>
          <w:sz w:val="22"/>
          <w:szCs w:val="22"/>
        </w:rPr>
        <w:t>11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314b4-8)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言堪任有用者，調柔德成，</w:t>
      </w:r>
      <w:r w:rsidRPr="00D028CD">
        <w:rPr>
          <w:rFonts w:ascii="標楷體" w:eastAsia="標楷體" w:hAnsi="標楷體" w:hint="eastAsia"/>
          <w:sz w:val="22"/>
          <w:szCs w:val="22"/>
        </w:rPr>
        <w:t>堪為勝用。第二喻中，金師喻菩薩；金喻信等行；火喻所見佛；數數入火喻供養等三行，此名隨火力，是論數入也；調柔等喻所鍊淨。</w:t>
      </w:r>
      <w:r w:rsidRPr="00D028CD">
        <w:rPr>
          <w:rFonts w:hint="eastAsia"/>
          <w:sz w:val="22"/>
          <w:szCs w:val="22"/>
        </w:rPr>
        <w:t>」</w:t>
      </w:r>
    </w:p>
    <w:p w:rsidR="00735D67" w:rsidRPr="00D028CD" w:rsidRDefault="00735D67" w:rsidP="00303CB7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3</w:t>
      </w:r>
      <w:r w:rsidRPr="00D028CD">
        <w:rPr>
          <w:rFonts w:ascii="Times New Roman" w:hAnsi="Times New Roman" w:hint="eastAsia"/>
          <w:sz w:val="22"/>
          <w:szCs w:val="22"/>
        </w:rPr>
        <w:t>）《大方廣佛華嚴經疏》卷</w:t>
      </w:r>
      <w:r w:rsidRPr="00D028CD">
        <w:rPr>
          <w:rFonts w:ascii="Times New Roman" w:hAnsi="Times New Roman" w:hint="eastAsia"/>
          <w:sz w:val="22"/>
          <w:szCs w:val="22"/>
        </w:rPr>
        <w:t>34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26 </w:t>
      </w:r>
      <w:r w:rsidRPr="00D028CD">
        <w:rPr>
          <w:rFonts w:ascii="Times New Roman" w:hAnsi="Times New Roman" w:hint="eastAsia"/>
          <w:sz w:val="22"/>
          <w:szCs w:val="22"/>
        </w:rPr>
        <w:t>十地品〉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35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769b10-11)</w:t>
      </w:r>
      <w:r w:rsidRPr="00D028CD">
        <w:rPr>
          <w:rFonts w:ascii="Times New Roman" w:hAnsi="Times New Roman" w:hint="eastAsia"/>
          <w:sz w:val="22"/>
          <w:szCs w:val="22"/>
        </w:rPr>
        <w:t>：「</w:t>
      </w:r>
      <w:r w:rsidRPr="00D028CD">
        <w:rPr>
          <w:rFonts w:ascii="標楷體" w:eastAsia="標楷體" w:hAnsi="標楷體" w:hint="eastAsia"/>
          <w:sz w:val="22"/>
          <w:szCs w:val="22"/>
        </w:rPr>
        <w:t>金喻信等，火喻供等三行，三行非一名數數入，調柔成就喻鍊行成。</w:t>
      </w:r>
      <w:r w:rsidRPr="00D028CD">
        <w:rPr>
          <w:rFonts w:ascii="Times New Roman" w:hAnsi="Times New Roman" w:hint="eastAsia"/>
          <w:sz w:val="22"/>
          <w:szCs w:val="22"/>
        </w:rPr>
        <w:t>」</w:t>
      </w:r>
    </w:p>
  </w:footnote>
  <w:footnote w:id="219">
    <w:p w:rsidR="00735D67" w:rsidRPr="00D028CD" w:rsidRDefault="00735D67" w:rsidP="00FC4BCF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《華嚴經探玄記》卷</w:t>
      </w:r>
      <w:r w:rsidRPr="00D028CD">
        <w:rPr>
          <w:rFonts w:ascii="Times New Roman" w:hAnsi="Times New Roman"/>
          <w:sz w:val="22"/>
          <w:szCs w:val="22"/>
        </w:rPr>
        <w:t>11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313b7-12)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二、發趣果者，謂亦二義：一、發於前</w:t>
      </w:r>
      <w:r w:rsidRPr="00D028CD">
        <w:rPr>
          <w:rFonts w:ascii="標楷體" w:eastAsia="標楷體" w:hAnsi="標楷體" w:hint="eastAsia"/>
          <w:sz w:val="22"/>
          <w:szCs w:val="22"/>
        </w:rPr>
        <w:t>地趣向後地，行相差別，名為發趣地滿明解，名之為果。此從境為名。二、在於此地滿處，發正慧解，求趣解知後後地中所有義相，名為發趣。發趣慧解即是果故。</w:t>
      </w:r>
      <w:r w:rsidRPr="00D028CD">
        <w:rPr>
          <w:rFonts w:hint="eastAsia"/>
          <w:sz w:val="22"/>
          <w:szCs w:val="22"/>
        </w:rPr>
        <w:t>」</w:t>
      </w:r>
    </w:p>
  </w:footnote>
  <w:footnote w:id="220">
    <w:p w:rsidR="00735D67" w:rsidRPr="00D028CD" w:rsidRDefault="00735D67" w:rsidP="00BF62B5">
      <w:pPr>
        <w:pStyle w:val="a4"/>
        <w:ind w:left="264" w:hangingChars="120" w:hanging="26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諸相：</w:t>
      </w:r>
      <w:r w:rsidRPr="00D028CD">
        <w:rPr>
          <w:rFonts w:ascii="Times New Roman" w:hAnsi="Times New Roman"/>
          <w:sz w:val="22"/>
          <w:szCs w:val="22"/>
        </w:rPr>
        <w:t>ākāra.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行相。取相。（《新国訳大蔵経．十地経論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n.2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21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得：</w:t>
      </w:r>
      <w:r w:rsidRPr="00D028CD">
        <w:rPr>
          <w:rFonts w:ascii="Times New Roman" w:hAnsi="Times New Roman"/>
          <w:sz w:val="22"/>
          <w:szCs w:val="22"/>
        </w:rPr>
        <w:t>pratilambha.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n.5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22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果：</w:t>
      </w:r>
      <w:r w:rsidRPr="00D028CD">
        <w:rPr>
          <w:rFonts w:ascii="Times New Roman" w:hAnsi="Times New Roman"/>
          <w:sz w:val="22"/>
          <w:szCs w:val="22"/>
        </w:rPr>
        <w:t>ni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yanda.</w:t>
      </w:r>
      <w:r w:rsidRPr="00D028CD">
        <w:rPr>
          <w:rFonts w:ascii="Times New Roman" w:hAnsi="Times New Roman"/>
          <w:sz w:val="22"/>
          <w:szCs w:val="22"/>
        </w:rPr>
        <w:t>等流。與因相等性質的</w:t>
      </w:r>
      <w:r w:rsidRPr="00D028CD">
        <w:rPr>
          <w:rFonts w:ascii="Times New Roman" w:hAnsi="Times New Roman" w:hint="eastAsia"/>
          <w:sz w:val="22"/>
          <w:szCs w:val="22"/>
        </w:rPr>
        <w:t>事物</w:t>
      </w:r>
      <w:r w:rsidRPr="00D028CD">
        <w:rPr>
          <w:rFonts w:ascii="Times New Roman" w:hAnsi="Times New Roman"/>
          <w:sz w:val="22"/>
          <w:szCs w:val="22"/>
        </w:rPr>
        <w:t>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n.7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23">
    <w:p w:rsidR="00735D67" w:rsidRPr="00D028CD" w:rsidRDefault="00735D67" w:rsidP="00024521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12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26 </w:t>
      </w:r>
      <w:r w:rsidRPr="00D028CD">
        <w:rPr>
          <w:rFonts w:ascii="Times New Roman" w:hAnsi="Times New Roman"/>
          <w:sz w:val="22"/>
          <w:szCs w:val="22"/>
        </w:rPr>
        <w:t>譬喻品〉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89a3-22)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是故</w:t>
      </w:r>
      <w:r w:rsidRPr="00D028CD">
        <w:rPr>
          <w:rFonts w:ascii="Times New Roman" w:eastAsia="標楷體" w:hAnsi="Times New Roman" w:hint="eastAsia"/>
          <w:sz w:val="22"/>
          <w:szCs w:val="22"/>
          <w:vertAlign w:val="superscript"/>
        </w:rPr>
        <w:t>[1]</w:t>
      </w:r>
      <w:r w:rsidRPr="00D028CD">
        <w:rPr>
          <w:rFonts w:ascii="Times New Roman" w:eastAsia="標楷體" w:hAnsi="Times New Roman"/>
          <w:sz w:val="22"/>
          <w:szCs w:val="22"/>
        </w:rPr>
        <w:t>堪受、</w:t>
      </w:r>
      <w:r w:rsidRPr="00D028CD">
        <w:rPr>
          <w:rFonts w:ascii="Times New Roman" w:eastAsia="標楷體" w:hAnsi="Times New Roman" w:hint="eastAsia"/>
          <w:sz w:val="22"/>
          <w:szCs w:val="22"/>
          <w:vertAlign w:val="superscript"/>
        </w:rPr>
        <w:t>[2]</w:t>
      </w:r>
      <w:r w:rsidRPr="00D028CD">
        <w:rPr>
          <w:rFonts w:ascii="Times New Roman" w:eastAsia="標楷體" w:hAnsi="Times New Roman"/>
          <w:sz w:val="22"/>
          <w:szCs w:val="22"/>
        </w:rPr>
        <w:t>不諍、</w:t>
      </w:r>
      <w:r w:rsidRPr="00D028CD">
        <w:rPr>
          <w:rFonts w:ascii="Times New Roman" w:eastAsia="標楷體" w:hAnsi="Times New Roman" w:hint="eastAsia"/>
          <w:sz w:val="22"/>
          <w:szCs w:val="22"/>
          <w:vertAlign w:val="superscript"/>
        </w:rPr>
        <w:t>[3]</w:t>
      </w:r>
      <w:r w:rsidRPr="00D028CD">
        <w:rPr>
          <w:rFonts w:ascii="Times New Roman" w:eastAsia="標楷體" w:hAnsi="Times New Roman"/>
          <w:sz w:val="22"/>
          <w:szCs w:val="22"/>
        </w:rPr>
        <w:t>喜、</w:t>
      </w:r>
      <w:r w:rsidRPr="00D028CD">
        <w:rPr>
          <w:rFonts w:ascii="Times New Roman" w:eastAsia="標楷體" w:hAnsi="Times New Roman" w:hint="eastAsia"/>
          <w:sz w:val="22"/>
          <w:szCs w:val="22"/>
          <w:vertAlign w:val="superscript"/>
        </w:rPr>
        <w:t>[4]</w:t>
      </w:r>
      <w:r w:rsidRPr="00D028CD">
        <w:rPr>
          <w:rFonts w:ascii="Times New Roman" w:eastAsia="標楷體" w:hAnsi="Times New Roman"/>
          <w:sz w:val="22"/>
          <w:szCs w:val="22"/>
        </w:rPr>
        <w:t>悅、</w:t>
      </w:r>
      <w:r w:rsidRPr="00D028CD">
        <w:rPr>
          <w:rFonts w:ascii="Times New Roman" w:eastAsia="標楷體" w:hAnsi="Times New Roman" w:hint="eastAsia"/>
          <w:sz w:val="22"/>
          <w:szCs w:val="22"/>
          <w:vertAlign w:val="superscript"/>
        </w:rPr>
        <w:t>[5]</w:t>
      </w:r>
      <w:r w:rsidRPr="00D028CD">
        <w:rPr>
          <w:rFonts w:ascii="Times New Roman" w:eastAsia="標楷體" w:hAnsi="Times New Roman"/>
          <w:sz w:val="22"/>
          <w:szCs w:val="22"/>
        </w:rPr>
        <w:t>清淨、</w:t>
      </w:r>
      <w:r w:rsidRPr="00D028CD">
        <w:rPr>
          <w:rFonts w:ascii="Times New Roman" w:eastAsia="標楷體" w:hAnsi="Times New Roman" w:hint="eastAsia"/>
          <w:sz w:val="22"/>
          <w:szCs w:val="22"/>
          <w:vertAlign w:val="superscript"/>
        </w:rPr>
        <w:t>[6]</w:t>
      </w:r>
      <w:r w:rsidRPr="00D028CD">
        <w:rPr>
          <w:rFonts w:ascii="Times New Roman" w:eastAsia="標楷體" w:hAnsi="Times New Roman"/>
          <w:sz w:val="22"/>
          <w:szCs w:val="22"/>
        </w:rPr>
        <w:t>悲心、</w:t>
      </w:r>
      <w:r w:rsidRPr="00D028CD">
        <w:rPr>
          <w:rFonts w:ascii="Times New Roman" w:eastAsia="標楷體" w:hAnsi="Times New Roman" w:hint="eastAsia"/>
          <w:sz w:val="22"/>
          <w:szCs w:val="22"/>
          <w:vertAlign w:val="superscript"/>
        </w:rPr>
        <w:t>[7]</w:t>
      </w:r>
      <w:r w:rsidRPr="00D028CD">
        <w:rPr>
          <w:rFonts w:ascii="標楷體" w:eastAsia="標楷體" w:hAnsi="標楷體" w:hint="eastAsia"/>
          <w:sz w:val="22"/>
          <w:szCs w:val="22"/>
        </w:rPr>
        <w:t>無瞋等七法，是初地</w:t>
      </w:r>
      <w:r w:rsidRPr="00D028CD">
        <w:rPr>
          <w:rFonts w:ascii="標楷體" w:eastAsia="標楷體" w:hAnsi="標楷體" w:hint="eastAsia"/>
          <w:b/>
          <w:sz w:val="22"/>
          <w:szCs w:val="22"/>
        </w:rPr>
        <w:t>相</w:t>
      </w:r>
      <w:r w:rsidRPr="00D028CD">
        <w:rPr>
          <w:rFonts w:ascii="標楷體" w:eastAsia="標楷體" w:hAnsi="標楷體" w:hint="eastAsia"/>
          <w:sz w:val="22"/>
          <w:szCs w:val="22"/>
        </w:rPr>
        <w:t>。成就此堪受等七法，名為</w:t>
      </w:r>
      <w:r w:rsidRPr="00D028CD">
        <w:rPr>
          <w:rFonts w:ascii="標楷體" w:eastAsia="標楷體" w:hAnsi="標楷體" w:hint="eastAsia"/>
          <w:b/>
          <w:sz w:val="22"/>
          <w:szCs w:val="22"/>
        </w:rPr>
        <w:t>得</w:t>
      </w:r>
      <w:r w:rsidRPr="00D028CD">
        <w:rPr>
          <w:rFonts w:ascii="標楷體" w:eastAsia="標楷體" w:hAnsi="標楷體" w:hint="eastAsia"/>
          <w:sz w:val="22"/>
          <w:szCs w:val="22"/>
        </w:rPr>
        <w:t>。</w:t>
      </w:r>
      <w:r w:rsidRPr="00D028CD">
        <w:rPr>
          <w:rFonts w:ascii="標楷體" w:eastAsia="標楷體" w:hAnsi="標楷體" w:hint="eastAsia"/>
          <w:b/>
          <w:sz w:val="22"/>
          <w:szCs w:val="22"/>
        </w:rPr>
        <w:t>修</w:t>
      </w:r>
      <w:r w:rsidRPr="00D028CD">
        <w:rPr>
          <w:rFonts w:ascii="標楷體" w:eastAsia="標楷體" w:hAnsi="標楷體" w:hint="eastAsia"/>
          <w:sz w:val="22"/>
          <w:szCs w:val="22"/>
        </w:rPr>
        <w:t>，名從『初發心』乃至『成諸佛現前三昧』，於其中間，具說諸地功德。能生是諸功德，生已，修集增長，名為初地修。</w:t>
      </w:r>
      <w:r w:rsidRPr="00D028CD">
        <w:rPr>
          <w:rFonts w:ascii="標楷體" w:eastAsia="標楷體" w:hAnsi="標楷體" w:hint="eastAsia"/>
          <w:b/>
          <w:sz w:val="22"/>
          <w:szCs w:val="22"/>
        </w:rPr>
        <w:t>果</w:t>
      </w:r>
      <w:r w:rsidRPr="00D028CD">
        <w:rPr>
          <w:rFonts w:ascii="標楷體" w:eastAsia="標楷體" w:hAnsi="標楷體" w:hint="eastAsia"/>
          <w:sz w:val="22"/>
          <w:szCs w:val="22"/>
        </w:rPr>
        <w:t>者，先已處處說『得若干福德，不迴向聲聞、辟支佛地』。今當更說菩薩得初地果，能得菩薩數百定等。</w:t>
      </w:r>
      <w:r w:rsidRPr="00D028CD">
        <w:rPr>
          <w:rFonts w:hint="eastAsia"/>
          <w:sz w:val="22"/>
          <w:szCs w:val="22"/>
        </w:rPr>
        <w:t>」</w:t>
      </w:r>
    </w:p>
  </w:footnote>
  <w:footnote w:id="224">
    <w:p w:rsidR="00735D67" w:rsidRPr="00D028CD" w:rsidRDefault="00735D67" w:rsidP="005B3337">
      <w:pPr>
        <w:pStyle w:val="a4"/>
        <w:ind w:left="220" w:hangingChars="100" w:hanging="220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eastAsiaTheme="minorEastAsia" w:hAnsi="Times New Roman" w:hint="eastAsia"/>
          <w:sz w:val="22"/>
          <w:szCs w:val="22"/>
        </w:rPr>
        <w:t>（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1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）地的諸法：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bh</w:t>
      </w:r>
      <w:r w:rsidRPr="00D028CD">
        <w:rPr>
          <w:rFonts w:ascii="Times Ext Roman" w:eastAsiaTheme="minorEastAsia" w:hAnsi="Times Ext Roman" w:cs="Times Ext Roman"/>
          <w:sz w:val="22"/>
          <w:szCs w:val="22"/>
        </w:rPr>
        <w:t>ū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mya</w:t>
      </w:r>
      <w:r w:rsidRPr="00D028CD">
        <w:rPr>
          <w:rFonts w:ascii="Times Ext Roman" w:eastAsiaTheme="minorEastAsia" w:hAnsi="Times Ext Roman" w:cs="Times Ext Roman"/>
          <w:sz w:val="22"/>
          <w:szCs w:val="22"/>
        </w:rPr>
        <w:t>ṅ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 xml:space="preserve">ga. 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地的支分。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）</w:t>
      </w:r>
    </w:p>
    <w:p w:rsidR="00735D67" w:rsidRPr="00D028CD" w:rsidRDefault="00735D67" w:rsidP="006E1307">
      <w:pPr>
        <w:pStyle w:val="a4"/>
        <w:ind w:leftChars="90" w:left="766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Times New Roman" w:eastAsiaTheme="minorEastAsia" w:hAnsi="Times New Roman" w:hint="eastAsia"/>
          <w:sz w:val="22"/>
          <w:szCs w:val="22"/>
        </w:rPr>
        <w:t>（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2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）</w:t>
      </w:r>
      <w:r w:rsidRPr="00D028CD">
        <w:rPr>
          <w:rFonts w:ascii="Times New Roman" w:eastAsiaTheme="minorEastAsia" w:hAnsi="Times New Roman"/>
          <w:sz w:val="22"/>
          <w:szCs w:val="22"/>
        </w:rPr>
        <w:t>《十住毘婆沙論》卷</w:t>
      </w:r>
      <w:r w:rsidRPr="00D028CD">
        <w:rPr>
          <w:rFonts w:ascii="Times New Roman" w:eastAsiaTheme="minorEastAsia" w:hAnsi="Times New Roman"/>
          <w:sz w:val="22"/>
          <w:szCs w:val="22"/>
        </w:rPr>
        <w:t>12</w:t>
      </w:r>
      <w:r w:rsidRPr="00D028CD">
        <w:rPr>
          <w:rFonts w:ascii="Times New Roman" w:eastAsiaTheme="minorEastAsia" w:hAnsi="Times New Roman"/>
          <w:sz w:val="22"/>
          <w:szCs w:val="22"/>
        </w:rPr>
        <w:t>〈</w:t>
      </w:r>
      <w:r w:rsidRPr="00D028CD">
        <w:rPr>
          <w:rFonts w:ascii="Times New Roman" w:eastAsiaTheme="minorEastAsia" w:hAnsi="Times New Roman"/>
          <w:sz w:val="22"/>
          <w:szCs w:val="22"/>
        </w:rPr>
        <w:t xml:space="preserve">26 </w:t>
      </w:r>
      <w:r w:rsidRPr="00D028CD">
        <w:rPr>
          <w:rFonts w:ascii="Times New Roman" w:eastAsiaTheme="minorEastAsia" w:hAnsi="Times New Roman"/>
          <w:sz w:val="22"/>
          <w:szCs w:val="22"/>
        </w:rPr>
        <w:t>譬喻品〉</w:t>
      </w:r>
      <w:r w:rsidRPr="00D028CD">
        <w:rPr>
          <w:rFonts w:ascii="Times New Roman" w:eastAsia="標楷體" w:hAnsi="Times New Roman"/>
          <w:sz w:val="22"/>
          <w:szCs w:val="22"/>
        </w:rPr>
        <w:t>(</w:t>
      </w:r>
      <w:r w:rsidRPr="00D028CD">
        <w:rPr>
          <w:rFonts w:ascii="Times New Roman" w:eastAsiaTheme="minorEastAsia" w:hAnsi="Times New Roman"/>
          <w:sz w:val="22"/>
          <w:szCs w:val="22"/>
        </w:rPr>
        <w:t>大正</w:t>
      </w:r>
      <w:r w:rsidRPr="00D028CD">
        <w:rPr>
          <w:rFonts w:ascii="Times New Roman" w:eastAsia="標楷體" w:hAnsi="Times New Roman"/>
          <w:sz w:val="22"/>
          <w:szCs w:val="22"/>
        </w:rPr>
        <w:t>26</w:t>
      </w:r>
      <w:r w:rsidRPr="00D028CD">
        <w:rPr>
          <w:rFonts w:ascii="Times New Roman" w:eastAsia="標楷體" w:hAnsi="Times New Roman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89a22-b9)</w:t>
      </w:r>
      <w:r w:rsidRPr="00D028CD">
        <w:rPr>
          <w:rFonts w:ascii="Times New Roman" w:eastAsia="標楷體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b/>
          <w:sz w:val="22"/>
          <w:szCs w:val="22"/>
        </w:rPr>
        <w:t>初地分</w:t>
      </w:r>
      <w:r w:rsidRPr="00D028CD">
        <w:rPr>
          <w:rFonts w:ascii="Times New Roman" w:eastAsia="標楷體" w:hAnsi="Times New Roman"/>
          <w:sz w:val="22"/>
          <w:szCs w:val="22"/>
        </w:rPr>
        <w:t>者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所有諸法合成初地，名為諸</w:t>
      </w:r>
      <w:r w:rsidRPr="00D028CD">
        <w:rPr>
          <w:rFonts w:ascii="標楷體" w:eastAsia="標楷體" w:hAnsi="標楷體" w:hint="eastAsia"/>
          <w:sz w:val="22"/>
          <w:szCs w:val="22"/>
        </w:rPr>
        <w:t>分。如麴米等合能成酒故，名酒因緣。所有諸法能成初地，名為初地分。所謂：『</w:t>
      </w:r>
      <w:r w:rsidRPr="00D028CD">
        <w:rPr>
          <w:rFonts w:ascii="標楷體" w:eastAsia="標楷體" w:hAnsi="標楷體" w:hint="eastAsia"/>
          <w:b/>
          <w:sz w:val="22"/>
          <w:szCs w:val="22"/>
        </w:rPr>
        <w:t>信力轉增上，成就大悲心；慈愍眾生類，修善心無惓；喜樂於妙法，常近善知識；慚愧及恭敬，柔軟和其心；樂觀法無著，一心求多聞；不貪於利養，離奸欺諂誑；不污諸佛家，不毀戒欺佛；深樂薩婆若，不動如大山；常樂修習行，轉上之妙法；樂出世間法，不樂世間法；即治歡喜地，難治而能治；是故常一心，勤行此諸法；菩薩能成就，如是上妙法；是則為安住菩薩初地中。</w:t>
      </w:r>
      <w:r w:rsidRPr="00D028CD">
        <w:rPr>
          <w:rFonts w:ascii="標楷體" w:eastAsia="標楷體" w:hAnsi="標楷體" w:hint="eastAsia"/>
          <w:sz w:val="22"/>
          <w:szCs w:val="22"/>
        </w:rPr>
        <w:t>』」</w:t>
      </w:r>
    </w:p>
  </w:footnote>
  <w:footnote w:id="225">
    <w:p w:rsidR="00735D67" w:rsidRPr="00D028CD" w:rsidRDefault="00735D67" w:rsidP="00024521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12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26 </w:t>
      </w:r>
      <w:r w:rsidRPr="00D028CD">
        <w:rPr>
          <w:rFonts w:ascii="Times New Roman" w:hAnsi="Times New Roman"/>
          <w:sz w:val="22"/>
          <w:szCs w:val="22"/>
        </w:rPr>
        <w:t>譬喻品〉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89b10-12)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問曰：菩薩何用問是初地相等為？答曰：</w:t>
      </w:r>
      <w:r w:rsidRPr="00D028CD">
        <w:rPr>
          <w:rFonts w:ascii="標楷體" w:eastAsia="標楷體" w:hAnsi="標楷體"/>
          <w:sz w:val="22"/>
          <w:szCs w:val="22"/>
        </w:rPr>
        <w:t>是菩薩初地相等法中，應善知方便，是故應問。</w:t>
      </w:r>
      <w:r w:rsidRPr="00D028CD">
        <w:rPr>
          <w:rFonts w:hint="eastAsia"/>
          <w:sz w:val="22"/>
          <w:szCs w:val="22"/>
        </w:rPr>
        <w:t>」案：大正本作「聞」，今依宋、元、宮本改作「問」。</w:t>
      </w:r>
    </w:p>
  </w:footnote>
  <w:footnote w:id="226">
    <w:p w:rsidR="00735D67" w:rsidRPr="00D028CD" w:rsidRDefault="00735D67" w:rsidP="00024521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12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26 </w:t>
      </w:r>
      <w:r w:rsidRPr="00D028CD">
        <w:rPr>
          <w:rFonts w:ascii="Times New Roman" w:hAnsi="Times New Roman"/>
          <w:sz w:val="22"/>
          <w:szCs w:val="22"/>
        </w:rPr>
        <w:t>譬喻品〉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88c20-27)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</w:t>
      </w:r>
      <w:r w:rsidRPr="00D028CD">
        <w:rPr>
          <w:rFonts w:ascii="Times New Roman" w:eastAsia="標楷體" w:hAnsi="Times New Roman"/>
          <w:b/>
          <w:sz w:val="22"/>
          <w:szCs w:val="22"/>
        </w:rPr>
        <w:t>是菩薩應聞，地相得修果，為得諸地</w:t>
      </w:r>
      <w:r w:rsidRPr="00D028CD">
        <w:rPr>
          <w:rFonts w:ascii="標楷體" w:eastAsia="標楷體" w:hAnsi="標楷體" w:hint="eastAsia"/>
          <w:b/>
          <w:sz w:val="22"/>
          <w:szCs w:val="22"/>
        </w:rPr>
        <w:t>分，故勤行精進。</w:t>
      </w:r>
      <w:r w:rsidRPr="00D028CD">
        <w:rPr>
          <w:rFonts w:ascii="標楷體" w:eastAsia="標楷體" w:hAnsi="標楷體" w:hint="eastAsia"/>
          <w:sz w:val="22"/>
          <w:szCs w:val="22"/>
        </w:rPr>
        <w:t>』</w:t>
      </w:r>
      <w:r w:rsidRPr="00D028CD">
        <w:rPr>
          <w:rFonts w:ascii="標楷體" w:eastAsia="標楷體" w:hAnsi="標楷體" w:hint="eastAsia"/>
          <w:b/>
          <w:sz w:val="22"/>
          <w:szCs w:val="22"/>
        </w:rPr>
        <w:t>相</w:t>
      </w:r>
      <w:r w:rsidRPr="00D028CD">
        <w:rPr>
          <w:rFonts w:ascii="標楷體" w:eastAsia="標楷體" w:hAnsi="標楷體" w:hint="eastAsia"/>
          <w:sz w:val="22"/>
          <w:szCs w:val="22"/>
        </w:rPr>
        <w:t>者，是相貌，因以得知。</w:t>
      </w:r>
      <w:r w:rsidRPr="00D028CD">
        <w:rPr>
          <w:rFonts w:ascii="標楷體" w:eastAsia="標楷體" w:hAnsi="標楷體" w:hint="eastAsia"/>
          <w:b/>
          <w:sz w:val="22"/>
          <w:szCs w:val="22"/>
        </w:rPr>
        <w:t>得</w:t>
      </w:r>
      <w:r w:rsidRPr="00D028CD">
        <w:rPr>
          <w:rFonts w:ascii="標楷體" w:eastAsia="標楷體" w:hAnsi="標楷體" w:hint="eastAsia"/>
          <w:sz w:val="22"/>
          <w:szCs w:val="22"/>
        </w:rPr>
        <w:t>者，成就；以是法故，名成就是法。</w:t>
      </w:r>
      <w:r w:rsidRPr="00D028CD">
        <w:rPr>
          <w:rFonts w:ascii="標楷體" w:eastAsia="標楷體" w:hAnsi="標楷體" w:hint="eastAsia"/>
          <w:b/>
          <w:sz w:val="22"/>
          <w:szCs w:val="22"/>
        </w:rPr>
        <w:t>修，</w:t>
      </w:r>
      <w:r w:rsidRPr="00D028CD">
        <w:rPr>
          <w:rFonts w:ascii="標楷體" w:eastAsia="標楷體" w:hAnsi="標楷體" w:hint="eastAsia"/>
          <w:sz w:val="22"/>
          <w:szCs w:val="22"/>
        </w:rPr>
        <w:t>名得修、行修。常念</w:t>
      </w:r>
      <w:r w:rsidRPr="00D028CD">
        <w:rPr>
          <w:rFonts w:ascii="標楷體" w:eastAsia="標楷體" w:hAnsi="標楷體" w:hint="eastAsia"/>
          <w:b/>
          <w:sz w:val="22"/>
          <w:szCs w:val="22"/>
        </w:rPr>
        <w:t>果</w:t>
      </w:r>
      <w:r w:rsidRPr="00D028CD">
        <w:rPr>
          <w:rFonts w:ascii="標楷體" w:eastAsia="標楷體" w:hAnsi="標楷體" w:hint="eastAsia"/>
          <w:sz w:val="22"/>
          <w:szCs w:val="22"/>
        </w:rPr>
        <w:t>者，從因有事成，名為果。是菩薩欲得十地行，應善聞相、得、修、果。</w:t>
      </w:r>
      <w:r w:rsidRPr="00D028CD">
        <w:rPr>
          <w:rFonts w:ascii="標楷體" w:eastAsia="標楷體" w:hAnsi="標楷體" w:hint="eastAsia"/>
          <w:b/>
          <w:sz w:val="22"/>
          <w:szCs w:val="22"/>
        </w:rPr>
        <w:t>聞</w:t>
      </w:r>
      <w:r w:rsidRPr="00D028CD">
        <w:rPr>
          <w:rFonts w:ascii="標楷體" w:eastAsia="標楷體" w:hAnsi="標楷體" w:hint="eastAsia"/>
          <w:sz w:val="22"/>
          <w:szCs w:val="22"/>
        </w:rPr>
        <w:t>者，從諸佛菩薩所聞，及勝己者。</w:t>
      </w:r>
      <w:r w:rsidRPr="00D028CD">
        <w:rPr>
          <w:rFonts w:ascii="標楷體" w:eastAsia="標楷體" w:hAnsi="標楷體" w:hint="eastAsia"/>
          <w:b/>
          <w:sz w:val="22"/>
          <w:szCs w:val="22"/>
        </w:rPr>
        <w:t>為得諸地分</w:t>
      </w:r>
      <w:r w:rsidRPr="00D028CD">
        <w:rPr>
          <w:rFonts w:ascii="標楷體" w:eastAsia="標楷體" w:hAnsi="標楷體" w:hint="eastAsia"/>
          <w:sz w:val="22"/>
          <w:szCs w:val="22"/>
        </w:rPr>
        <w:t>者，為得是地分</w:t>
      </w:r>
      <w:r w:rsidRPr="00D028CD">
        <w:rPr>
          <w:rFonts w:ascii="標楷體" w:eastAsia="標楷體" w:hAnsi="標楷體" w:hint="eastAsia"/>
          <w:b/>
          <w:sz w:val="22"/>
          <w:szCs w:val="22"/>
        </w:rPr>
        <w:t>，故勤行精進</w:t>
      </w:r>
      <w:r w:rsidRPr="00D028CD">
        <w:rPr>
          <w:rFonts w:ascii="標楷體" w:eastAsia="標楷體" w:hAnsi="標楷體" w:hint="eastAsia"/>
          <w:sz w:val="22"/>
          <w:szCs w:val="22"/>
        </w:rPr>
        <w:t>。</w:t>
      </w:r>
      <w:r w:rsidRPr="00D028CD">
        <w:rPr>
          <w:rFonts w:hint="eastAsia"/>
          <w:sz w:val="22"/>
          <w:szCs w:val="22"/>
        </w:rPr>
        <w:t>」</w:t>
      </w:r>
    </w:p>
  </w:footnote>
  <w:footnote w:id="227">
    <w:p w:rsidR="00735D67" w:rsidRPr="00D028CD" w:rsidRDefault="00735D67" w:rsidP="00AA749C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《十地經論》卷</w:t>
      </w:r>
      <w:r w:rsidRPr="00D028CD">
        <w:rPr>
          <w:rFonts w:ascii="Times New Roman" w:hAnsi="Times New Roman"/>
          <w:sz w:val="22"/>
          <w:szCs w:val="22"/>
        </w:rPr>
        <w:t>1(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127a11-17)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何故定說菩薩十地？對治十種障故。何者十障？一者、凡</w:t>
      </w:r>
      <w:r w:rsidRPr="00D028CD">
        <w:rPr>
          <w:rFonts w:ascii="標楷體" w:eastAsia="標楷體" w:hAnsi="標楷體" w:hint="eastAsia"/>
          <w:sz w:val="22"/>
          <w:szCs w:val="22"/>
        </w:rPr>
        <w:t>夫我相障，二者、邪行於眾生身等障，三者、闇相於聞思修等諸法忘障，四者、解法慢障，五者、身淨我慢障，六者、微煩惱習障，七者、細相習障，八者、於無相有行障，九者、不能善利益眾生障，十者、於諸法中不得自在障。</w:t>
      </w:r>
      <w:r w:rsidRPr="00D028CD">
        <w:rPr>
          <w:rFonts w:hint="eastAsia"/>
          <w:sz w:val="22"/>
          <w:szCs w:val="22"/>
        </w:rPr>
        <w:t>」</w:t>
      </w:r>
    </w:p>
  </w:footnote>
  <w:footnote w:id="228">
    <w:p w:rsidR="00735D67" w:rsidRPr="00D028CD" w:rsidRDefault="00735D67" w:rsidP="00B9199D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>是菩薩善知諸地障對治：</w:t>
      </w:r>
      <w:r w:rsidRPr="00D028CD">
        <w:rPr>
          <w:rFonts w:ascii="Times New Roman" w:hAnsi="Times New Roman"/>
          <w:sz w:val="22"/>
          <w:szCs w:val="22"/>
        </w:rPr>
        <w:t>tena bhūmi-pak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a-pratipak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a-kuśalena.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彼是關於地的所對治、能對治的善巧之</w:t>
      </w:r>
      <w:r w:rsidRPr="00D028CD">
        <w:rPr>
          <w:rFonts w:hint="eastAsia"/>
          <w:sz w:val="22"/>
          <w:szCs w:val="22"/>
        </w:rPr>
        <w:t>意。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211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20</w:t>
      </w:r>
      <w:r w:rsidRPr="00D028CD">
        <w:rPr>
          <w:rFonts w:ascii="Times New Roman" w:hAnsi="Times New Roman"/>
          <w:sz w:val="22"/>
          <w:szCs w:val="22"/>
        </w:rPr>
        <w:t>）</w:t>
      </w:r>
    </w:p>
    <w:p w:rsidR="00735D67" w:rsidRPr="00D028CD" w:rsidRDefault="00735D67" w:rsidP="00B9199D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）《十住毘婆沙論》卷</w:t>
      </w:r>
      <w:r w:rsidRPr="00D028CD">
        <w:rPr>
          <w:rFonts w:ascii="Times New Roman" w:hAnsi="Times New Roman" w:hint="eastAsia"/>
          <w:sz w:val="22"/>
          <w:szCs w:val="22"/>
        </w:rPr>
        <w:t>12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26 </w:t>
      </w:r>
      <w:r w:rsidRPr="00D028CD">
        <w:rPr>
          <w:rFonts w:ascii="Times New Roman" w:hAnsi="Times New Roman" w:hint="eastAsia"/>
          <w:sz w:val="22"/>
          <w:szCs w:val="22"/>
        </w:rPr>
        <w:t>譬喻品〉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26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89b24-27)</w:t>
      </w:r>
      <w:r w:rsidRPr="00D028CD">
        <w:rPr>
          <w:rFonts w:ascii="Times New Roman" w:hAnsi="Times New Roman" w:hint="eastAsia"/>
          <w:sz w:val="22"/>
          <w:szCs w:val="22"/>
        </w:rPr>
        <w:t>：「</w:t>
      </w:r>
      <w:r w:rsidRPr="00D028CD">
        <w:rPr>
          <w:rFonts w:ascii="Times New Roman" w:eastAsia="標楷體" w:hAnsi="Times New Roman"/>
          <w:b/>
          <w:bCs/>
          <w:sz w:val="22"/>
          <w:szCs w:val="22"/>
        </w:rPr>
        <w:t>助初地法</w:t>
      </w:r>
      <w:r w:rsidRPr="00D028CD">
        <w:rPr>
          <w:rFonts w:ascii="Times New Roman" w:eastAsia="標楷體" w:hAnsi="Times New Roman"/>
          <w:sz w:val="22"/>
          <w:szCs w:val="22"/>
        </w:rPr>
        <w:t>者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所謂信、戒、聞、捨、精進、念、</w:t>
      </w:r>
      <w:r w:rsidRPr="00D028CD">
        <w:rPr>
          <w:rFonts w:ascii="標楷體" w:eastAsia="標楷體" w:hAnsi="標楷體"/>
          <w:sz w:val="22"/>
          <w:szCs w:val="22"/>
        </w:rPr>
        <w:t>慧等，如是等及餘諸法隨順初地者，是名助法。</w:t>
      </w:r>
      <w:r w:rsidRPr="00D028CD">
        <w:rPr>
          <w:rFonts w:ascii="標楷體" w:eastAsia="標楷體" w:hAnsi="標楷體"/>
          <w:b/>
          <w:bCs/>
          <w:sz w:val="22"/>
          <w:szCs w:val="22"/>
        </w:rPr>
        <w:t>相違法</w:t>
      </w:r>
      <w:r w:rsidRPr="00D028CD">
        <w:rPr>
          <w:rFonts w:ascii="標楷體" w:eastAsia="標楷體" w:hAnsi="標楷體"/>
          <w:sz w:val="22"/>
          <w:szCs w:val="22"/>
        </w:rPr>
        <w:t>者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不信、破戒、少聞、慳、貪、懈怠、亂念、無慧等，及餘不隨順</w:t>
      </w:r>
      <w:r w:rsidRPr="00D028CD">
        <w:rPr>
          <w:rFonts w:ascii="標楷體" w:eastAsia="標楷體" w:hAnsi="標楷體" w:hint="eastAsia"/>
          <w:sz w:val="22"/>
          <w:szCs w:val="22"/>
        </w:rPr>
        <w:t>、</w:t>
      </w:r>
      <w:r w:rsidRPr="00D028CD">
        <w:rPr>
          <w:rFonts w:ascii="標楷體" w:eastAsia="標楷體" w:hAnsi="標楷體"/>
          <w:sz w:val="22"/>
          <w:szCs w:val="22"/>
        </w:rPr>
        <w:t>不能助初地者是。</w:t>
      </w:r>
      <w:r w:rsidRPr="00D028CD">
        <w:rPr>
          <w:rFonts w:ascii="Times New Roman" w:hAnsi="Times New Roman" w:hint="eastAsia"/>
          <w:sz w:val="22"/>
          <w:szCs w:val="22"/>
        </w:rPr>
        <w:t>」</w:t>
      </w:r>
    </w:p>
  </w:footnote>
  <w:footnote w:id="229">
    <w:p w:rsidR="00735D67" w:rsidRPr="00D028CD" w:rsidRDefault="00735D67" w:rsidP="00F337FB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>善知地的成壞：</w:t>
      </w:r>
      <w:r w:rsidRPr="00D028CD">
        <w:rPr>
          <w:rFonts w:ascii="Times New Roman" w:hAnsi="Times New Roman"/>
          <w:sz w:val="22"/>
          <w:szCs w:val="22"/>
        </w:rPr>
        <w:t>bhūmi-sa</w:t>
      </w:r>
      <w:r w:rsidRPr="00D028CD">
        <w:rPr>
          <w:rFonts w:ascii="Cambria Math" w:hAnsi="Cambria Math" w:cs="Cambria Math"/>
          <w:sz w:val="22"/>
          <w:szCs w:val="22"/>
        </w:rPr>
        <w:t>ṃ</w:t>
      </w:r>
      <w:r w:rsidRPr="00D028CD">
        <w:rPr>
          <w:rFonts w:ascii="Times New Roman" w:hAnsi="Times New Roman"/>
          <w:sz w:val="22"/>
          <w:szCs w:val="22"/>
        </w:rPr>
        <w:t>varta-vivarta-kuśalena…bhavi-tavyam.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關於地的擴大和縮小的善巧。（《新国訳大蔵経．十地経論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211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21</w:t>
      </w:r>
      <w:r w:rsidRPr="00D028CD">
        <w:rPr>
          <w:rFonts w:ascii="Times New Roman" w:hAnsi="Times New Roman"/>
          <w:sz w:val="22"/>
          <w:szCs w:val="22"/>
        </w:rPr>
        <w:t>）</w:t>
      </w:r>
    </w:p>
    <w:p w:rsidR="00735D67" w:rsidRPr="00D028CD" w:rsidRDefault="00735D67" w:rsidP="00F337FB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）《十住毘婆沙論》卷</w:t>
      </w:r>
      <w:r w:rsidRPr="00D028CD">
        <w:rPr>
          <w:rFonts w:ascii="Times New Roman" w:hAnsi="Times New Roman" w:hint="eastAsia"/>
          <w:sz w:val="22"/>
          <w:szCs w:val="22"/>
        </w:rPr>
        <w:t>12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26 </w:t>
      </w:r>
      <w:r w:rsidRPr="00D028CD">
        <w:rPr>
          <w:rFonts w:ascii="Times New Roman" w:hAnsi="Times New Roman" w:hint="eastAsia"/>
          <w:sz w:val="22"/>
          <w:szCs w:val="22"/>
        </w:rPr>
        <w:t>譬喻品〉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26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89b27-c2)</w:t>
      </w:r>
      <w:r w:rsidRPr="00D028CD">
        <w:rPr>
          <w:rFonts w:ascii="Times New Roman" w:hAnsi="Times New Roman" w:hint="eastAsia"/>
          <w:sz w:val="22"/>
          <w:szCs w:val="22"/>
        </w:rPr>
        <w:t>：「</w:t>
      </w:r>
      <w:r w:rsidRPr="00D028CD">
        <w:rPr>
          <w:rFonts w:ascii="標楷體" w:eastAsia="標楷體" w:hAnsi="標楷體"/>
          <w:b/>
          <w:bCs/>
          <w:sz w:val="22"/>
          <w:szCs w:val="22"/>
        </w:rPr>
        <w:t>滅地法</w:t>
      </w:r>
      <w:r w:rsidRPr="00D028CD">
        <w:rPr>
          <w:rFonts w:ascii="標楷體" w:eastAsia="標楷體" w:hAnsi="標楷體"/>
          <w:sz w:val="22"/>
          <w:szCs w:val="22"/>
        </w:rPr>
        <w:t>者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能令此地退失、障礙、不現，如劫盡時，萬物都滅。何者是？所謂能偷奪菩提心法是，先已說。</w:t>
      </w:r>
      <w:r w:rsidRPr="00D028CD">
        <w:rPr>
          <w:rFonts w:ascii="標楷體" w:eastAsia="標楷體" w:hAnsi="標楷體"/>
          <w:b/>
          <w:bCs/>
          <w:sz w:val="22"/>
          <w:szCs w:val="22"/>
        </w:rPr>
        <w:t>生地法</w:t>
      </w:r>
      <w:r w:rsidRPr="00D028CD">
        <w:rPr>
          <w:rFonts w:ascii="標楷體" w:eastAsia="標楷體" w:hAnsi="標楷體"/>
          <w:sz w:val="22"/>
          <w:szCs w:val="22"/>
        </w:rPr>
        <w:t>者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能生、能成初地。所謂不偷奪菩提心法是，先已說。</w:t>
      </w:r>
      <w:r w:rsidRPr="00D028CD">
        <w:rPr>
          <w:rFonts w:ascii="Times New Roman" w:hAnsi="Times New Roman"/>
          <w:sz w:val="22"/>
          <w:szCs w:val="22"/>
        </w:rPr>
        <w:t>」</w:t>
      </w:r>
    </w:p>
    <w:p w:rsidR="00735D67" w:rsidRPr="00D028CD" w:rsidRDefault="00735D67" w:rsidP="00F337FB">
      <w:pPr>
        <w:pStyle w:val="a4"/>
        <w:ind w:leftChars="150" w:left="580" w:hangingChars="100" w:hanging="220"/>
        <w:rPr>
          <w:rFonts w:ascii="Times New Roman" w:hAnsi="Times New Roman"/>
          <w:sz w:val="22"/>
          <w:szCs w:val="22"/>
        </w:rPr>
      </w:pPr>
      <w:r w:rsidRPr="00D028CD">
        <w:rPr>
          <w:rFonts w:ascii="新細明體" w:hAnsi="新細明體" w:cs="新細明體" w:hint="eastAsia"/>
          <w:sz w:val="22"/>
          <w:szCs w:val="22"/>
        </w:rPr>
        <w:t>※</w:t>
      </w:r>
      <w:r w:rsidRPr="00D028CD">
        <w:rPr>
          <w:rFonts w:ascii="Times New Roman" w:hAnsi="Times New Roman"/>
          <w:sz w:val="22"/>
          <w:szCs w:val="22"/>
        </w:rPr>
        <w:t>偷奪菩提心法，指先前已說</w:t>
      </w:r>
      <w:r w:rsidRPr="00D028CD">
        <w:rPr>
          <w:rFonts w:ascii="Times New Roman" w:hAnsi="Times New Roman"/>
          <w:sz w:val="22"/>
          <w:szCs w:val="22"/>
        </w:rPr>
        <w:t>——</w:t>
      </w:r>
      <w:r w:rsidRPr="00D028CD">
        <w:rPr>
          <w:rFonts w:ascii="Times New Roman" w:hAnsi="Times New Roman"/>
          <w:sz w:val="22"/>
          <w:szCs w:val="22"/>
        </w:rPr>
        <w:t>失菩提心的五種四法。詳見《十住毘婆沙論》卷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〈調伏心品〉第七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36b16-38a2)</w:t>
      </w:r>
      <w:r w:rsidRPr="00D028CD">
        <w:rPr>
          <w:rFonts w:ascii="Times New Roman" w:hAnsi="Times New Roman"/>
          <w:sz w:val="22"/>
          <w:szCs w:val="22"/>
        </w:rPr>
        <w:t>。不偷奪菩提心法，不失菩提心法有七。參見《十住毘婆沙論》卷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〈發菩提心品〉（大正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36a18-23</w:t>
      </w:r>
      <w:r w:rsidRPr="00D028CD">
        <w:rPr>
          <w:rFonts w:ascii="Times New Roman" w:hAnsi="Times New Roman"/>
          <w:sz w:val="22"/>
          <w:szCs w:val="22"/>
        </w:rPr>
        <w:t>）。</w:t>
      </w:r>
    </w:p>
  </w:footnote>
  <w:footnote w:id="230">
    <w:p w:rsidR="00735D67" w:rsidRPr="00D028CD" w:rsidRDefault="00735D67" w:rsidP="009F5965">
      <w:pPr>
        <w:pStyle w:val="a4"/>
        <w:ind w:left="352" w:hangingChars="160" w:hanging="352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善知地相：</w:t>
      </w:r>
      <w:r w:rsidRPr="00D028CD">
        <w:rPr>
          <w:rFonts w:ascii="Times New Roman" w:hAnsi="Times New Roman"/>
          <w:sz w:val="22"/>
          <w:szCs w:val="22"/>
        </w:rPr>
        <w:t>bhūmy-ākāra-ni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yanda-kuśalena.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關於地的行相和等流的善巧之意。（藏譯有言及等流）。（《新国訳大蔵経．十地経論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211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24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31">
    <w:p w:rsidR="00735D67" w:rsidRPr="00D028CD" w:rsidRDefault="00735D67" w:rsidP="004306D6">
      <w:pPr>
        <w:pStyle w:val="a4"/>
        <w:ind w:left="352" w:hangingChars="160" w:hanging="352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善知地得修：</w:t>
      </w:r>
      <w:r w:rsidRPr="00D028CD">
        <w:rPr>
          <w:rFonts w:ascii="Times New Roman" w:hAnsi="Times New Roman"/>
          <w:sz w:val="22"/>
          <w:szCs w:val="22"/>
        </w:rPr>
        <w:t>bhūmi-pratilambha-vibhāvanā-kuśalena.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關於地的獲得、修習的善巧之意。（《新国訳大蔵経．十地経論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211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25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32">
    <w:p w:rsidR="00735D67" w:rsidRPr="00D028CD" w:rsidRDefault="00735D67" w:rsidP="00F337FB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>善知地清淨分：</w:t>
      </w:r>
      <w:r w:rsidRPr="00D028CD">
        <w:rPr>
          <w:rFonts w:ascii="Times New Roman" w:hAnsi="Times New Roman"/>
          <w:sz w:val="22"/>
          <w:szCs w:val="22"/>
        </w:rPr>
        <w:t>bhūmy-a</w:t>
      </w:r>
      <w:r w:rsidRPr="00D028CD">
        <w:rPr>
          <w:rFonts w:ascii="Cambria Math" w:hAnsi="Cambria Math" w:cs="Cambria Math"/>
          <w:sz w:val="22"/>
          <w:szCs w:val="22"/>
        </w:rPr>
        <w:t>ṅ</w:t>
      </w:r>
      <w:r w:rsidRPr="00D028CD">
        <w:rPr>
          <w:rFonts w:ascii="Times New Roman" w:hAnsi="Times New Roman"/>
          <w:sz w:val="22"/>
          <w:szCs w:val="22"/>
        </w:rPr>
        <w:t>ga-pariśodhana-kuśalena…bhavi-tavyam.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關於地的支分的淨化善巧之意。（《新国訳大蔵経．十地経論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211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）</w:t>
      </w:r>
    </w:p>
    <w:p w:rsidR="00735D67" w:rsidRPr="00D028CD" w:rsidRDefault="00735D67" w:rsidP="00F337FB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）《十住毘婆沙論》卷</w:t>
      </w:r>
      <w:r w:rsidRPr="00D028CD">
        <w:rPr>
          <w:rFonts w:ascii="Times New Roman" w:hAnsi="Times New Roman" w:hint="eastAsia"/>
          <w:sz w:val="22"/>
          <w:szCs w:val="22"/>
        </w:rPr>
        <w:t>12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26 </w:t>
      </w:r>
      <w:r w:rsidRPr="00D028CD">
        <w:rPr>
          <w:rFonts w:ascii="Times New Roman" w:hAnsi="Times New Roman" w:hint="eastAsia"/>
          <w:sz w:val="22"/>
          <w:szCs w:val="22"/>
        </w:rPr>
        <w:t>譬喻品〉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26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89c3-10)</w:t>
      </w:r>
      <w:r w:rsidRPr="00D028CD">
        <w:rPr>
          <w:rFonts w:ascii="Times New Roman" w:hAnsi="Times New Roman" w:hint="eastAsia"/>
          <w:sz w:val="22"/>
          <w:szCs w:val="22"/>
        </w:rPr>
        <w:t>：「</w:t>
      </w:r>
      <w:r w:rsidRPr="00D028CD">
        <w:rPr>
          <w:rFonts w:ascii="標楷體" w:eastAsia="標楷體" w:hAnsi="標楷體"/>
          <w:b/>
          <w:bCs/>
          <w:sz w:val="22"/>
          <w:szCs w:val="22"/>
        </w:rPr>
        <w:t>清淨法</w:t>
      </w:r>
      <w:r w:rsidRPr="00D028CD">
        <w:rPr>
          <w:rFonts w:ascii="標楷體" w:eastAsia="標楷體" w:hAnsi="標楷體"/>
          <w:sz w:val="22"/>
          <w:szCs w:val="22"/>
        </w:rPr>
        <w:t>者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用是法，能淨初地。所謂如先說初地中七法。……如是七法，能淨治初地。</w:t>
      </w:r>
      <w:r w:rsidRPr="00D028CD">
        <w:rPr>
          <w:rFonts w:ascii="Times New Roman" w:hAnsi="Times New Roman" w:hint="eastAsia"/>
          <w:sz w:val="22"/>
          <w:szCs w:val="22"/>
        </w:rPr>
        <w:t>」※如前安住分中的信等諸行，或行校量勝的十淨治地法。</w:t>
      </w:r>
    </w:p>
  </w:footnote>
  <w:footnote w:id="233">
    <w:p w:rsidR="00735D67" w:rsidRPr="00D028CD" w:rsidRDefault="00735D67" w:rsidP="007D73DB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>善知地地轉行：</w:t>
      </w:r>
      <w:r w:rsidRPr="00D028CD">
        <w:rPr>
          <w:rFonts w:ascii="Times New Roman" w:hAnsi="Times New Roman"/>
          <w:sz w:val="22"/>
          <w:szCs w:val="22"/>
        </w:rPr>
        <w:t>bhūmer bhūmi-sa</w:t>
      </w:r>
      <w:r w:rsidRPr="00D028CD">
        <w:rPr>
          <w:rFonts w:ascii="Cambria Math" w:hAnsi="Cambria Math" w:cs="Cambria Math"/>
          <w:sz w:val="22"/>
          <w:szCs w:val="22"/>
        </w:rPr>
        <w:t>ṃ</w:t>
      </w:r>
      <w:r w:rsidRPr="00D028CD">
        <w:rPr>
          <w:rFonts w:ascii="Times New Roman" w:hAnsi="Times New Roman"/>
          <w:sz w:val="22"/>
          <w:szCs w:val="22"/>
        </w:rPr>
        <w:t>krama</w:t>
      </w:r>
      <w:r w:rsidRPr="00D028CD">
        <w:rPr>
          <w:rFonts w:ascii="Cambria Math" w:hAnsi="Cambria Math" w:cs="Cambria Math"/>
          <w:sz w:val="22"/>
          <w:szCs w:val="22"/>
        </w:rPr>
        <w:t>ṇ</w:t>
      </w:r>
      <w:r w:rsidRPr="00D028CD">
        <w:rPr>
          <w:rFonts w:ascii="Times New Roman" w:hAnsi="Times New Roman"/>
          <w:sz w:val="22"/>
          <w:szCs w:val="22"/>
        </w:rPr>
        <w:t>a- kuśalena</w:t>
      </w:r>
      <w:r w:rsidRPr="00D028CD">
        <w:rPr>
          <w:rFonts w:ascii="Times New Roman" w:hAnsi="Times New Roman" w:hint="eastAsia"/>
          <w:sz w:val="22"/>
          <w:szCs w:val="22"/>
        </w:rPr>
        <w:t xml:space="preserve">. </w:t>
      </w:r>
      <w:r w:rsidRPr="00D028CD">
        <w:rPr>
          <w:rFonts w:ascii="Times New Roman" w:hAnsi="Times New Roman" w:hint="eastAsia"/>
          <w:sz w:val="22"/>
          <w:szCs w:val="22"/>
        </w:rPr>
        <w:t>關於由［此］地移往［彼］地的善巧之意。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211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30</w:t>
      </w:r>
      <w:r w:rsidRPr="00D028CD">
        <w:rPr>
          <w:rFonts w:ascii="Times New Roman" w:hAnsi="Times New Roman"/>
          <w:sz w:val="22"/>
          <w:szCs w:val="22"/>
        </w:rPr>
        <w:t>）</w:t>
      </w:r>
    </w:p>
    <w:p w:rsidR="00735D67" w:rsidRPr="00D028CD" w:rsidRDefault="00735D67" w:rsidP="007D73DB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）《十住毘婆沙論》卷</w:t>
      </w:r>
      <w:r w:rsidRPr="00D028CD">
        <w:rPr>
          <w:rFonts w:ascii="Times New Roman" w:hAnsi="Times New Roman" w:hint="eastAsia"/>
          <w:sz w:val="22"/>
          <w:szCs w:val="22"/>
        </w:rPr>
        <w:t>12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26 </w:t>
      </w:r>
      <w:r w:rsidRPr="00D028CD">
        <w:rPr>
          <w:rFonts w:ascii="Times New Roman" w:hAnsi="Times New Roman" w:hint="eastAsia"/>
          <w:sz w:val="22"/>
          <w:szCs w:val="22"/>
        </w:rPr>
        <w:t>譬喻品〉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26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89c10-15)</w:t>
      </w:r>
      <w:r w:rsidRPr="00D028CD">
        <w:rPr>
          <w:rFonts w:ascii="Times New Roman" w:hAnsi="Times New Roman" w:hint="eastAsia"/>
          <w:sz w:val="22"/>
          <w:szCs w:val="22"/>
        </w:rPr>
        <w:t>：「</w:t>
      </w:r>
      <w:r w:rsidRPr="00D028CD">
        <w:rPr>
          <w:rFonts w:ascii="標楷體" w:eastAsia="標楷體" w:hAnsi="標楷體"/>
          <w:b/>
          <w:bCs/>
          <w:sz w:val="22"/>
          <w:szCs w:val="22"/>
        </w:rPr>
        <w:t>從一地至一地</w:t>
      </w:r>
      <w:r w:rsidRPr="00D028CD">
        <w:rPr>
          <w:rFonts w:ascii="標楷體" w:eastAsia="標楷體" w:hAnsi="標楷體"/>
          <w:sz w:val="22"/>
          <w:szCs w:val="22"/>
        </w:rPr>
        <w:t>者：如從初地至二地，從二地至三地，餘亦如是。從初地至二地，得不諂曲等十心故。從二地至三地，得信樂等十心故。得如是等種種心、種種法故，能從一地至一地。</w:t>
      </w:r>
      <w:r w:rsidRPr="00D028CD">
        <w:rPr>
          <w:rFonts w:ascii="Times New Roman" w:hAnsi="Times New Roman" w:hint="eastAsia"/>
          <w:sz w:val="22"/>
          <w:szCs w:val="22"/>
        </w:rPr>
        <w:t>」</w:t>
      </w:r>
    </w:p>
  </w:footnote>
  <w:footnote w:id="234">
    <w:p w:rsidR="00735D67" w:rsidRPr="00D028CD" w:rsidRDefault="00735D67" w:rsidP="005175B9">
      <w:pPr>
        <w:pStyle w:val="a4"/>
        <w:ind w:left="352" w:hangingChars="160" w:hanging="352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善知地地住處：</w:t>
      </w:r>
      <w:r w:rsidRPr="00D028CD">
        <w:rPr>
          <w:rFonts w:ascii="Times New Roman" w:hAnsi="Times New Roman"/>
          <w:sz w:val="22"/>
          <w:szCs w:val="22"/>
        </w:rPr>
        <w:t>bhūmi-bhūmi-vyavasthāna-kuśalena.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關於地地安立的善巧之意。（《新国訳大蔵経．十地経論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212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30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35">
    <w:p w:rsidR="00735D67" w:rsidRPr="00D028CD" w:rsidRDefault="00735D67" w:rsidP="007D73DB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>善知地地挍量勝智：</w:t>
      </w:r>
      <w:r w:rsidRPr="00D028CD">
        <w:rPr>
          <w:rFonts w:ascii="Times New Roman" w:hAnsi="Times New Roman"/>
          <w:sz w:val="22"/>
          <w:szCs w:val="22"/>
        </w:rPr>
        <w:t>bhūmi- bhūmi-viśe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a-jñāna- kuśalena.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關於知地地殊勝的善巧之意。（《新国訳大蔵経．十地経論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212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</w:t>
      </w:r>
    </w:p>
    <w:p w:rsidR="00735D67" w:rsidRPr="00D028CD" w:rsidRDefault="00735D67" w:rsidP="007D73DB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）《十住毘婆沙論》卷</w:t>
      </w:r>
      <w:r w:rsidRPr="00D028CD">
        <w:rPr>
          <w:rFonts w:ascii="Times New Roman" w:hAnsi="Times New Roman" w:hint="eastAsia"/>
          <w:sz w:val="22"/>
          <w:szCs w:val="22"/>
        </w:rPr>
        <w:t>12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26 </w:t>
      </w:r>
      <w:r w:rsidRPr="00D028CD">
        <w:rPr>
          <w:rFonts w:ascii="Times New Roman" w:hAnsi="Times New Roman" w:hint="eastAsia"/>
          <w:sz w:val="22"/>
          <w:szCs w:val="22"/>
        </w:rPr>
        <w:t>譬喻品〉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26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89c15-18)</w:t>
      </w:r>
      <w:r w:rsidRPr="00D028CD">
        <w:rPr>
          <w:rFonts w:ascii="Times New Roman" w:hAnsi="Times New Roman" w:hint="eastAsia"/>
          <w:sz w:val="22"/>
          <w:szCs w:val="22"/>
        </w:rPr>
        <w:t>：「</w:t>
      </w:r>
      <w:r w:rsidRPr="00D028CD">
        <w:rPr>
          <w:rFonts w:ascii="標楷體" w:eastAsia="標楷體" w:hAnsi="標楷體"/>
          <w:b/>
          <w:bCs/>
          <w:sz w:val="22"/>
          <w:szCs w:val="22"/>
        </w:rPr>
        <w:t>住地轉增益</w:t>
      </w:r>
      <w:r w:rsidRPr="00D028CD">
        <w:rPr>
          <w:rFonts w:ascii="標楷體" w:eastAsia="標楷體" w:hAnsi="標楷體"/>
          <w:sz w:val="22"/>
          <w:szCs w:val="22"/>
        </w:rPr>
        <w:t>者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如初地中檀波羅蜜多。第二地中尸波羅蜜多，又信等諸法，轉得勢力。第三地中多聞多，又布施、持戒、信等轉得勢力。餘地中亦如是。</w:t>
      </w:r>
      <w:r w:rsidRPr="00D028CD">
        <w:rPr>
          <w:rFonts w:ascii="Times New Roman" w:hAnsi="Times New Roman" w:hint="eastAsia"/>
          <w:sz w:val="22"/>
          <w:szCs w:val="22"/>
        </w:rPr>
        <w:t>」</w:t>
      </w:r>
    </w:p>
  </w:footnote>
  <w:footnote w:id="236">
    <w:p w:rsidR="00735D67" w:rsidRPr="00D028CD" w:rsidRDefault="00735D67" w:rsidP="00E149C7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>善知地得不退轉：</w:t>
      </w:r>
      <w:r w:rsidRPr="00D028CD">
        <w:rPr>
          <w:rFonts w:ascii="Times New Roman" w:hAnsi="Times New Roman"/>
          <w:sz w:val="22"/>
          <w:szCs w:val="22"/>
        </w:rPr>
        <w:t>bhūmi- bhūmi-pratilambhāpratyudā-vartya- kuśalena…bhavitavyam.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關於獲得地</w:t>
      </w:r>
      <w:r w:rsidRPr="00D028CD">
        <w:rPr>
          <w:rFonts w:ascii="Times New Roman" w:hAnsi="Times New Roman" w:hint="eastAsia"/>
          <w:sz w:val="22"/>
          <w:szCs w:val="22"/>
        </w:rPr>
        <w:t>地的不退轉善巧之意。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212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</w:t>
      </w:r>
    </w:p>
    <w:p w:rsidR="00735D67" w:rsidRPr="00D028CD" w:rsidRDefault="00735D67" w:rsidP="00E149C7">
      <w:pPr>
        <w:pStyle w:val="a4"/>
        <w:ind w:leftChars="100" w:left="790" w:hangingChars="250" w:hanging="550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）《十住毘婆沙論》卷</w:t>
      </w:r>
      <w:r w:rsidRPr="00D028CD">
        <w:rPr>
          <w:rFonts w:ascii="Times New Roman" w:hAnsi="Times New Roman" w:hint="eastAsia"/>
          <w:sz w:val="22"/>
          <w:szCs w:val="22"/>
        </w:rPr>
        <w:t>12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26 </w:t>
      </w:r>
      <w:r w:rsidRPr="00D028CD">
        <w:rPr>
          <w:rFonts w:ascii="Times New Roman" w:hAnsi="Times New Roman" w:hint="eastAsia"/>
          <w:sz w:val="22"/>
          <w:szCs w:val="22"/>
        </w:rPr>
        <w:t>譬喻品〉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26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89c18-21)</w:t>
      </w:r>
      <w:r w:rsidRPr="00D028CD">
        <w:rPr>
          <w:rFonts w:ascii="Times New Roman" w:hAnsi="Times New Roman" w:hint="eastAsia"/>
          <w:sz w:val="22"/>
          <w:szCs w:val="22"/>
        </w:rPr>
        <w:t>：「</w:t>
      </w:r>
      <w:r w:rsidRPr="00D028CD">
        <w:rPr>
          <w:rFonts w:ascii="標楷體" w:eastAsia="標楷體" w:hAnsi="標楷體"/>
          <w:b/>
          <w:bCs/>
          <w:sz w:val="22"/>
          <w:szCs w:val="22"/>
        </w:rPr>
        <w:t>無能令退</w:t>
      </w:r>
      <w:r w:rsidRPr="00D028CD">
        <w:rPr>
          <w:rFonts w:ascii="標楷體" w:eastAsia="標楷體" w:hAnsi="標楷體"/>
          <w:sz w:val="22"/>
          <w:szCs w:val="22"/>
        </w:rPr>
        <w:t>者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住是地中，若沙門、婆羅門，若天、魔、梵及餘世間無能轉者。何以故？得大功德力故，深入法性底故，大信解故。</w:t>
      </w:r>
      <w:r w:rsidRPr="00D028CD">
        <w:rPr>
          <w:rFonts w:ascii="Times New Roman" w:hAnsi="Times New Roman" w:hint="eastAsia"/>
          <w:sz w:val="22"/>
          <w:szCs w:val="22"/>
        </w:rPr>
        <w:t>」</w:t>
      </w:r>
    </w:p>
  </w:footnote>
  <w:footnote w:id="237">
    <w:p w:rsidR="00735D67" w:rsidRPr="00D028CD" w:rsidRDefault="00735D67" w:rsidP="00A2566B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</w:t>
      </w:r>
      <w:r w:rsidRPr="00D028CD">
        <w:rPr>
          <w:rFonts w:ascii="Times New Roman" w:hAnsi="Times New Roman"/>
          <w:sz w:val="22"/>
          <w:szCs w:val="22"/>
        </w:rPr>
        <w:t>善知一切菩薩地清淨轉入如來智地：</w:t>
      </w:r>
      <w:r w:rsidRPr="00D028CD">
        <w:rPr>
          <w:rFonts w:ascii="Times New Roman" w:hAnsi="Times New Roman"/>
          <w:sz w:val="22"/>
          <w:szCs w:val="22"/>
        </w:rPr>
        <w:t>sarvaboddhisattva-bhūmi-pariśodhanatayā</w:t>
      </w:r>
      <w:r w:rsidRPr="00D028CD">
        <w:rPr>
          <w:rFonts w:ascii="Times New Roman" w:hAnsi="Times New Roman" w:hint="eastAsia"/>
          <w:sz w:val="22"/>
          <w:szCs w:val="22"/>
        </w:rPr>
        <w:t xml:space="preserve"> tath</w:t>
      </w:r>
      <w:r w:rsidRPr="00D028CD">
        <w:rPr>
          <w:rFonts w:ascii="Times New Roman" w:hAnsi="Times New Roman"/>
          <w:sz w:val="22"/>
          <w:szCs w:val="22"/>
        </w:rPr>
        <w:t>ā</w:t>
      </w:r>
      <w:r w:rsidRPr="00D028CD">
        <w:rPr>
          <w:rFonts w:ascii="Times New Roman" w:hAnsi="Times New Roman" w:hint="eastAsia"/>
          <w:sz w:val="22"/>
          <w:szCs w:val="22"/>
        </w:rPr>
        <w:t>gata- j</w:t>
      </w:r>
      <w:r w:rsidRPr="00D028CD">
        <w:rPr>
          <w:rFonts w:ascii="Times Ext Roman" w:hAnsi="Times Ext Roman" w:cs="Times Ext Roman"/>
          <w:sz w:val="22"/>
          <w:szCs w:val="22"/>
        </w:rPr>
        <w:t>ñ</w:t>
      </w:r>
      <w:r w:rsidRPr="00D028CD">
        <w:rPr>
          <w:rFonts w:ascii="Times New Roman" w:hAnsi="Times New Roman"/>
          <w:sz w:val="22"/>
          <w:szCs w:val="22"/>
        </w:rPr>
        <w:t>ā</w:t>
      </w:r>
      <w:r w:rsidRPr="00D028CD">
        <w:rPr>
          <w:rFonts w:ascii="Times New Roman" w:hAnsi="Times New Roman" w:hint="eastAsia"/>
          <w:sz w:val="22"/>
          <w:szCs w:val="22"/>
        </w:rPr>
        <w:t>nabh</w:t>
      </w:r>
      <w:r w:rsidRPr="00D028CD">
        <w:rPr>
          <w:rFonts w:ascii="Times Ext Roman" w:hAnsi="Times Ext Roman" w:cs="Times Ext Roman"/>
          <w:sz w:val="22"/>
          <w:szCs w:val="22"/>
        </w:rPr>
        <w:t>ū</w:t>
      </w:r>
      <w:r w:rsidRPr="00D028CD">
        <w:rPr>
          <w:rFonts w:ascii="Times New Roman" w:hAnsi="Times New Roman" w:hint="eastAsia"/>
          <w:sz w:val="22"/>
          <w:szCs w:val="22"/>
        </w:rPr>
        <w:t>my-</w:t>
      </w:r>
      <w:r w:rsidRPr="00D028CD">
        <w:rPr>
          <w:rFonts w:ascii="Times New Roman" w:hAnsi="Times New Roman"/>
          <w:sz w:val="22"/>
          <w:szCs w:val="22"/>
        </w:rPr>
        <w:t>ā</w:t>
      </w:r>
      <w:r w:rsidRPr="00D028CD">
        <w:rPr>
          <w:rFonts w:ascii="Times New Roman" w:hAnsi="Times New Roman" w:hint="eastAsia"/>
          <w:sz w:val="22"/>
          <w:szCs w:val="22"/>
        </w:rPr>
        <w:t>krama</w:t>
      </w:r>
      <w:r w:rsidRPr="00D028CD">
        <w:rPr>
          <w:rFonts w:ascii="Times Ext Roman" w:hAnsi="Times Ext Roman" w:cs="Times Ext Roman"/>
          <w:sz w:val="22"/>
          <w:szCs w:val="22"/>
        </w:rPr>
        <w:t>ṇ</w:t>
      </w:r>
      <w:r w:rsidRPr="00D028CD">
        <w:rPr>
          <w:rFonts w:ascii="Times New Roman" w:hAnsi="Times New Roman" w:hint="eastAsia"/>
          <w:sz w:val="22"/>
          <w:szCs w:val="22"/>
        </w:rPr>
        <w:t>a-</w:t>
      </w:r>
      <w:r w:rsidRPr="00D028CD">
        <w:rPr>
          <w:rFonts w:ascii="Times New Roman" w:hAnsi="Times New Roman"/>
          <w:sz w:val="22"/>
          <w:szCs w:val="22"/>
        </w:rPr>
        <w:t xml:space="preserve"> kuśalena</w:t>
      </w:r>
      <w:r w:rsidRPr="00D028CD">
        <w:rPr>
          <w:rFonts w:ascii="Times New Roman" w:hAnsi="Times New Roman" w:hint="eastAsia"/>
          <w:sz w:val="22"/>
          <w:szCs w:val="22"/>
        </w:rPr>
        <w:t xml:space="preserve"> bhavi-tavyam.</w:t>
      </w:r>
      <w:r w:rsidRPr="00D028CD">
        <w:rPr>
          <w:rFonts w:ascii="Times New Roman" w:hAnsi="Times New Roman" w:hint="eastAsia"/>
          <w:sz w:val="22"/>
          <w:szCs w:val="22"/>
        </w:rPr>
        <w:t>關於因為一切菩薩地的淨化而得入如來智地善巧之意。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212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</w:t>
      </w:r>
    </w:p>
    <w:p w:rsidR="00735D67" w:rsidRPr="00D028CD" w:rsidRDefault="00735D67" w:rsidP="00A2566B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）《十住毘婆沙論》卷</w:t>
      </w:r>
      <w:r w:rsidRPr="00D028CD">
        <w:rPr>
          <w:rFonts w:ascii="Times New Roman" w:hAnsi="Times New Roman" w:hint="eastAsia"/>
          <w:sz w:val="22"/>
          <w:szCs w:val="22"/>
        </w:rPr>
        <w:t>12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26 </w:t>
      </w:r>
      <w:r w:rsidRPr="00D028CD">
        <w:rPr>
          <w:rFonts w:ascii="Times New Roman" w:hAnsi="Times New Roman" w:hint="eastAsia"/>
          <w:sz w:val="22"/>
          <w:szCs w:val="22"/>
        </w:rPr>
        <w:t>譬喻品〉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26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89c21-23)</w:t>
      </w:r>
      <w:r w:rsidRPr="00D028CD">
        <w:rPr>
          <w:rFonts w:ascii="Times New Roman" w:hAnsi="Times New Roman" w:hint="eastAsia"/>
          <w:sz w:val="22"/>
          <w:szCs w:val="22"/>
        </w:rPr>
        <w:t>：「</w:t>
      </w:r>
      <w:r w:rsidRPr="00D028CD">
        <w:rPr>
          <w:rFonts w:ascii="標楷體" w:eastAsia="標楷體" w:hAnsi="標楷體"/>
          <w:b/>
          <w:bCs/>
          <w:sz w:val="22"/>
          <w:szCs w:val="22"/>
        </w:rPr>
        <w:t>從菩薩淨地至無量佛地</w:t>
      </w:r>
      <w:r w:rsidRPr="00D028CD">
        <w:rPr>
          <w:rFonts w:ascii="標楷體" w:eastAsia="標楷體" w:hAnsi="標楷體"/>
          <w:sz w:val="22"/>
          <w:szCs w:val="22"/>
        </w:rPr>
        <w:t>者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若菩薩具足清淨一切地已，則得佛地。</w:t>
      </w:r>
      <w:r w:rsidRPr="00D028CD">
        <w:rPr>
          <w:rFonts w:ascii="標楷體" w:eastAsia="標楷體" w:hAnsi="標楷體"/>
          <w:b/>
          <w:sz w:val="22"/>
          <w:szCs w:val="22"/>
        </w:rPr>
        <w:t>於此諸事中</w:t>
      </w:r>
      <w:r w:rsidRPr="00D028CD">
        <w:rPr>
          <w:rFonts w:ascii="標楷體" w:eastAsia="標楷體" w:hAnsi="標楷體"/>
          <w:sz w:val="22"/>
          <w:szCs w:val="22"/>
        </w:rPr>
        <w:t>，皆</w:t>
      </w:r>
      <w:r w:rsidRPr="00D028CD">
        <w:rPr>
          <w:rFonts w:ascii="標楷體" w:eastAsia="標楷體" w:hAnsi="標楷體"/>
          <w:b/>
          <w:sz w:val="22"/>
          <w:szCs w:val="22"/>
        </w:rPr>
        <w:t>應善知方便</w:t>
      </w:r>
      <w:r w:rsidRPr="00D028CD">
        <w:rPr>
          <w:rFonts w:ascii="標楷體" w:eastAsia="標楷體" w:hAnsi="標楷體"/>
          <w:sz w:val="22"/>
          <w:szCs w:val="22"/>
        </w:rPr>
        <w:t>。</w:t>
      </w:r>
      <w:r w:rsidRPr="00D028CD">
        <w:rPr>
          <w:rFonts w:ascii="Times New Roman" w:hAnsi="Times New Roman" w:hint="eastAsia"/>
          <w:sz w:val="22"/>
          <w:szCs w:val="22"/>
        </w:rPr>
        <w:t>」</w:t>
      </w:r>
    </w:p>
  </w:footnote>
  <w:footnote w:id="238">
    <w:p w:rsidR="00735D67" w:rsidRPr="00D028CD" w:rsidRDefault="00735D67" w:rsidP="007D73DB">
      <w:pPr>
        <w:pStyle w:val="a4"/>
        <w:ind w:left="330" w:hangingChars="150" w:hanging="330"/>
        <w:rPr>
          <w:rFonts w:ascii="Times New Roman" w:eastAsia="標楷體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12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26 </w:t>
      </w:r>
      <w:r w:rsidRPr="00D028CD">
        <w:rPr>
          <w:rFonts w:ascii="Times New Roman" w:hAnsi="Times New Roman"/>
          <w:sz w:val="22"/>
          <w:szCs w:val="22"/>
        </w:rPr>
        <w:t>譬喻品〉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89b12-c23)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問曰：菩薩但應於此法中善知方便？更於餘法中善知方便？答曰：是諸法中應善知方便，亦於餘法善知方便。問曰：若爾者，可略說。答曰：『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[1]</w:t>
      </w:r>
      <w:r w:rsidRPr="00D028CD">
        <w:rPr>
          <w:rFonts w:ascii="Times New Roman" w:eastAsia="標楷體" w:hAnsi="Times New Roman"/>
          <w:b/>
          <w:sz w:val="22"/>
          <w:szCs w:val="22"/>
        </w:rPr>
        <w:t>有法能助地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[2]</w:t>
      </w:r>
      <w:r w:rsidRPr="00D028CD">
        <w:rPr>
          <w:rFonts w:ascii="Times New Roman" w:eastAsia="標楷體" w:hAnsi="Times New Roman"/>
          <w:b/>
          <w:sz w:val="22"/>
          <w:szCs w:val="22"/>
        </w:rPr>
        <w:t>，有法違於地，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[4]</w:t>
      </w:r>
      <w:r w:rsidRPr="00D028CD">
        <w:rPr>
          <w:rFonts w:ascii="Times New Roman" w:eastAsia="標楷體" w:hAnsi="Times New Roman"/>
          <w:b/>
          <w:sz w:val="22"/>
          <w:szCs w:val="22"/>
        </w:rPr>
        <w:t>有法能生地，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[3]</w:t>
      </w:r>
      <w:r w:rsidRPr="00D028CD">
        <w:rPr>
          <w:rFonts w:ascii="Times New Roman" w:eastAsia="標楷體" w:hAnsi="Times New Roman"/>
          <w:b/>
          <w:sz w:val="22"/>
          <w:szCs w:val="22"/>
        </w:rPr>
        <w:t>有法能壞地，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[5]</w:t>
      </w:r>
      <w:r w:rsidRPr="00D028CD">
        <w:rPr>
          <w:rFonts w:ascii="Times New Roman" w:eastAsia="標楷體" w:hAnsi="Times New Roman"/>
          <w:b/>
          <w:sz w:val="22"/>
          <w:szCs w:val="22"/>
        </w:rPr>
        <w:t>有諸地相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[6]</w:t>
      </w:r>
      <w:r w:rsidRPr="00D028CD">
        <w:rPr>
          <w:rFonts w:ascii="Times New Roman" w:eastAsia="標楷體" w:hAnsi="Times New Roman"/>
          <w:b/>
          <w:sz w:val="22"/>
          <w:szCs w:val="22"/>
        </w:rPr>
        <w:t>果，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[7]</w:t>
      </w:r>
      <w:r w:rsidRPr="00D028CD">
        <w:rPr>
          <w:rFonts w:ascii="Times New Roman" w:eastAsia="標楷體" w:hAnsi="Times New Roman"/>
          <w:b/>
          <w:sz w:val="22"/>
          <w:szCs w:val="22"/>
        </w:rPr>
        <w:t>有諸地中得，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[8]</w:t>
      </w:r>
      <w:r w:rsidRPr="00D028CD">
        <w:rPr>
          <w:rFonts w:ascii="Times New Roman" w:eastAsia="標楷體" w:hAnsi="Times New Roman"/>
          <w:b/>
          <w:sz w:val="22"/>
          <w:szCs w:val="22"/>
        </w:rPr>
        <w:t>諸地清淨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[9]</w:t>
      </w:r>
      <w:r w:rsidRPr="00D028CD">
        <w:rPr>
          <w:rFonts w:ascii="Times New Roman" w:eastAsia="標楷體" w:hAnsi="Times New Roman"/>
          <w:b/>
          <w:sz w:val="22"/>
          <w:szCs w:val="22"/>
        </w:rPr>
        <w:t>分，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[10]</w:t>
      </w:r>
      <w:r w:rsidRPr="00D028CD">
        <w:rPr>
          <w:rFonts w:ascii="Times New Roman" w:eastAsia="標楷體" w:hAnsi="Times New Roman"/>
          <w:b/>
          <w:sz w:val="22"/>
          <w:szCs w:val="22"/>
        </w:rPr>
        <w:t>從地至一地，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[11]</w:t>
      </w:r>
      <w:r w:rsidRPr="00D028CD">
        <w:rPr>
          <w:rFonts w:ascii="Times New Roman" w:eastAsia="標楷體" w:hAnsi="Times New Roman"/>
          <w:b/>
          <w:sz w:val="22"/>
          <w:szCs w:val="22"/>
        </w:rPr>
        <w:t>住地轉增益，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[12]</w:t>
      </w:r>
      <w:r w:rsidRPr="00D028CD">
        <w:rPr>
          <w:rFonts w:ascii="Times New Roman" w:eastAsia="標楷體" w:hAnsi="Times New Roman"/>
          <w:b/>
          <w:sz w:val="22"/>
          <w:szCs w:val="22"/>
        </w:rPr>
        <w:t>無能令退者，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[13]</w:t>
      </w:r>
      <w:r w:rsidRPr="00D028CD">
        <w:rPr>
          <w:rFonts w:ascii="Times New Roman" w:eastAsia="標楷體" w:hAnsi="Times New Roman"/>
          <w:b/>
          <w:sz w:val="22"/>
          <w:szCs w:val="22"/>
        </w:rPr>
        <w:t>從菩薩淨地，至無量佛地，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[14]</w:t>
      </w:r>
      <w:r w:rsidRPr="00D028CD">
        <w:rPr>
          <w:rFonts w:ascii="Times New Roman" w:eastAsia="標楷體" w:hAnsi="Times New Roman"/>
          <w:b/>
          <w:sz w:val="22"/>
          <w:szCs w:val="22"/>
        </w:rPr>
        <w:t>於此諸事中，應善知方便，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[15]</w:t>
      </w:r>
      <w:r w:rsidRPr="00D028CD">
        <w:rPr>
          <w:rFonts w:ascii="Times New Roman" w:eastAsia="標楷體" w:hAnsi="Times New Roman"/>
          <w:b/>
          <w:sz w:val="22"/>
          <w:szCs w:val="22"/>
        </w:rPr>
        <w:t>請問諸善人，</w:t>
      </w:r>
      <w:r w:rsidRPr="00D028CD">
        <w:rPr>
          <w:rFonts w:ascii="Times New Roman" w:eastAsia="標楷體" w:hAnsi="Times New Roman"/>
          <w:b/>
          <w:sz w:val="22"/>
          <w:szCs w:val="22"/>
          <w:vertAlign w:val="superscript"/>
        </w:rPr>
        <w:t>[16]</w:t>
      </w:r>
      <w:r w:rsidRPr="00D028CD">
        <w:rPr>
          <w:rFonts w:ascii="Times New Roman" w:eastAsia="標楷體" w:hAnsi="Times New Roman"/>
          <w:b/>
          <w:sz w:val="22"/>
          <w:szCs w:val="22"/>
        </w:rPr>
        <w:t>除破於憍慢。</w:t>
      </w:r>
      <w:r w:rsidRPr="00D028CD">
        <w:rPr>
          <w:rFonts w:ascii="Times New Roman" w:eastAsia="標楷體" w:hAnsi="Times New Roman"/>
          <w:sz w:val="22"/>
          <w:szCs w:val="22"/>
        </w:rPr>
        <w:t>』</w:t>
      </w:r>
    </w:p>
    <w:p w:rsidR="00735D67" w:rsidRPr="00D028CD" w:rsidRDefault="00735D67" w:rsidP="00220D57">
      <w:pPr>
        <w:pStyle w:val="a4"/>
        <w:ind w:leftChars="140" w:left="336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……</w:t>
      </w:r>
      <w:r w:rsidRPr="00D028CD">
        <w:rPr>
          <w:rFonts w:ascii="標楷體" w:eastAsia="標楷體" w:hAnsi="標楷體"/>
          <w:b/>
          <w:bCs/>
          <w:sz w:val="22"/>
          <w:szCs w:val="22"/>
        </w:rPr>
        <w:t>請問諸善人</w:t>
      </w:r>
      <w:r w:rsidRPr="00D028CD">
        <w:rPr>
          <w:rFonts w:ascii="標楷體" w:eastAsia="標楷體" w:hAnsi="標楷體"/>
          <w:sz w:val="22"/>
          <w:szCs w:val="22"/>
        </w:rPr>
        <w:t>者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成就正法故，名為善人。</w:t>
      </w:r>
      <w:r w:rsidRPr="00D028CD">
        <w:rPr>
          <w:rFonts w:ascii="標楷體" w:eastAsia="標楷體" w:hAnsi="標楷體"/>
          <w:bCs/>
          <w:sz w:val="22"/>
          <w:szCs w:val="22"/>
        </w:rPr>
        <w:t>正法</w:t>
      </w:r>
      <w:r w:rsidRPr="00D028CD">
        <w:rPr>
          <w:rFonts w:ascii="標楷體" w:eastAsia="標楷體" w:hAnsi="標楷體"/>
          <w:sz w:val="22"/>
          <w:szCs w:val="22"/>
        </w:rPr>
        <w:t>者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略說</w:t>
      </w:r>
      <w:r w:rsidRPr="00D028CD">
        <w:rPr>
          <w:rFonts w:ascii="標楷體" w:eastAsia="標楷體" w:hAnsi="標楷體" w:hint="eastAsia"/>
          <w:sz w:val="22"/>
          <w:szCs w:val="22"/>
        </w:rPr>
        <w:t>：</w:t>
      </w:r>
      <w:r w:rsidRPr="00D028CD">
        <w:rPr>
          <w:rFonts w:ascii="標楷體" w:eastAsia="標楷體" w:hAnsi="標楷體"/>
          <w:sz w:val="22"/>
          <w:szCs w:val="22"/>
        </w:rPr>
        <w:t>一、信，二、精進，三、念，四、定，五、慧，六、身、口、意律儀，七、無貪、無恚、無癡。</w:t>
      </w:r>
    </w:p>
    <w:p w:rsidR="00735D67" w:rsidRPr="00D028CD" w:rsidRDefault="00735D67" w:rsidP="00220D57">
      <w:pPr>
        <w:pStyle w:val="a4"/>
        <w:ind w:leftChars="140" w:left="336"/>
        <w:rPr>
          <w:sz w:val="22"/>
          <w:szCs w:val="22"/>
        </w:rPr>
      </w:pPr>
      <w:r w:rsidRPr="00D028CD">
        <w:rPr>
          <w:rFonts w:ascii="標楷體" w:eastAsia="標楷體" w:hAnsi="標楷體"/>
          <w:b/>
          <w:bCs/>
          <w:sz w:val="22"/>
          <w:szCs w:val="22"/>
        </w:rPr>
        <w:t>除捨於憍慢</w:t>
      </w:r>
      <w:r w:rsidRPr="00D028CD">
        <w:rPr>
          <w:rFonts w:ascii="標楷體" w:eastAsia="標楷體" w:hAnsi="標楷體"/>
          <w:sz w:val="22"/>
          <w:szCs w:val="22"/>
        </w:rPr>
        <w:t>者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自謂我於勝人中勝，名為</w:t>
      </w:r>
      <w:r w:rsidRPr="00D028CD">
        <w:rPr>
          <w:rFonts w:ascii="標楷體" w:eastAsia="標楷體" w:hAnsi="標楷體" w:hint="eastAsia"/>
          <w:sz w:val="22"/>
          <w:szCs w:val="22"/>
        </w:rPr>
        <w:t>『</w:t>
      </w:r>
      <w:r w:rsidRPr="00D028CD">
        <w:rPr>
          <w:rFonts w:ascii="標楷體" w:eastAsia="標楷體" w:hAnsi="標楷體"/>
          <w:sz w:val="22"/>
          <w:szCs w:val="22"/>
        </w:rPr>
        <w:t>大慢</w:t>
      </w:r>
      <w:r w:rsidRPr="00D028CD">
        <w:rPr>
          <w:rFonts w:ascii="標楷體" w:eastAsia="標楷體" w:hAnsi="標楷體" w:hint="eastAsia"/>
          <w:sz w:val="22"/>
          <w:szCs w:val="22"/>
        </w:rPr>
        <w:t>』</w:t>
      </w:r>
      <w:r w:rsidRPr="00D028CD">
        <w:rPr>
          <w:rFonts w:ascii="標楷體" w:eastAsia="標楷體" w:hAnsi="標楷體"/>
          <w:sz w:val="22"/>
          <w:szCs w:val="22"/>
        </w:rPr>
        <w:t>。於與己等中勝，而心自高，名為</w:t>
      </w:r>
      <w:r w:rsidRPr="00D028CD">
        <w:rPr>
          <w:rFonts w:ascii="標楷體" w:eastAsia="標楷體" w:hAnsi="標楷體" w:hint="eastAsia"/>
          <w:sz w:val="22"/>
          <w:szCs w:val="22"/>
        </w:rPr>
        <w:t>『</w:t>
      </w:r>
      <w:r w:rsidRPr="00D028CD">
        <w:rPr>
          <w:rFonts w:ascii="標楷體" w:eastAsia="標楷體" w:hAnsi="標楷體"/>
          <w:sz w:val="22"/>
          <w:szCs w:val="22"/>
        </w:rPr>
        <w:t>憍慢</w:t>
      </w:r>
      <w:r w:rsidRPr="00D028CD">
        <w:rPr>
          <w:rFonts w:ascii="標楷體" w:eastAsia="標楷體" w:hAnsi="標楷體" w:hint="eastAsia"/>
          <w:sz w:val="22"/>
          <w:szCs w:val="22"/>
        </w:rPr>
        <w:t>』</w:t>
      </w:r>
      <w:r w:rsidRPr="00D028CD">
        <w:rPr>
          <w:rFonts w:ascii="標楷體" w:eastAsia="標楷體" w:hAnsi="標楷體"/>
          <w:sz w:val="22"/>
          <w:szCs w:val="22"/>
        </w:rPr>
        <w:t>。大不如他，言小不如，名為</w:t>
      </w:r>
      <w:r w:rsidRPr="00D028CD">
        <w:rPr>
          <w:rFonts w:ascii="標楷體" w:eastAsia="標楷體" w:hAnsi="標楷體" w:hint="eastAsia"/>
          <w:sz w:val="22"/>
          <w:szCs w:val="22"/>
        </w:rPr>
        <w:t>『</w:t>
      </w:r>
      <w:r w:rsidRPr="00D028CD">
        <w:rPr>
          <w:rFonts w:ascii="標楷體" w:eastAsia="標楷體" w:hAnsi="標楷體"/>
          <w:sz w:val="22"/>
          <w:szCs w:val="22"/>
        </w:rPr>
        <w:t>小慢</w:t>
      </w:r>
      <w:r w:rsidRPr="00D028CD">
        <w:rPr>
          <w:rFonts w:ascii="標楷體" w:eastAsia="標楷體" w:hAnsi="標楷體" w:hint="eastAsia"/>
          <w:sz w:val="22"/>
          <w:szCs w:val="22"/>
        </w:rPr>
        <w:t>』</w:t>
      </w:r>
      <w:r w:rsidRPr="00D028CD">
        <w:rPr>
          <w:rFonts w:ascii="標楷體" w:eastAsia="標楷體" w:hAnsi="標楷體"/>
          <w:sz w:val="22"/>
          <w:szCs w:val="22"/>
        </w:rPr>
        <w:t>。</w:t>
      </w:r>
      <w:r w:rsidRPr="00D028CD">
        <w:rPr>
          <w:rFonts w:hint="eastAsia"/>
          <w:sz w:val="22"/>
          <w:szCs w:val="22"/>
        </w:rPr>
        <w:t>」</w:t>
      </w:r>
    </w:p>
  </w:footnote>
  <w:footnote w:id="239">
    <w:p w:rsidR="00735D67" w:rsidRPr="00D028CD" w:rsidRDefault="00735D67" w:rsidP="00F66C5D">
      <w:pPr>
        <w:pStyle w:val="a4"/>
        <w:ind w:left="352" w:hangingChars="160" w:hanging="352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道中的利益諸事：</w:t>
      </w:r>
      <w:r w:rsidRPr="00D028CD">
        <w:rPr>
          <w:rFonts w:ascii="Times New Roman" w:hAnsi="Times New Roman"/>
          <w:sz w:val="22"/>
          <w:szCs w:val="22"/>
        </w:rPr>
        <w:t>mārga-gu</w:t>
      </w:r>
      <w:r w:rsidRPr="00D028CD">
        <w:rPr>
          <w:rFonts w:ascii="Cambria Math" w:hAnsi="Cambria Math" w:cs="Cambria Math"/>
          <w:sz w:val="22"/>
          <w:szCs w:val="22"/>
        </w:rPr>
        <w:t>ṇ</w:t>
      </w:r>
      <w:r w:rsidRPr="00D028CD">
        <w:rPr>
          <w:rFonts w:ascii="Times New Roman" w:hAnsi="Times New Roman"/>
          <w:sz w:val="22"/>
          <w:szCs w:val="22"/>
        </w:rPr>
        <w:t>ā</w:t>
      </w:r>
      <w:r w:rsidRPr="00D028CD">
        <w:rPr>
          <w:rFonts w:ascii="Cambria Math" w:hAnsi="Cambria Math" w:cs="Cambria Math"/>
          <w:sz w:val="22"/>
          <w:szCs w:val="22"/>
        </w:rPr>
        <w:t>ḥ</w:t>
      </w:r>
      <w:r w:rsidRPr="00D028CD">
        <w:rPr>
          <w:rFonts w:ascii="Times New Roman" w:hAnsi="Times New Roman"/>
          <w:sz w:val="22"/>
          <w:szCs w:val="22"/>
        </w:rPr>
        <w:t>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道的諸利點。（《新国訳大蔵経．十地経論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212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40">
    <w:p w:rsidR="00735D67" w:rsidRPr="00D028CD" w:rsidRDefault="00735D67" w:rsidP="00F66C5D">
      <w:pPr>
        <w:pStyle w:val="a4"/>
        <w:ind w:left="352" w:hangingChars="160" w:hanging="352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道中的退患過咎：</w:t>
      </w:r>
      <w:r w:rsidRPr="00D028CD">
        <w:rPr>
          <w:rFonts w:ascii="Times New Roman" w:hAnsi="Times New Roman"/>
          <w:sz w:val="22"/>
          <w:szCs w:val="22"/>
        </w:rPr>
        <w:t>mārga-vivarta-do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ā</w:t>
      </w:r>
      <w:r w:rsidRPr="00D028CD">
        <w:rPr>
          <w:rFonts w:ascii="Cambria Math" w:hAnsi="Cambria Math" w:cs="Cambria Math"/>
          <w:sz w:val="22"/>
          <w:szCs w:val="22"/>
        </w:rPr>
        <w:t>ḥ</w:t>
      </w:r>
      <w:r w:rsidRPr="00D028CD">
        <w:rPr>
          <w:rFonts w:ascii="Times New Roman" w:hAnsi="Times New Roman"/>
          <w:sz w:val="22"/>
          <w:szCs w:val="22"/>
        </w:rPr>
        <w:t>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道的普遍障害。（《新国訳大蔵経．十地経論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213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41">
    <w:p w:rsidR="00735D67" w:rsidRPr="00D028CD" w:rsidRDefault="00735D67" w:rsidP="00E05A27">
      <w:pPr>
        <w:pStyle w:val="a4"/>
        <w:ind w:left="352" w:hangingChars="160" w:hanging="352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道處中間的勝事：</w:t>
      </w:r>
      <w:r w:rsidRPr="00D028CD">
        <w:rPr>
          <w:rFonts w:ascii="Times New Roman" w:hAnsi="Times New Roman"/>
          <w:sz w:val="22"/>
          <w:szCs w:val="22"/>
        </w:rPr>
        <w:t>mārga-sthānāntara-viśe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ā</w:t>
      </w:r>
      <w:r w:rsidRPr="00D028CD">
        <w:rPr>
          <w:rFonts w:ascii="Cambria Math" w:hAnsi="Cambria Math" w:cs="Cambria Math"/>
          <w:sz w:val="22"/>
          <w:szCs w:val="22"/>
        </w:rPr>
        <w:t>ḥ</w:t>
      </w:r>
      <w:r w:rsidRPr="00D028CD">
        <w:rPr>
          <w:rFonts w:ascii="Times New Roman" w:hAnsi="Times New Roman"/>
          <w:sz w:val="22"/>
          <w:szCs w:val="22"/>
        </w:rPr>
        <w:t>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道的中間處的特徵。（《新国訳大蔵経．十地経論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213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11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42">
    <w:p w:rsidR="00735D67" w:rsidRPr="00D028CD" w:rsidRDefault="00735D67" w:rsidP="00E05A27">
      <w:pPr>
        <w:pStyle w:val="a4"/>
        <w:ind w:left="352" w:hangingChars="160" w:hanging="352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道處中間的退患過咎：</w:t>
      </w:r>
      <w:r w:rsidRPr="00D028CD">
        <w:rPr>
          <w:rFonts w:ascii="Times New Roman" w:hAnsi="Times New Roman"/>
          <w:sz w:val="22"/>
          <w:szCs w:val="22"/>
        </w:rPr>
        <w:t>mārga-sthānāntara-vivarta-do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ā</w:t>
      </w:r>
      <w:r w:rsidRPr="00D028CD">
        <w:rPr>
          <w:rFonts w:ascii="Cambria Math" w:hAnsi="Cambria Math" w:cs="Cambria Math"/>
          <w:sz w:val="22"/>
          <w:szCs w:val="22"/>
        </w:rPr>
        <w:t>ḥ</w:t>
      </w:r>
      <w:r w:rsidRPr="00D028CD">
        <w:rPr>
          <w:rFonts w:ascii="Times New Roman" w:hAnsi="Times New Roman"/>
          <w:sz w:val="22"/>
          <w:szCs w:val="22"/>
        </w:rPr>
        <w:t>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道的中間處的普遍障害。（《新国訳大蔵経．十地経論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213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12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43">
    <w:p w:rsidR="00735D67" w:rsidRPr="00D028CD" w:rsidRDefault="00735D67" w:rsidP="004912D7">
      <w:pPr>
        <w:pStyle w:val="a4"/>
        <w:ind w:left="352" w:hangingChars="160" w:hanging="352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具道資糧作所應作：</w:t>
      </w:r>
      <w:r w:rsidRPr="00D028CD">
        <w:rPr>
          <w:rFonts w:ascii="Times New Roman" w:hAnsi="Times New Roman"/>
          <w:sz w:val="22"/>
          <w:szCs w:val="22"/>
        </w:rPr>
        <w:t>mārga-kriyā-pathyodana-kāryatā.</w:t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213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14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44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生＝人【宮】</w:t>
      </w:r>
      <w:r w:rsidRPr="00D028CD">
        <w:rPr>
          <w:rFonts w:ascii="Times New Roman" w:hAnsi="Times New Roman" w:hint="eastAsia"/>
          <w:sz w:val="22"/>
          <w:szCs w:val="22"/>
        </w:rPr>
        <w:t>。</w:t>
      </w:r>
      <w:r w:rsidRPr="00D028CD">
        <w:rPr>
          <w:rFonts w:ascii="Times New Roman" w:hAnsi="Times New Roman"/>
          <w:sz w:val="22"/>
          <w:szCs w:val="22"/>
        </w:rPr>
        <w:t>（大正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183d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n.1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45">
    <w:p w:rsidR="00735D67" w:rsidRPr="00D028CD" w:rsidRDefault="00735D67" w:rsidP="00B53456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匪懈（詞典中作「匪解」）：不懈怠。（《漢語大詞典</w:t>
      </w:r>
      <w:r w:rsidRPr="00D028CD">
        <w:rPr>
          <w:rFonts w:ascii="Times New Roman" w:hAnsi="Times New Roman" w:hint="eastAsia"/>
          <w:sz w:val="22"/>
          <w:szCs w:val="22"/>
        </w:rPr>
        <w:t>（一）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p.971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46">
    <w:p w:rsidR="00735D67" w:rsidRPr="00D028CD" w:rsidRDefault="00735D67" w:rsidP="005139B6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13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27 </w:t>
      </w:r>
      <w:r w:rsidRPr="00D028CD">
        <w:rPr>
          <w:rFonts w:ascii="Times New Roman" w:hAnsi="Times New Roman"/>
          <w:sz w:val="22"/>
          <w:szCs w:val="22"/>
        </w:rPr>
        <w:t>略行品〉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91c22-27)</w:t>
      </w:r>
      <w:r w:rsidRPr="00D028CD">
        <w:rPr>
          <w:rFonts w:hint="eastAsia"/>
          <w:sz w:val="22"/>
          <w:szCs w:val="22"/>
        </w:rPr>
        <w:t>：「</w:t>
      </w:r>
      <w:r w:rsidRPr="00D028CD">
        <w:rPr>
          <w:rFonts w:ascii="標楷體" w:eastAsia="標楷體" w:hAnsi="標楷體" w:hint="eastAsia"/>
          <w:sz w:val="22"/>
          <w:szCs w:val="22"/>
        </w:rPr>
        <w:t>『</w:t>
      </w:r>
      <w:r w:rsidRPr="00D028CD">
        <w:rPr>
          <w:rFonts w:ascii="標楷體" w:eastAsia="標楷體" w:hAnsi="標楷體"/>
          <w:b/>
          <w:sz w:val="22"/>
          <w:szCs w:val="22"/>
        </w:rPr>
        <w:t>菩薩歡喜地</w:t>
      </w:r>
      <w:r w:rsidRPr="00D028CD">
        <w:rPr>
          <w:rFonts w:ascii="標楷體" w:eastAsia="標楷體" w:hAnsi="標楷體" w:hint="eastAsia"/>
          <w:b/>
          <w:sz w:val="22"/>
          <w:szCs w:val="22"/>
        </w:rPr>
        <w:t>，</w:t>
      </w:r>
      <w:r w:rsidRPr="00D028CD">
        <w:rPr>
          <w:rFonts w:ascii="標楷體" w:eastAsia="標楷體" w:hAnsi="標楷體"/>
          <w:b/>
          <w:sz w:val="22"/>
          <w:szCs w:val="22"/>
        </w:rPr>
        <w:t>今已略說竟</w:t>
      </w:r>
      <w:r w:rsidRPr="00D028CD">
        <w:rPr>
          <w:rFonts w:ascii="標楷體" w:eastAsia="標楷體" w:hAnsi="標楷體" w:hint="eastAsia"/>
          <w:sz w:val="22"/>
          <w:szCs w:val="22"/>
        </w:rPr>
        <w:t>……』</w:t>
      </w:r>
      <w:r w:rsidRPr="00D028CD">
        <w:rPr>
          <w:rFonts w:ascii="標楷體" w:eastAsia="標楷體" w:hAnsi="標楷體"/>
          <w:sz w:val="22"/>
          <w:szCs w:val="22"/>
        </w:rPr>
        <w:t>初地名</w:t>
      </w:r>
      <w:r w:rsidRPr="00D028CD">
        <w:rPr>
          <w:rFonts w:ascii="標楷體" w:eastAsia="標楷體" w:hAnsi="標楷體"/>
          <w:b/>
          <w:sz w:val="22"/>
          <w:szCs w:val="22"/>
        </w:rPr>
        <w:t>歡喜</w:t>
      </w:r>
      <w:r w:rsidRPr="00D028CD">
        <w:rPr>
          <w:rFonts w:ascii="標楷體" w:eastAsia="標楷體" w:hAnsi="標楷體"/>
          <w:sz w:val="22"/>
          <w:szCs w:val="22"/>
        </w:rPr>
        <w:t>，已</w:t>
      </w:r>
      <w:r w:rsidRPr="00D028CD">
        <w:rPr>
          <w:rFonts w:ascii="標楷體" w:eastAsia="標楷體" w:hAnsi="標楷體"/>
          <w:b/>
          <w:sz w:val="22"/>
          <w:szCs w:val="22"/>
        </w:rPr>
        <w:t>略說竟</w:t>
      </w:r>
      <w:r w:rsidRPr="00D028CD">
        <w:rPr>
          <w:rFonts w:ascii="標楷體" w:eastAsia="標楷體" w:hAnsi="標楷體"/>
          <w:sz w:val="22"/>
          <w:szCs w:val="22"/>
        </w:rPr>
        <w:t>。諸佛法無量無邊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是地為本。若廣說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亦無量無邊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是故言</w:t>
      </w:r>
      <w:r w:rsidRPr="00D028CD">
        <w:rPr>
          <w:rFonts w:ascii="標楷體" w:eastAsia="標楷體" w:hAnsi="標楷體" w:hint="eastAsia"/>
          <w:sz w:val="22"/>
          <w:szCs w:val="22"/>
        </w:rPr>
        <w:t>『</w:t>
      </w:r>
      <w:r w:rsidRPr="00D028CD">
        <w:rPr>
          <w:rFonts w:ascii="標楷體" w:eastAsia="標楷體" w:hAnsi="標楷體"/>
          <w:b/>
          <w:sz w:val="22"/>
          <w:szCs w:val="22"/>
        </w:rPr>
        <w:t>略說</w:t>
      </w:r>
      <w:r w:rsidRPr="00D028CD">
        <w:rPr>
          <w:rFonts w:ascii="標楷體" w:eastAsia="標楷體" w:hAnsi="標楷體" w:hint="eastAsia"/>
          <w:b/>
          <w:sz w:val="22"/>
          <w:szCs w:val="22"/>
        </w:rPr>
        <w:t>』</w:t>
      </w:r>
      <w:r w:rsidRPr="00D028CD">
        <w:rPr>
          <w:rFonts w:ascii="Times New Roman"/>
          <w:sz w:val="22"/>
          <w:szCs w:val="22"/>
        </w:rPr>
        <w:t>。</w:t>
      </w:r>
      <w:r w:rsidRPr="00D028CD">
        <w:rPr>
          <w:rFonts w:ascii="Times New Roman" w:hint="eastAsia"/>
          <w:sz w:val="22"/>
          <w:szCs w:val="22"/>
        </w:rPr>
        <w:t>」</w:t>
      </w:r>
    </w:p>
  </w:footnote>
  <w:footnote w:id="247">
    <w:p w:rsidR="00735D67" w:rsidRPr="00D028CD" w:rsidRDefault="00735D67" w:rsidP="002675AB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《華嚴經探玄記》卷</w:t>
      </w:r>
      <w:r w:rsidRPr="00D028CD">
        <w:rPr>
          <w:rFonts w:ascii="Times New Roman" w:hAnsi="Times New Roman"/>
          <w:sz w:val="22"/>
          <w:szCs w:val="22"/>
        </w:rPr>
        <w:t>11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313b12-15)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三、攝報果者，亦二義：一、王位之</w:t>
      </w:r>
      <w:r w:rsidRPr="00D028CD">
        <w:rPr>
          <w:rFonts w:ascii="標楷體" w:eastAsia="標楷體" w:hAnsi="標楷體" w:hint="eastAsia"/>
          <w:sz w:val="22"/>
          <w:szCs w:val="22"/>
        </w:rPr>
        <w:t>身，酬因名報，從於此地勝福所生，故名為攝，此則因力果相為名。二、勝生之身，業感名報，屬此地收，故名為攝，攝報即果故以為名。</w:t>
      </w:r>
      <w:r w:rsidRPr="00D028CD">
        <w:rPr>
          <w:rFonts w:hint="eastAsia"/>
          <w:sz w:val="22"/>
          <w:szCs w:val="22"/>
        </w:rPr>
        <w:t>」</w:t>
      </w:r>
    </w:p>
  </w:footnote>
  <w:footnote w:id="248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取＝諸【宮】</w:t>
      </w:r>
      <w:r w:rsidRPr="00D028CD">
        <w:rPr>
          <w:rFonts w:ascii="Times New Roman" w:hAnsi="Times New Roman" w:hint="eastAsia"/>
          <w:sz w:val="22"/>
          <w:szCs w:val="22"/>
        </w:rPr>
        <w:t>。</w:t>
      </w:r>
      <w:r w:rsidRPr="00D028CD">
        <w:rPr>
          <w:rFonts w:ascii="Times New Roman" w:hAnsi="Times New Roman"/>
          <w:sz w:val="22"/>
          <w:szCs w:val="22"/>
        </w:rPr>
        <w:t>（大正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183d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n.2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49">
    <w:p w:rsidR="00735D67" w:rsidRPr="00D028CD" w:rsidRDefault="00735D67" w:rsidP="000C616F">
      <w:pPr>
        <w:pStyle w:val="a4"/>
        <w:ind w:left="352" w:hangingChars="160" w:hanging="352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首：</w:t>
      </w:r>
      <w:r w:rsidRPr="00D028CD">
        <w:rPr>
          <w:rFonts w:ascii="Times New Roman" w:hAnsi="Times New Roman"/>
          <w:sz w:val="22"/>
          <w:szCs w:val="22"/>
        </w:rPr>
        <w:t>agyra.</w:t>
      </w:r>
      <w:r w:rsidRPr="00D028CD">
        <w:rPr>
          <w:rFonts w:ascii="Times New Roman" w:hAnsi="Times New Roman" w:hint="eastAsia"/>
          <w:sz w:val="22"/>
          <w:szCs w:val="22"/>
        </w:rPr>
        <w:t>勝：</w:t>
      </w:r>
      <w:r w:rsidRPr="00D028CD">
        <w:rPr>
          <w:rFonts w:ascii="VU Times" w:hAnsi="VU Times" w:cs="VU Times"/>
          <w:sz w:val="22"/>
          <w:szCs w:val="22"/>
        </w:rPr>
        <w:t>ś</w:t>
      </w:r>
      <w:r w:rsidRPr="00D028CD">
        <w:rPr>
          <w:rFonts w:ascii="Times New Roman" w:hAnsi="Times New Roman" w:hint="eastAsia"/>
          <w:sz w:val="22"/>
          <w:szCs w:val="22"/>
        </w:rPr>
        <w:t>re</w:t>
      </w:r>
      <w:r w:rsidRPr="00D028CD">
        <w:rPr>
          <w:rFonts w:ascii="VU Times" w:hAnsi="VU Times" w:cs="VU Times"/>
          <w:sz w:val="22"/>
          <w:szCs w:val="22"/>
        </w:rPr>
        <w:t>ṣ</w:t>
      </w:r>
      <w:r w:rsidRPr="00D028CD">
        <w:rPr>
          <w:rFonts w:ascii="Times Ext Roman" w:hAnsi="Times Ext Roman" w:cs="Times Ext Roman"/>
          <w:sz w:val="22"/>
          <w:szCs w:val="22"/>
        </w:rPr>
        <w:t>ṭ</w:t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ha. </w:t>
      </w:r>
      <w:r w:rsidRPr="00D028CD">
        <w:rPr>
          <w:rFonts w:ascii="Times Ext Roman" w:hAnsi="Times Ext Roman" w:cs="Times Ext Roman" w:hint="eastAsia"/>
          <w:sz w:val="22"/>
          <w:szCs w:val="22"/>
        </w:rPr>
        <w:t>大：</w:t>
      </w:r>
      <w:r w:rsidRPr="00D028CD">
        <w:rPr>
          <w:rFonts w:ascii="Times Ext Roman" w:hAnsi="Times Ext Roman" w:cs="Times Ext Roman" w:hint="eastAsia"/>
          <w:sz w:val="22"/>
          <w:szCs w:val="22"/>
        </w:rPr>
        <w:t>jye</w:t>
      </w:r>
      <w:r w:rsidRPr="00D028CD">
        <w:rPr>
          <w:rFonts w:ascii="VU Times" w:hAnsi="VU Times" w:cs="VU Times"/>
          <w:sz w:val="22"/>
          <w:szCs w:val="22"/>
        </w:rPr>
        <w:t>ṣ</w:t>
      </w:r>
      <w:r w:rsidRPr="00D028CD">
        <w:rPr>
          <w:rFonts w:ascii="Times Ext Roman" w:hAnsi="Times Ext Roman" w:cs="Times Ext Roman"/>
          <w:sz w:val="22"/>
          <w:szCs w:val="22"/>
        </w:rPr>
        <w:t>ṭ</w:t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ha. </w:t>
      </w:r>
      <w:r w:rsidRPr="00D028CD">
        <w:rPr>
          <w:rFonts w:ascii="Times Ext Roman" w:hAnsi="Times Ext Roman" w:cs="Times Ext Roman" w:hint="eastAsia"/>
          <w:sz w:val="22"/>
          <w:szCs w:val="22"/>
        </w:rPr>
        <w:t>妙：</w:t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vara. </w:t>
      </w:r>
      <w:r w:rsidRPr="00D028CD">
        <w:rPr>
          <w:rFonts w:ascii="Times Ext Roman" w:hAnsi="Times Ext Roman" w:cs="Times Ext Roman" w:hint="eastAsia"/>
          <w:sz w:val="22"/>
          <w:szCs w:val="22"/>
        </w:rPr>
        <w:t>微妙：</w:t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pravara. </w:t>
      </w:r>
      <w:r w:rsidRPr="00D028CD">
        <w:rPr>
          <w:rFonts w:ascii="Times Ext Roman" w:hAnsi="Times Ext Roman" w:cs="Times Ext Roman" w:hint="eastAsia"/>
          <w:sz w:val="22"/>
          <w:szCs w:val="22"/>
        </w:rPr>
        <w:t>上：</w:t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uttama. </w:t>
      </w:r>
      <w:r w:rsidRPr="00D028CD">
        <w:rPr>
          <w:rFonts w:ascii="Times Ext Roman" w:hAnsi="Times Ext Roman" w:cs="Times Ext Roman" w:hint="eastAsia"/>
          <w:sz w:val="22"/>
          <w:szCs w:val="22"/>
        </w:rPr>
        <w:t>無上：</w:t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anuttama. </w:t>
      </w:r>
      <w:r w:rsidRPr="00D028CD">
        <w:rPr>
          <w:rFonts w:ascii="Times Ext Roman" w:hAnsi="Times Ext Roman" w:cs="Times Ext Roman" w:hint="eastAsia"/>
          <w:sz w:val="22"/>
          <w:szCs w:val="22"/>
        </w:rPr>
        <w:t>導：</w:t>
      </w:r>
      <w:r w:rsidRPr="00D028CD">
        <w:rPr>
          <w:rFonts w:ascii="Times Ext Roman" w:hAnsi="Times Ext Roman" w:cs="Times Ext Roman" w:hint="eastAsia"/>
          <w:sz w:val="22"/>
          <w:szCs w:val="22"/>
        </w:rPr>
        <w:t>n</w:t>
      </w:r>
      <w:r w:rsidRPr="00D028CD">
        <w:rPr>
          <w:rFonts w:ascii="Times New Roman" w:hAnsi="Times New Roman"/>
          <w:sz w:val="22"/>
          <w:szCs w:val="22"/>
        </w:rPr>
        <w:t>ā</w:t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yaka. </w:t>
      </w:r>
      <w:r w:rsidRPr="00D028CD">
        <w:rPr>
          <w:rFonts w:ascii="Times Ext Roman" w:hAnsi="Times Ext Roman" w:cs="Times Ext Roman" w:hint="eastAsia"/>
          <w:sz w:val="22"/>
          <w:szCs w:val="22"/>
        </w:rPr>
        <w:t>將：</w:t>
      </w:r>
      <w:r w:rsidRPr="00D028CD">
        <w:rPr>
          <w:rFonts w:ascii="Times Ext Roman" w:hAnsi="Times Ext Roman" w:cs="Times Ext Roman" w:hint="eastAsia"/>
          <w:sz w:val="22"/>
          <w:szCs w:val="22"/>
        </w:rPr>
        <w:t>vin</w:t>
      </w:r>
      <w:r w:rsidRPr="00D028CD">
        <w:rPr>
          <w:rFonts w:ascii="Times New Roman" w:hAnsi="Times New Roman"/>
          <w:sz w:val="22"/>
          <w:szCs w:val="22"/>
        </w:rPr>
        <w:t>ā</w:t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yaka. </w:t>
      </w:r>
      <w:r w:rsidRPr="00D028CD">
        <w:rPr>
          <w:rFonts w:ascii="Times Ext Roman" w:hAnsi="Times Ext Roman" w:cs="Times Ext Roman" w:hint="eastAsia"/>
          <w:sz w:val="22"/>
          <w:szCs w:val="22"/>
        </w:rPr>
        <w:t>師：</w:t>
      </w:r>
      <w:r w:rsidRPr="00D028CD">
        <w:rPr>
          <w:rFonts w:ascii="Times Ext Roman" w:hAnsi="Times Ext Roman" w:cs="Times Ext Roman" w:hint="eastAsia"/>
          <w:sz w:val="22"/>
          <w:szCs w:val="22"/>
        </w:rPr>
        <w:t>pari</w:t>
      </w:r>
      <w:r w:rsidRPr="00D028CD">
        <w:rPr>
          <w:rFonts w:ascii="Times Ext Roman" w:hAnsi="Times Ext Roman" w:cs="Times Ext Roman"/>
          <w:sz w:val="22"/>
          <w:szCs w:val="22"/>
        </w:rPr>
        <w:t>ṇ</w:t>
      </w:r>
      <w:r w:rsidRPr="00D028CD">
        <w:rPr>
          <w:rFonts w:ascii="Times New Roman" w:hAnsi="Times New Roman"/>
          <w:sz w:val="22"/>
          <w:szCs w:val="22"/>
        </w:rPr>
        <w:t>ā</w:t>
      </w:r>
      <w:r w:rsidRPr="00D028CD">
        <w:rPr>
          <w:rFonts w:ascii="Times Ext Roman" w:hAnsi="Times Ext Roman" w:cs="Times Ext Roman" w:hint="eastAsia"/>
          <w:sz w:val="22"/>
          <w:szCs w:val="22"/>
        </w:rPr>
        <w:t xml:space="preserve">yaka. </w:t>
      </w:r>
      <w:r w:rsidRPr="00D028CD">
        <w:rPr>
          <w:rFonts w:ascii="Times Ext Roman" w:hAnsi="Times Ext Roman" w:cs="Times Ext Roman" w:hint="eastAsia"/>
          <w:sz w:val="22"/>
          <w:szCs w:val="22"/>
        </w:rPr>
        <w:t>一切智智依止者：</w:t>
      </w:r>
      <w:r w:rsidRPr="00D028CD">
        <w:rPr>
          <w:rFonts w:ascii="Times Ext Roman" w:hAnsi="Times Ext Roman" w:cs="Times Ext Roman" w:hint="eastAsia"/>
          <w:sz w:val="22"/>
          <w:szCs w:val="22"/>
        </w:rPr>
        <w:t>sarvaj</w:t>
      </w:r>
      <w:r w:rsidRPr="00D028CD">
        <w:rPr>
          <w:rFonts w:ascii="Times Ext Roman" w:hAnsi="Times Ext Roman" w:cs="Times Ext Roman"/>
          <w:sz w:val="22"/>
          <w:szCs w:val="22"/>
        </w:rPr>
        <w:t>ñ</w:t>
      </w:r>
      <w:r w:rsidRPr="00D028CD">
        <w:rPr>
          <w:rFonts w:ascii="Times New Roman" w:hAnsi="Times New Roman"/>
          <w:sz w:val="22"/>
          <w:szCs w:val="22"/>
        </w:rPr>
        <w:t>ā</w:t>
      </w:r>
      <w:r w:rsidRPr="00D028CD">
        <w:rPr>
          <w:rFonts w:ascii="Times Ext Roman" w:hAnsi="Times Ext Roman" w:cs="Times Ext Roman" w:hint="eastAsia"/>
          <w:sz w:val="22"/>
          <w:szCs w:val="22"/>
        </w:rPr>
        <w:t>-j</w:t>
      </w:r>
      <w:r w:rsidRPr="00D028CD">
        <w:rPr>
          <w:rFonts w:ascii="Times Ext Roman" w:hAnsi="Times Ext Roman" w:cs="Times Ext Roman"/>
          <w:sz w:val="22"/>
          <w:szCs w:val="22"/>
        </w:rPr>
        <w:t>ñ</w:t>
      </w:r>
      <w:r w:rsidRPr="00D028CD">
        <w:rPr>
          <w:rFonts w:ascii="Times New Roman" w:hAnsi="Times New Roman"/>
          <w:sz w:val="22"/>
          <w:szCs w:val="22"/>
        </w:rPr>
        <w:t>ā</w:t>
      </w:r>
      <w:r w:rsidRPr="00D028CD">
        <w:rPr>
          <w:rFonts w:ascii="Times New Roman" w:hAnsi="Times New Roman" w:hint="eastAsia"/>
          <w:sz w:val="22"/>
          <w:szCs w:val="22"/>
        </w:rPr>
        <w:t>na-pratisara</w:t>
      </w:r>
      <w:r w:rsidRPr="00D028CD">
        <w:rPr>
          <w:rFonts w:ascii="Times Ext Roman" w:hAnsi="Times Ext Roman" w:cs="Times Ext Roman"/>
          <w:sz w:val="22"/>
          <w:szCs w:val="22"/>
        </w:rPr>
        <w:t>ṇ</w:t>
      </w:r>
      <w:r w:rsidRPr="00D028CD">
        <w:rPr>
          <w:rFonts w:ascii="Times New Roman" w:hAnsi="Times New Roman" w:hint="eastAsia"/>
          <w:sz w:val="22"/>
          <w:szCs w:val="22"/>
        </w:rPr>
        <w:t>a.</w:t>
      </w:r>
      <w:r w:rsidRPr="00D028CD">
        <w:rPr>
          <w:rFonts w:ascii="Times New Roman" w:hAnsi="Times New Roman" w:hint="eastAsia"/>
          <w:sz w:val="22"/>
          <w:szCs w:val="22"/>
        </w:rPr>
        <w:t>依據一切智者的智。</w:t>
      </w:r>
      <w:r w:rsidRPr="00D028CD">
        <w:rPr>
          <w:rFonts w:ascii="Times New Roman" w:hAnsi="Times New Roman"/>
          <w:sz w:val="22"/>
          <w:szCs w:val="22"/>
        </w:rPr>
        <w:t>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215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</w:t>
      </w:r>
      <w:r w:rsidRPr="00D028CD">
        <w:rPr>
          <w:rFonts w:ascii="Times New Roman" w:hAnsi="Times New Roman" w:hint="eastAsia"/>
          <w:sz w:val="22"/>
          <w:szCs w:val="22"/>
        </w:rPr>
        <w:t>30</w:t>
      </w:r>
      <w:r w:rsidRPr="00D028CD">
        <w:rPr>
          <w:rFonts w:ascii="Times New Roman" w:hAnsi="Times New Roman" w:hint="eastAsia"/>
          <w:sz w:val="22"/>
          <w:szCs w:val="22"/>
        </w:rPr>
        <w:t>；</w:t>
      </w:r>
      <w:r w:rsidRPr="00D028CD">
        <w:rPr>
          <w:rFonts w:ascii="Times New Roman" w:hAnsi="Times New Roman" w:hint="eastAsia"/>
          <w:sz w:val="22"/>
          <w:szCs w:val="22"/>
        </w:rPr>
        <w:t>p.169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n.1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 w:hint="eastAsia"/>
          <w:sz w:val="22"/>
          <w:szCs w:val="22"/>
        </w:rPr>
        <w:t>3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 w:hint="eastAsia"/>
          <w:sz w:val="22"/>
          <w:szCs w:val="22"/>
        </w:rPr>
        <w:t>5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 w:hint="eastAsia"/>
          <w:sz w:val="22"/>
          <w:szCs w:val="22"/>
        </w:rPr>
        <w:t>7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 w:hint="eastAsia"/>
          <w:sz w:val="22"/>
          <w:szCs w:val="22"/>
        </w:rPr>
        <w:t>12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 w:hint="eastAsia"/>
          <w:sz w:val="22"/>
          <w:szCs w:val="22"/>
        </w:rPr>
        <w:t>14</w:t>
      </w:r>
      <w:r w:rsidRPr="00D028CD">
        <w:rPr>
          <w:rFonts w:ascii="Times New Roman" w:hAnsi="Times New Roman" w:hint="eastAsia"/>
          <w:sz w:val="22"/>
          <w:szCs w:val="22"/>
        </w:rPr>
        <w:t>；</w:t>
      </w:r>
      <w:r w:rsidRPr="00D028CD">
        <w:rPr>
          <w:rFonts w:ascii="Times New Roman" w:hAnsi="Times New Roman" w:hint="eastAsia"/>
          <w:sz w:val="22"/>
          <w:szCs w:val="22"/>
        </w:rPr>
        <w:t>p.170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n.16</w:t>
      </w:r>
      <w:r w:rsidRPr="00D028CD">
        <w:rPr>
          <w:rFonts w:ascii="Times New Roman" w:hAnsi="Times New Roman" w:hint="eastAsia"/>
          <w:sz w:val="22"/>
          <w:szCs w:val="22"/>
        </w:rPr>
        <w:t>、</w:t>
      </w:r>
      <w:r w:rsidRPr="00D028CD">
        <w:rPr>
          <w:rFonts w:ascii="Times New Roman" w:hAnsi="Times New Roman" w:hint="eastAsia"/>
          <w:sz w:val="22"/>
          <w:szCs w:val="22"/>
        </w:rPr>
        <w:t>18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50">
    <w:p w:rsidR="00735D67" w:rsidRPr="00D028CD" w:rsidRDefault="00735D67" w:rsidP="005139B6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13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27 </w:t>
      </w:r>
      <w:r w:rsidRPr="00D028CD">
        <w:rPr>
          <w:rFonts w:ascii="Times New Roman" w:hAnsi="Times New Roman"/>
          <w:sz w:val="22"/>
          <w:szCs w:val="22"/>
        </w:rPr>
        <w:t>略行品〉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91c22-92a2)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標楷體" w:eastAsia="標楷體" w:hAnsi="標楷體"/>
          <w:sz w:val="22"/>
          <w:szCs w:val="22"/>
        </w:rPr>
        <w:t>『……</w:t>
      </w:r>
      <w:r w:rsidRPr="00D028CD">
        <w:rPr>
          <w:rFonts w:ascii="標楷體" w:eastAsia="標楷體" w:hAnsi="標楷體"/>
          <w:b/>
          <w:sz w:val="22"/>
          <w:szCs w:val="22"/>
        </w:rPr>
        <w:t>菩薩住是中，多作閻浮王；常離慳貪垢</w:t>
      </w:r>
      <w:r w:rsidRPr="00D028CD">
        <w:rPr>
          <w:rFonts w:ascii="標楷體" w:eastAsia="標楷體" w:hAnsi="標楷體" w:hint="eastAsia"/>
          <w:b/>
          <w:sz w:val="22"/>
          <w:szCs w:val="22"/>
        </w:rPr>
        <w:t>，</w:t>
      </w:r>
      <w:r w:rsidRPr="00D028CD">
        <w:rPr>
          <w:rFonts w:ascii="標楷體" w:eastAsia="標楷體" w:hAnsi="標楷體"/>
          <w:b/>
          <w:sz w:val="22"/>
          <w:szCs w:val="22"/>
        </w:rPr>
        <w:t>不失三寶念</w:t>
      </w:r>
      <w:r w:rsidRPr="00D028CD">
        <w:rPr>
          <w:rFonts w:ascii="標楷體" w:eastAsia="標楷體" w:hAnsi="標楷體" w:hint="eastAsia"/>
          <w:b/>
          <w:sz w:val="22"/>
          <w:szCs w:val="22"/>
        </w:rPr>
        <w:t>，</w:t>
      </w:r>
      <w:r w:rsidRPr="00D028CD">
        <w:rPr>
          <w:rFonts w:ascii="標楷體" w:eastAsia="標楷體" w:hAnsi="標楷體"/>
          <w:b/>
          <w:sz w:val="22"/>
          <w:szCs w:val="22"/>
        </w:rPr>
        <w:t>心常願作佛</w:t>
      </w:r>
      <w:r w:rsidRPr="00D028CD">
        <w:rPr>
          <w:rFonts w:ascii="標楷體" w:eastAsia="標楷體" w:hAnsi="標楷體" w:hint="eastAsia"/>
          <w:b/>
          <w:sz w:val="22"/>
          <w:szCs w:val="22"/>
        </w:rPr>
        <w:t>，</w:t>
      </w:r>
      <w:r w:rsidRPr="00D028CD">
        <w:rPr>
          <w:rFonts w:ascii="標楷體" w:eastAsia="標楷體" w:hAnsi="標楷體"/>
          <w:b/>
          <w:sz w:val="22"/>
          <w:szCs w:val="22"/>
        </w:rPr>
        <w:t>救護諸眾生</w:t>
      </w:r>
      <w:r w:rsidRPr="00D028CD">
        <w:rPr>
          <w:rFonts w:ascii="標楷體" w:eastAsia="標楷體" w:hAnsi="標楷體" w:hint="eastAsia"/>
          <w:b/>
          <w:sz w:val="22"/>
          <w:szCs w:val="22"/>
        </w:rPr>
        <w:t>。</w:t>
      </w:r>
      <w:r w:rsidRPr="00D028CD">
        <w:rPr>
          <w:rFonts w:ascii="標楷體" w:eastAsia="標楷體" w:hAnsi="標楷體" w:hint="eastAsia"/>
          <w:sz w:val="22"/>
          <w:szCs w:val="22"/>
        </w:rPr>
        <w:t>』……</w:t>
      </w:r>
      <w:r w:rsidRPr="00D028CD">
        <w:rPr>
          <w:rFonts w:ascii="標楷體" w:eastAsia="標楷體" w:hAnsi="標楷體"/>
          <w:sz w:val="22"/>
          <w:szCs w:val="22"/>
        </w:rPr>
        <w:t>菩薩住是地中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多作閻浮提勢力轉輪王</w:t>
      </w:r>
      <w:r w:rsidRPr="00D028CD">
        <w:rPr>
          <w:rFonts w:ascii="標楷體" w:eastAsia="標楷體" w:hAnsi="標楷體" w:hint="eastAsia"/>
          <w:sz w:val="22"/>
          <w:szCs w:val="22"/>
        </w:rPr>
        <w:t>。</w:t>
      </w:r>
      <w:r w:rsidRPr="00D028CD">
        <w:rPr>
          <w:rFonts w:ascii="標楷體" w:eastAsia="標楷體" w:hAnsi="標楷體"/>
          <w:sz w:val="22"/>
          <w:szCs w:val="22"/>
        </w:rPr>
        <w:t>先世修習是地因緣故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信樂布施，無慳貪垢</w:t>
      </w:r>
      <w:r w:rsidRPr="00D028CD">
        <w:rPr>
          <w:rFonts w:ascii="標楷體" w:eastAsia="標楷體" w:hAnsi="標楷體" w:hint="eastAsia"/>
          <w:sz w:val="22"/>
          <w:szCs w:val="22"/>
        </w:rPr>
        <w:t>；</w:t>
      </w:r>
      <w:r w:rsidRPr="00D028CD">
        <w:rPr>
          <w:rFonts w:ascii="標楷體" w:eastAsia="標楷體" w:hAnsi="標楷體"/>
          <w:sz w:val="22"/>
          <w:szCs w:val="22"/>
        </w:rPr>
        <w:t>常施三寶故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不失三寶念</w:t>
      </w:r>
      <w:r w:rsidRPr="00D028CD">
        <w:rPr>
          <w:rFonts w:ascii="標楷體" w:eastAsia="標楷體" w:hAnsi="標楷體" w:hint="eastAsia"/>
          <w:sz w:val="22"/>
          <w:szCs w:val="22"/>
        </w:rPr>
        <w:t>；</w:t>
      </w:r>
      <w:r w:rsidRPr="00D028CD">
        <w:rPr>
          <w:rFonts w:ascii="標楷體" w:eastAsia="標楷體" w:hAnsi="標楷體"/>
          <w:sz w:val="22"/>
          <w:szCs w:val="22"/>
        </w:rPr>
        <w:t>常念作佛，救諸眾生——如是等善念，常在心中。</w:t>
      </w:r>
      <w:r w:rsidRPr="00D028CD">
        <w:rPr>
          <w:rFonts w:ascii="Times New Roman" w:hint="eastAsia"/>
          <w:sz w:val="22"/>
          <w:szCs w:val="22"/>
        </w:rPr>
        <w:t>」</w:t>
      </w:r>
    </w:p>
  </w:footnote>
  <w:footnote w:id="251">
    <w:p w:rsidR="00735D67" w:rsidRPr="00D028CD" w:rsidRDefault="00735D67" w:rsidP="00D85D73">
      <w:pPr>
        <w:pStyle w:val="a4"/>
        <w:ind w:left="352" w:hangingChars="160" w:hanging="352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能知過去、未來各百劫事：藏譯為「</w:t>
      </w:r>
      <w:r w:rsidRPr="00D028CD">
        <w:rPr>
          <w:rFonts w:ascii="Times New Roman" w:hAnsi="Times New Roman" w:hint="eastAsia"/>
          <w:sz w:val="22"/>
          <w:szCs w:val="22"/>
        </w:rPr>
        <w:t>於</w:t>
      </w:r>
      <w:r w:rsidRPr="00D028CD">
        <w:rPr>
          <w:rFonts w:ascii="Times New Roman" w:hAnsi="Times New Roman"/>
          <w:sz w:val="22"/>
          <w:szCs w:val="22"/>
        </w:rPr>
        <w:t>諸眾生的『前際、後際』，</w:t>
      </w:r>
      <w:r w:rsidRPr="00D028CD">
        <w:rPr>
          <w:rFonts w:ascii="Times New Roman" w:hAnsi="Times New Roman" w:hint="eastAsia"/>
          <w:sz w:val="22"/>
          <w:szCs w:val="22"/>
        </w:rPr>
        <w:t>將離惡置於心念上</w:t>
      </w:r>
      <w:r w:rsidRPr="00D028CD">
        <w:rPr>
          <w:rFonts w:ascii="Times New Roman" w:hAnsi="Times New Roman"/>
          <w:sz w:val="22"/>
          <w:szCs w:val="22"/>
        </w:rPr>
        <w:t>，說示業的相續。」（《新国訳大蔵経．十地経論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 w:hint="eastAsia"/>
          <w:sz w:val="22"/>
          <w:szCs w:val="22"/>
        </w:rPr>
        <w:t>p.217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n.27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52">
    <w:p w:rsidR="00735D67" w:rsidRPr="00D028CD" w:rsidRDefault="00735D67" w:rsidP="00195EFE">
      <w:pPr>
        <w:pStyle w:val="a4"/>
        <w:ind w:left="352" w:hangingChars="160" w:hanging="352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能善入百法門：藏譯為「為了成熟自己的智慧，思惟諸『法門』的義理。」（《新国訳大蔵経．十地経論</w:t>
      </w:r>
      <w:r w:rsidRPr="00D028CD">
        <w:rPr>
          <w:rFonts w:ascii="Times New Roman" w:hAnsi="Times New Roman"/>
          <w:sz w:val="22"/>
          <w:szCs w:val="22"/>
        </w:rPr>
        <w:t xml:space="preserve"> I</w:t>
      </w:r>
      <w:r w:rsidRPr="00D028CD">
        <w:rPr>
          <w:rFonts w:ascii="Times New Roman" w:hAnsi="Times New Roman"/>
          <w:sz w:val="22"/>
          <w:szCs w:val="22"/>
        </w:rPr>
        <w:t>》，</w:t>
      </w:r>
      <w:r w:rsidRPr="00D028CD">
        <w:rPr>
          <w:rFonts w:ascii="Times New Roman" w:hAnsi="Times New Roman" w:hint="eastAsia"/>
          <w:sz w:val="22"/>
          <w:szCs w:val="22"/>
        </w:rPr>
        <w:t>p.217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n.28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53">
    <w:p w:rsidR="00735D67" w:rsidRPr="00D028CD" w:rsidRDefault="00735D67" w:rsidP="00C5535B">
      <w:pPr>
        <w:pStyle w:val="a4"/>
        <w:ind w:left="330" w:hangingChars="150" w:hanging="33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《華嚴經探玄記》卷</w:t>
      </w:r>
      <w:r w:rsidRPr="00D028CD">
        <w:rPr>
          <w:rFonts w:ascii="Times New Roman" w:hAnsi="Times New Roman"/>
          <w:sz w:val="22"/>
          <w:szCs w:val="22"/>
        </w:rPr>
        <w:t>11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35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313b15-18)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四、願智果者，亦二義：一、內證願成，通慧外用，體用合舉，故名願智，此在地滿故稱為果。二、以願力助智，令業用無邊，故以為名。</w:t>
      </w:r>
      <w:r w:rsidRPr="00D028CD">
        <w:rPr>
          <w:rFonts w:ascii="Times New Roman" w:hAnsi="Times New Roman"/>
          <w:sz w:val="22"/>
          <w:szCs w:val="22"/>
        </w:rPr>
        <w:t>」</w:t>
      </w:r>
    </w:p>
  </w:footnote>
  <w:footnote w:id="254">
    <w:p w:rsidR="00735D67" w:rsidRPr="00D028CD" w:rsidRDefault="00735D67" w:rsidP="005139B6">
      <w:pPr>
        <w:pStyle w:val="a4"/>
        <w:ind w:left="330" w:hangingChars="150" w:hanging="330"/>
        <w:rPr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《十住毘婆沙論》卷</w:t>
      </w:r>
      <w:r w:rsidRPr="00D028CD">
        <w:rPr>
          <w:rFonts w:ascii="Times New Roman" w:hAnsi="Times New Roman"/>
          <w:sz w:val="22"/>
          <w:szCs w:val="22"/>
        </w:rPr>
        <w:t>13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27 </w:t>
      </w:r>
      <w:r w:rsidRPr="00D028CD">
        <w:rPr>
          <w:rFonts w:ascii="Times New Roman" w:hAnsi="Times New Roman"/>
          <w:sz w:val="22"/>
          <w:szCs w:val="22"/>
        </w:rPr>
        <w:t>略行品〉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26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92a3-18)</w:t>
      </w:r>
      <w:r w:rsidRPr="00D028CD">
        <w:rPr>
          <w:rFonts w:ascii="Times New Roman" w:hAnsi="Times New Roman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『若欲得出家，勤心行精進，能得數百定，</w:t>
      </w:r>
      <w:r w:rsidRPr="00D028CD">
        <w:rPr>
          <w:rFonts w:ascii="標楷體" w:eastAsia="標楷體" w:hAnsi="標楷體"/>
          <w:sz w:val="22"/>
          <w:szCs w:val="22"/>
        </w:rPr>
        <w:t>得見數百佛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能動百世界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飛行亦如是</w:t>
      </w:r>
      <w:r w:rsidRPr="00D028CD">
        <w:rPr>
          <w:rFonts w:ascii="標楷體" w:eastAsia="標楷體" w:hAnsi="標楷體" w:hint="eastAsia"/>
          <w:sz w:val="22"/>
          <w:szCs w:val="22"/>
        </w:rPr>
        <w:t>；</w:t>
      </w:r>
      <w:r w:rsidRPr="00D028CD">
        <w:rPr>
          <w:rFonts w:ascii="標楷體" w:eastAsia="標楷體" w:hAnsi="標楷體"/>
          <w:sz w:val="22"/>
          <w:szCs w:val="22"/>
        </w:rPr>
        <w:t>若欲放光明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能照百世界</w:t>
      </w:r>
      <w:r w:rsidRPr="00D028CD">
        <w:rPr>
          <w:rFonts w:ascii="標楷體" w:eastAsia="標楷體" w:hAnsi="標楷體" w:hint="eastAsia"/>
          <w:sz w:val="22"/>
          <w:szCs w:val="22"/>
        </w:rPr>
        <w:t>；</w:t>
      </w:r>
      <w:r w:rsidRPr="00D028CD">
        <w:rPr>
          <w:rFonts w:ascii="標楷體" w:eastAsia="標楷體" w:hAnsi="標楷體"/>
          <w:sz w:val="22"/>
          <w:szCs w:val="22"/>
        </w:rPr>
        <w:t>化數百種人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能住壽百劫</w:t>
      </w:r>
      <w:r w:rsidRPr="00D028CD">
        <w:rPr>
          <w:rFonts w:ascii="標楷體" w:eastAsia="標楷體" w:hAnsi="標楷體" w:hint="eastAsia"/>
          <w:sz w:val="22"/>
          <w:szCs w:val="22"/>
        </w:rPr>
        <w:t>；</w:t>
      </w:r>
      <w:r w:rsidRPr="00D028CD">
        <w:rPr>
          <w:rFonts w:ascii="標楷體" w:eastAsia="標楷體" w:hAnsi="標楷體"/>
          <w:sz w:val="22"/>
          <w:szCs w:val="22"/>
        </w:rPr>
        <w:t>能擇數百法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能變作百身</w:t>
      </w:r>
      <w:r w:rsidRPr="00D028CD">
        <w:rPr>
          <w:rFonts w:ascii="標楷體" w:eastAsia="標楷體" w:hAnsi="標楷體" w:hint="eastAsia"/>
          <w:sz w:val="22"/>
          <w:szCs w:val="22"/>
        </w:rPr>
        <w:t>。</w:t>
      </w:r>
      <w:r w:rsidRPr="00D028CD">
        <w:rPr>
          <w:rFonts w:ascii="標楷體" w:eastAsia="標楷體" w:hAnsi="標楷體"/>
          <w:sz w:val="22"/>
          <w:szCs w:val="22"/>
        </w:rPr>
        <w:t>能化百菩薩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示現為眷屬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利根過是數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依佛神力故</w:t>
      </w:r>
      <w:r w:rsidRPr="00D028CD">
        <w:rPr>
          <w:rFonts w:ascii="標楷體" w:eastAsia="標楷體" w:hAnsi="標楷體" w:hint="eastAsia"/>
          <w:sz w:val="22"/>
          <w:szCs w:val="22"/>
        </w:rPr>
        <w:t>。</w:t>
      </w:r>
      <w:r w:rsidRPr="00D028CD">
        <w:rPr>
          <w:rFonts w:ascii="標楷體" w:eastAsia="標楷體" w:hAnsi="標楷體"/>
          <w:sz w:val="22"/>
          <w:szCs w:val="22"/>
        </w:rPr>
        <w:t>已說初地</w:t>
      </w:r>
      <w:bookmarkStart w:id="14" w:name="_GoBack"/>
      <w:bookmarkEnd w:id="14"/>
      <w:r w:rsidRPr="00D028CD">
        <w:rPr>
          <w:rFonts w:ascii="標楷體" w:eastAsia="標楷體" w:hAnsi="標楷體"/>
          <w:sz w:val="22"/>
          <w:szCs w:val="22"/>
        </w:rPr>
        <w:t>相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果力淨治法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今當復更說</w:t>
      </w:r>
      <w:r w:rsidRPr="00D028CD">
        <w:rPr>
          <w:rFonts w:ascii="標楷體" w:eastAsia="標楷體" w:hAnsi="標楷體" w:hint="eastAsia"/>
          <w:sz w:val="22"/>
          <w:szCs w:val="22"/>
        </w:rPr>
        <w:t>，</w:t>
      </w:r>
      <w:r w:rsidRPr="00D028CD">
        <w:rPr>
          <w:rFonts w:ascii="標楷體" w:eastAsia="標楷體" w:hAnsi="標楷體"/>
          <w:sz w:val="22"/>
          <w:szCs w:val="22"/>
        </w:rPr>
        <w:t>二無垢地</w:t>
      </w:r>
      <w:r w:rsidRPr="00D028CD">
        <w:rPr>
          <w:rFonts w:ascii="標楷體" w:eastAsia="標楷體" w:hAnsi="標楷體" w:hint="eastAsia"/>
          <w:sz w:val="22"/>
          <w:szCs w:val="22"/>
        </w:rPr>
        <w:t>。』『</w:t>
      </w:r>
      <w:r w:rsidRPr="00D028CD">
        <w:rPr>
          <w:rFonts w:ascii="標楷體" w:eastAsia="標楷體" w:hAnsi="標楷體"/>
          <w:b/>
          <w:sz w:val="22"/>
          <w:szCs w:val="22"/>
        </w:rPr>
        <w:t>果</w:t>
      </w:r>
      <w:r w:rsidRPr="00D028CD">
        <w:rPr>
          <w:rFonts w:ascii="標楷體" w:eastAsia="標楷體" w:hAnsi="標楷體" w:hint="eastAsia"/>
          <w:sz w:val="22"/>
          <w:szCs w:val="22"/>
        </w:rPr>
        <w:t>』</w:t>
      </w:r>
      <w:r w:rsidRPr="00D028CD">
        <w:rPr>
          <w:rFonts w:ascii="標楷體" w:eastAsia="標楷體" w:hAnsi="標楷體"/>
          <w:sz w:val="22"/>
          <w:szCs w:val="22"/>
        </w:rPr>
        <w:t>名得數百定，見數百佛等。</w:t>
      </w:r>
      <w:r w:rsidRPr="00D028CD">
        <w:rPr>
          <w:rFonts w:ascii="標楷體" w:eastAsia="標楷體" w:hAnsi="標楷體" w:hint="eastAsia"/>
          <w:sz w:val="22"/>
          <w:szCs w:val="22"/>
        </w:rPr>
        <w:t>『</w:t>
      </w:r>
      <w:r w:rsidRPr="00D028CD">
        <w:rPr>
          <w:rFonts w:ascii="標楷體" w:eastAsia="標楷體" w:hAnsi="標楷體"/>
          <w:sz w:val="22"/>
          <w:szCs w:val="22"/>
        </w:rPr>
        <w:t>勢</w:t>
      </w:r>
      <w:r w:rsidRPr="00D028CD">
        <w:rPr>
          <w:rFonts w:ascii="標楷體" w:eastAsia="標楷體" w:hAnsi="標楷體"/>
          <w:b/>
          <w:sz w:val="22"/>
          <w:szCs w:val="22"/>
        </w:rPr>
        <w:t>力</w:t>
      </w:r>
      <w:r w:rsidRPr="00D028CD">
        <w:rPr>
          <w:rFonts w:ascii="標楷體" w:eastAsia="標楷體" w:hAnsi="標楷體" w:hint="eastAsia"/>
          <w:sz w:val="22"/>
          <w:szCs w:val="22"/>
        </w:rPr>
        <w:t>』</w:t>
      </w:r>
      <w:r w:rsidRPr="00D028CD">
        <w:rPr>
          <w:rFonts w:ascii="標楷體" w:eastAsia="標楷體" w:hAnsi="標楷體"/>
          <w:sz w:val="22"/>
          <w:szCs w:val="22"/>
        </w:rPr>
        <w:t>名能化數百眾生</w:t>
      </w:r>
      <w:r w:rsidRPr="00D028CD">
        <w:rPr>
          <w:rFonts w:ascii="標楷體" w:eastAsia="標楷體" w:hAnsi="標楷體" w:hint="eastAsia"/>
          <w:sz w:val="22"/>
          <w:szCs w:val="22"/>
        </w:rPr>
        <w:t>。</w:t>
      </w:r>
      <w:r w:rsidRPr="00D028CD">
        <w:rPr>
          <w:rFonts w:ascii="Times New Roman" w:hint="eastAsia"/>
          <w:sz w:val="22"/>
          <w:szCs w:val="22"/>
        </w:rPr>
        <w:t>」</w:t>
      </w:r>
    </w:p>
  </w:footnote>
  <w:footnote w:id="255">
    <w:p w:rsidR="00813CEE" w:rsidRPr="00D028CD" w:rsidRDefault="00813CEE">
      <w:pPr>
        <w:pStyle w:val="a4"/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案：以下對應前面長行的頌文標號，是根據荒牧典俊《梵文佛典</w:t>
      </w:r>
      <w:r w:rsidRPr="00D028CD">
        <w:rPr>
          <w:rFonts w:ascii="Times New Roman" w:hAnsi="Times New Roman"/>
          <w:sz w:val="22"/>
          <w:szCs w:val="22"/>
        </w:rPr>
        <w:t xml:space="preserve">8 </w:t>
      </w:r>
      <w:r w:rsidRPr="00D028CD">
        <w:rPr>
          <w:rFonts w:ascii="Times New Roman" w:hAnsi="Times New Roman"/>
          <w:sz w:val="22"/>
          <w:szCs w:val="22"/>
        </w:rPr>
        <w:t>十地經》</w:t>
      </w:r>
      <w:r w:rsidRPr="00D028CD">
        <w:rPr>
          <w:rFonts w:ascii="Times New Roman" w:hAnsi="Times New Roman"/>
          <w:sz w:val="22"/>
          <w:szCs w:val="22"/>
        </w:rPr>
        <w:t>p.</w:t>
      </w:r>
      <w:r w:rsidRPr="00D028CD">
        <w:rPr>
          <w:rFonts w:ascii="Times New Roman" w:hAnsi="Times New Roman" w:hint="eastAsia"/>
          <w:sz w:val="22"/>
          <w:szCs w:val="22"/>
        </w:rPr>
        <w:t>32~p.57</w:t>
      </w:r>
      <w:r w:rsidR="00E42839" w:rsidRPr="00D028CD">
        <w:rPr>
          <w:rFonts w:ascii="Times New Roman" w:hAnsi="Times New Roman" w:hint="eastAsia"/>
          <w:sz w:val="22"/>
          <w:szCs w:val="22"/>
        </w:rPr>
        <w:t>。</w:t>
      </w:r>
    </w:p>
  </w:footnote>
  <w:footnote w:id="256">
    <w:p w:rsidR="00735D67" w:rsidRPr="00D028CD" w:rsidRDefault="00735D67" w:rsidP="00616BA4">
      <w:pPr>
        <w:pStyle w:val="a4"/>
        <w:ind w:left="220" w:hangingChars="100" w:hanging="220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  <w:lang w:eastAsia="ja-JP"/>
        </w:rPr>
        <w:t xml:space="preserve"> </w:t>
      </w:r>
      <w:r w:rsidRPr="00D028CD">
        <w:rPr>
          <w:rFonts w:ascii="Times New Roman" w:hAnsi="Times New Roman"/>
          <w:sz w:val="22"/>
          <w:szCs w:val="22"/>
          <w:lang w:eastAsia="ja-JP"/>
        </w:rPr>
        <w:t>案：荒牧典俊《梵文佛典</w:t>
      </w:r>
      <w:r w:rsidRPr="00D028CD">
        <w:rPr>
          <w:rFonts w:ascii="Times New Roman" w:hAnsi="Times New Roman"/>
          <w:sz w:val="22"/>
          <w:szCs w:val="22"/>
          <w:lang w:eastAsia="ja-JP"/>
        </w:rPr>
        <w:t xml:space="preserve">8 </w:t>
      </w:r>
      <w:r w:rsidRPr="00D028CD">
        <w:rPr>
          <w:rFonts w:ascii="Times New Roman" w:hAnsi="Times New Roman"/>
          <w:sz w:val="22"/>
          <w:szCs w:val="22"/>
          <w:lang w:eastAsia="ja-JP"/>
        </w:rPr>
        <w:t>十地經》</w:t>
      </w:r>
      <w:r w:rsidRPr="00D028CD">
        <w:rPr>
          <w:rFonts w:ascii="Times New Roman" w:hAnsi="Times New Roman"/>
          <w:sz w:val="22"/>
          <w:szCs w:val="22"/>
          <w:lang w:eastAsia="ja-JP"/>
        </w:rPr>
        <w:t>p.33</w:t>
      </w:r>
      <w:r w:rsidRPr="00D028CD">
        <w:rPr>
          <w:rFonts w:ascii="Times New Roman" w:hAnsi="Times New Roman"/>
          <w:sz w:val="22"/>
          <w:szCs w:val="22"/>
          <w:lang w:eastAsia="ja-JP"/>
        </w:rPr>
        <w:t>，於此「志樂亦清淨（道心</w:t>
      </w:r>
      <w:r w:rsidRPr="00D028CD">
        <w:rPr>
          <w:rFonts w:ascii="Times New Roman" w:eastAsia="MS Mincho" w:hAnsi="Times New Roman"/>
          <w:sz w:val="22"/>
          <w:szCs w:val="22"/>
          <w:lang w:eastAsia="ja-JP"/>
        </w:rPr>
        <w:t>も</w:t>
      </w:r>
      <w:r w:rsidRPr="00D028CD">
        <w:rPr>
          <w:rFonts w:ascii="Times New Roman" w:hAnsi="Times New Roman"/>
          <w:sz w:val="22"/>
          <w:szCs w:val="22"/>
          <w:lang w:eastAsia="ja-JP"/>
        </w:rPr>
        <w:t>善）</w:t>
      </w:r>
      <w:r w:rsidRPr="00D028CD">
        <w:rPr>
          <w:rFonts w:ascii="Times New Roman" w:eastAsiaTheme="minorEastAsia" w:hAnsi="Times New Roman"/>
          <w:sz w:val="22"/>
          <w:szCs w:val="22"/>
          <w:lang w:eastAsia="ja-JP"/>
        </w:rPr>
        <w:t>」後，有「（</w:t>
      </w:r>
      <w:r w:rsidRPr="00D028CD">
        <w:rPr>
          <w:rFonts w:ascii="Times New Roman" w:eastAsiaTheme="minorEastAsia" w:hAnsi="Times New Roman"/>
          <w:sz w:val="22"/>
          <w:szCs w:val="22"/>
          <w:lang w:eastAsia="ja-JP"/>
        </w:rPr>
        <w:t>2</w:t>
      </w:r>
      <w:r w:rsidRPr="00D028CD">
        <w:rPr>
          <w:rFonts w:ascii="Times New Roman" w:eastAsiaTheme="minorEastAsia" w:hAnsi="Times New Roman"/>
          <w:sz w:val="22"/>
          <w:szCs w:val="22"/>
          <w:lang w:eastAsia="ja-JP"/>
        </w:rPr>
        <w:t>）（</w:t>
      </w:r>
      <w:r w:rsidRPr="00D028CD">
        <w:rPr>
          <w:rFonts w:ascii="Times New Roman" w:eastAsiaTheme="minorEastAsia" w:hAnsi="Times New Roman"/>
          <w:sz w:val="22"/>
          <w:szCs w:val="22"/>
          <w:lang w:eastAsia="ja-JP"/>
        </w:rPr>
        <w:t>3</w:t>
      </w:r>
      <w:r w:rsidRPr="00D028CD">
        <w:rPr>
          <w:rFonts w:ascii="Times New Roman" w:eastAsiaTheme="minorEastAsia" w:hAnsi="Times New Roman"/>
          <w:sz w:val="22"/>
          <w:szCs w:val="22"/>
          <w:lang w:eastAsia="ja-JP"/>
        </w:rPr>
        <w:t>）身</w:t>
      </w:r>
      <w:r w:rsidRPr="00D028CD">
        <w:rPr>
          <w:rFonts w:ascii="Times New Roman" w:eastAsia="MS Mincho" w:hAnsi="Times New Roman"/>
          <w:sz w:val="22"/>
          <w:szCs w:val="22"/>
          <w:lang w:eastAsia="ja-JP"/>
        </w:rPr>
        <w:t>も</w:t>
      </w:r>
      <w:r w:rsidRPr="00D028CD">
        <w:rPr>
          <w:rFonts w:ascii="Times New Roman" w:eastAsiaTheme="minorEastAsia" w:hAnsi="Times New Roman"/>
          <w:sz w:val="22"/>
          <w:szCs w:val="22"/>
          <w:lang w:eastAsia="ja-JP"/>
        </w:rPr>
        <w:t>心</w:t>
      </w:r>
      <w:r w:rsidRPr="00D028CD">
        <w:rPr>
          <w:rFonts w:ascii="Times New Roman" w:eastAsia="MS Mincho" w:hAnsi="Times New Roman"/>
          <w:sz w:val="22"/>
          <w:szCs w:val="22"/>
          <w:lang w:eastAsia="ja-JP"/>
        </w:rPr>
        <w:t>も</w:t>
      </w:r>
      <w:r w:rsidRPr="00D028CD">
        <w:rPr>
          <w:rFonts w:ascii="Times New Roman" w:eastAsiaTheme="minorEastAsia" w:hAnsi="Times New Roman"/>
          <w:sz w:val="22"/>
          <w:szCs w:val="22"/>
          <w:lang w:eastAsia="ja-JP"/>
        </w:rPr>
        <w:t>清淨。</w:t>
      </w:r>
      <w:r w:rsidRPr="00D028CD">
        <w:rPr>
          <w:rFonts w:ascii="標楷體" w:eastAsia="標楷體" w:hAnsi="標楷體"/>
          <w:sz w:val="22"/>
          <w:szCs w:val="22"/>
        </w:rPr>
        <w:t>…</w:t>
      </w:r>
      <w:r w:rsidRPr="00D028CD">
        <w:rPr>
          <w:rFonts w:ascii="Times New Roman" w:eastAsiaTheme="minorEastAsia" w:hAnsi="Times New Roman"/>
          <w:sz w:val="22"/>
          <w:szCs w:val="22"/>
        </w:rPr>
        <w:t>」</w:t>
      </w:r>
      <w:r w:rsidRPr="00D028CD">
        <w:rPr>
          <w:rFonts w:ascii="Times New Roman" w:eastAsiaTheme="minorEastAsia" w:hAnsi="Times New Roman" w:hint="eastAsia"/>
          <w:sz w:val="22"/>
          <w:szCs w:val="22"/>
        </w:rPr>
        <w:t>此文似乎沒有。</w:t>
      </w:r>
    </w:p>
  </w:footnote>
  <w:footnote w:id="257">
    <w:p w:rsidR="00735D67" w:rsidRPr="00D028CD" w:rsidRDefault="00735D67" w:rsidP="00C36EC8">
      <w:pPr>
        <w:pStyle w:val="a4"/>
        <w:ind w:left="726" w:hangingChars="330" w:hanging="726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）東晉</w:t>
      </w:r>
      <w:r w:rsidRPr="00D028CD">
        <w:rPr>
          <w:rFonts w:ascii="新細明體" w:hAnsi="新細明體" w:cs="新細明體" w:hint="eastAsia"/>
          <w:sz w:val="22"/>
          <w:szCs w:val="22"/>
        </w:rPr>
        <w:t>‧</w:t>
      </w:r>
      <w:r w:rsidRPr="00D028CD">
        <w:rPr>
          <w:rFonts w:ascii="Times New Roman" w:hAnsi="Times New Roman"/>
          <w:sz w:val="22"/>
          <w:szCs w:val="22"/>
        </w:rPr>
        <w:t>佛馱跋陀羅譯《大方廣佛華嚴經》卷</w:t>
      </w:r>
      <w:r w:rsidRPr="00D028CD">
        <w:rPr>
          <w:rFonts w:ascii="Times New Roman" w:hAnsi="Times New Roman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547b25-28)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393E45">
      <w:pPr>
        <w:pStyle w:val="a4"/>
        <w:ind w:leftChars="300" w:left="72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若有諸眾生，厚修集善根，成就清白法，親近於諸佛，</w:t>
      </w:r>
    </w:p>
    <w:p w:rsidR="00735D67" w:rsidRPr="00D028CD" w:rsidRDefault="00735D67" w:rsidP="00393E45">
      <w:pPr>
        <w:pStyle w:val="a4"/>
        <w:ind w:leftChars="300" w:left="72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清淨信樂力，隨順慈悲心，如是人能發，無量之佛智。</w:t>
      </w:r>
    </w:p>
    <w:p w:rsidR="00735D67" w:rsidRPr="00D028CD" w:rsidRDefault="00735D67" w:rsidP="00C36EC8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）西晉</w:t>
      </w:r>
      <w:r w:rsidRPr="00D028CD">
        <w:rPr>
          <w:rFonts w:ascii="新細明體" w:hAnsi="新細明體" w:cs="新細明體" w:hint="eastAsia"/>
          <w:sz w:val="22"/>
          <w:szCs w:val="22"/>
        </w:rPr>
        <w:t>‧</w:t>
      </w:r>
      <w:r w:rsidRPr="00D028CD">
        <w:rPr>
          <w:rFonts w:ascii="Times New Roman" w:hAnsi="Times New Roman"/>
          <w:sz w:val="22"/>
          <w:szCs w:val="22"/>
        </w:rPr>
        <w:t>竺法護譯《漸備一切智德經》卷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初發意悅豫住品〉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464b19-22)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EF4571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積累清白法，殖眾德之本；稽首歸諸佛，順行慈仁業。</w:t>
      </w:r>
    </w:p>
    <w:p w:rsidR="00735D67" w:rsidRPr="00D028CD" w:rsidRDefault="00735D67" w:rsidP="00EF4571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入于信解脫，清淨善之元；心御無限量，最勝之聖慧。</w:t>
      </w:r>
    </w:p>
    <w:p w:rsidR="00735D67" w:rsidRPr="00D028CD" w:rsidRDefault="00735D67" w:rsidP="00C36EC8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）姚秦</w:t>
      </w:r>
      <w:r w:rsidRPr="00D028CD">
        <w:rPr>
          <w:rFonts w:ascii="新細明體" w:hAnsi="新細明體" w:cs="新細明體" w:hint="eastAsia"/>
          <w:sz w:val="22"/>
          <w:szCs w:val="22"/>
        </w:rPr>
        <w:t>‧</w:t>
      </w:r>
      <w:r w:rsidRPr="00D028CD">
        <w:rPr>
          <w:rFonts w:ascii="Times New Roman" w:hAnsi="Times New Roman"/>
          <w:sz w:val="22"/>
          <w:szCs w:val="22"/>
        </w:rPr>
        <w:t>鳩摩羅什譯《十住經》卷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歡喜地〉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503b1-4)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EF4571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若有諸眾生，厚修集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[4]</w:t>
      </w:r>
      <w:r w:rsidRPr="00D028CD">
        <w:rPr>
          <w:rFonts w:ascii="Times New Roman" w:eastAsia="標楷體" w:hAnsi="Times New Roman"/>
          <w:sz w:val="22"/>
          <w:szCs w:val="22"/>
        </w:rPr>
        <w:t>善根，成就於白法，親近於諸佛，</w:t>
      </w:r>
    </w:p>
    <w:p w:rsidR="00735D67" w:rsidRPr="00D028CD" w:rsidRDefault="00735D67" w:rsidP="00EF4571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清淨信力大，隨順慈悲心，如是人能發，無量之佛智。</w:t>
      </w:r>
    </w:p>
    <w:p w:rsidR="00735D67" w:rsidRPr="00D028CD" w:rsidRDefault="00735D67" w:rsidP="00EF4571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[4]</w:t>
      </w:r>
      <w:r w:rsidRPr="00D028CD">
        <w:rPr>
          <w:rFonts w:ascii="Times New Roman" w:hAnsi="Times New Roman"/>
          <w:sz w:val="22"/>
          <w:szCs w:val="22"/>
        </w:rPr>
        <w:t>集＝習【宋】【元】【明】【宮】＊。</w:t>
      </w:r>
    </w:p>
    <w:p w:rsidR="00735D67" w:rsidRPr="00D028CD" w:rsidRDefault="00735D67" w:rsidP="00C36EC8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唐‧尸羅達摩譯《佛說十地經》卷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菩薩極喜地〉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541b1-4)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EF4571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若有集眾善，具修白淨法；供養天人尊，淨意樂大志。</w:t>
      </w:r>
    </w:p>
    <w:p w:rsidR="00735D67" w:rsidRPr="00D028CD" w:rsidRDefault="00735D67" w:rsidP="00F65820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成就妙勝解，隨順悲愍道；為求佛智慧，發此無上心。</w:t>
      </w:r>
    </w:p>
  </w:footnote>
  <w:footnote w:id="258">
    <w:p w:rsidR="00735D67" w:rsidRPr="00D028CD" w:rsidRDefault="00735D67" w:rsidP="001C14B8">
      <w:pPr>
        <w:pStyle w:val="a4"/>
        <w:ind w:left="792" w:hangingChars="360" w:hanging="792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）《大方廣佛華嚴經》卷</w:t>
      </w:r>
      <w:r w:rsidRPr="00D028CD">
        <w:rPr>
          <w:rFonts w:ascii="Times New Roman" w:hAnsi="Times New Roman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547b29-c3)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EF4571">
      <w:pPr>
        <w:pStyle w:val="a4"/>
        <w:ind w:leftChars="300" w:left="1512" w:hangingChars="360" w:hanging="792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諸佛一切智，無量力清淨，堪受力堅牢，成就諸佛法。</w:t>
      </w:r>
    </w:p>
    <w:p w:rsidR="00735D67" w:rsidRPr="00D028CD" w:rsidRDefault="00735D67" w:rsidP="00EF4571">
      <w:pPr>
        <w:pStyle w:val="a4"/>
        <w:ind w:leftChars="300" w:left="1512" w:hangingChars="360" w:hanging="792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悲心救世間，淨修諸佛國，敷演轉法輪，發此無上願。</w:t>
      </w:r>
    </w:p>
    <w:p w:rsidR="00735D67" w:rsidRPr="00D028CD" w:rsidRDefault="00735D67" w:rsidP="00FF3FA5">
      <w:pPr>
        <w:pStyle w:val="a4"/>
        <w:ind w:leftChars="90" w:left="810" w:hangingChars="270" w:hanging="594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）《漸備一切智德經》卷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初發意悅豫住品〉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464b23-26)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EF4571">
      <w:pPr>
        <w:pStyle w:val="a4"/>
        <w:ind w:leftChars="300" w:left="72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佛為一切智，淨力現其處；成就眾祐法，導利護群黎。</w:t>
      </w:r>
    </w:p>
    <w:p w:rsidR="00735D67" w:rsidRPr="00D028CD" w:rsidRDefault="00735D67" w:rsidP="00EF4571">
      <w:pPr>
        <w:pStyle w:val="a4"/>
        <w:ind w:leftChars="300" w:left="72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以行大愍哀，轉殊勝法輪；如來田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[17]</w:t>
      </w:r>
      <w:r w:rsidRPr="00D028CD">
        <w:rPr>
          <w:rFonts w:ascii="Times New Roman" w:eastAsia="標楷體" w:hAnsi="Times New Roman"/>
          <w:sz w:val="22"/>
          <w:szCs w:val="22"/>
        </w:rPr>
        <w:t>佳良，興發心甚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[18]</w:t>
      </w:r>
      <w:r w:rsidRPr="00D028CD">
        <w:rPr>
          <w:rFonts w:ascii="Times New Roman" w:eastAsia="標楷體" w:hAnsi="Times New Roman"/>
          <w:sz w:val="22"/>
          <w:szCs w:val="22"/>
        </w:rPr>
        <w:t>尊。</w:t>
      </w:r>
    </w:p>
    <w:p w:rsidR="00735D67" w:rsidRPr="00D028CD" w:rsidRDefault="00735D67" w:rsidP="00EF4571">
      <w:pPr>
        <w:pStyle w:val="a4"/>
        <w:ind w:leftChars="300" w:left="1314" w:hangingChars="270" w:hanging="594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[17]</w:t>
      </w:r>
      <w:r w:rsidRPr="00D028CD">
        <w:rPr>
          <w:rFonts w:ascii="Times New Roman" w:hAnsi="Times New Roman"/>
          <w:sz w:val="22"/>
          <w:szCs w:val="22"/>
        </w:rPr>
        <w:t>田＝由【宋】【元】【明】。</w:t>
      </w:r>
      <w:r w:rsidRPr="00D028CD">
        <w:rPr>
          <w:rFonts w:ascii="Times New Roman" w:hAnsi="Times New Roman"/>
          <w:sz w:val="22"/>
          <w:szCs w:val="22"/>
        </w:rPr>
        <w:t>[18]</w:t>
      </w:r>
      <w:r w:rsidRPr="00D028CD">
        <w:rPr>
          <w:rFonts w:ascii="Times New Roman" w:hAnsi="Times New Roman"/>
          <w:sz w:val="22"/>
          <w:szCs w:val="22"/>
        </w:rPr>
        <w:t>甚＝其【聖乙】。</w:t>
      </w:r>
    </w:p>
    <w:p w:rsidR="00735D67" w:rsidRPr="00D028CD" w:rsidRDefault="00735D67" w:rsidP="00FF3FA5">
      <w:pPr>
        <w:pStyle w:val="a4"/>
        <w:ind w:leftChars="90" w:left="810" w:hangingChars="270" w:hanging="594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）《十住經》卷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歡喜地〉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503b5-8)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9A235F">
      <w:pPr>
        <w:pStyle w:val="a4"/>
        <w:ind w:leftChars="300" w:left="1314" w:hangingChars="270" w:hanging="594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諸佛一切智，無量力清淨、堪受力堅牢，成就諸佛法。</w:t>
      </w:r>
    </w:p>
    <w:p w:rsidR="00735D67" w:rsidRPr="00D028CD" w:rsidRDefault="00735D67" w:rsidP="009A235F">
      <w:pPr>
        <w:pStyle w:val="a4"/>
        <w:ind w:leftChars="300" w:left="1314" w:hangingChars="270" w:hanging="594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悲心救世間，淨修諸佛國，敷演轉法輪，發此無上願。</w:t>
      </w:r>
    </w:p>
    <w:p w:rsidR="00735D67" w:rsidRPr="00D028CD" w:rsidRDefault="00735D67" w:rsidP="00FF3FA5">
      <w:pPr>
        <w:pStyle w:val="a4"/>
        <w:ind w:leftChars="90" w:left="810" w:hangingChars="270" w:hanging="594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《佛說十地經》卷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菩薩極喜地〉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541b5-8)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9A235F">
      <w:pPr>
        <w:pStyle w:val="a4"/>
        <w:ind w:leftChars="300" w:left="1314" w:hangingChars="270" w:hanging="594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為獲佛十力，及以無所畏；成佛不共法，救攝群生類。</w:t>
      </w:r>
    </w:p>
    <w:p w:rsidR="00735D67" w:rsidRPr="00D028CD" w:rsidRDefault="00735D67" w:rsidP="009A235F">
      <w:pPr>
        <w:pStyle w:val="a4"/>
        <w:ind w:leftChars="300" w:left="1314" w:hangingChars="270" w:hanging="594"/>
        <w:rPr>
          <w:rFonts w:ascii="Times New Roman" w:hAnsi="Times New Roman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為得大慈悲，為嚴淨佛土，為轉大法輪，發此最勝心。</w:t>
      </w:r>
    </w:p>
  </w:footnote>
  <w:footnote w:id="259">
    <w:p w:rsidR="00735D67" w:rsidRPr="00D028CD" w:rsidRDefault="00735D67" w:rsidP="00D40803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）《大方廣佛華嚴經》卷</w:t>
      </w:r>
      <w:r w:rsidRPr="00D028CD">
        <w:rPr>
          <w:rFonts w:ascii="Times New Roman" w:hAnsi="Times New Roman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547c4-7)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9A235F">
      <w:pPr>
        <w:pStyle w:val="a4"/>
        <w:ind w:leftChars="300" w:left="1490" w:hangingChars="350" w:hanging="77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一念知三世，而無有別異，種種時差別，以示於世間。</w:t>
      </w:r>
    </w:p>
    <w:p w:rsidR="00735D67" w:rsidRPr="00D028CD" w:rsidRDefault="00735D67" w:rsidP="009A235F">
      <w:pPr>
        <w:pStyle w:val="a4"/>
        <w:ind w:leftChars="300" w:left="149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略說則盡求，諸佛之功德，發於廣大心，猶若如虛空。</w:t>
      </w:r>
    </w:p>
    <w:p w:rsidR="00735D67" w:rsidRPr="00D028CD" w:rsidRDefault="00735D67" w:rsidP="00D40803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）《漸備一切智德經》卷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初發意悅豫住品〉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464b27-c1)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9A235F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一時所曉了，思惟泥洹業；若干覺眾生，隨時顯其義。</w:t>
      </w:r>
    </w:p>
    <w:p w:rsidR="00735D67" w:rsidRPr="00D028CD" w:rsidRDefault="00735D67" w:rsidP="009A235F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合集一切德，是為眾導師；其心所周入，猶等如虛空。</w:t>
      </w:r>
    </w:p>
    <w:p w:rsidR="00735D67" w:rsidRPr="00D028CD" w:rsidRDefault="00735D67" w:rsidP="00D40803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）《十住經》卷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歡喜地〉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503b9-12)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9A235F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一念知三世，而無有別異，種種時差別，以示於世間。</w:t>
      </w:r>
    </w:p>
    <w:p w:rsidR="00735D67" w:rsidRPr="00D028CD" w:rsidRDefault="00735D67" w:rsidP="009A235F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略說則盡求，諸佛之功德，發於廣大心，猶若如虛空。</w:t>
      </w:r>
    </w:p>
    <w:p w:rsidR="00735D67" w:rsidRPr="00D028CD" w:rsidRDefault="00735D67" w:rsidP="00D40803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《佛說十地經》卷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菩薩極喜地〉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541b9-12)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9A235F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一念知三世，而無有分別；種種時不同，以示於世間。</w:t>
      </w:r>
    </w:p>
    <w:p w:rsidR="00735D67" w:rsidRPr="00D028CD" w:rsidRDefault="00735D67" w:rsidP="009A235F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略說求諸佛，一切勝功德；發生廣大心，量等虛空界。</w:t>
      </w:r>
    </w:p>
  </w:footnote>
  <w:footnote w:id="260">
    <w:p w:rsidR="00735D67" w:rsidRPr="00D028CD" w:rsidRDefault="00735D67" w:rsidP="00067B0F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）《大方廣佛華嚴經》卷</w:t>
      </w:r>
      <w:r w:rsidRPr="00D028CD">
        <w:rPr>
          <w:rFonts w:ascii="Times New Roman" w:hAnsi="Times New Roman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547c8-11)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9A235F">
      <w:pPr>
        <w:pStyle w:val="a4"/>
        <w:ind w:leftChars="300" w:left="1490" w:hangingChars="350" w:hanging="77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悲心智慧首，方便合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[4]</w:t>
      </w:r>
      <w:r w:rsidRPr="00D028CD">
        <w:rPr>
          <w:rFonts w:ascii="Times New Roman" w:eastAsia="標楷體" w:hAnsi="Times New Roman"/>
          <w:sz w:val="22"/>
          <w:szCs w:val="22"/>
        </w:rPr>
        <w:t>修行，深直心淳至，其力無有量。</w:t>
      </w:r>
    </w:p>
    <w:p w:rsidR="00735D67" w:rsidRPr="00D028CD" w:rsidRDefault="00735D67" w:rsidP="009A235F">
      <w:pPr>
        <w:pStyle w:val="a4"/>
        <w:ind w:leftChars="300" w:left="1490" w:hangingChars="350" w:hanging="77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心向無障礙，而不隨他教，同諸佛平等，而生於大心。</w:t>
      </w:r>
    </w:p>
    <w:p w:rsidR="00735D67" w:rsidRPr="00D028CD" w:rsidRDefault="00735D67" w:rsidP="009A235F">
      <w:pPr>
        <w:pStyle w:val="a4"/>
        <w:ind w:leftChars="300" w:left="149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[4]</w:t>
      </w:r>
      <w:r w:rsidRPr="00D028CD">
        <w:rPr>
          <w:rFonts w:ascii="Times New Roman" w:hAnsi="Times New Roman"/>
          <w:sz w:val="22"/>
          <w:szCs w:val="22"/>
        </w:rPr>
        <w:t>合＝念【元】【明】，＝令【聖】。</w:t>
      </w:r>
    </w:p>
    <w:p w:rsidR="00735D67" w:rsidRPr="00D028CD" w:rsidRDefault="00735D67" w:rsidP="00DB6AD7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）《漸備一切智德經》卷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初發意悅豫住品〉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464c2-5)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9A235F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智慧最威神，本哀行善權；志性懷篤信，清淨力無量。</w:t>
      </w:r>
    </w:p>
    <w:p w:rsidR="00735D67" w:rsidRPr="00D028CD" w:rsidRDefault="00735D67" w:rsidP="009A235F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面見無罣礙，救濟外眾生；殖種平等業，思惟念安住。</w:t>
      </w:r>
    </w:p>
    <w:p w:rsidR="00735D67" w:rsidRPr="00D028CD" w:rsidRDefault="00735D67" w:rsidP="00DB6AD7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）《十住經》卷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歡喜地〉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503b13-16)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9A235F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悲心智慧首，方便合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[5]</w:t>
      </w:r>
      <w:r w:rsidRPr="00D028CD">
        <w:rPr>
          <w:rFonts w:ascii="Times New Roman" w:eastAsia="標楷體" w:hAnsi="Times New Roman"/>
          <w:sz w:val="22"/>
          <w:szCs w:val="22"/>
        </w:rPr>
        <w:t>修行，淨信深心故，其力無有量。</w:t>
      </w:r>
    </w:p>
    <w:p w:rsidR="00735D67" w:rsidRPr="00D028CD" w:rsidRDefault="00735D67" w:rsidP="009A235F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心向無障礙，而不隨他教，同諸佛平等，而生於大心。</w:t>
      </w:r>
    </w:p>
    <w:p w:rsidR="00735D67" w:rsidRPr="00D028CD" w:rsidRDefault="00735D67" w:rsidP="009A235F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[5]</w:t>
      </w:r>
      <w:r w:rsidRPr="00D028CD">
        <w:rPr>
          <w:rFonts w:ascii="Times New Roman" w:hAnsi="Times New Roman"/>
          <w:sz w:val="22"/>
          <w:szCs w:val="22"/>
        </w:rPr>
        <w:t>合＝令【宋】【元】【明】。</w:t>
      </w:r>
    </w:p>
    <w:p w:rsidR="00735D67" w:rsidRPr="00D028CD" w:rsidRDefault="00735D67" w:rsidP="00DB6AD7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《佛說十地經》卷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菩薩極喜地〉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541b13-16)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9A235F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悲先智為主，攝以方便慧；淨意樂所持，如來力無量。</w:t>
      </w:r>
    </w:p>
    <w:p w:rsidR="00735D67" w:rsidRPr="00D028CD" w:rsidRDefault="00735D67" w:rsidP="009A235F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無礙智現前，隨順自然智；具受佛法誨，發此最勝心。</w:t>
      </w:r>
    </w:p>
  </w:footnote>
  <w:footnote w:id="261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玷＝點【宋】【元】【明】【聖】</w:t>
      </w:r>
      <w:r w:rsidRPr="00D028CD">
        <w:rPr>
          <w:rFonts w:ascii="Times New Roman" w:hAnsi="Times New Roman" w:hint="eastAsia"/>
          <w:sz w:val="22"/>
          <w:szCs w:val="22"/>
        </w:rPr>
        <w:t>。</w:t>
      </w:r>
      <w:r w:rsidRPr="00D028CD">
        <w:rPr>
          <w:rFonts w:ascii="Times New Roman" w:hAnsi="Times New Roman"/>
          <w:sz w:val="22"/>
          <w:szCs w:val="22"/>
        </w:rPr>
        <w:t>（大正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184d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n.1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62">
    <w:p w:rsidR="00735D67" w:rsidRPr="00D028CD" w:rsidRDefault="00735D67" w:rsidP="004A661E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）《大方廣佛華嚴經》卷</w:t>
      </w:r>
      <w:r w:rsidRPr="00D028CD">
        <w:rPr>
          <w:rFonts w:ascii="Times New Roman" w:hAnsi="Times New Roman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547c12-15)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9A235F">
      <w:pPr>
        <w:pStyle w:val="a4"/>
        <w:ind w:leftChars="300" w:left="1490" w:hangingChars="350" w:hanging="77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諸佛子發生，如是之寶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[5]</w:t>
      </w:r>
      <w:r w:rsidRPr="00D028CD">
        <w:rPr>
          <w:rFonts w:ascii="Times New Roman" w:eastAsia="標楷體" w:hAnsi="Times New Roman"/>
          <w:sz w:val="22"/>
          <w:szCs w:val="22"/>
        </w:rPr>
        <w:t>心，即離凡夫地，入於佛所行。</w:t>
      </w:r>
    </w:p>
    <w:p w:rsidR="00735D67" w:rsidRPr="00D028CD" w:rsidRDefault="00735D67" w:rsidP="009A235F">
      <w:pPr>
        <w:pStyle w:val="a4"/>
        <w:ind w:leftChars="300" w:left="149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即生如來家，無有可譏嫌，則同於諸佛，必成無上道。</w:t>
      </w:r>
    </w:p>
    <w:p w:rsidR="00735D67" w:rsidRPr="00D028CD" w:rsidRDefault="00735D67" w:rsidP="009A235F">
      <w:pPr>
        <w:pStyle w:val="a4"/>
        <w:ind w:leftChars="300" w:left="149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[5]</w:t>
      </w:r>
      <w:r w:rsidRPr="00D028CD">
        <w:rPr>
          <w:rFonts w:ascii="Times New Roman" w:hAnsi="Times New Roman"/>
          <w:sz w:val="22"/>
          <w:szCs w:val="22"/>
        </w:rPr>
        <w:t>寶＝實【宋】【元】【明】【宮】【聖】。</w:t>
      </w:r>
    </w:p>
    <w:p w:rsidR="00735D67" w:rsidRPr="00D028CD" w:rsidRDefault="00735D67" w:rsidP="001C14B8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）《漸備一切智德經》卷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初發意悅豫住品〉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464c6-9)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9A235F">
      <w:pPr>
        <w:pStyle w:val="a4"/>
        <w:ind w:leftChars="300" w:left="72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適生心之寶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[19]</w:t>
      </w:r>
      <w:r w:rsidRPr="00D028CD">
        <w:rPr>
          <w:rFonts w:ascii="Times New Roman" w:eastAsia="標楷體" w:hAnsi="Times New Roman"/>
          <w:sz w:val="22"/>
          <w:szCs w:val="22"/>
        </w:rPr>
        <w:t>，眾祐自然慧；以通雅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[20]</w:t>
      </w:r>
      <w:r w:rsidRPr="00D028CD">
        <w:rPr>
          <w:rFonts w:ascii="Times New Roman" w:eastAsia="標楷體" w:hAnsi="Times New Roman"/>
          <w:sz w:val="22"/>
          <w:szCs w:val="22"/>
        </w:rPr>
        <w:t>力行，究竟佛道法。</w:t>
      </w:r>
    </w:p>
    <w:p w:rsidR="00735D67" w:rsidRPr="00D028CD" w:rsidRDefault="00735D67" w:rsidP="009A235F">
      <w:pPr>
        <w:pStyle w:val="a4"/>
        <w:ind w:leftChars="300" w:left="72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生十力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[21]</w:t>
      </w:r>
      <w:r w:rsidRPr="00D028CD">
        <w:rPr>
          <w:rFonts w:ascii="Times New Roman" w:eastAsia="標楷體" w:hAnsi="Times New Roman"/>
          <w:sz w:val="22"/>
          <w:szCs w:val="22"/>
        </w:rPr>
        <w:t>種性，永無諸罪殃；最勝曜正真，至于尊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[22]</w:t>
      </w:r>
      <w:r w:rsidRPr="00D028CD">
        <w:rPr>
          <w:rFonts w:ascii="Times New Roman" w:eastAsia="標楷體" w:hAnsi="Times New Roman"/>
          <w:sz w:val="22"/>
          <w:szCs w:val="22"/>
        </w:rPr>
        <w:t>上道。</w:t>
      </w:r>
    </w:p>
    <w:p w:rsidR="00735D67" w:rsidRPr="00D028CD" w:rsidRDefault="00735D67" w:rsidP="009A235F">
      <w:pPr>
        <w:pStyle w:val="a4"/>
        <w:ind w:leftChars="300" w:left="72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[19]</w:t>
      </w:r>
      <w:r w:rsidRPr="00D028CD">
        <w:rPr>
          <w:rFonts w:ascii="Times New Roman" w:hAnsi="Times New Roman"/>
          <w:sz w:val="22"/>
          <w:szCs w:val="22"/>
        </w:rPr>
        <w:t>寶＝實【聖】【聖乙】。</w:t>
      </w:r>
      <w:r w:rsidRPr="00D028CD">
        <w:rPr>
          <w:rFonts w:ascii="Times New Roman" w:hAnsi="Times New Roman"/>
          <w:sz w:val="22"/>
          <w:szCs w:val="22"/>
        </w:rPr>
        <w:t>[20]</w:t>
      </w:r>
      <w:r w:rsidRPr="00D028CD">
        <w:rPr>
          <w:rFonts w:ascii="Times New Roman" w:hAnsi="Times New Roman"/>
          <w:sz w:val="22"/>
          <w:szCs w:val="22"/>
        </w:rPr>
        <w:t>雅＝稚【元】【明】。</w:t>
      </w:r>
      <w:r w:rsidRPr="00D028CD">
        <w:rPr>
          <w:rFonts w:ascii="Times New Roman" w:hAnsi="Times New Roman"/>
          <w:sz w:val="22"/>
          <w:szCs w:val="22"/>
        </w:rPr>
        <w:t>[21]</w:t>
      </w:r>
      <w:r w:rsidRPr="00D028CD">
        <w:rPr>
          <w:rFonts w:ascii="Times New Roman" w:hAnsi="Times New Roman"/>
          <w:sz w:val="22"/>
          <w:szCs w:val="22"/>
        </w:rPr>
        <w:t>力＝大【元】【明】。</w:t>
      </w:r>
      <w:r w:rsidRPr="00D028CD">
        <w:rPr>
          <w:rFonts w:ascii="Times New Roman" w:hAnsi="Times New Roman"/>
          <w:sz w:val="22"/>
          <w:szCs w:val="22"/>
        </w:rPr>
        <w:t>[22]</w:t>
      </w:r>
      <w:r w:rsidRPr="00D028CD">
        <w:rPr>
          <w:rFonts w:ascii="Times New Roman" w:hAnsi="Times New Roman"/>
          <w:sz w:val="22"/>
          <w:szCs w:val="22"/>
        </w:rPr>
        <w:t>尊＝遵【聖】。</w:t>
      </w:r>
    </w:p>
    <w:p w:rsidR="00735D67" w:rsidRPr="00D028CD" w:rsidRDefault="00735D67" w:rsidP="00E749CD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）《十住經》卷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歡喜地〉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503b17-20)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9A235F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諸佛子當生，如是之實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[6]</w:t>
      </w:r>
      <w:r w:rsidRPr="00D028CD">
        <w:rPr>
          <w:rFonts w:ascii="Times New Roman" w:eastAsia="標楷體" w:hAnsi="Times New Roman"/>
          <w:sz w:val="22"/>
          <w:szCs w:val="22"/>
        </w:rPr>
        <w:t>心，即離凡夫行，入於佛所行；</w:t>
      </w:r>
    </w:p>
    <w:p w:rsidR="00735D67" w:rsidRPr="00D028CD" w:rsidRDefault="00735D67" w:rsidP="009A235F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即生如來家，無有可譏嫌；則同於諸佛，必成無上道。</w:t>
      </w:r>
    </w:p>
    <w:p w:rsidR="00735D67" w:rsidRPr="00D028CD" w:rsidRDefault="00735D67" w:rsidP="009A235F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[6]</w:t>
      </w:r>
      <w:r w:rsidRPr="00D028CD">
        <w:rPr>
          <w:rFonts w:ascii="Times New Roman" w:hAnsi="Times New Roman"/>
          <w:sz w:val="22"/>
          <w:szCs w:val="22"/>
        </w:rPr>
        <w:t>實＝寶【宮】。</w:t>
      </w:r>
    </w:p>
    <w:p w:rsidR="00735D67" w:rsidRPr="00D028CD" w:rsidRDefault="00735D67" w:rsidP="00E749CD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《佛說十地經》卷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菩薩極喜地〉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541b17-20)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9A235F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佛子始發生，如是妙寶心；即超凡夫地，入菩薩正性。</w:t>
      </w:r>
    </w:p>
    <w:p w:rsidR="00735D67" w:rsidRPr="00D028CD" w:rsidRDefault="00735D67" w:rsidP="009A235F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生在如來家，種族無瑕玷；紹諸佛聖種，決成無上覺。</w:t>
      </w:r>
    </w:p>
  </w:footnote>
  <w:footnote w:id="263">
    <w:p w:rsidR="00735D67" w:rsidRPr="00D028CD" w:rsidRDefault="00735D67" w:rsidP="007534A7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）《大方廣佛華嚴經》卷</w:t>
      </w:r>
      <w:r w:rsidRPr="00D028CD">
        <w:rPr>
          <w:rFonts w:ascii="Times New Roman" w:hAnsi="Times New Roman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547c16-17)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7534A7">
      <w:pPr>
        <w:pStyle w:val="a4"/>
        <w:ind w:leftChars="350" w:left="1610" w:hangingChars="350" w:hanging="770"/>
        <w:rPr>
          <w:sz w:val="22"/>
          <w:szCs w:val="22"/>
        </w:rPr>
      </w:pPr>
      <w:r w:rsidRPr="00D028CD">
        <w:rPr>
          <w:rFonts w:ascii="標楷體" w:eastAsia="標楷體" w:hAnsi="標楷體"/>
          <w:sz w:val="22"/>
          <w:szCs w:val="22"/>
        </w:rPr>
        <w:t>生如是心時，即便得初地，其</w:t>
      </w:r>
      <w:r w:rsidRPr="00D028CD">
        <w:rPr>
          <w:rFonts w:ascii="標楷體" w:eastAsia="標楷體" w:hAnsi="標楷體" w:hint="eastAsia"/>
          <w:sz w:val="22"/>
          <w:szCs w:val="22"/>
        </w:rPr>
        <w:t>心不可動，猶如大山王。</w:t>
      </w:r>
      <w:r w:rsidRPr="00D028CD">
        <w:rPr>
          <w:rFonts w:hint="eastAsia"/>
          <w:sz w:val="22"/>
          <w:szCs w:val="22"/>
        </w:rPr>
        <w:t>」</w:t>
      </w:r>
    </w:p>
    <w:p w:rsidR="00735D67" w:rsidRPr="00D028CD" w:rsidRDefault="00735D67" w:rsidP="007534A7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）《漸備一切智德經》卷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初發意悅豫住品〉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464c10-11)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7534A7">
      <w:pPr>
        <w:pStyle w:val="a4"/>
        <w:ind w:leftChars="350" w:left="1610" w:hangingChars="350" w:hanging="77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/>
          <w:sz w:val="22"/>
          <w:szCs w:val="22"/>
        </w:rPr>
        <w:t>是為心和同，顯</w:t>
      </w:r>
      <w:r w:rsidRPr="00D028CD">
        <w:rPr>
          <w:rFonts w:ascii="標楷體" w:eastAsia="標楷體" w:hAnsi="標楷體" w:hint="eastAsia"/>
          <w:sz w:val="22"/>
          <w:szCs w:val="22"/>
        </w:rPr>
        <w:t>發致平地；無動猶如山，在國等性行。」</w:t>
      </w:r>
    </w:p>
    <w:p w:rsidR="00735D67" w:rsidRPr="00D028CD" w:rsidRDefault="00735D67" w:rsidP="007534A7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）《十住經》卷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歡喜地〉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503b21-22)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7534A7">
      <w:pPr>
        <w:pStyle w:val="a4"/>
        <w:ind w:leftChars="350" w:left="1610" w:hangingChars="350" w:hanging="77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/>
          <w:sz w:val="22"/>
          <w:szCs w:val="22"/>
        </w:rPr>
        <w:t>生如是心時，即便得初地，其心</w:t>
      </w:r>
      <w:r w:rsidRPr="00D028CD">
        <w:rPr>
          <w:rFonts w:ascii="標楷體" w:eastAsia="標楷體" w:hAnsi="標楷體" w:hint="eastAsia"/>
          <w:sz w:val="22"/>
          <w:szCs w:val="22"/>
        </w:rPr>
        <w:t>不可動，猶若如山王。」</w:t>
      </w:r>
    </w:p>
    <w:p w:rsidR="00735D67" w:rsidRPr="00D028CD" w:rsidRDefault="00735D67" w:rsidP="007534A7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）《佛說十地經》卷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菩薩極喜地〉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541b21-22)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7534A7">
      <w:pPr>
        <w:pStyle w:val="a4"/>
        <w:ind w:leftChars="350" w:left="1610" w:hangingChars="350" w:hanging="77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/>
          <w:sz w:val="22"/>
          <w:szCs w:val="22"/>
        </w:rPr>
        <w:t>纔生如是心，即得入初</w:t>
      </w:r>
      <w:r w:rsidRPr="00D028CD">
        <w:rPr>
          <w:rFonts w:ascii="標楷體" w:eastAsia="標楷體" w:hAnsi="標楷體" w:hint="eastAsia"/>
          <w:sz w:val="22"/>
          <w:szCs w:val="22"/>
        </w:rPr>
        <w:t>地；志樂不可動，勤修正加行。」</w:t>
      </w:r>
    </w:p>
  </w:footnote>
  <w:footnote w:id="264">
    <w:p w:rsidR="00735D67" w:rsidRPr="00D028CD" w:rsidRDefault="00735D67" w:rsidP="007534A7">
      <w:pPr>
        <w:pStyle w:val="a4"/>
        <w:ind w:left="814" w:hangingChars="370" w:hanging="81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）《大方廣佛華嚴經》卷</w:t>
      </w:r>
      <w:r w:rsidRPr="00D028CD">
        <w:rPr>
          <w:rFonts w:ascii="Times New Roman" w:hAnsi="Times New Roman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547c18-22)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7534A7">
      <w:pPr>
        <w:pStyle w:val="a4"/>
        <w:ind w:leftChars="300" w:left="1534" w:hangingChars="370" w:hanging="814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是菩薩便有，大喜相顯現，其心常清淨，堪受於大事。</w:t>
      </w:r>
    </w:p>
    <w:p w:rsidR="00735D67" w:rsidRPr="00D028CD" w:rsidRDefault="00735D67" w:rsidP="007534A7">
      <w:pPr>
        <w:pStyle w:val="a4"/>
        <w:ind w:leftChars="300" w:left="1534" w:hangingChars="370" w:hanging="814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心不樂鬪訟，不好惱眾生，無有瞋恨心，樂慚愧恭敬。</w:t>
      </w:r>
    </w:p>
    <w:p w:rsidR="00735D67" w:rsidRPr="00D028CD" w:rsidRDefault="00735D67" w:rsidP="007534A7">
      <w:pPr>
        <w:pStyle w:val="a4"/>
        <w:ind w:leftChars="300" w:left="1534" w:hangingChars="370" w:hanging="814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又習行直心，守護於諸根。</w:t>
      </w:r>
    </w:p>
    <w:p w:rsidR="00735D67" w:rsidRPr="00D028CD" w:rsidRDefault="00735D67" w:rsidP="00030883">
      <w:pPr>
        <w:pStyle w:val="a4"/>
        <w:ind w:leftChars="100" w:left="1054" w:hangingChars="370" w:hanging="814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）《漸備一切智德經》卷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初發意悅豫住品〉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464c12-15)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030883">
      <w:pPr>
        <w:pStyle w:val="a4"/>
        <w:ind w:leftChars="300" w:left="72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多所抱歡悅，志意修篤信；欣樂應廣普，善哉意義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[24]</w:t>
      </w:r>
      <w:r w:rsidRPr="00D028CD">
        <w:rPr>
          <w:rFonts w:ascii="Times New Roman" w:eastAsia="標楷體" w:hAnsi="Times New Roman"/>
          <w:sz w:val="22"/>
          <w:szCs w:val="22"/>
        </w:rPr>
        <w:t>妙。</w:t>
      </w:r>
    </w:p>
    <w:p w:rsidR="00735D67" w:rsidRPr="00D028CD" w:rsidRDefault="00735D67" w:rsidP="00030883">
      <w:pPr>
        <w:pStyle w:val="a4"/>
        <w:ind w:leftChars="300" w:left="72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要離諸恐懼，無有瞋恚行；應時勝棄穢，謹順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[25]</w:t>
      </w:r>
      <w:r w:rsidRPr="00D028CD">
        <w:rPr>
          <w:rFonts w:ascii="Times New Roman" w:eastAsia="標楷體" w:hAnsi="Times New Roman"/>
          <w:sz w:val="22"/>
          <w:szCs w:val="22"/>
        </w:rPr>
        <w:t>善將養。</w:t>
      </w:r>
    </w:p>
    <w:p w:rsidR="00735D67" w:rsidRPr="00D028CD" w:rsidRDefault="00735D67" w:rsidP="00030883">
      <w:pPr>
        <w:pStyle w:val="a4"/>
        <w:ind w:leftChars="300" w:left="72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[24]</w:t>
      </w:r>
      <w:r w:rsidRPr="00D028CD">
        <w:rPr>
          <w:rFonts w:ascii="Times New Roman" w:hAnsi="Times New Roman" w:hint="eastAsia"/>
          <w:sz w:val="22"/>
          <w:szCs w:val="22"/>
        </w:rPr>
        <w:t>義＝尊【宋】【元】【明】【宮】【聖乙】。</w:t>
      </w:r>
      <w:r w:rsidRPr="00D028CD">
        <w:rPr>
          <w:rFonts w:ascii="Times New Roman" w:hAnsi="Times New Roman" w:hint="eastAsia"/>
          <w:sz w:val="22"/>
          <w:szCs w:val="22"/>
        </w:rPr>
        <w:t>[25]</w:t>
      </w:r>
      <w:r w:rsidRPr="00D028CD">
        <w:rPr>
          <w:rFonts w:ascii="Times New Roman" w:hAnsi="Times New Roman" w:hint="eastAsia"/>
          <w:sz w:val="22"/>
          <w:szCs w:val="22"/>
        </w:rPr>
        <w:t>順＝慎【宋】【元】【明】【宮】。</w:t>
      </w:r>
    </w:p>
    <w:p w:rsidR="00735D67" w:rsidRPr="00D028CD" w:rsidRDefault="00735D67" w:rsidP="00981873">
      <w:pPr>
        <w:pStyle w:val="a4"/>
        <w:ind w:leftChars="100" w:left="1054" w:hangingChars="370" w:hanging="814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3</w:t>
      </w:r>
      <w:r w:rsidRPr="00D028CD">
        <w:rPr>
          <w:rFonts w:ascii="Times New Roman" w:hAnsi="Times New Roman" w:hint="eastAsia"/>
          <w:sz w:val="22"/>
          <w:szCs w:val="22"/>
        </w:rPr>
        <w:t>）《十住經》卷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歡喜地〉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503b23-27)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981873">
      <w:pPr>
        <w:pStyle w:val="a4"/>
        <w:ind w:leftChars="300" w:left="72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是菩薩便有，大喜相顯現，其心常清淨，堪受於大事。</w:t>
      </w:r>
    </w:p>
    <w:p w:rsidR="00735D67" w:rsidRPr="00D028CD" w:rsidRDefault="00735D67" w:rsidP="00981873">
      <w:pPr>
        <w:pStyle w:val="a4"/>
        <w:ind w:leftChars="300" w:left="72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心不樂鬪訟、不好惱眾生，無有瞋恨心，樂慚愧恭敬。</w:t>
      </w:r>
    </w:p>
    <w:p w:rsidR="00735D67" w:rsidRPr="00D028CD" w:rsidRDefault="00735D67" w:rsidP="00981873">
      <w:pPr>
        <w:pStyle w:val="a4"/>
        <w:ind w:leftChars="300" w:left="72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又習行直心，守護於諸根。</w:t>
      </w:r>
    </w:p>
    <w:p w:rsidR="00735D67" w:rsidRPr="00D028CD" w:rsidRDefault="00735D67" w:rsidP="00981873">
      <w:pPr>
        <w:pStyle w:val="a4"/>
        <w:ind w:leftChars="100" w:left="1054" w:hangingChars="370" w:hanging="814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（</w:t>
      </w:r>
      <w:r w:rsidRPr="00D028CD">
        <w:rPr>
          <w:rFonts w:ascii="Times New Roman" w:eastAsia="標楷體" w:hAnsi="Times New Roman" w:hint="eastAsia"/>
          <w:sz w:val="22"/>
          <w:szCs w:val="22"/>
        </w:rPr>
        <w:t>4</w:t>
      </w:r>
      <w:r w:rsidRPr="00D028CD">
        <w:rPr>
          <w:rFonts w:ascii="Times New Roman" w:eastAsia="標楷體" w:hAnsi="Times New Roman" w:hint="eastAsia"/>
          <w:sz w:val="22"/>
          <w:szCs w:val="22"/>
        </w:rPr>
        <w:t>）</w:t>
      </w:r>
      <w:r w:rsidRPr="00D028CD">
        <w:rPr>
          <w:rFonts w:ascii="Times New Roman" w:eastAsiaTheme="minorEastAsia" w:hAnsi="Times New Roman"/>
          <w:sz w:val="22"/>
          <w:szCs w:val="22"/>
        </w:rPr>
        <w:t>《佛說十地經》卷</w:t>
      </w:r>
      <w:r w:rsidRPr="00D028CD">
        <w:rPr>
          <w:rFonts w:ascii="Times New Roman" w:eastAsiaTheme="minorEastAsia" w:hAnsi="Times New Roman"/>
          <w:sz w:val="22"/>
          <w:szCs w:val="22"/>
        </w:rPr>
        <w:t>2</w:t>
      </w:r>
      <w:r w:rsidRPr="00D028CD">
        <w:rPr>
          <w:rFonts w:ascii="Times New Roman" w:eastAsiaTheme="minorEastAsia" w:hAnsi="Times New Roman"/>
          <w:sz w:val="22"/>
          <w:szCs w:val="22"/>
        </w:rPr>
        <w:t>〈</w:t>
      </w:r>
      <w:r w:rsidRPr="00D028CD">
        <w:rPr>
          <w:rFonts w:ascii="Times New Roman" w:eastAsiaTheme="minorEastAsia" w:hAnsi="Times New Roman"/>
          <w:sz w:val="22"/>
          <w:szCs w:val="22"/>
        </w:rPr>
        <w:t xml:space="preserve">1 </w:t>
      </w:r>
      <w:r w:rsidRPr="00D028CD">
        <w:rPr>
          <w:rFonts w:ascii="Times New Roman" w:eastAsiaTheme="minorEastAsia" w:hAnsi="Times New Roman"/>
          <w:sz w:val="22"/>
          <w:szCs w:val="22"/>
        </w:rPr>
        <w:t>菩薩極喜地〉</w:t>
      </w:r>
      <w:r w:rsidRPr="00D028CD">
        <w:rPr>
          <w:rFonts w:ascii="Times New Roman" w:eastAsiaTheme="minorEastAsia" w:hAnsi="Times New Roman"/>
          <w:sz w:val="22"/>
          <w:szCs w:val="22"/>
        </w:rPr>
        <w:t>(</w:t>
      </w:r>
      <w:r w:rsidRPr="00D028CD">
        <w:rPr>
          <w:rFonts w:ascii="Times New Roman" w:eastAsiaTheme="minorEastAsia" w:hAnsi="Times New Roman"/>
          <w:sz w:val="22"/>
          <w:szCs w:val="22"/>
        </w:rPr>
        <w:t>大正</w:t>
      </w:r>
      <w:r w:rsidRPr="00D028CD">
        <w:rPr>
          <w:rFonts w:ascii="Times New Roman" w:eastAsiaTheme="minorEastAsia" w:hAnsi="Times New Roman"/>
          <w:sz w:val="22"/>
          <w:szCs w:val="22"/>
        </w:rPr>
        <w:t>10</w:t>
      </w:r>
      <w:r w:rsidRPr="00D028CD">
        <w:rPr>
          <w:rFonts w:ascii="Times New Roman" w:eastAsiaTheme="minorEastAsia" w:hAnsi="Times New Roman"/>
          <w:sz w:val="22"/>
          <w:szCs w:val="22"/>
        </w:rPr>
        <w:t>，</w:t>
      </w:r>
      <w:r w:rsidRPr="00D028CD">
        <w:rPr>
          <w:rFonts w:ascii="Times New Roman" w:eastAsiaTheme="minorEastAsia" w:hAnsi="Times New Roman"/>
          <w:sz w:val="22"/>
          <w:szCs w:val="22"/>
        </w:rPr>
        <w:t>541b23-26)</w:t>
      </w:r>
      <w:r w:rsidRPr="00D028CD">
        <w:rPr>
          <w:rFonts w:ascii="Times New Roman" w:eastAsia="標楷體" w:hAnsi="Times New Roman" w:hint="eastAsia"/>
          <w:sz w:val="22"/>
          <w:szCs w:val="22"/>
        </w:rPr>
        <w:t>：</w:t>
      </w:r>
    </w:p>
    <w:p w:rsidR="00735D67" w:rsidRPr="00D028CD" w:rsidRDefault="00735D67" w:rsidP="00981873">
      <w:pPr>
        <w:pStyle w:val="a4"/>
        <w:ind w:leftChars="300" w:left="72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多喜、多愛樂，亦復多淨信；極大勇猛心，及多慶躍心。</w:t>
      </w:r>
    </w:p>
    <w:p w:rsidR="00735D67" w:rsidRPr="00D028CD" w:rsidRDefault="00735D67" w:rsidP="00981873">
      <w:pPr>
        <w:pStyle w:val="a4"/>
        <w:ind w:leftChars="300" w:left="72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遠離於鬪諍，惱害及瞋恚；慚敬而質直，善守護諸根。</w:t>
      </w:r>
    </w:p>
  </w:footnote>
  <w:footnote w:id="265">
    <w:p w:rsidR="00735D67" w:rsidRPr="00D028CD" w:rsidRDefault="00735D67" w:rsidP="000234FC">
      <w:pPr>
        <w:pStyle w:val="a4"/>
        <w:ind w:left="330" w:hangingChars="150" w:hanging="33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案：此半頌，古德科於「喜相」，今為順文義，使「此處」有所指，故移下，其義為「佛的所有智慧我當得」</w:t>
      </w:r>
    </w:p>
  </w:footnote>
  <w:footnote w:id="266">
    <w:p w:rsidR="00735D67" w:rsidRPr="00D028CD" w:rsidRDefault="00735D67" w:rsidP="000B610F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）《大方廣佛華嚴經》卷</w:t>
      </w:r>
      <w:r w:rsidRPr="00D028CD">
        <w:rPr>
          <w:rFonts w:ascii="Times New Roman" w:hAnsi="Times New Roman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547c23-24)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0B610F">
      <w:pPr>
        <w:pStyle w:val="a4"/>
        <w:ind w:leftChars="300" w:left="1490" w:hangingChars="350" w:hanging="77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常念救世間，念求諸佛智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心生於歡喜，我當得此事。</w:t>
      </w:r>
    </w:p>
    <w:p w:rsidR="00735D67" w:rsidRPr="00D028CD" w:rsidRDefault="00735D67" w:rsidP="000B610F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）《漸備一切智德經》卷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初發意悅豫住品〉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464c</w:t>
      </w:r>
      <w:r w:rsidRPr="00D028CD">
        <w:rPr>
          <w:rFonts w:ascii="Times New Roman" w:hAnsi="Times New Roman" w:hint="eastAsia"/>
          <w:sz w:val="22"/>
          <w:szCs w:val="22"/>
        </w:rPr>
        <w:t>16-</w:t>
      </w:r>
      <w:r w:rsidRPr="00D028CD">
        <w:rPr>
          <w:rFonts w:ascii="Times New Roman" w:hAnsi="Times New Roman"/>
          <w:sz w:val="22"/>
          <w:szCs w:val="22"/>
        </w:rPr>
        <w:t>17)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2A56E4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樂救眾群生，聖慧無等侶；心懷至踊躍，捐除眾非處。</w:t>
      </w:r>
    </w:p>
    <w:p w:rsidR="00735D67" w:rsidRPr="00D028CD" w:rsidRDefault="00735D67" w:rsidP="000B610F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）《十住經》卷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歡喜地〉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503b28-29)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1C7D40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常念救世間、念求諸佛智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心生於歡喜，我當得此事。</w:t>
      </w:r>
    </w:p>
    <w:p w:rsidR="00735D67" w:rsidRPr="00D028CD" w:rsidRDefault="00735D67" w:rsidP="000B610F">
      <w:pPr>
        <w:pStyle w:val="a4"/>
        <w:ind w:leftChars="100" w:left="79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《佛說十地經》卷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菩薩極喜地〉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541b27-28)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0721B4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救世無等者，所有眾德慧，此處我當得，念是極生喜。</w:t>
      </w:r>
    </w:p>
  </w:footnote>
  <w:footnote w:id="267">
    <w:p w:rsidR="00735D67" w:rsidRPr="00D028CD" w:rsidRDefault="00735D67" w:rsidP="00561233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）《大方廣佛華嚴經》卷</w:t>
      </w:r>
      <w:r w:rsidRPr="00D028CD">
        <w:rPr>
          <w:rFonts w:ascii="Times New Roman" w:hAnsi="Times New Roman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547c25-28)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9A235F">
      <w:pPr>
        <w:pStyle w:val="a4"/>
        <w:ind w:leftChars="300" w:left="1490" w:hangingChars="350" w:hanging="77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得於歡喜地，即過五恐怖：不活死惡名，惡道眾威德。</w:t>
      </w:r>
    </w:p>
    <w:p w:rsidR="00735D67" w:rsidRPr="00D028CD" w:rsidRDefault="00735D67" w:rsidP="009A235F">
      <w:pPr>
        <w:pStyle w:val="a4"/>
        <w:ind w:leftChars="300" w:left="149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以不貪著我，及與我所故，是諸佛子等，遠離諸怖畏。</w:t>
      </w:r>
    </w:p>
    <w:p w:rsidR="00735D67" w:rsidRPr="00D028CD" w:rsidRDefault="00735D67" w:rsidP="00F40492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）《漸備一切智德經》卷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初發意悅豫住品〉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464c18-21)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9A235F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以消五恐畏，緣是致道地；至死不保命，遠于諸惡趣。</w:t>
      </w:r>
    </w:p>
    <w:p w:rsidR="00735D67" w:rsidRPr="00D028CD" w:rsidRDefault="00735D67" w:rsidP="009A235F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以捨眾會畏，終無恐懼心；何因至今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[26]</w:t>
      </w:r>
      <w:r w:rsidRPr="00D028CD">
        <w:rPr>
          <w:rFonts w:ascii="Times New Roman" w:eastAsia="標楷體" w:hAnsi="Times New Roman"/>
          <w:sz w:val="22"/>
          <w:szCs w:val="22"/>
        </w:rPr>
        <w:t>無，則無有吾我。</w:t>
      </w:r>
    </w:p>
    <w:p w:rsidR="00735D67" w:rsidRPr="00D028CD" w:rsidRDefault="00735D67" w:rsidP="009A235F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[26]</w:t>
      </w:r>
      <w:r w:rsidRPr="00D028CD">
        <w:rPr>
          <w:rFonts w:ascii="Times New Roman" w:hAnsi="Times New Roman"/>
          <w:sz w:val="22"/>
          <w:szCs w:val="22"/>
        </w:rPr>
        <w:t>今＝本【宋】【元】【明】【宮】。</w:t>
      </w:r>
    </w:p>
    <w:p w:rsidR="00735D67" w:rsidRPr="00D028CD" w:rsidRDefault="00735D67" w:rsidP="00F40492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）《十住經》卷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歡喜地〉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503c1-5)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9A235F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得於歡喜地，即過五恐怖：不活畏、死畏、及與惡名畏、三惡道怖畏、大眾威德畏。</w:t>
      </w:r>
    </w:p>
    <w:p w:rsidR="00735D67" w:rsidRPr="00D028CD" w:rsidRDefault="00735D67" w:rsidP="009A235F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以不貪著我，及與我所故，是諸佛子等，遠離諸怖畏。</w:t>
      </w:r>
    </w:p>
    <w:p w:rsidR="00735D67" w:rsidRPr="00D028CD" w:rsidRDefault="00735D67" w:rsidP="00F40492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《佛說十地經》卷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菩薩極喜地〉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541b29-c3)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9A235F">
      <w:pPr>
        <w:pStyle w:val="a4"/>
        <w:ind w:leftChars="300" w:left="72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始得入初地，即超五怖畏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[1]</w:t>
      </w:r>
      <w:r w:rsidRPr="00D028CD">
        <w:rPr>
          <w:rFonts w:ascii="Times New Roman" w:eastAsia="標楷體" w:hAnsi="Times New Roman"/>
          <w:sz w:val="22"/>
          <w:szCs w:val="22"/>
        </w:rPr>
        <w:t>；不活惡名死，惡趣處眾怯。</w:t>
      </w:r>
    </w:p>
    <w:p w:rsidR="00735D67" w:rsidRPr="00D028CD" w:rsidRDefault="00735D67" w:rsidP="009A235F">
      <w:pPr>
        <w:pStyle w:val="a4"/>
        <w:ind w:leftChars="300" w:left="72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由不貪著我，及以於我所；是故諸佛子，遠離諸怖畏。</w:t>
      </w:r>
    </w:p>
    <w:p w:rsidR="00735D67" w:rsidRPr="00D028CD" w:rsidRDefault="00735D67" w:rsidP="009A235F">
      <w:pPr>
        <w:pStyle w:val="a4"/>
        <w:ind w:leftChars="300" w:left="72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[1]Pañcabhaya</w:t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 xml:space="preserve">1. </w:t>
      </w:r>
      <w:r w:rsidRPr="00D028CD">
        <w:rPr>
          <w:rFonts w:ascii="Times New Roman" w:hAnsi="Times New Roman" w:hint="eastAsia"/>
          <w:sz w:val="22"/>
          <w:szCs w:val="22"/>
        </w:rPr>
        <w:t>不活</w:t>
      </w:r>
      <w:r w:rsidRPr="00D028CD">
        <w:rPr>
          <w:rFonts w:ascii="Times New Roman" w:hAnsi="Times New Roman"/>
          <w:sz w:val="22"/>
          <w:szCs w:val="22"/>
        </w:rPr>
        <w:t xml:space="preserve">. 2. </w:t>
      </w:r>
      <w:r w:rsidRPr="00D028CD">
        <w:rPr>
          <w:rFonts w:ascii="Times New Roman" w:hAnsi="Times New Roman" w:hint="eastAsia"/>
          <w:sz w:val="22"/>
          <w:szCs w:val="22"/>
        </w:rPr>
        <w:t>惡名</w:t>
      </w:r>
      <w:r w:rsidRPr="00D028CD">
        <w:rPr>
          <w:rFonts w:ascii="Times New Roman" w:hAnsi="Times New Roman"/>
          <w:sz w:val="22"/>
          <w:szCs w:val="22"/>
        </w:rPr>
        <w:t xml:space="preserve">. Akīrti. 3. </w:t>
      </w:r>
      <w:r w:rsidRPr="00D028CD">
        <w:rPr>
          <w:rFonts w:ascii="Times New Roman" w:hAnsi="Times New Roman" w:hint="eastAsia"/>
          <w:sz w:val="22"/>
          <w:szCs w:val="22"/>
        </w:rPr>
        <w:t>死</w:t>
      </w:r>
      <w:r w:rsidRPr="00D028CD">
        <w:rPr>
          <w:rFonts w:ascii="Times New Roman" w:hAnsi="Times New Roman"/>
          <w:sz w:val="22"/>
          <w:szCs w:val="22"/>
        </w:rPr>
        <w:t>. Mara</w:t>
      </w:r>
      <w:r w:rsidRPr="00D028CD">
        <w:rPr>
          <w:rFonts w:ascii="Cambria Math" w:hAnsi="Cambria Math" w:cs="Cambria Math"/>
          <w:sz w:val="22"/>
          <w:szCs w:val="22"/>
        </w:rPr>
        <w:t>ṇ</w:t>
      </w:r>
      <w:r w:rsidRPr="00D028CD">
        <w:rPr>
          <w:rFonts w:ascii="Times New Roman" w:hAnsi="Times New Roman"/>
          <w:sz w:val="22"/>
          <w:szCs w:val="22"/>
        </w:rPr>
        <w:t xml:space="preserve">a. 4. </w:t>
      </w:r>
      <w:r w:rsidRPr="00D028CD">
        <w:rPr>
          <w:rFonts w:ascii="Times New Roman" w:hAnsi="Times New Roman" w:hint="eastAsia"/>
          <w:sz w:val="22"/>
          <w:szCs w:val="22"/>
        </w:rPr>
        <w:t>惡趣</w:t>
      </w:r>
      <w:r w:rsidRPr="00D028CD">
        <w:rPr>
          <w:rFonts w:ascii="Times New Roman" w:hAnsi="Times New Roman"/>
          <w:sz w:val="22"/>
          <w:szCs w:val="22"/>
        </w:rPr>
        <w:t xml:space="preserve">. Durgati. 5. </w:t>
      </w:r>
      <w:r w:rsidRPr="00D028CD">
        <w:rPr>
          <w:rFonts w:ascii="Times New Roman" w:hAnsi="Times New Roman" w:hint="eastAsia"/>
          <w:sz w:val="22"/>
          <w:szCs w:val="22"/>
        </w:rPr>
        <w:t>處</w:t>
      </w:r>
      <w:r w:rsidRPr="00D028CD">
        <w:rPr>
          <w:rFonts w:ascii="Times New Roman" w:hAnsi="Times New Roman"/>
          <w:sz w:val="22"/>
          <w:szCs w:val="22"/>
        </w:rPr>
        <w:t>. Par</w:t>
      </w:r>
      <w:r w:rsidRPr="00D028CD">
        <w:rPr>
          <w:rFonts w:ascii="Cambria Math" w:hAnsi="Cambria Math" w:cs="Cambria Math"/>
          <w:sz w:val="22"/>
          <w:szCs w:val="22"/>
        </w:rPr>
        <w:t>ṣ</w:t>
      </w:r>
      <w:r w:rsidRPr="00D028CD">
        <w:rPr>
          <w:rFonts w:ascii="Times New Roman" w:hAnsi="Times New Roman"/>
          <w:sz w:val="22"/>
          <w:szCs w:val="22"/>
        </w:rPr>
        <w:t>ad.</w:t>
      </w:r>
      <w:r w:rsidRPr="00D028CD">
        <w:rPr>
          <w:rFonts w:ascii="Times New Roman" w:hAnsi="Times New Roman" w:hint="eastAsia"/>
          <w:sz w:val="22"/>
          <w:szCs w:val="22"/>
        </w:rPr>
        <w:t>）。</w:t>
      </w:r>
    </w:p>
  </w:footnote>
  <w:footnote w:id="268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愍＝悲【宮】</w:t>
      </w:r>
      <w:r w:rsidRPr="00D028CD">
        <w:rPr>
          <w:rFonts w:ascii="Times New Roman" w:hAnsi="Times New Roman" w:hint="eastAsia"/>
          <w:sz w:val="22"/>
          <w:szCs w:val="22"/>
        </w:rPr>
        <w:t>。</w:t>
      </w:r>
      <w:r w:rsidRPr="00D028CD">
        <w:rPr>
          <w:rFonts w:ascii="Times New Roman" w:hAnsi="Times New Roman"/>
          <w:sz w:val="22"/>
          <w:szCs w:val="22"/>
        </w:rPr>
        <w:t>（大正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184d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n.2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69">
    <w:p w:rsidR="00E67F77" w:rsidRPr="00D028CD" w:rsidRDefault="00E67F77" w:rsidP="00E67F77">
      <w:pPr>
        <w:pStyle w:val="a4"/>
        <w:ind w:left="330" w:hangingChars="150" w:hanging="330"/>
        <w:rPr>
          <w:sz w:val="22"/>
        </w:rPr>
      </w:pPr>
      <w:r w:rsidRPr="00D028CD">
        <w:rPr>
          <w:rStyle w:val="a6"/>
          <w:rFonts w:ascii="Times New Roman" w:hAnsi="Times New Roman"/>
          <w:sz w:val="22"/>
        </w:rPr>
        <w:footnoteRef/>
      </w:r>
      <w:r w:rsidRPr="00D028CD">
        <w:rPr>
          <w:rFonts w:ascii="Times New Roman" w:hAnsi="Times New Roman"/>
          <w:sz w:val="22"/>
        </w:rPr>
        <w:t xml:space="preserve"> </w:t>
      </w:r>
      <w:r w:rsidRPr="00D028CD">
        <w:rPr>
          <w:rFonts w:ascii="Times New Roman" w:hAnsi="Times New Roman"/>
          <w:sz w:val="22"/>
        </w:rPr>
        <w:t>案：荒牧教授標為</w:t>
      </w:r>
      <w:r w:rsidRPr="00D028CD">
        <w:rPr>
          <w:rFonts w:ascii="Times New Roman" w:hAnsi="Times New Roman"/>
          <w:sz w:val="22"/>
        </w:rPr>
        <w:t>(11)</w:t>
      </w:r>
      <w:r w:rsidRPr="00D028CD">
        <w:rPr>
          <w:rFonts w:ascii="Times New Roman" w:hAnsi="Times New Roman"/>
          <w:sz w:val="22"/>
        </w:rPr>
        <w:t>，對應長行「修行成就」的「日夜修集善根無厭足故」。因與古德科在「信心</w:t>
      </w:r>
      <w:r w:rsidRPr="00D028CD">
        <w:rPr>
          <w:rFonts w:hint="eastAsia"/>
          <w:sz w:val="22"/>
        </w:rPr>
        <w:t>成就」不同，故僅列於此說明。</w:t>
      </w:r>
    </w:p>
  </w:footnote>
  <w:footnote w:id="270">
    <w:p w:rsidR="001A4C69" w:rsidRPr="00D028CD" w:rsidRDefault="001A4C69">
      <w:pPr>
        <w:pStyle w:val="a4"/>
      </w:pPr>
      <w:r w:rsidRPr="00D028CD">
        <w:rPr>
          <w:rStyle w:val="a6"/>
          <w:rFonts w:ascii="Times New Roman" w:hAnsi="Times New Roman"/>
          <w:sz w:val="22"/>
        </w:rPr>
        <w:footnoteRef/>
      </w:r>
      <w:r w:rsidRPr="00D028CD">
        <w:rPr>
          <w:rFonts w:ascii="Times New Roman" w:hAnsi="Times New Roman" w:hint="eastAsia"/>
          <w:sz w:val="28"/>
        </w:rPr>
        <w:t xml:space="preserve"> </w:t>
      </w:r>
      <w:r w:rsidRPr="00D028CD">
        <w:rPr>
          <w:rFonts w:ascii="Times New Roman" w:hAnsi="Times New Roman"/>
          <w:sz w:val="22"/>
        </w:rPr>
        <w:t>案：荒牧教授標為</w:t>
      </w:r>
      <w:r w:rsidRPr="00D028CD">
        <w:rPr>
          <w:rFonts w:ascii="Times New Roman" w:hAnsi="Times New Roman"/>
          <w:sz w:val="22"/>
        </w:rPr>
        <w:t>(1</w:t>
      </w:r>
      <w:r w:rsidRPr="00D028CD">
        <w:rPr>
          <w:rFonts w:ascii="Times New Roman" w:hAnsi="Times New Roman" w:hint="eastAsia"/>
          <w:sz w:val="22"/>
        </w:rPr>
        <w:t>3</w:t>
      </w:r>
      <w:r w:rsidRPr="00D028CD">
        <w:rPr>
          <w:rFonts w:ascii="Times New Roman" w:hAnsi="Times New Roman"/>
          <w:sz w:val="22"/>
        </w:rPr>
        <w:t>)</w:t>
      </w:r>
      <w:r w:rsidRPr="00D028CD">
        <w:rPr>
          <w:rFonts w:ascii="Times New Roman" w:hAnsi="Times New Roman"/>
          <w:sz w:val="22"/>
        </w:rPr>
        <w:t>，對應長行「修行成就」的「</w:t>
      </w:r>
      <w:r w:rsidRPr="00D028CD">
        <w:rPr>
          <w:rFonts w:ascii="Times New Roman" w:hAnsi="Times New Roman" w:hint="eastAsia"/>
          <w:sz w:val="22"/>
        </w:rPr>
        <w:t>常愛樂法</w:t>
      </w:r>
      <w:r w:rsidRPr="00D028CD">
        <w:rPr>
          <w:rFonts w:ascii="Times New Roman" w:hAnsi="Times New Roman"/>
          <w:sz w:val="22"/>
        </w:rPr>
        <w:t>故」。</w:t>
      </w:r>
    </w:p>
  </w:footnote>
  <w:footnote w:id="271">
    <w:p w:rsidR="00735D67" w:rsidRPr="00D028CD" w:rsidRDefault="00735D67" w:rsidP="00146F75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）《大方廣佛華嚴經》卷</w:t>
      </w:r>
      <w:r w:rsidRPr="00D028CD">
        <w:rPr>
          <w:rFonts w:ascii="Times New Roman" w:hAnsi="Times New Roman"/>
          <w:sz w:val="22"/>
          <w:szCs w:val="22"/>
        </w:rPr>
        <w:t>34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26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184a24-26)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146F75">
      <w:pPr>
        <w:pStyle w:val="a4"/>
        <w:ind w:leftChars="300" w:left="72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常行大慈愍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[2]</w:t>
      </w:r>
      <w:r w:rsidRPr="00D028CD">
        <w:rPr>
          <w:rFonts w:ascii="Times New Roman" w:eastAsia="標楷體" w:hAnsi="Times New Roman"/>
          <w:sz w:val="22"/>
          <w:szCs w:val="22"/>
        </w:rPr>
        <w:t>，恒有信恭敬，慚愧功德備，日夜增善法。</w:t>
      </w:r>
    </w:p>
    <w:p w:rsidR="00735D67" w:rsidRPr="00D028CD" w:rsidRDefault="00735D67" w:rsidP="00146F75">
      <w:pPr>
        <w:pStyle w:val="a4"/>
        <w:ind w:leftChars="300" w:left="72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樂法真實利，不愛受諸欲。</w:t>
      </w:r>
    </w:p>
    <w:p w:rsidR="00735D67" w:rsidRPr="00D028CD" w:rsidRDefault="00735D67" w:rsidP="00146F75">
      <w:pPr>
        <w:pStyle w:val="a4"/>
        <w:ind w:leftChars="300" w:left="720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Fonts w:ascii="Times New Roman" w:eastAsiaTheme="minorEastAsia" w:hAnsi="Times New Roman"/>
          <w:sz w:val="22"/>
          <w:szCs w:val="22"/>
        </w:rPr>
        <w:t>[2]</w:t>
      </w:r>
      <w:r w:rsidRPr="00D028CD">
        <w:rPr>
          <w:rFonts w:ascii="Times New Roman" w:eastAsiaTheme="minorEastAsia" w:hAnsi="Times New Roman"/>
          <w:sz w:val="22"/>
          <w:szCs w:val="22"/>
        </w:rPr>
        <w:t>愍＝悲【宮】。</w:t>
      </w:r>
    </w:p>
    <w:p w:rsidR="00735D67" w:rsidRPr="00D028CD" w:rsidRDefault="00735D67" w:rsidP="004F60D0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）《漸備一切智德經》卷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初發意悅豫住品〉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464c22-25)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BF5929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若能離恐懼，專精行慈愍；至信修恭敬，除慕富功勳。</w:t>
      </w:r>
    </w:p>
    <w:p w:rsidR="00735D67" w:rsidRPr="00D028CD" w:rsidRDefault="00735D67" w:rsidP="00BF5929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夙興而夜寐，修習眾德本；以立誠信法，不為欲所污。</w:t>
      </w:r>
    </w:p>
    <w:p w:rsidR="00735D67" w:rsidRPr="00D028CD" w:rsidRDefault="00735D67" w:rsidP="00146F75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3</w:t>
      </w:r>
      <w:r w:rsidRPr="00D028CD">
        <w:rPr>
          <w:rFonts w:ascii="Times New Roman" w:hAnsi="Times New Roman" w:hint="eastAsia"/>
          <w:sz w:val="22"/>
          <w:szCs w:val="22"/>
        </w:rPr>
        <w:t>）《十住經》卷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歡喜地〉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503c6-8)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146F75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常行慈悲心，恒有信恭敬，慚愧功德備，晝夜增善法。</w:t>
      </w:r>
    </w:p>
    <w:p w:rsidR="00735D67" w:rsidRPr="00D028CD" w:rsidRDefault="00735D67" w:rsidP="00146F75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樂功德實利，不樂於諸欲。</w:t>
      </w:r>
    </w:p>
    <w:p w:rsidR="00735D67" w:rsidRPr="00D028CD" w:rsidRDefault="00735D67" w:rsidP="00146F75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4</w:t>
      </w:r>
      <w:r w:rsidRPr="00D028CD">
        <w:rPr>
          <w:rFonts w:ascii="Times New Roman" w:hAnsi="Times New Roman" w:hint="eastAsia"/>
          <w:sz w:val="22"/>
          <w:szCs w:val="22"/>
        </w:rPr>
        <w:t>）《佛說十地經》卷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菩薩極喜地〉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541c4-6)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146F75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恒有信恭敬，常行大慈愍；慚愧功德備，日夜增善法。</w:t>
      </w:r>
    </w:p>
    <w:p w:rsidR="00735D67" w:rsidRPr="00D028CD" w:rsidRDefault="00735D67" w:rsidP="00146F75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樂遊正法苑，無厭求多聞。</w:t>
      </w:r>
    </w:p>
  </w:footnote>
  <w:footnote w:id="272">
    <w:p w:rsidR="00735D67" w:rsidRPr="00D028CD" w:rsidRDefault="00735D67" w:rsidP="00B342A4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）《大方廣佛華嚴經》卷</w:t>
      </w:r>
      <w:r w:rsidRPr="00D028CD">
        <w:rPr>
          <w:rFonts w:ascii="Times New Roman" w:hAnsi="Times New Roman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548a3-5)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020D00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如有所聞法，能常善思惟，無有貪著行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[1]</w:t>
      </w:r>
      <w:r w:rsidRPr="00D028CD">
        <w:rPr>
          <w:rFonts w:ascii="Times New Roman" w:eastAsia="標楷體" w:hAnsi="Times New Roman"/>
          <w:sz w:val="22"/>
          <w:szCs w:val="22"/>
        </w:rPr>
        <w:t>，斷諸利養心。</w:t>
      </w:r>
    </w:p>
    <w:p w:rsidR="00735D67" w:rsidRPr="00D028CD" w:rsidRDefault="00735D67" w:rsidP="00020D00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常樂於菩提，一心求佛智。</w:t>
      </w:r>
    </w:p>
    <w:p w:rsidR="00735D67" w:rsidRPr="00D028CD" w:rsidRDefault="00735D67" w:rsidP="00020D00">
      <w:pPr>
        <w:pStyle w:val="a4"/>
        <w:ind w:leftChars="300" w:left="1270" w:hangingChars="250" w:hanging="550"/>
        <w:rPr>
          <w:rFonts w:ascii="Times New Roman" w:eastAsiaTheme="minorEastAsia" w:hAnsi="Times New Roman"/>
          <w:sz w:val="22"/>
          <w:szCs w:val="22"/>
        </w:rPr>
      </w:pPr>
      <w:r w:rsidRPr="00D028CD">
        <w:rPr>
          <w:rFonts w:ascii="Times New Roman" w:eastAsiaTheme="minorEastAsia" w:hAnsi="Times New Roman"/>
          <w:sz w:val="22"/>
          <w:szCs w:val="22"/>
        </w:rPr>
        <w:t>[1]</w:t>
      </w:r>
      <w:r w:rsidRPr="00D028CD">
        <w:rPr>
          <w:rFonts w:ascii="Times New Roman" w:eastAsiaTheme="minorEastAsia" w:hAnsi="Times New Roman"/>
          <w:sz w:val="22"/>
          <w:szCs w:val="22"/>
        </w:rPr>
        <w:t>行＝身【元】【明】。</w:t>
      </w:r>
    </w:p>
    <w:p w:rsidR="00735D67" w:rsidRPr="00D028CD" w:rsidRDefault="00735D67" w:rsidP="003F3596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）《漸備一切智德經》卷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初發意悅豫住品〉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464c26-28)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3F3596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心若聞雅典，修善無厭極；永除愛欲利，常好樂佛道。</w:t>
      </w:r>
    </w:p>
    <w:p w:rsidR="00735D67" w:rsidRPr="00D028CD" w:rsidRDefault="00735D67" w:rsidP="003F3596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志慕淨慧力，修治佛經法。</w:t>
      </w:r>
    </w:p>
    <w:p w:rsidR="00735D67" w:rsidRPr="00D028CD" w:rsidRDefault="00735D67" w:rsidP="003F3596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3</w:t>
      </w:r>
      <w:r w:rsidRPr="00D028CD">
        <w:rPr>
          <w:rFonts w:ascii="Times New Roman" w:hAnsi="Times New Roman" w:hint="eastAsia"/>
          <w:sz w:val="22"/>
          <w:szCs w:val="22"/>
        </w:rPr>
        <w:t>）《十住經》卷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歡喜地〉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503c9-11)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3F3596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如有所聞法，能常善思惟。無有貪著行，斷諸利養心。</w:t>
      </w:r>
    </w:p>
    <w:p w:rsidR="00735D67" w:rsidRPr="00D028CD" w:rsidRDefault="00735D67" w:rsidP="003F3596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常樂於菩提，一心求佛智。</w:t>
      </w:r>
    </w:p>
    <w:p w:rsidR="00735D67" w:rsidRPr="00D028CD" w:rsidRDefault="00735D67" w:rsidP="00B342A4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4</w:t>
      </w:r>
      <w:r w:rsidRPr="00D028CD">
        <w:rPr>
          <w:rFonts w:ascii="Times New Roman" w:hAnsi="Times New Roman" w:hint="eastAsia"/>
          <w:sz w:val="22"/>
          <w:szCs w:val="22"/>
        </w:rPr>
        <w:t>）《佛說十地經》卷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菩薩極喜地〉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541c7-9)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B342A4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思惟所聞法，遠離取著行。不貪於利養，唯引平等心；</w:t>
      </w:r>
    </w:p>
    <w:p w:rsidR="00735D67" w:rsidRPr="00D028CD" w:rsidRDefault="00735D67" w:rsidP="00B342A4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一志求佛智，緣慮十力等。</w:t>
      </w:r>
    </w:p>
  </w:footnote>
  <w:footnote w:id="273">
    <w:p w:rsidR="00735D67" w:rsidRPr="00D028CD" w:rsidRDefault="00735D67" w:rsidP="00B43EC6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）《大方廣佛華嚴經》卷</w:t>
      </w:r>
      <w:r w:rsidRPr="00D028CD">
        <w:rPr>
          <w:rFonts w:ascii="Times New Roman" w:hAnsi="Times New Roman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548a6-9)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B43EC6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行諸波羅蜜，離於諂曲心，隨說而能行；安住實語中，</w:t>
      </w:r>
    </w:p>
    <w:p w:rsidR="00735D67" w:rsidRPr="00D028CD" w:rsidRDefault="00735D67" w:rsidP="00B43EC6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不污諸佛家，不捨菩薩學。遠世間事願，樂出於世間。</w:t>
      </w:r>
    </w:p>
    <w:p w:rsidR="00735D67" w:rsidRPr="00D028CD" w:rsidRDefault="00735D67" w:rsidP="00F7596C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《漸備一切智德經》卷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初發意悅豫住品〉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464c29-465a3)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F7596C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求諸度無極，棄捐諛諂業。言行常相應，終無虛妄言；</w:t>
      </w:r>
    </w:p>
    <w:p w:rsidR="00735D67" w:rsidRPr="00D028CD" w:rsidRDefault="00735D67" w:rsidP="00F50D0D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最勝種無穢，疾學至佛道。以離方俗事，不樂世諸利。</w:t>
      </w:r>
    </w:p>
    <w:p w:rsidR="00735D67" w:rsidRPr="00D028CD" w:rsidRDefault="00735D67" w:rsidP="00F7596C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3</w:t>
      </w:r>
      <w:r w:rsidRPr="00D028CD">
        <w:rPr>
          <w:rFonts w:ascii="Times New Roman" w:hAnsi="Times New Roman" w:hint="eastAsia"/>
          <w:sz w:val="22"/>
          <w:szCs w:val="22"/>
        </w:rPr>
        <w:t>）《十住經》卷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歡喜地〉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503c12-15)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F7596C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行諸波羅蜜，離於諂曲心，隨說而能行，安住實語中。</w:t>
      </w:r>
    </w:p>
    <w:p w:rsidR="00735D67" w:rsidRPr="00D028CD" w:rsidRDefault="00735D67" w:rsidP="00F7596C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不污諸佛家、不捨菩薩學，遠世間事業，樂利於世間。</w:t>
      </w:r>
    </w:p>
    <w:p w:rsidR="00735D67" w:rsidRPr="00D028CD" w:rsidRDefault="00735D67" w:rsidP="00CD05C6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4</w:t>
      </w:r>
      <w:r w:rsidRPr="00D028CD">
        <w:rPr>
          <w:rFonts w:ascii="Times New Roman" w:hAnsi="Times New Roman" w:hint="eastAsia"/>
          <w:sz w:val="22"/>
          <w:szCs w:val="22"/>
        </w:rPr>
        <w:t>）《佛說十地經》卷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菩薩極喜地〉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541c10-14)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CD05C6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修行到彼岸，遠離諂虛誑；如說而修行，常能護實語。</w:t>
      </w:r>
    </w:p>
    <w:p w:rsidR="00735D67" w:rsidRPr="00D028CD" w:rsidRDefault="00735D67" w:rsidP="00CD05C6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不污如來家，不捨菩薩學；</w:t>
      </w:r>
      <w:r w:rsidRPr="00D028CD">
        <w:rPr>
          <w:rFonts w:ascii="標楷體" w:eastAsia="標楷體" w:hAnsi="標楷體" w:hint="eastAsia"/>
          <w:sz w:val="22"/>
          <w:szCs w:val="22"/>
          <w:u w:val="single"/>
        </w:rPr>
        <w:t>一切智智心，不動如山王。</w:t>
      </w:r>
    </w:p>
    <w:p w:rsidR="00735D67" w:rsidRPr="00D028CD" w:rsidRDefault="00735D67" w:rsidP="00CD05C6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不捨世間事，而入出世道。</w:t>
      </w:r>
    </w:p>
  </w:footnote>
  <w:footnote w:id="274">
    <w:p w:rsidR="00735D67" w:rsidRPr="00D028CD" w:rsidRDefault="00735D67" w:rsidP="00CD05C6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）《大方廣佛華嚴經》卷</w:t>
      </w:r>
      <w:r w:rsidRPr="00D028CD">
        <w:rPr>
          <w:rFonts w:ascii="Times New Roman" w:hAnsi="Times New Roman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548a10-11)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781D26">
      <w:pPr>
        <w:pStyle w:val="a4"/>
        <w:ind w:leftChars="300" w:left="149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求善法無厭，精進轉增益。諸菩薩如是，好樂諸功德。</w:t>
      </w:r>
    </w:p>
    <w:p w:rsidR="00735D67" w:rsidRPr="00D028CD" w:rsidRDefault="00735D67" w:rsidP="00C45F77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）《漸備一切智德經》卷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初發意悅豫住品〉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465a</w:t>
      </w:r>
      <w:r w:rsidRPr="00D028CD">
        <w:rPr>
          <w:rFonts w:ascii="Times New Roman" w:hAnsi="Times New Roman" w:hint="eastAsia"/>
          <w:sz w:val="22"/>
          <w:szCs w:val="22"/>
        </w:rPr>
        <w:t>4-</w:t>
      </w:r>
      <w:r w:rsidRPr="00D028CD">
        <w:rPr>
          <w:rFonts w:ascii="Times New Roman" w:hAnsi="Times New Roman"/>
          <w:sz w:val="22"/>
          <w:szCs w:val="22"/>
        </w:rPr>
        <w:t>5)</w:t>
      </w:r>
      <w:r w:rsidRPr="00D028CD">
        <w:rPr>
          <w:rFonts w:ascii="Times New Roman" w:hAnsi="Times New Roman"/>
          <w:sz w:val="22"/>
          <w:szCs w:val="22"/>
        </w:rPr>
        <w:t>：</w:t>
      </w:r>
      <w:r w:rsidRPr="00D028CD">
        <w:rPr>
          <w:rFonts w:ascii="Times New Roman" w:hAnsi="Times New Roman"/>
          <w:sz w:val="22"/>
          <w:szCs w:val="22"/>
        </w:rPr>
        <w:t xml:space="preserve"> </w:t>
      </w:r>
    </w:p>
    <w:p w:rsidR="00735D67" w:rsidRPr="00D028CD" w:rsidRDefault="00735D67" w:rsidP="00781D26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不違清白法，勤修最上行。精勤功勳義，唯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＊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]</w:t>
      </w:r>
      <w:r w:rsidRPr="00D028CD">
        <w:rPr>
          <w:rFonts w:ascii="Times New Roman" w:eastAsia="標楷體" w:hAnsi="Times New Roman"/>
          <w:sz w:val="22"/>
          <w:szCs w:val="22"/>
        </w:rPr>
        <w:t>好如此法。</w:t>
      </w:r>
    </w:p>
    <w:p w:rsidR="00735D67" w:rsidRPr="00D028CD" w:rsidRDefault="00735D67" w:rsidP="00781D26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[</w:t>
      </w:r>
      <w:r w:rsidRPr="00D028CD">
        <w:rPr>
          <w:rFonts w:ascii="Times New Roman" w:hAnsi="Times New Roman"/>
          <w:sz w:val="22"/>
          <w:szCs w:val="22"/>
        </w:rPr>
        <w:t>＊</w:t>
      </w:r>
      <w:r w:rsidRPr="00D028CD">
        <w:rPr>
          <w:rFonts w:ascii="Times New Roman" w:hAnsi="Times New Roman"/>
          <w:sz w:val="22"/>
          <w:szCs w:val="22"/>
        </w:rPr>
        <w:t>15-8]</w:t>
      </w:r>
      <w:r w:rsidRPr="00D028CD">
        <w:rPr>
          <w:rFonts w:ascii="Times New Roman" w:hAnsi="Times New Roman"/>
          <w:sz w:val="22"/>
          <w:szCs w:val="22"/>
        </w:rPr>
        <w:t>唯＝惟【宋】【元】【明】【宮】＊。</w:t>
      </w:r>
    </w:p>
    <w:p w:rsidR="00735D67" w:rsidRPr="00D028CD" w:rsidRDefault="00735D67" w:rsidP="00CD05C6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）《十住經》卷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歡喜地〉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503c1</w:t>
      </w:r>
      <w:r w:rsidRPr="00D028CD">
        <w:rPr>
          <w:rFonts w:ascii="Times New Roman" w:hAnsi="Times New Roman" w:hint="eastAsia"/>
          <w:sz w:val="22"/>
          <w:szCs w:val="22"/>
        </w:rPr>
        <w:t>6</w:t>
      </w:r>
      <w:r w:rsidRPr="00D028CD">
        <w:rPr>
          <w:rFonts w:ascii="Times New Roman" w:hAnsi="Times New Roman"/>
          <w:sz w:val="22"/>
          <w:szCs w:val="22"/>
        </w:rPr>
        <w:t>-17)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781D26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求善法無厭，精進轉增益，諸菩薩如是，好樂諸功德。</w:t>
      </w:r>
    </w:p>
    <w:p w:rsidR="00735D67" w:rsidRPr="00D028CD" w:rsidRDefault="00735D67" w:rsidP="00C45F77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《佛說十地經》卷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菩薩極喜地〉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541c15-17)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781D26">
      <w:pPr>
        <w:pStyle w:val="a4"/>
        <w:ind w:leftChars="300" w:left="72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以無厭足心，修覺分資糧。常恒無異念，轉求增勝道；</w:t>
      </w:r>
    </w:p>
    <w:p w:rsidR="00735D67" w:rsidRPr="00D028CD" w:rsidRDefault="00735D67" w:rsidP="00781D26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如是法相應，名善住初地。引發大誓願，大勇決大行。</w:t>
      </w:r>
    </w:p>
  </w:footnote>
  <w:footnote w:id="275">
    <w:p w:rsidR="00735D67" w:rsidRPr="00D028CD" w:rsidRDefault="00735D67" w:rsidP="00915A40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）《大方廣佛華嚴經》卷</w:t>
      </w:r>
      <w:r w:rsidRPr="00D028CD">
        <w:rPr>
          <w:rFonts w:ascii="Times New Roman" w:hAnsi="Times New Roman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548a11-14)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781D26">
      <w:pPr>
        <w:pStyle w:val="a4"/>
        <w:ind w:leftChars="300" w:left="1490" w:hangingChars="350" w:hanging="77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而發於大願，求欲見諸佛。護法至佛所，行菩薩妙行，</w:t>
      </w:r>
    </w:p>
    <w:p w:rsidR="00735D67" w:rsidRPr="00D028CD" w:rsidRDefault="00735D67" w:rsidP="00781D26">
      <w:pPr>
        <w:pStyle w:val="a4"/>
        <w:ind w:leftChars="300" w:left="149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化一切眾生，淨一切佛土。</w:t>
      </w:r>
    </w:p>
    <w:p w:rsidR="00735D67" w:rsidRPr="00D028CD" w:rsidRDefault="00735D67" w:rsidP="00293884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）《漸備一切智德經》卷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初發意悅豫住品〉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465a6-9)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781D26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導御以自誓，所欲見最勝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[1]</w:t>
      </w:r>
      <w:r w:rsidRPr="00D028CD">
        <w:rPr>
          <w:rFonts w:ascii="Times New Roman" w:eastAsia="標楷體" w:hAnsi="Times New Roman"/>
          <w:sz w:val="22"/>
          <w:szCs w:val="22"/>
        </w:rPr>
        <w:t>。為諸奉持法，所至無嫉妬；</w:t>
      </w:r>
    </w:p>
    <w:p w:rsidR="00735D67" w:rsidRPr="00D028CD" w:rsidRDefault="00735D67" w:rsidP="00781D26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將順以弘誓，身行常殊妙。嚴淨諸佛土，開化眾群生；</w:t>
      </w:r>
    </w:p>
    <w:p w:rsidR="00735D67" w:rsidRPr="00D028CD" w:rsidRDefault="00735D67" w:rsidP="00781D26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[1]</w:t>
      </w:r>
      <w:r w:rsidRPr="00D028CD">
        <w:rPr>
          <w:rFonts w:ascii="Times New Roman" w:hAnsi="Times New Roman"/>
          <w:sz w:val="22"/>
          <w:szCs w:val="22"/>
        </w:rPr>
        <w:t>勝＝尊【宋】【元】【明】【宮】。</w:t>
      </w:r>
    </w:p>
    <w:p w:rsidR="00735D67" w:rsidRPr="00D028CD" w:rsidRDefault="00735D67" w:rsidP="00293884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）《十住經》卷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歡喜地〉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503c18-20)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781D26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而發於大願</w:t>
      </w:r>
      <w:r w:rsidRPr="00D028CD">
        <w:rPr>
          <w:rFonts w:ascii="Times New Roman" w:eastAsia="標楷體" w:hAnsi="Times New Roman" w:hint="eastAsia"/>
          <w:sz w:val="22"/>
          <w:szCs w:val="22"/>
        </w:rPr>
        <w:t>：「</w:t>
      </w:r>
      <w:r w:rsidRPr="00D028CD">
        <w:rPr>
          <w:rFonts w:ascii="Times New Roman" w:eastAsia="標楷體" w:hAnsi="Times New Roman"/>
          <w:sz w:val="22"/>
          <w:szCs w:val="22"/>
        </w:rPr>
        <w:t>求欲見諸佛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護法至佛所</w:t>
      </w:r>
      <w:r w:rsidRPr="00D028CD">
        <w:rPr>
          <w:rFonts w:ascii="Times New Roman" w:eastAsia="標楷體" w:hAnsi="Times New Roman" w:hint="eastAsia"/>
          <w:sz w:val="22"/>
          <w:szCs w:val="22"/>
        </w:rPr>
        <w:t>；</w:t>
      </w:r>
      <w:r w:rsidRPr="00D028CD">
        <w:rPr>
          <w:rFonts w:ascii="Times New Roman" w:eastAsia="標楷體" w:hAnsi="Times New Roman"/>
          <w:sz w:val="22"/>
          <w:szCs w:val="22"/>
        </w:rPr>
        <w:t>行菩薩妙行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</w:p>
    <w:p w:rsidR="00735D67" w:rsidRPr="00D028CD" w:rsidRDefault="00735D67" w:rsidP="00781D26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化一切眾生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淨一切佛土。</w:t>
      </w:r>
      <w:r w:rsidRPr="00D028CD">
        <w:rPr>
          <w:rFonts w:ascii="Times New Roman" w:hAnsi="Times New Roman"/>
          <w:sz w:val="22"/>
          <w:szCs w:val="22"/>
        </w:rPr>
        <w:t>」</w:t>
      </w:r>
    </w:p>
    <w:p w:rsidR="00735D67" w:rsidRPr="00D028CD" w:rsidRDefault="00735D67" w:rsidP="00293884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《佛說十地經》卷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菩薩極喜地〉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541c19-23)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781D26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願當能供養，承事諸世尊。護持諸佛法，攝取大仙道；</w:t>
      </w:r>
    </w:p>
    <w:p w:rsidR="00735D67" w:rsidRPr="00D028CD" w:rsidRDefault="00735D67" w:rsidP="00781D26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常奉覲諸佛，修行最勝行。成就諸群生，往趣諸世界，嚴淨佛國土。</w:t>
      </w:r>
    </w:p>
  </w:footnote>
  <w:footnote w:id="276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 xml:space="preserve"> </w:t>
      </w:r>
      <w:r w:rsidRPr="00D028CD">
        <w:rPr>
          <w:rFonts w:ascii="Times New Roman" w:hAnsi="Times New Roman"/>
          <w:sz w:val="22"/>
          <w:szCs w:val="22"/>
        </w:rPr>
        <w:t>滿＝遍【宋】【元】【明】【宮】【聖】【</w:t>
      </w:r>
      <w:r w:rsidRPr="00D028CD">
        <w:rPr>
          <w:rFonts w:ascii="Times New Roman" w:hAnsi="Times New Roman"/>
          <w:sz w:val="22"/>
          <w:szCs w:val="22"/>
        </w:rPr>
        <w:t>CB</w:t>
      </w:r>
      <w:r w:rsidRPr="00D028CD">
        <w:rPr>
          <w:rFonts w:ascii="Times New Roman" w:hAnsi="Times New Roman"/>
          <w:sz w:val="22"/>
          <w:szCs w:val="22"/>
        </w:rPr>
        <w:t>】，＝</w:t>
      </w:r>
      <w:r w:rsidRPr="00D028CD">
        <w:rPr>
          <w:rStyle w:val="gaiji"/>
          <w:rFonts w:ascii="Times New Roman" w:hAnsi="Times New Roman"/>
          <w:sz w:val="22"/>
          <w:szCs w:val="22"/>
        </w:rPr>
        <w:t>徧</w:t>
      </w:r>
      <w:r w:rsidRPr="00D028CD">
        <w:rPr>
          <w:rFonts w:ascii="Times New Roman" w:hAnsi="Times New Roman"/>
          <w:sz w:val="22"/>
          <w:szCs w:val="22"/>
        </w:rPr>
        <w:t>【麗</w:t>
      </w:r>
      <w:r w:rsidRPr="00D028CD">
        <w:rPr>
          <w:rFonts w:ascii="Times New Roman" w:hAnsi="Times New Roman"/>
          <w:sz w:val="22"/>
          <w:szCs w:val="22"/>
        </w:rPr>
        <w:t>-CB</w:t>
      </w:r>
      <w:r w:rsidRPr="00D028CD">
        <w:rPr>
          <w:rFonts w:ascii="Times New Roman" w:hAnsi="Times New Roman"/>
          <w:sz w:val="22"/>
          <w:szCs w:val="22"/>
        </w:rPr>
        <w:t>】</w:t>
      </w:r>
      <w:r w:rsidRPr="00D028CD">
        <w:rPr>
          <w:rFonts w:ascii="Times New Roman" w:hAnsi="Times New Roman" w:hint="eastAsia"/>
          <w:sz w:val="22"/>
          <w:szCs w:val="22"/>
        </w:rPr>
        <w:t>。</w:t>
      </w:r>
      <w:r w:rsidRPr="00D028CD">
        <w:rPr>
          <w:rFonts w:ascii="Times New Roman" w:hAnsi="Times New Roman"/>
          <w:sz w:val="22"/>
          <w:szCs w:val="22"/>
        </w:rPr>
        <w:t>（大正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184d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n.3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77">
    <w:p w:rsidR="00735D67" w:rsidRPr="00D028CD" w:rsidRDefault="00735D67" w:rsidP="00915A40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）《大方廣佛華嚴經》卷</w:t>
      </w:r>
      <w:r w:rsidRPr="00D028CD">
        <w:rPr>
          <w:rFonts w:ascii="Times New Roman" w:hAnsi="Times New Roman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548a15-18)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781D26">
      <w:pPr>
        <w:pStyle w:val="a4"/>
        <w:ind w:leftChars="300" w:left="1490" w:hangingChars="350" w:hanging="77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我佛國土中，滿諸大菩薩，諸菩薩同心，見聞皆不空。</w:t>
      </w:r>
    </w:p>
    <w:p w:rsidR="00735D67" w:rsidRPr="00D028CD" w:rsidRDefault="00735D67" w:rsidP="00781D26">
      <w:pPr>
        <w:pStyle w:val="a4"/>
        <w:ind w:leftChars="300" w:left="149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一切微塵中，諸佛成佛道，發於如是等，無量無邊願。</w:t>
      </w:r>
    </w:p>
    <w:p w:rsidR="00735D67" w:rsidRPr="00D028CD" w:rsidRDefault="00735D67" w:rsidP="00915A40">
      <w:pPr>
        <w:pStyle w:val="a4"/>
        <w:ind w:leftChars="85" w:left="754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）《漸備一切智德經》卷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初發意悅豫住品〉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465a10-14)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781D26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是遍諸佛土，與諸佛俱遊。佛以一名稱，彼此無虛妄；</w:t>
      </w:r>
    </w:p>
    <w:p w:rsidR="00735D67" w:rsidRPr="00D028CD" w:rsidRDefault="00735D67" w:rsidP="00781D26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一切皆可得，覺了最上義。如是願無量，導利至永安；是廣普無限，逮致無可畏。</w:t>
      </w:r>
    </w:p>
    <w:p w:rsidR="00735D67" w:rsidRPr="00D028CD" w:rsidRDefault="00735D67" w:rsidP="00915A40">
      <w:pPr>
        <w:pStyle w:val="a4"/>
        <w:ind w:leftChars="85" w:left="754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）《十住經》卷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歡喜地〉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503c21-24)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781D26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我佛國土中，滿諸大菩薩，諸菩薩同心，見聞皆不空。</w:t>
      </w:r>
    </w:p>
    <w:p w:rsidR="00735D67" w:rsidRPr="00D028CD" w:rsidRDefault="00735D67" w:rsidP="00781D26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一切微塵中，諸佛成佛道，發於如是等，無量無邊願，是願無窮盡。</w:t>
      </w:r>
    </w:p>
    <w:p w:rsidR="00735D67" w:rsidRPr="00D028CD" w:rsidRDefault="00735D67" w:rsidP="00915A40">
      <w:pPr>
        <w:pStyle w:val="a4"/>
        <w:ind w:leftChars="85" w:left="754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《佛說十地經》卷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菩薩極喜地〉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541c23-27)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781D26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令智者充滿。與諸菩薩眾，一心等修行；以身、語、意業，所作無空過。</w:t>
      </w:r>
    </w:p>
    <w:p w:rsidR="00735D67" w:rsidRPr="00D028CD" w:rsidRDefault="00735D67" w:rsidP="00781D26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一切毛道中，一時成正覺；如是等大願，無量無邊際。</w:t>
      </w:r>
      <w:r w:rsidRPr="00D028CD">
        <w:rPr>
          <w:rFonts w:ascii="Times New Roman" w:hAnsi="Times New Roman" w:hint="eastAsia"/>
          <w:sz w:val="22"/>
          <w:szCs w:val="22"/>
        </w:rPr>
        <w:t>」</w:t>
      </w:r>
    </w:p>
  </w:footnote>
  <w:footnote w:id="278">
    <w:p w:rsidR="00735D67" w:rsidRPr="00D028CD" w:rsidRDefault="00735D67" w:rsidP="00654A66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）《大方廣佛華嚴經》卷</w:t>
      </w:r>
      <w:r w:rsidRPr="00D028CD">
        <w:rPr>
          <w:rFonts w:ascii="Times New Roman" w:hAnsi="Times New Roman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548a18-21)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654A66">
      <w:pPr>
        <w:pStyle w:val="a4"/>
        <w:ind w:leftChars="300" w:left="1490" w:hangingChars="350" w:hanging="77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是願無窮盡，如虛空眾生，法界世涅槃，諸佛出智慧。</w:t>
      </w:r>
    </w:p>
    <w:p w:rsidR="00735D67" w:rsidRPr="00D028CD" w:rsidRDefault="00735D67" w:rsidP="00654A66">
      <w:pPr>
        <w:pStyle w:val="a4"/>
        <w:ind w:leftChars="300" w:left="149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心緣起智轉，我願如是住。</w:t>
      </w:r>
    </w:p>
    <w:p w:rsidR="00735D67" w:rsidRPr="00D028CD" w:rsidRDefault="00735D67" w:rsidP="00654A66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）《漸備一切智德經》卷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初發意悅豫住品〉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465a6-18)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654A66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眾生猶虛空，諸法所因生；最勝究竟俗，興顯于慧地。其心之境界，極入於聖慧；</w:t>
      </w:r>
    </w:p>
    <w:p w:rsidR="00735D67" w:rsidRPr="00D028CD" w:rsidRDefault="00735D67" w:rsidP="00654A66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逮致三達智，以開于眾生。</w:t>
      </w:r>
      <w:r w:rsidRPr="00D028CD">
        <w:rPr>
          <w:rFonts w:ascii="Times New Roman" w:eastAsia="標楷體" w:hAnsi="Times New Roman" w:hint="eastAsia"/>
          <w:sz w:val="22"/>
          <w:szCs w:val="22"/>
        </w:rPr>
        <w:t>究竟至弘誓，令我獲此願；如是之暢達，其行亦若茲</w:t>
      </w:r>
      <w:r w:rsidRPr="00D028CD">
        <w:rPr>
          <w:rFonts w:ascii="Times New Roman" w:eastAsia="標楷體" w:hAnsi="Times New Roman" w:hint="eastAsia"/>
          <w:sz w:val="22"/>
          <w:szCs w:val="22"/>
          <w:vertAlign w:val="superscript"/>
        </w:rPr>
        <w:t>[3]</w:t>
      </w:r>
      <w:r w:rsidRPr="00D028CD">
        <w:rPr>
          <w:rFonts w:ascii="Times New Roman" w:eastAsia="標楷體" w:hAnsi="Times New Roman" w:hint="eastAsia"/>
          <w:sz w:val="22"/>
          <w:szCs w:val="22"/>
        </w:rPr>
        <w:t>。</w:t>
      </w:r>
    </w:p>
    <w:p w:rsidR="00735D67" w:rsidRPr="00D028CD" w:rsidRDefault="00735D67" w:rsidP="00654A66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Theme="minorEastAsia" w:hAnsi="Times New Roman"/>
          <w:sz w:val="22"/>
          <w:szCs w:val="22"/>
        </w:rPr>
        <w:t>[3]</w:t>
      </w:r>
      <w:r w:rsidRPr="00D028CD">
        <w:rPr>
          <w:rFonts w:ascii="Times New Roman" w:eastAsiaTheme="minorEastAsia" w:hAnsi="Times New Roman"/>
          <w:sz w:val="22"/>
          <w:szCs w:val="22"/>
        </w:rPr>
        <w:t>茲＝慈【聖乙】。</w:t>
      </w:r>
    </w:p>
    <w:p w:rsidR="00735D67" w:rsidRPr="00D028CD" w:rsidRDefault="00735D67" w:rsidP="00654A66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）《十住經》卷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歡喜地〉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503c25-27)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654A66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是願無窮盡，如虛空眾生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法性世涅槃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  <w:r w:rsidRPr="00D028CD">
        <w:rPr>
          <w:rFonts w:ascii="Times New Roman" w:eastAsia="標楷體" w:hAnsi="Times New Roman"/>
          <w:sz w:val="22"/>
          <w:szCs w:val="22"/>
        </w:rPr>
        <w:t>諸佛出智慧</w:t>
      </w:r>
      <w:r w:rsidRPr="00D028CD">
        <w:rPr>
          <w:rFonts w:ascii="Times New Roman" w:eastAsia="標楷體" w:hAnsi="Times New Roman" w:hint="eastAsia"/>
          <w:sz w:val="22"/>
          <w:szCs w:val="22"/>
        </w:rPr>
        <w:t>；</w:t>
      </w:r>
    </w:p>
    <w:p w:rsidR="00735D67" w:rsidRPr="00D028CD" w:rsidRDefault="00735D67" w:rsidP="00654A66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心緣、起智、種，我願如是住。</w:t>
      </w:r>
    </w:p>
    <w:p w:rsidR="00735D67" w:rsidRPr="00D028CD" w:rsidRDefault="00735D67" w:rsidP="00F929B8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《佛說十地經》卷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菩薩極喜地〉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541c28-542a4)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654A66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若有情界盡，世界、虛空界，法界、涅槃界，世間佛興界，</w:t>
      </w:r>
      <w:r w:rsidRPr="00D028CD">
        <w:rPr>
          <w:rFonts w:ascii="標楷體" w:eastAsia="標楷體" w:hAnsi="標楷體"/>
          <w:sz w:val="22"/>
          <w:szCs w:val="22"/>
        </w:rPr>
        <w:t xml:space="preserve"> </w:t>
      </w:r>
    </w:p>
    <w:p w:rsidR="00735D67" w:rsidRPr="00D028CD" w:rsidRDefault="00735D67" w:rsidP="00654A66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諸如來智界，及心所緣界，入如來智界，世法智轉界。</w:t>
      </w:r>
    </w:p>
    <w:p w:rsidR="00735D67" w:rsidRPr="00D028CD" w:rsidRDefault="00735D67" w:rsidP="00654A66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彼諸若有盡，我願乃有盡；如彼無盡期，我願亦無盡。</w:t>
      </w:r>
    </w:p>
  </w:footnote>
  <w:footnote w:id="279">
    <w:p w:rsidR="00735D67" w:rsidRPr="00D028CD" w:rsidRDefault="00735D67" w:rsidP="00B93BF7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）《大方廣佛華嚴經》卷</w:t>
      </w:r>
      <w:r w:rsidRPr="00D028CD">
        <w:rPr>
          <w:rFonts w:ascii="Times New Roman" w:hAnsi="Times New Roman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548a22-25)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B93BF7">
      <w:pPr>
        <w:pStyle w:val="a4"/>
        <w:ind w:leftChars="300" w:left="1490" w:hangingChars="350" w:hanging="77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如是發大願，心柔軟調順。能信佛功德，而觀於眾生，</w:t>
      </w:r>
    </w:p>
    <w:p w:rsidR="00735D67" w:rsidRPr="00D028CD" w:rsidRDefault="00735D67" w:rsidP="00B93BF7">
      <w:pPr>
        <w:pStyle w:val="a4"/>
        <w:ind w:leftChars="300" w:left="1490" w:hangingChars="350" w:hanging="77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知從因緣起，則生慈悲心</w:t>
      </w:r>
      <w:r w:rsidRPr="00D028CD">
        <w:rPr>
          <w:rFonts w:ascii="Times New Roman" w:eastAsia="標楷體" w:hAnsi="Times New Roman" w:hint="eastAsia"/>
          <w:sz w:val="22"/>
          <w:szCs w:val="22"/>
        </w:rPr>
        <w:t>：</w:t>
      </w:r>
      <w:r w:rsidRPr="00D028CD">
        <w:rPr>
          <w:rFonts w:ascii="Times New Roman" w:eastAsia="標楷體" w:hAnsi="Times New Roman"/>
          <w:sz w:val="22"/>
          <w:szCs w:val="22"/>
        </w:rPr>
        <w:t>即於苦眾生，我當救度之</w:t>
      </w:r>
      <w:r w:rsidRPr="00D028CD">
        <w:rPr>
          <w:rFonts w:ascii="Times New Roman" w:eastAsia="標楷體" w:hAnsi="Times New Roman" w:hint="eastAsia"/>
          <w:sz w:val="22"/>
          <w:szCs w:val="22"/>
        </w:rPr>
        <w:t>。</w:t>
      </w:r>
    </w:p>
    <w:p w:rsidR="00735D67" w:rsidRPr="00D028CD" w:rsidRDefault="00735D67" w:rsidP="00162B44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《漸備一切智德經》卷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初發意悅豫住品〉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465a21-24)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B93BF7">
      <w:pPr>
        <w:pStyle w:val="a4"/>
        <w:ind w:leftChars="300" w:left="72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如是善藏恩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[4]</w:t>
      </w:r>
      <w:r w:rsidRPr="00D028CD">
        <w:rPr>
          <w:rFonts w:ascii="Times New Roman" w:eastAsia="標楷體" w:hAnsi="Times New Roman"/>
          <w:sz w:val="22"/>
          <w:szCs w:val="22"/>
        </w:rPr>
        <w:t>，仁和心柔軟；篤信佛功德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[5]</w:t>
      </w:r>
      <w:r w:rsidRPr="00D028CD">
        <w:rPr>
          <w:rFonts w:ascii="Times New Roman" w:eastAsia="標楷體" w:hAnsi="Times New Roman"/>
          <w:sz w:val="22"/>
          <w:szCs w:val="22"/>
        </w:rPr>
        <w:t>，觀察眾生元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[6]</w:t>
      </w:r>
      <w:r w:rsidRPr="00D028CD">
        <w:rPr>
          <w:rFonts w:ascii="Times New Roman" w:eastAsia="標楷體" w:hAnsi="Times New Roman"/>
          <w:sz w:val="22"/>
          <w:szCs w:val="22"/>
        </w:rPr>
        <w:t>。</w:t>
      </w:r>
    </w:p>
    <w:p w:rsidR="00735D67" w:rsidRPr="00D028CD" w:rsidRDefault="00735D67" w:rsidP="00B93BF7">
      <w:pPr>
        <w:pStyle w:val="a4"/>
        <w:ind w:leftChars="300" w:left="72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緣行入愍哀，興發於大慈</w:t>
      </w:r>
      <w:r w:rsidRPr="00D028CD">
        <w:rPr>
          <w:rFonts w:ascii="Times New Roman" w:eastAsia="標楷體" w:hAnsi="Times New Roman" w:hint="eastAsia"/>
          <w:sz w:val="22"/>
          <w:szCs w:val="22"/>
        </w:rPr>
        <w:t>：</w:t>
      </w:r>
      <w:r w:rsidRPr="00D028CD">
        <w:rPr>
          <w:rFonts w:ascii="Times New Roman" w:eastAsia="標楷體" w:hAnsi="Times New Roman"/>
          <w:sz w:val="22"/>
          <w:szCs w:val="22"/>
        </w:rPr>
        <w:t>吾當護養育，欲安立黎庶。</w:t>
      </w:r>
    </w:p>
    <w:p w:rsidR="00735D67" w:rsidRPr="00D028CD" w:rsidRDefault="00735D67" w:rsidP="00B93BF7">
      <w:pPr>
        <w:pStyle w:val="a4"/>
        <w:ind w:leftChars="300" w:left="72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[4]</w:t>
      </w:r>
      <w:r w:rsidRPr="00D028CD">
        <w:rPr>
          <w:rFonts w:ascii="Times New Roman" w:hAnsi="Times New Roman" w:hint="eastAsia"/>
          <w:sz w:val="22"/>
          <w:szCs w:val="22"/>
        </w:rPr>
        <w:t>恩＝思【宋】【元】【明】【宮】。</w:t>
      </w:r>
      <w:r w:rsidRPr="00D028CD">
        <w:rPr>
          <w:rFonts w:ascii="Times New Roman" w:hAnsi="Times New Roman" w:hint="eastAsia"/>
          <w:sz w:val="22"/>
          <w:szCs w:val="22"/>
        </w:rPr>
        <w:t>[5]</w:t>
      </w:r>
      <w:r w:rsidRPr="00D028CD">
        <w:rPr>
          <w:rFonts w:ascii="Times New Roman" w:hAnsi="Times New Roman" w:hint="eastAsia"/>
          <w:sz w:val="22"/>
          <w:szCs w:val="22"/>
        </w:rPr>
        <w:t>德＝勳【宋】【元】【明】【宮】【聖】【聖乙】。</w:t>
      </w:r>
      <w:r w:rsidRPr="00D028CD">
        <w:rPr>
          <w:rFonts w:ascii="Times New Roman" w:hAnsi="Times New Roman" w:hint="eastAsia"/>
          <w:sz w:val="22"/>
          <w:szCs w:val="22"/>
        </w:rPr>
        <w:t>[6]</w:t>
      </w:r>
      <w:r w:rsidRPr="00D028CD">
        <w:rPr>
          <w:rFonts w:ascii="Times New Roman" w:hAnsi="Times New Roman" w:hint="eastAsia"/>
          <w:sz w:val="22"/>
          <w:szCs w:val="22"/>
        </w:rPr>
        <w:t>元＝無【宋】【元】【明】【聖乙】。</w:t>
      </w:r>
    </w:p>
    <w:p w:rsidR="00735D67" w:rsidRPr="00D028CD" w:rsidRDefault="00735D67" w:rsidP="00162B44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）《十住經》卷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歡喜地〉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503c28-504a2)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B93BF7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如是發大願，心柔軟調順，能信佛功德，而觀於眾生。</w:t>
      </w:r>
    </w:p>
    <w:p w:rsidR="00735D67" w:rsidRPr="00D028CD" w:rsidRDefault="00735D67" w:rsidP="00B93BF7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知從因緣起，則生慈悲心</w:t>
      </w:r>
      <w:r w:rsidRPr="00D028CD">
        <w:rPr>
          <w:rFonts w:ascii="Times New Roman" w:eastAsia="標楷體" w:hAnsi="Times New Roman" w:hint="eastAsia"/>
          <w:sz w:val="22"/>
          <w:szCs w:val="22"/>
        </w:rPr>
        <w:t>：</w:t>
      </w:r>
      <w:r w:rsidRPr="00D028CD">
        <w:rPr>
          <w:rFonts w:ascii="Times New Roman" w:eastAsia="標楷體" w:hAnsi="Times New Roman"/>
          <w:sz w:val="22"/>
          <w:szCs w:val="22"/>
        </w:rPr>
        <w:t>即於苦眾生，我當救度之。</w:t>
      </w:r>
    </w:p>
    <w:p w:rsidR="00735D67" w:rsidRPr="00D028CD" w:rsidRDefault="00735D67" w:rsidP="00162B44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《佛說十地經》卷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菩薩極喜地〉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542a5-8)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B93BF7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如是發大願，心柔軟調順；能信佛功德，觀察諸有情，</w:t>
      </w:r>
    </w:p>
    <w:p w:rsidR="00735D67" w:rsidRPr="00D028CD" w:rsidRDefault="00735D67" w:rsidP="00654A66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知從因緣起，即興大慈悲。如是苦有情，我今應救拔。</w:t>
      </w:r>
    </w:p>
  </w:footnote>
  <w:footnote w:id="280">
    <w:p w:rsidR="00735D67" w:rsidRPr="00D028CD" w:rsidRDefault="00735D67" w:rsidP="004C507B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）《大方廣佛華嚴經》卷</w:t>
      </w:r>
      <w:r w:rsidRPr="00D028CD">
        <w:rPr>
          <w:rFonts w:ascii="Times New Roman" w:hAnsi="Times New Roman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548a26-29)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4C507B">
      <w:pPr>
        <w:pStyle w:val="a4"/>
        <w:ind w:leftChars="300" w:left="1490" w:hangingChars="350" w:hanging="77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為是眾生故，而行種種施。所謂妙國土，一切諸珍寶，</w:t>
      </w:r>
      <w:r w:rsidRPr="00D028CD">
        <w:rPr>
          <w:rFonts w:ascii="Times New Roman" w:eastAsia="標楷體" w:hAnsi="Times New Roman"/>
          <w:sz w:val="22"/>
          <w:szCs w:val="22"/>
        </w:rPr>
        <w:t xml:space="preserve"> </w:t>
      </w:r>
    </w:p>
    <w:p w:rsidR="00735D67" w:rsidRPr="00D028CD" w:rsidRDefault="00735D67" w:rsidP="004C507B">
      <w:pPr>
        <w:pStyle w:val="a4"/>
        <w:ind w:leftChars="300" w:left="1490" w:hangingChars="350" w:hanging="77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象馬及車乘，眷屬與人民，頭目及手足，肌肉施無悔</w:t>
      </w:r>
      <w:r w:rsidRPr="00D028CD">
        <w:rPr>
          <w:rFonts w:ascii="Times New Roman" w:eastAsia="標楷體" w:hAnsi="Times New Roman" w:hint="eastAsia"/>
          <w:sz w:val="22"/>
          <w:szCs w:val="22"/>
        </w:rPr>
        <w:t>。</w:t>
      </w:r>
    </w:p>
    <w:p w:rsidR="00735D67" w:rsidRPr="00D028CD" w:rsidRDefault="00735D67" w:rsidP="004C507B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）《漸備一切智德經》卷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初發意悅豫住品〉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465a25-27)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4C507B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以是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[7]</w:t>
      </w:r>
      <w:r w:rsidRPr="00D028CD">
        <w:rPr>
          <w:rFonts w:ascii="Times New Roman" w:eastAsia="標楷體" w:hAnsi="Times New Roman"/>
          <w:sz w:val="22"/>
          <w:szCs w:val="22"/>
        </w:rPr>
        <w:t>故布施，若干種可惠；國土城邑聚，眾寶及象馬。</w:t>
      </w:r>
    </w:p>
    <w:p w:rsidR="00735D67" w:rsidRPr="00D028CD" w:rsidRDefault="00735D67" w:rsidP="004C507B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頭目及手足，并以己身肉。</w:t>
      </w:r>
    </w:p>
    <w:p w:rsidR="00735D67" w:rsidRPr="00D028CD" w:rsidRDefault="00735D67" w:rsidP="004C507B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[7]</w:t>
      </w:r>
      <w:r w:rsidRPr="00D028CD">
        <w:rPr>
          <w:rFonts w:ascii="Times New Roman" w:hAnsi="Times New Roman"/>
          <w:sz w:val="22"/>
          <w:szCs w:val="22"/>
        </w:rPr>
        <w:t>以是＝是以【宋】【元】【明】【宮】。</w:t>
      </w:r>
    </w:p>
    <w:p w:rsidR="00735D67" w:rsidRPr="00D028CD" w:rsidRDefault="00735D67" w:rsidP="004C507B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）《十住經》卷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歡喜地〉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504a4-6)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4C507B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為是眾生故，而行種種施，所謂妙國土、上妙諸珍寶、</w:t>
      </w:r>
    </w:p>
    <w:p w:rsidR="00735D67" w:rsidRPr="00D028CD" w:rsidRDefault="00735D67" w:rsidP="004C507B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象馬及車乘、眷屬與人民、頭目及手足、肌肉施無悔。</w:t>
      </w:r>
    </w:p>
    <w:p w:rsidR="00735D67" w:rsidRPr="00D028CD" w:rsidRDefault="00735D67" w:rsidP="004C507B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《佛說十地經》卷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菩薩極喜地〉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542a9-12)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4C507B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為救有情故，而行種種施；王位與珍寶，及以象馬車，</w:t>
      </w:r>
    </w:p>
    <w:p w:rsidR="00735D67" w:rsidRPr="00D028CD" w:rsidRDefault="00735D67" w:rsidP="004C507B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頭目并手足，乃至身血肉，一切皆能捨，心得無憂悔。</w:t>
      </w:r>
    </w:p>
  </w:footnote>
  <w:footnote w:id="281">
    <w:p w:rsidR="00735D67" w:rsidRPr="00D028CD" w:rsidRDefault="00735D67" w:rsidP="008A2243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《大方廣佛華嚴經》卷</w:t>
      </w:r>
      <w:r w:rsidRPr="00D028CD">
        <w:rPr>
          <w:rFonts w:ascii="Times New Roman" w:hAnsi="Times New Roman" w:hint="eastAsia"/>
          <w:sz w:val="22"/>
          <w:szCs w:val="22"/>
        </w:rPr>
        <w:t>23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22 </w:t>
      </w:r>
      <w:r w:rsidRPr="00D028CD">
        <w:rPr>
          <w:rFonts w:ascii="Times New Roman" w:hAnsi="Times New Roman" w:hint="eastAsia"/>
          <w:sz w:val="22"/>
          <w:szCs w:val="22"/>
        </w:rPr>
        <w:t>十地品〉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548b1-4)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8A2243">
      <w:pPr>
        <w:pStyle w:val="a4"/>
        <w:ind w:leftChars="300" w:left="1490" w:hangingChars="350" w:hanging="77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求種種經書，心無有疲倦，得解其義趣，能隨世而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[3]</w:t>
      </w:r>
      <w:r w:rsidRPr="00D028CD">
        <w:rPr>
          <w:rFonts w:ascii="Times New Roman" w:eastAsia="標楷體" w:hAnsi="Times New Roman"/>
          <w:sz w:val="22"/>
          <w:szCs w:val="22"/>
        </w:rPr>
        <w:t>行。</w:t>
      </w:r>
    </w:p>
    <w:p w:rsidR="00735D67" w:rsidRPr="00D028CD" w:rsidRDefault="00735D67" w:rsidP="008A2243">
      <w:pPr>
        <w:pStyle w:val="a4"/>
        <w:ind w:leftChars="300" w:left="149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慚愧堪受力，漸令得增長</w:t>
      </w:r>
      <w:r w:rsidRPr="00D028CD">
        <w:rPr>
          <w:rFonts w:ascii="Times New Roman" w:eastAsia="標楷體" w:hAnsi="Times New Roman" w:hint="eastAsia"/>
          <w:sz w:val="22"/>
          <w:szCs w:val="22"/>
        </w:rPr>
        <w:t>。</w:t>
      </w:r>
      <w:r w:rsidRPr="00D028CD">
        <w:rPr>
          <w:rFonts w:ascii="標楷體" w:eastAsia="標楷體" w:hAnsi="標楷體" w:hint="eastAsia"/>
          <w:sz w:val="22"/>
          <w:szCs w:val="22"/>
        </w:rPr>
        <w:t>能以恭敬心，供養無量佛。</w:t>
      </w:r>
    </w:p>
    <w:p w:rsidR="00735D67" w:rsidRPr="00D028CD" w:rsidRDefault="00735D67" w:rsidP="008A2243">
      <w:pPr>
        <w:pStyle w:val="a4"/>
        <w:ind w:leftChars="300" w:left="1490" w:hangingChars="350" w:hanging="77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[3]</w:t>
      </w:r>
      <w:r w:rsidRPr="00D028CD">
        <w:rPr>
          <w:rFonts w:ascii="Times New Roman" w:hAnsi="Times New Roman" w:hint="eastAsia"/>
          <w:sz w:val="22"/>
          <w:szCs w:val="22"/>
        </w:rPr>
        <w:t>而＝所【宋】【元】【明】。</w:t>
      </w:r>
    </w:p>
    <w:p w:rsidR="00735D67" w:rsidRPr="00D028CD" w:rsidRDefault="00735D67" w:rsidP="008A2243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《漸備一切智德經》卷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初發意悅豫住品〉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465a29-b3)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8A2243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志慕眾經典，不以為患厭；曉了世經籍，隨俗而勸化。</w:t>
      </w:r>
    </w:p>
    <w:p w:rsidR="00735D67" w:rsidRPr="00D028CD" w:rsidRDefault="00735D67" w:rsidP="008A2243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其智超三世，懷慚志堅強。供養無等雙，奉敬諸長者。</w:t>
      </w:r>
    </w:p>
    <w:p w:rsidR="00735D67" w:rsidRPr="00D028CD" w:rsidRDefault="00735D67" w:rsidP="008A2243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《十住經》卷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歡喜地〉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504a7-10)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8A2243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求種種經書，心無有疲惓，得解其義趣，能隨世而行。</w:t>
      </w:r>
    </w:p>
    <w:p w:rsidR="00735D67" w:rsidRPr="00D028CD" w:rsidRDefault="00735D67" w:rsidP="008A2243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慚愧堪受心，漸令得增長。能以恭敬心，供養無量佛。</w:t>
      </w:r>
    </w:p>
    <w:p w:rsidR="00735D67" w:rsidRPr="00D028CD" w:rsidRDefault="00735D67" w:rsidP="008A2243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《佛說十地經》卷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菩薩極喜地〉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542a12-16)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8A2243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求種種諸論，其心無厭倦；善解字義趣，能隨世所行。</w:t>
      </w:r>
    </w:p>
    <w:p w:rsidR="00735D67" w:rsidRPr="00D028CD" w:rsidRDefault="00735D67" w:rsidP="008A2243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慚愧自莊嚴，修行轉堅固。供養無量佛，恭敬而尊重。</w:t>
      </w:r>
    </w:p>
  </w:footnote>
  <w:footnote w:id="282">
    <w:p w:rsidR="00735D67" w:rsidRPr="00D028CD" w:rsidRDefault="00735D67" w:rsidP="009C1384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《大方廣佛華嚴經》卷</w:t>
      </w:r>
      <w:r w:rsidRPr="00D028CD">
        <w:rPr>
          <w:rFonts w:ascii="Times New Roman" w:hAnsi="Times New Roman" w:hint="eastAsia"/>
          <w:sz w:val="22"/>
          <w:szCs w:val="22"/>
        </w:rPr>
        <w:t>23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22 </w:t>
      </w:r>
      <w:r w:rsidRPr="00D028CD">
        <w:rPr>
          <w:rFonts w:ascii="Times New Roman" w:hAnsi="Times New Roman" w:hint="eastAsia"/>
          <w:sz w:val="22"/>
          <w:szCs w:val="22"/>
        </w:rPr>
        <w:t>十地品〉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548b4-8)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9C1384">
      <w:pPr>
        <w:pStyle w:val="a4"/>
        <w:ind w:leftChars="300" w:left="1490" w:hangingChars="350" w:hanging="77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智者於日夜，如是常修行，善根轉明淨，猶若成鍊金。</w:t>
      </w:r>
    </w:p>
    <w:p w:rsidR="00735D67" w:rsidRPr="00D028CD" w:rsidRDefault="00735D67" w:rsidP="009C1384">
      <w:pPr>
        <w:pStyle w:val="a4"/>
        <w:ind w:leftChars="300" w:left="149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菩薩住是地，能了知十住。展轉修行時，無有諸障礙。</w:t>
      </w:r>
    </w:p>
    <w:p w:rsidR="00735D67" w:rsidRPr="00D028CD" w:rsidRDefault="00735D67" w:rsidP="009C1384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《漸備一切智德經》卷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初發意悅豫住品〉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465b3-7)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9C1384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眾聖行如是，夙夜勤不廢；熾盛諸功德，猶火中之金。</w:t>
      </w:r>
    </w:p>
    <w:p w:rsidR="00735D67" w:rsidRPr="00D028CD" w:rsidRDefault="00735D67" w:rsidP="009C1384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彼勤精行此，菩薩十住地。慕于無為業，而化諸有為。</w:t>
      </w:r>
    </w:p>
    <w:p w:rsidR="00735D67" w:rsidRPr="00D028CD" w:rsidRDefault="00735D67" w:rsidP="009C1384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《十住經》卷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歡喜地〉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504a10-14)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9C1384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智者於日夜，如是常修行，善根得明了，猶如成鍊金。</w:t>
      </w:r>
    </w:p>
    <w:p w:rsidR="00735D67" w:rsidRPr="00D028CD" w:rsidRDefault="00735D67" w:rsidP="009C1384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菩薩住是地，能了知十住。展轉修行時，無有諸障礙。</w:t>
      </w:r>
    </w:p>
    <w:p w:rsidR="00735D67" w:rsidRPr="00D028CD" w:rsidRDefault="00735D67" w:rsidP="009C1384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《佛說十地經》卷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菩薩極喜地〉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542a16-20)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9C1384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如是常修習，日夜無懈倦；善根轉明淨，如金數燒鍊。</w:t>
      </w:r>
    </w:p>
    <w:p w:rsidR="00735D67" w:rsidRPr="00D028CD" w:rsidRDefault="00735D67" w:rsidP="009C1384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菩薩住於此，鍊治一切地。所作無障礙，具足不斷絕。</w:t>
      </w:r>
    </w:p>
  </w:footnote>
  <w:footnote w:id="283">
    <w:p w:rsidR="00735D67" w:rsidRPr="00D028CD" w:rsidRDefault="00735D67" w:rsidP="00985C7A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《大方廣佛華嚴經》卷</w:t>
      </w:r>
      <w:r w:rsidRPr="00D028CD">
        <w:rPr>
          <w:rFonts w:ascii="Times New Roman" w:hAnsi="Times New Roman" w:hint="eastAsia"/>
          <w:sz w:val="22"/>
          <w:szCs w:val="22"/>
        </w:rPr>
        <w:t>23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22 </w:t>
      </w:r>
      <w:r w:rsidRPr="00D028CD">
        <w:rPr>
          <w:rFonts w:ascii="Times New Roman" w:hAnsi="Times New Roman" w:hint="eastAsia"/>
          <w:sz w:val="22"/>
          <w:szCs w:val="22"/>
        </w:rPr>
        <w:t>十地品〉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548b8-12)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985C7A">
      <w:pPr>
        <w:pStyle w:val="a4"/>
        <w:ind w:leftChars="300" w:left="1490" w:hangingChars="350" w:hanging="77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譬如賈客主，欲利諸商人，先問道路中，諸險艱難事。</w:t>
      </w:r>
    </w:p>
    <w:p w:rsidR="00735D67" w:rsidRPr="00D028CD" w:rsidRDefault="00735D67" w:rsidP="00985C7A">
      <w:pPr>
        <w:pStyle w:val="a4"/>
        <w:ind w:leftChars="300" w:left="149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菩薩住初地，善知諸地行。而無有障礙，能至於佛地。</w:t>
      </w:r>
    </w:p>
    <w:p w:rsidR="00735D67" w:rsidRPr="00D028CD" w:rsidRDefault="00735D67" w:rsidP="00985C7A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《漸備一切智德經》卷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初發意悅豫住品〉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465b7-11)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985C7A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猶如有導師，愍傷大眾賈；豫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[9]</w:t>
      </w:r>
      <w:r w:rsidRPr="00D028CD">
        <w:rPr>
          <w:rFonts w:ascii="標楷體" w:eastAsia="標楷體" w:hAnsi="標楷體" w:hint="eastAsia"/>
          <w:sz w:val="22"/>
          <w:szCs w:val="22"/>
        </w:rPr>
        <w:t>問安隱路，故在前指示。</w:t>
      </w:r>
    </w:p>
    <w:p w:rsidR="00735D67" w:rsidRPr="00D028CD" w:rsidRDefault="00735D67" w:rsidP="00985C7A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菩薩亦如是，初發第一住。稍進至十住，成致無礙道。</w:t>
      </w:r>
    </w:p>
    <w:p w:rsidR="00735D67" w:rsidRPr="00D028CD" w:rsidRDefault="00735D67" w:rsidP="00985C7A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[9]</w:t>
      </w:r>
      <w:r w:rsidRPr="00D028CD">
        <w:rPr>
          <w:rFonts w:ascii="Times New Roman" w:hAnsi="Times New Roman" w:hint="eastAsia"/>
          <w:sz w:val="22"/>
          <w:szCs w:val="22"/>
        </w:rPr>
        <w:t>豫＝預【宋】【元】【明】【宮】。</w:t>
      </w:r>
    </w:p>
    <w:p w:rsidR="00735D67" w:rsidRPr="00D028CD" w:rsidRDefault="00735D67" w:rsidP="00985C7A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《十住經》卷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歡喜地〉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504a14-18)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985C7A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譬如賈客主，欲利諸商人，先問道路中，諸險艱難事。</w:t>
      </w:r>
    </w:p>
    <w:p w:rsidR="00735D67" w:rsidRPr="00D028CD" w:rsidRDefault="00735D67" w:rsidP="00985C7A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菩薩住初地，應知諸地行。而無有障礙，能至於佛地。</w:t>
      </w:r>
    </w:p>
    <w:p w:rsidR="00735D67" w:rsidRPr="00D028CD" w:rsidRDefault="00735D67" w:rsidP="00985C7A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《佛說十地經》卷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菩薩極喜地〉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542a20-24)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985C7A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譬如大商主，為領諸商侶；問知道險易，安隱至大城。</w:t>
      </w:r>
    </w:p>
    <w:p w:rsidR="00735D67" w:rsidRPr="00D028CD" w:rsidRDefault="00735D67" w:rsidP="00985C7A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菩薩住初地，應知亦如是。勇猛無障礙，乃到第十地。</w:t>
      </w:r>
    </w:p>
  </w:footnote>
  <w:footnote w:id="284">
    <w:p w:rsidR="00735D67" w:rsidRPr="00D028CD" w:rsidRDefault="00735D67" w:rsidP="00985C7A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）《大方廣佛華嚴經》卷</w:t>
      </w:r>
      <w:r w:rsidRPr="00D028CD">
        <w:rPr>
          <w:rFonts w:ascii="Times New Roman" w:hAnsi="Times New Roman" w:hint="eastAsia"/>
          <w:sz w:val="22"/>
          <w:szCs w:val="22"/>
        </w:rPr>
        <w:t>23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22 </w:t>
      </w:r>
      <w:r w:rsidRPr="00D028CD">
        <w:rPr>
          <w:rFonts w:ascii="Times New Roman" w:hAnsi="Times New Roman" w:hint="eastAsia"/>
          <w:sz w:val="22"/>
          <w:szCs w:val="22"/>
        </w:rPr>
        <w:t>十地品〉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548b12-16)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985C7A">
      <w:pPr>
        <w:pStyle w:val="a4"/>
        <w:ind w:leftChars="300" w:left="1490" w:hangingChars="350" w:hanging="77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住是初地中，多作閻浮王，善知於諸法，常行慈悲心。</w:t>
      </w:r>
    </w:p>
    <w:p w:rsidR="00735D67" w:rsidRPr="00D028CD" w:rsidRDefault="00735D67" w:rsidP="00985C7A">
      <w:pPr>
        <w:pStyle w:val="a4"/>
        <w:ind w:leftChars="300" w:left="149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如法而化導，一切皆信敬。</w:t>
      </w:r>
      <w:r w:rsidRPr="00D028CD">
        <w:rPr>
          <w:rFonts w:ascii="Times New Roman" w:eastAsia="標楷體" w:hAnsi="Times New Roman"/>
          <w:sz w:val="22"/>
          <w:szCs w:val="22"/>
        </w:rPr>
        <w:t>勸令行布施，以求佛智慧。</w:t>
      </w:r>
    </w:p>
    <w:p w:rsidR="00735D67" w:rsidRPr="00D028CD" w:rsidRDefault="00735D67" w:rsidP="00985C7A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）《漸備一切智德經》卷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初發意悅豫住品〉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465b11-15)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985C7A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以能住此義，究暢執功勳；慈心不懷害，以法而教眾。</w:t>
      </w:r>
    </w:p>
    <w:p w:rsidR="00735D67" w:rsidRPr="00D028CD" w:rsidRDefault="00735D67" w:rsidP="00985C7A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在天下知時，開化咸將護。</w:t>
      </w:r>
      <w:r w:rsidRPr="00D028CD">
        <w:rPr>
          <w:rFonts w:ascii="Times New Roman" w:eastAsia="標楷體" w:hAnsi="Times New Roman"/>
          <w:sz w:val="22"/>
          <w:szCs w:val="22"/>
        </w:rPr>
        <w:t>立眾令布施，使樂佛聖慧。</w:t>
      </w:r>
    </w:p>
    <w:p w:rsidR="00735D67" w:rsidRPr="00D028CD" w:rsidRDefault="00735D67" w:rsidP="00985C7A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3</w:t>
      </w:r>
      <w:r w:rsidRPr="00D028CD">
        <w:rPr>
          <w:rFonts w:ascii="Times New Roman" w:hAnsi="Times New Roman" w:hint="eastAsia"/>
          <w:sz w:val="22"/>
          <w:szCs w:val="22"/>
        </w:rPr>
        <w:t>）《十住經》卷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歡喜地〉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504a18-22)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985C7A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住是初地中，多作閻浮王，善知於諸法，常行慈悲心。</w:t>
      </w:r>
    </w:p>
    <w:p w:rsidR="00735D67" w:rsidRPr="00D028CD" w:rsidRDefault="00735D67" w:rsidP="00985C7A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如法而化導，一切皆信敬。</w:t>
      </w:r>
      <w:r w:rsidRPr="00D028CD">
        <w:rPr>
          <w:rFonts w:ascii="Times New Roman" w:eastAsia="標楷體" w:hAnsi="Times New Roman"/>
          <w:sz w:val="22"/>
          <w:szCs w:val="22"/>
        </w:rPr>
        <w:t>勸令行布施，以求佛智慧。</w:t>
      </w:r>
    </w:p>
    <w:p w:rsidR="00735D67" w:rsidRPr="00D028CD" w:rsidRDefault="00735D67" w:rsidP="00985C7A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4</w:t>
      </w:r>
      <w:r w:rsidRPr="00D028CD">
        <w:rPr>
          <w:rFonts w:ascii="Times New Roman" w:hAnsi="Times New Roman" w:hint="eastAsia"/>
          <w:sz w:val="22"/>
          <w:szCs w:val="22"/>
        </w:rPr>
        <w:t>）《佛說十地經》卷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菩薩極喜地〉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542a24-28)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985C7A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住此初地中，作大功德王；以法化有情，慈心無損害。</w:t>
      </w:r>
    </w:p>
    <w:p w:rsidR="00735D67" w:rsidRPr="00D028CD" w:rsidRDefault="00735D67" w:rsidP="00985C7A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統領贍部洲，化行靡不及。</w:t>
      </w:r>
      <w:r w:rsidRPr="00D028CD">
        <w:rPr>
          <w:rFonts w:ascii="Times New Roman" w:eastAsia="標楷體" w:hAnsi="Times New Roman"/>
          <w:sz w:val="22"/>
          <w:szCs w:val="22"/>
        </w:rPr>
        <w:t>皆令住大捨，成就佛智慧。</w:t>
      </w:r>
    </w:p>
  </w:footnote>
  <w:footnote w:id="285">
    <w:p w:rsidR="00735D67" w:rsidRPr="00D028CD" w:rsidRDefault="00735D67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震＝振【聖】</w:t>
      </w:r>
      <w:r w:rsidRPr="00D028CD">
        <w:rPr>
          <w:rFonts w:ascii="Times New Roman" w:hAnsi="Times New Roman" w:hint="eastAsia"/>
          <w:sz w:val="22"/>
          <w:szCs w:val="22"/>
        </w:rPr>
        <w:t>。</w:t>
      </w:r>
      <w:r w:rsidRPr="00D028CD">
        <w:rPr>
          <w:rFonts w:ascii="Times New Roman" w:hAnsi="Times New Roman"/>
          <w:sz w:val="22"/>
          <w:szCs w:val="22"/>
        </w:rPr>
        <w:t>（大正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184d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n.4</w:t>
      </w:r>
      <w:r w:rsidRPr="00D028CD">
        <w:rPr>
          <w:rFonts w:ascii="Times New Roman" w:hAnsi="Times New Roman"/>
          <w:sz w:val="22"/>
          <w:szCs w:val="22"/>
        </w:rPr>
        <w:t>）</w:t>
      </w:r>
    </w:p>
  </w:footnote>
  <w:footnote w:id="286">
    <w:p w:rsidR="00735D67" w:rsidRPr="00D028CD" w:rsidRDefault="00735D67" w:rsidP="004A7E77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）《大方廣佛華嚴經》卷</w:t>
      </w:r>
      <w:r w:rsidRPr="00D028CD">
        <w:rPr>
          <w:rFonts w:ascii="Times New Roman" w:hAnsi="Times New Roman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548b16-</w:t>
      </w:r>
      <w:r w:rsidRPr="00D028CD">
        <w:rPr>
          <w:rFonts w:ascii="Times New Roman" w:hAnsi="Times New Roman" w:hint="eastAsia"/>
          <w:sz w:val="22"/>
          <w:szCs w:val="22"/>
        </w:rPr>
        <w:t>20</w:t>
      </w:r>
      <w:r w:rsidRPr="00D028CD">
        <w:rPr>
          <w:rFonts w:ascii="Times New Roman" w:hAnsi="Times New Roman"/>
          <w:sz w:val="22"/>
          <w:szCs w:val="22"/>
        </w:rPr>
        <w:t>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4A7E77">
      <w:pPr>
        <w:pStyle w:val="a4"/>
        <w:ind w:leftChars="300" w:left="1490" w:hangingChars="350" w:hanging="77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菩薩若捨國，佛法中出家，勤行於精進，即得百三昧</w:t>
      </w:r>
      <w:r w:rsidRPr="00D028CD">
        <w:rPr>
          <w:rFonts w:ascii="Times New Roman" w:eastAsia="標楷體" w:hAnsi="Times New Roman" w:hint="eastAsia"/>
          <w:sz w:val="22"/>
          <w:szCs w:val="22"/>
        </w:rPr>
        <w:t>，</w:t>
      </w:r>
    </w:p>
    <w:p w:rsidR="00735D67" w:rsidRPr="00D028CD" w:rsidRDefault="00735D67" w:rsidP="004A7E77">
      <w:pPr>
        <w:pStyle w:val="a4"/>
        <w:ind w:leftChars="300" w:left="149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能見百諸佛</w:t>
      </w:r>
      <w:r w:rsidRPr="00D028CD">
        <w:rPr>
          <w:rFonts w:ascii="Times New Roman" w:eastAsia="標楷體" w:hAnsi="Times New Roman" w:hint="eastAsia"/>
          <w:sz w:val="22"/>
          <w:szCs w:val="22"/>
        </w:rPr>
        <w:t>。</w:t>
      </w:r>
      <w:r w:rsidRPr="00D028CD">
        <w:rPr>
          <w:rFonts w:ascii="Times New Roman" w:eastAsia="標楷體" w:hAnsi="Times New Roman"/>
          <w:sz w:val="22"/>
          <w:szCs w:val="22"/>
        </w:rPr>
        <w:t>震動百國土，光明照百國，飛行亦如是。</w:t>
      </w:r>
    </w:p>
    <w:p w:rsidR="00735D67" w:rsidRPr="00D028CD" w:rsidRDefault="00735D67" w:rsidP="004A7E77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）《漸備一切智德經》卷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初發意悅豫住品〉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465b15-1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/>
          <w:sz w:val="22"/>
          <w:szCs w:val="22"/>
        </w:rPr>
        <w:t>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4A7E77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至聖發意頃，棄國捐王舍；入于佛法教，出行修精進。</w:t>
      </w:r>
    </w:p>
    <w:p w:rsidR="00735D67" w:rsidRPr="00D028CD" w:rsidRDefault="00735D67" w:rsidP="004A7E77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尋逮得三昧，見佛無數千</w:t>
      </w:r>
      <w:r w:rsidRPr="00D028CD">
        <w:rPr>
          <w:rFonts w:ascii="Times New Roman" w:eastAsia="標楷體" w:hAnsi="Times New Roman" w:hint="eastAsia"/>
          <w:sz w:val="22"/>
          <w:szCs w:val="22"/>
        </w:rPr>
        <w:t>。</w:t>
      </w:r>
      <w:r w:rsidRPr="00D028CD">
        <w:rPr>
          <w:rFonts w:ascii="Times New Roman" w:eastAsia="標楷體" w:hAnsi="Times New Roman"/>
          <w:sz w:val="22"/>
          <w:szCs w:val="22"/>
        </w:rPr>
        <w:t>感動諸佛國，覩光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[10]</w:t>
      </w:r>
      <w:r w:rsidRPr="00D028CD">
        <w:rPr>
          <w:rFonts w:ascii="Times New Roman" w:eastAsia="標楷體" w:hAnsi="Times New Roman"/>
          <w:sz w:val="22"/>
          <w:szCs w:val="22"/>
        </w:rPr>
        <w:t>往聽經。</w:t>
      </w:r>
    </w:p>
    <w:p w:rsidR="00735D67" w:rsidRPr="00D028CD" w:rsidRDefault="00735D67" w:rsidP="004A7E77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[10]</w:t>
      </w:r>
      <w:r w:rsidRPr="00D028CD">
        <w:rPr>
          <w:rFonts w:ascii="Times New Roman" w:hAnsi="Times New Roman"/>
          <w:sz w:val="22"/>
          <w:szCs w:val="22"/>
        </w:rPr>
        <w:t>光往＝見光【聖】【聖乙】。</w:t>
      </w:r>
    </w:p>
    <w:p w:rsidR="00735D67" w:rsidRPr="00D028CD" w:rsidRDefault="00735D67" w:rsidP="004A7E77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）《十住經》卷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歡喜地〉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504a22-2</w:t>
      </w:r>
      <w:r w:rsidRPr="00D028CD">
        <w:rPr>
          <w:rFonts w:ascii="Times New Roman" w:hAnsi="Times New Roman" w:hint="eastAsia"/>
          <w:sz w:val="22"/>
          <w:szCs w:val="22"/>
        </w:rPr>
        <w:t>6</w:t>
      </w:r>
      <w:r w:rsidRPr="00D028CD">
        <w:rPr>
          <w:rFonts w:ascii="Times New Roman" w:hAnsi="Times New Roman"/>
          <w:sz w:val="22"/>
          <w:szCs w:val="22"/>
        </w:rPr>
        <w:t>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4A7E77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菩薩若捨國，佛法中出家，勤行於精進，即得百三昧，</w:t>
      </w:r>
    </w:p>
    <w:p w:rsidR="00735D67" w:rsidRPr="00D028CD" w:rsidRDefault="00735D67" w:rsidP="004A7E77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及見百諸佛</w:t>
      </w:r>
      <w:r w:rsidRPr="00D028CD">
        <w:rPr>
          <w:rFonts w:ascii="Times New Roman" w:hAnsi="Times New Roman" w:hint="eastAsia"/>
          <w:sz w:val="22"/>
          <w:szCs w:val="22"/>
        </w:rPr>
        <w:t>。</w:t>
      </w:r>
      <w:r w:rsidRPr="00D028CD">
        <w:rPr>
          <w:rFonts w:ascii="Times New Roman" w:eastAsia="標楷體" w:hAnsi="Times New Roman"/>
          <w:sz w:val="22"/>
          <w:szCs w:val="22"/>
        </w:rPr>
        <w:t>震動百國土、光明照百國、飛行亦如是</w:t>
      </w:r>
      <w:r w:rsidRPr="00D028CD">
        <w:rPr>
          <w:rFonts w:ascii="Times New Roman" w:eastAsia="標楷體" w:hAnsi="Times New Roman" w:hint="eastAsia"/>
          <w:sz w:val="22"/>
          <w:szCs w:val="22"/>
        </w:rPr>
        <w:t>。</w:t>
      </w:r>
    </w:p>
    <w:p w:rsidR="00735D67" w:rsidRPr="00D028CD" w:rsidRDefault="00735D67" w:rsidP="004A7E77">
      <w:pPr>
        <w:pStyle w:val="a4"/>
        <w:ind w:leftChars="80" w:left="742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）《佛說十地經》卷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菩薩極喜地〉</w:t>
      </w:r>
      <w:r w:rsidRPr="00D028CD">
        <w:rPr>
          <w:rFonts w:ascii="Times New Roman" w:hAnsi="Times New Roman"/>
          <w:sz w:val="22"/>
          <w:szCs w:val="22"/>
        </w:rPr>
        <w:t>(</w:t>
      </w:r>
      <w:r w:rsidRPr="00D028CD">
        <w:rPr>
          <w:rFonts w:ascii="Times New Roman" w:hAnsi="Times New Roman"/>
          <w:sz w:val="22"/>
          <w:szCs w:val="22"/>
        </w:rPr>
        <w:t>大正</w:t>
      </w:r>
      <w:r w:rsidRPr="00D028CD">
        <w:rPr>
          <w:rFonts w:ascii="Times New Roman" w:hAnsi="Times New Roman"/>
          <w:sz w:val="22"/>
          <w:szCs w:val="22"/>
        </w:rPr>
        <w:t>10</w:t>
      </w:r>
      <w:r w:rsidRPr="00D028CD">
        <w:rPr>
          <w:rFonts w:ascii="Times New Roman" w:hAnsi="Times New Roman"/>
          <w:sz w:val="22"/>
          <w:szCs w:val="22"/>
        </w:rPr>
        <w:t>，</w:t>
      </w:r>
      <w:r w:rsidRPr="00D028CD">
        <w:rPr>
          <w:rFonts w:ascii="Times New Roman" w:hAnsi="Times New Roman"/>
          <w:sz w:val="22"/>
          <w:szCs w:val="22"/>
        </w:rPr>
        <w:t>542a28-b</w:t>
      </w:r>
      <w:r w:rsidRPr="00D028CD">
        <w:rPr>
          <w:rFonts w:ascii="Times New Roman" w:hAnsi="Times New Roman" w:hint="eastAsia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4A7E77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欲求最勝道，捨已國王位；佛教中出家，勇猛勤修習。</w:t>
      </w:r>
    </w:p>
    <w:p w:rsidR="00735D67" w:rsidRPr="00D028CD" w:rsidRDefault="00735D67" w:rsidP="004A7E77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得百三摩地，及見百諸佛</w:t>
      </w:r>
      <w:r w:rsidRPr="00D028CD">
        <w:rPr>
          <w:rFonts w:ascii="Times New Roman" w:eastAsia="標楷體" w:hAnsi="Times New Roman" w:hint="eastAsia"/>
          <w:sz w:val="22"/>
          <w:szCs w:val="22"/>
        </w:rPr>
        <w:t>。</w:t>
      </w:r>
      <w:r w:rsidRPr="00D028CD">
        <w:rPr>
          <w:rFonts w:ascii="標楷體" w:eastAsia="標楷體" w:hAnsi="標楷體" w:hint="eastAsia"/>
          <w:sz w:val="22"/>
          <w:szCs w:val="22"/>
        </w:rPr>
        <w:t>震動百世界，遊行照亦爾。</w:t>
      </w:r>
    </w:p>
  </w:footnote>
  <w:footnote w:id="287">
    <w:p w:rsidR="00735D67" w:rsidRPr="00D028CD" w:rsidRDefault="00735D67" w:rsidP="004A7E77">
      <w:pPr>
        <w:pStyle w:val="a4"/>
        <w:ind w:left="770" w:hangingChars="350" w:hanging="770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）《大方廣佛華嚴經》卷</w:t>
      </w:r>
      <w:r w:rsidRPr="00D028CD">
        <w:rPr>
          <w:rFonts w:ascii="Times New Roman" w:hAnsi="Times New Roman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548b21-23)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7C714A">
      <w:pPr>
        <w:pStyle w:val="a4"/>
        <w:ind w:leftChars="300" w:left="1490" w:hangingChars="350" w:hanging="77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化百土眾生，入於百法門，念知百劫事，示現於百身。能以百菩薩，眷屬而示現。</w:t>
      </w:r>
    </w:p>
    <w:p w:rsidR="00735D67" w:rsidRPr="00D028CD" w:rsidRDefault="00735D67" w:rsidP="004A7E77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）《漸備一切智德經》卷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初發意悅豫住品〉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465b20-21)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4A7E77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淨化無數眾，使入道法門；遊於百千劫，隨時現其身。</w:t>
      </w:r>
    </w:p>
    <w:p w:rsidR="00735D67" w:rsidRPr="00D028CD" w:rsidRDefault="00735D67" w:rsidP="004A7E77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）《十住經》卷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歡喜地〉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504a27-29)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7C714A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化百土眾生、入於百法門、念知百劫事、示現百種身、能以百菩薩，眷屬而示現。</w:t>
      </w:r>
    </w:p>
    <w:p w:rsidR="00735D67" w:rsidRPr="00D028CD" w:rsidRDefault="00735D67" w:rsidP="004A7E77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《佛說十地經》卷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菩薩極喜地〉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541a22-542b6)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7C714A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成就百有情，能知百劫事，入於百法門，示現百化身，及現百菩薩，以為其眷屬</w:t>
      </w:r>
    </w:p>
  </w:footnote>
  <w:footnote w:id="288">
    <w:p w:rsidR="00735D67" w:rsidRPr="00D028CD" w:rsidRDefault="00735D67" w:rsidP="00361808">
      <w:pPr>
        <w:pStyle w:val="a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）《大方廣佛華嚴經》卷</w:t>
      </w:r>
      <w:r w:rsidRPr="00D028CD">
        <w:rPr>
          <w:rFonts w:ascii="Times New Roman" w:hAnsi="Times New Roman" w:hint="eastAsia"/>
          <w:sz w:val="22"/>
          <w:szCs w:val="22"/>
        </w:rPr>
        <w:t>23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22 </w:t>
      </w:r>
      <w:r w:rsidRPr="00D028CD">
        <w:rPr>
          <w:rFonts w:ascii="Times New Roman" w:hAnsi="Times New Roman" w:hint="eastAsia"/>
          <w:sz w:val="22"/>
          <w:szCs w:val="22"/>
        </w:rPr>
        <w:t>十地品〉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548b24)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6B6C75">
      <w:pPr>
        <w:pStyle w:val="a4"/>
        <w:ind w:leftChars="300" w:left="1270" w:hangingChars="250" w:hanging="550"/>
        <w:rPr>
          <w:rFonts w:ascii="標楷體" w:eastAsia="標楷體" w:hAnsi="標楷體"/>
          <w:sz w:val="22"/>
          <w:szCs w:val="22"/>
        </w:rPr>
      </w:pPr>
      <w:r w:rsidRPr="00D028CD">
        <w:rPr>
          <w:rFonts w:ascii="標楷體" w:eastAsia="標楷體" w:hAnsi="標楷體" w:hint="eastAsia"/>
          <w:sz w:val="22"/>
          <w:szCs w:val="22"/>
        </w:rPr>
        <w:t>若以其願力，過是數無量。</w:t>
      </w:r>
    </w:p>
    <w:p w:rsidR="00735D67" w:rsidRPr="00D028CD" w:rsidRDefault="00735D67" w:rsidP="006B6C75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）《漸備一切智德經》卷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初發意悅豫住品〉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465b22-23)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6B6C75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諸最勝本業，覺寤眾睡眠；如過去諸佛，覺寤眾懵懵</w:t>
      </w:r>
      <w:r w:rsidRPr="00D028CD">
        <w:rPr>
          <w:rFonts w:ascii="Times New Roman" w:eastAsia="標楷體" w:hAnsi="Times New Roman"/>
          <w:sz w:val="22"/>
          <w:szCs w:val="22"/>
          <w:vertAlign w:val="superscript"/>
        </w:rPr>
        <w:t>[11]</w:t>
      </w:r>
      <w:r w:rsidRPr="00D028CD">
        <w:rPr>
          <w:rFonts w:ascii="Times New Roman" w:eastAsia="標楷體" w:hAnsi="Times New Roman"/>
          <w:sz w:val="22"/>
          <w:szCs w:val="22"/>
        </w:rPr>
        <w:t>。</w:t>
      </w:r>
    </w:p>
    <w:p w:rsidR="00735D67" w:rsidRPr="00D028CD" w:rsidRDefault="00735D67" w:rsidP="006B6C75">
      <w:pPr>
        <w:pStyle w:val="a4"/>
        <w:ind w:leftChars="300" w:left="1270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[11]</w:t>
      </w:r>
      <w:r w:rsidRPr="00D028CD">
        <w:rPr>
          <w:rFonts w:ascii="Times New Roman" w:hAnsi="Times New Roman"/>
          <w:sz w:val="22"/>
          <w:szCs w:val="22"/>
        </w:rPr>
        <w:t>懵懵＝瞢瞢【宋】【元】【明】【宮】，＝夢【聖乙】。</w:t>
      </w:r>
    </w:p>
    <w:p w:rsidR="00735D67" w:rsidRPr="00D028CD" w:rsidRDefault="00735D67" w:rsidP="006B6C75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3</w:t>
      </w:r>
      <w:r w:rsidRPr="00D028CD">
        <w:rPr>
          <w:rFonts w:ascii="Times New Roman" w:hAnsi="Times New Roman" w:hint="eastAsia"/>
          <w:sz w:val="22"/>
          <w:szCs w:val="22"/>
        </w:rPr>
        <w:t>）《十住經》卷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歡喜地〉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504b1)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6B6C75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若以其願力，過是數無量。</w:t>
      </w:r>
    </w:p>
    <w:p w:rsidR="00735D67" w:rsidRPr="00D028CD" w:rsidRDefault="00735D67" w:rsidP="006B6C75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 w:hint="eastAsia"/>
          <w:sz w:val="22"/>
          <w:szCs w:val="22"/>
        </w:rPr>
        <w:t>（</w:t>
      </w:r>
      <w:r w:rsidRPr="00D028CD">
        <w:rPr>
          <w:rFonts w:ascii="Times New Roman" w:hAnsi="Times New Roman" w:hint="eastAsia"/>
          <w:sz w:val="22"/>
          <w:szCs w:val="22"/>
        </w:rPr>
        <w:t>4</w:t>
      </w:r>
      <w:r w:rsidRPr="00D028CD">
        <w:rPr>
          <w:rFonts w:ascii="Times New Roman" w:hAnsi="Times New Roman" w:hint="eastAsia"/>
          <w:sz w:val="22"/>
          <w:szCs w:val="22"/>
        </w:rPr>
        <w:t>）《佛說十地經》卷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菩薩極喜地〉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542b7)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6B6C75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若願自在力，過是數無量。</w:t>
      </w:r>
    </w:p>
  </w:footnote>
  <w:footnote w:id="289">
    <w:p w:rsidR="00735D67" w:rsidRPr="00D028CD" w:rsidRDefault="00735D67" w:rsidP="00867D5F">
      <w:pPr>
        <w:pStyle w:val="a4"/>
        <w:ind w:left="814" w:hangingChars="370" w:hanging="814"/>
        <w:rPr>
          <w:rFonts w:ascii="Times New Roman" w:hAnsi="Times New Roman"/>
          <w:sz w:val="22"/>
          <w:szCs w:val="22"/>
        </w:rPr>
      </w:pPr>
      <w:r w:rsidRPr="00D028CD">
        <w:rPr>
          <w:rStyle w:val="a6"/>
          <w:rFonts w:ascii="Times New Roman" w:hAnsi="Times New Roman"/>
          <w:sz w:val="22"/>
          <w:szCs w:val="22"/>
        </w:rPr>
        <w:footnoteRef/>
      </w: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）《大方廣佛華嚴經》卷</w:t>
      </w:r>
      <w:r w:rsidRPr="00D028CD">
        <w:rPr>
          <w:rFonts w:ascii="Times New Roman" w:hAnsi="Times New Roman"/>
          <w:sz w:val="22"/>
          <w:szCs w:val="22"/>
        </w:rPr>
        <w:t>23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22 </w:t>
      </w:r>
      <w:r w:rsidRPr="00D028CD">
        <w:rPr>
          <w:rFonts w:ascii="Times New Roman" w:hAnsi="Times New Roman"/>
          <w:sz w:val="22"/>
          <w:szCs w:val="22"/>
        </w:rPr>
        <w:t>十地品〉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9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548b25-28)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6B6C75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今明初地義，但以略解說，若欲廣說者，億劫不能盡。</w:t>
      </w:r>
    </w:p>
    <w:p w:rsidR="00735D67" w:rsidRPr="00D028CD" w:rsidRDefault="00735D67" w:rsidP="006B6C75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是初菩薩地，名之為歡喜。</w:t>
      </w:r>
      <w:r w:rsidRPr="00D028CD">
        <w:rPr>
          <w:rFonts w:ascii="Times New Roman" w:eastAsia="標楷體" w:hAnsi="Times New Roman"/>
          <w:sz w:val="22"/>
          <w:szCs w:val="22"/>
        </w:rPr>
        <w:t>利益眾生者，今已分別竟。</w:t>
      </w:r>
    </w:p>
    <w:p w:rsidR="00735D67" w:rsidRPr="00D028CD" w:rsidRDefault="00735D67" w:rsidP="00913131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2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《漸備一切智德經》卷</w:t>
      </w:r>
      <w:r w:rsidRPr="00D028CD">
        <w:rPr>
          <w:rFonts w:ascii="Times New Roman" w:hAnsi="Times New Roman" w:hint="eastAsia"/>
          <w:sz w:val="22"/>
          <w:szCs w:val="22"/>
        </w:rPr>
        <w:t>1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初發意悅豫住品〉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465b24-25)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6B6C75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/>
          <w:sz w:val="22"/>
          <w:szCs w:val="22"/>
        </w:rPr>
        <w:t>是為第一住，最勝所宣布；普愍傷世間，無上諸菩薩。</w:t>
      </w:r>
    </w:p>
    <w:p w:rsidR="00735D67" w:rsidRPr="00D028CD" w:rsidRDefault="00735D67" w:rsidP="00913131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3</w:t>
      </w:r>
      <w:r w:rsidRPr="00D028CD">
        <w:rPr>
          <w:rFonts w:ascii="Times New Roman" w:hAnsi="Times New Roman"/>
          <w:sz w:val="22"/>
          <w:szCs w:val="22"/>
        </w:rPr>
        <w:t>）《十住經》卷</w:t>
      </w:r>
      <w:r w:rsidRPr="00D028CD">
        <w:rPr>
          <w:rFonts w:ascii="Times New Roman" w:hAnsi="Times New Roman"/>
          <w:sz w:val="22"/>
          <w:szCs w:val="22"/>
        </w:rPr>
        <w:t>1</w:t>
      </w:r>
      <w:r w:rsidRPr="00D028CD">
        <w:rPr>
          <w:rFonts w:ascii="Times New Roman" w:hAnsi="Times New Roman"/>
          <w:sz w:val="22"/>
          <w:szCs w:val="22"/>
        </w:rPr>
        <w:t>〈</w:t>
      </w:r>
      <w:r w:rsidRPr="00D028CD">
        <w:rPr>
          <w:rFonts w:ascii="Times New Roman" w:hAnsi="Times New Roman"/>
          <w:sz w:val="22"/>
          <w:szCs w:val="22"/>
        </w:rPr>
        <w:t xml:space="preserve">1 </w:t>
      </w:r>
      <w:r w:rsidRPr="00D028CD">
        <w:rPr>
          <w:rFonts w:ascii="Times New Roman" w:hAnsi="Times New Roman"/>
          <w:sz w:val="22"/>
          <w:szCs w:val="22"/>
        </w:rPr>
        <w:t>歡喜地〉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504b2-5)</w:t>
      </w:r>
      <w:r w:rsidRPr="00D028CD">
        <w:rPr>
          <w:rFonts w:ascii="Times New Roman" w:hAnsi="Times New Roman"/>
          <w:sz w:val="22"/>
          <w:szCs w:val="22"/>
        </w:rPr>
        <w:t>：</w:t>
      </w:r>
    </w:p>
    <w:p w:rsidR="00735D67" w:rsidRPr="00D028CD" w:rsidRDefault="00735D67" w:rsidP="006B6C75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今明初地義，但以略解說，若欲廣說者，億劫不能盡。</w:t>
      </w:r>
    </w:p>
    <w:p w:rsidR="00735D67" w:rsidRPr="00D028CD" w:rsidRDefault="00735D67" w:rsidP="006B6C75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是初菩薩地，名之為歡喜。</w:t>
      </w:r>
      <w:r w:rsidRPr="00D028CD">
        <w:rPr>
          <w:rFonts w:ascii="Times New Roman" w:eastAsia="標楷體" w:hAnsi="Times New Roman"/>
          <w:sz w:val="22"/>
          <w:szCs w:val="22"/>
        </w:rPr>
        <w:t>利益眾生者，今已分別說。</w:t>
      </w:r>
    </w:p>
    <w:p w:rsidR="00735D67" w:rsidRPr="00D028CD" w:rsidRDefault="00735D67" w:rsidP="00913131">
      <w:pPr>
        <w:pStyle w:val="a4"/>
        <w:ind w:leftChars="90" w:left="766" w:hangingChars="250" w:hanging="550"/>
        <w:rPr>
          <w:rFonts w:ascii="Times New Roman" w:hAnsi="Times New Roman"/>
          <w:sz w:val="22"/>
          <w:szCs w:val="22"/>
        </w:rPr>
      </w:pPr>
      <w:r w:rsidRPr="00D028CD">
        <w:rPr>
          <w:rFonts w:ascii="Times New Roman" w:hAnsi="Times New Roman"/>
          <w:sz w:val="22"/>
          <w:szCs w:val="22"/>
        </w:rPr>
        <w:t>（</w:t>
      </w:r>
      <w:r w:rsidRPr="00D028CD">
        <w:rPr>
          <w:rFonts w:ascii="Times New Roman" w:hAnsi="Times New Roman"/>
          <w:sz w:val="22"/>
          <w:szCs w:val="22"/>
        </w:rPr>
        <w:t>4</w:t>
      </w:r>
      <w:r w:rsidRPr="00D028CD">
        <w:rPr>
          <w:rFonts w:ascii="Times New Roman" w:hAnsi="Times New Roman"/>
          <w:sz w:val="22"/>
          <w:szCs w:val="22"/>
        </w:rPr>
        <w:t>）</w:t>
      </w:r>
      <w:r w:rsidRPr="00D028CD">
        <w:rPr>
          <w:rFonts w:ascii="Times New Roman" w:hAnsi="Times New Roman" w:hint="eastAsia"/>
          <w:sz w:val="22"/>
          <w:szCs w:val="22"/>
        </w:rPr>
        <w:t>《佛說十地經》卷</w:t>
      </w:r>
      <w:r w:rsidRPr="00D028CD">
        <w:rPr>
          <w:rFonts w:ascii="Times New Roman" w:hAnsi="Times New Roman" w:hint="eastAsia"/>
          <w:sz w:val="22"/>
          <w:szCs w:val="22"/>
        </w:rPr>
        <w:t>2</w:t>
      </w:r>
      <w:r w:rsidRPr="00D028CD">
        <w:rPr>
          <w:rFonts w:ascii="Times New Roman" w:hAnsi="Times New Roman" w:hint="eastAsia"/>
          <w:sz w:val="22"/>
          <w:szCs w:val="22"/>
        </w:rPr>
        <w:t>〈</w:t>
      </w:r>
      <w:r w:rsidRPr="00D028CD">
        <w:rPr>
          <w:rFonts w:ascii="Times New Roman" w:hAnsi="Times New Roman" w:hint="eastAsia"/>
          <w:sz w:val="22"/>
          <w:szCs w:val="22"/>
        </w:rPr>
        <w:t xml:space="preserve">1 </w:t>
      </w:r>
      <w:r w:rsidRPr="00D028CD">
        <w:rPr>
          <w:rFonts w:ascii="Times New Roman" w:hAnsi="Times New Roman" w:hint="eastAsia"/>
          <w:sz w:val="22"/>
          <w:szCs w:val="22"/>
        </w:rPr>
        <w:t>菩薩極喜地〉</w:t>
      </w:r>
      <w:r w:rsidRPr="00D028CD">
        <w:rPr>
          <w:rFonts w:ascii="Times New Roman" w:hAnsi="Times New Roman" w:hint="eastAsia"/>
          <w:sz w:val="22"/>
          <w:szCs w:val="22"/>
        </w:rPr>
        <w:t>(</w:t>
      </w:r>
      <w:r w:rsidRPr="00D028CD">
        <w:rPr>
          <w:rFonts w:ascii="Times New Roman" w:hAnsi="Times New Roman" w:hint="eastAsia"/>
          <w:sz w:val="22"/>
          <w:szCs w:val="22"/>
        </w:rPr>
        <w:t>大正</w:t>
      </w:r>
      <w:r w:rsidRPr="00D028CD">
        <w:rPr>
          <w:rFonts w:ascii="Times New Roman" w:hAnsi="Times New Roman" w:hint="eastAsia"/>
          <w:sz w:val="22"/>
          <w:szCs w:val="22"/>
        </w:rPr>
        <w:t>10</w:t>
      </w:r>
      <w:r w:rsidRPr="00D028CD">
        <w:rPr>
          <w:rFonts w:ascii="Times New Roman" w:hAnsi="Times New Roman" w:hint="eastAsia"/>
          <w:sz w:val="22"/>
          <w:szCs w:val="22"/>
        </w:rPr>
        <w:t>，</w:t>
      </w:r>
      <w:r w:rsidRPr="00D028CD">
        <w:rPr>
          <w:rFonts w:ascii="Times New Roman" w:hAnsi="Times New Roman" w:hint="eastAsia"/>
          <w:sz w:val="22"/>
          <w:szCs w:val="22"/>
        </w:rPr>
        <w:t>542b8-11)</w:t>
      </w:r>
      <w:r w:rsidRPr="00D028CD">
        <w:rPr>
          <w:rFonts w:ascii="Times New Roman" w:hAnsi="Times New Roman" w:hint="eastAsia"/>
          <w:sz w:val="22"/>
          <w:szCs w:val="22"/>
        </w:rPr>
        <w:t>：</w:t>
      </w:r>
    </w:p>
    <w:p w:rsidR="00735D67" w:rsidRPr="00D028CD" w:rsidRDefault="00735D67" w:rsidP="006B6C75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我於地義中，略述其少分，若欲廣分別，億劫不能盡。</w:t>
      </w:r>
    </w:p>
    <w:p w:rsidR="00735D67" w:rsidRPr="00D028CD" w:rsidRDefault="00735D67" w:rsidP="006B6C75">
      <w:pPr>
        <w:pStyle w:val="a4"/>
        <w:ind w:leftChars="300" w:left="1270" w:hangingChars="250" w:hanging="550"/>
        <w:rPr>
          <w:rFonts w:ascii="Times New Roman" w:eastAsia="標楷體" w:hAnsi="Times New Roman"/>
          <w:sz w:val="22"/>
          <w:szCs w:val="22"/>
        </w:rPr>
      </w:pPr>
      <w:r w:rsidRPr="00D028CD">
        <w:rPr>
          <w:rFonts w:ascii="Times New Roman" w:eastAsia="標楷體" w:hAnsi="Times New Roman" w:hint="eastAsia"/>
          <w:sz w:val="22"/>
          <w:szCs w:val="22"/>
        </w:rPr>
        <w:t>菩薩最勝道，利益諸群生。如是初地法，我今已說竟。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D67" w:rsidRPr="00901303" w:rsidRDefault="00735D67" w:rsidP="00901303">
    <w:pPr>
      <w:pStyle w:val="a7"/>
      <w:jc w:val="right"/>
      <w:rPr>
        <w:rFonts w:ascii="Times New Roman" w:hAnsi="Times New Roman" w:cs="Times New Roman"/>
      </w:rPr>
    </w:pPr>
    <w:r w:rsidRPr="00901303">
      <w:rPr>
        <w:rFonts w:ascii="Times New Roman" w:hAnsi="Times New Roman" w:cs="Times New Roman"/>
      </w:rPr>
      <w:t>《大方廣佛華嚴經》卷</w:t>
    </w:r>
    <w:r w:rsidRPr="00901303">
      <w:rPr>
        <w:rFonts w:ascii="Times New Roman" w:hAnsi="Times New Roman" w:cs="Times New Roman"/>
      </w:rPr>
      <w:t>34</w:t>
    </w:r>
  </w:p>
  <w:p w:rsidR="00735D67" w:rsidRPr="00901303" w:rsidRDefault="00735D67" w:rsidP="00901303">
    <w:pPr>
      <w:pStyle w:val="a7"/>
      <w:jc w:val="right"/>
      <w:rPr>
        <w:rFonts w:ascii="Times New Roman" w:hAnsi="Times New Roman" w:cs="Times New Roman"/>
      </w:rPr>
    </w:pPr>
    <w:r w:rsidRPr="00901303">
      <w:rPr>
        <w:rFonts w:ascii="Times New Roman" w:hAnsi="Times New Roman" w:cs="Times New Roman"/>
      </w:rPr>
      <w:t>〈</w:t>
    </w:r>
    <w:r w:rsidRPr="00901303">
      <w:rPr>
        <w:rFonts w:ascii="Times New Roman" w:hAnsi="Times New Roman" w:cs="Times New Roman"/>
      </w:rPr>
      <w:t>A02</w:t>
    </w:r>
    <w:r w:rsidRPr="00901303">
      <w:rPr>
        <w:rFonts w:ascii="Times New Roman" w:hAnsi="Times New Roman" w:cs="Times New Roman"/>
      </w:rPr>
      <w:t>十地品</w:t>
    </w:r>
    <w:r w:rsidRPr="00901303">
      <w:rPr>
        <w:rFonts w:ascii="Times New Roman" w:hAnsi="Times New Roman" w:cs="Times New Roman"/>
      </w:rPr>
      <w:t>—</w:t>
    </w:r>
    <w:r w:rsidRPr="00901303">
      <w:rPr>
        <w:rFonts w:ascii="Times New Roman" w:hAnsi="Times New Roman" w:cs="Times New Roman"/>
      </w:rPr>
      <w:t>歡喜地〉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hideGrammaticalErrors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1448"/>
    <w:rsid w:val="0000363C"/>
    <w:rsid w:val="00004E7D"/>
    <w:rsid w:val="0001047C"/>
    <w:rsid w:val="00013128"/>
    <w:rsid w:val="0001314B"/>
    <w:rsid w:val="00014CB7"/>
    <w:rsid w:val="0001657F"/>
    <w:rsid w:val="000168D4"/>
    <w:rsid w:val="00017825"/>
    <w:rsid w:val="00020608"/>
    <w:rsid w:val="00020D00"/>
    <w:rsid w:val="00021965"/>
    <w:rsid w:val="00022C3E"/>
    <w:rsid w:val="000234FC"/>
    <w:rsid w:val="00023F16"/>
    <w:rsid w:val="00024521"/>
    <w:rsid w:val="00026AE1"/>
    <w:rsid w:val="00030883"/>
    <w:rsid w:val="000358FE"/>
    <w:rsid w:val="00035A7C"/>
    <w:rsid w:val="000366AC"/>
    <w:rsid w:val="00036A32"/>
    <w:rsid w:val="00036B5B"/>
    <w:rsid w:val="00041816"/>
    <w:rsid w:val="00041F20"/>
    <w:rsid w:val="000438E3"/>
    <w:rsid w:val="000450B0"/>
    <w:rsid w:val="00051026"/>
    <w:rsid w:val="00051F0C"/>
    <w:rsid w:val="00054A01"/>
    <w:rsid w:val="00054A07"/>
    <w:rsid w:val="00055401"/>
    <w:rsid w:val="00056114"/>
    <w:rsid w:val="000651DA"/>
    <w:rsid w:val="0006673E"/>
    <w:rsid w:val="00066FD9"/>
    <w:rsid w:val="00067B0F"/>
    <w:rsid w:val="000707C1"/>
    <w:rsid w:val="00070B30"/>
    <w:rsid w:val="000721B4"/>
    <w:rsid w:val="00072B63"/>
    <w:rsid w:val="00073B0B"/>
    <w:rsid w:val="0007432F"/>
    <w:rsid w:val="0007437D"/>
    <w:rsid w:val="00076077"/>
    <w:rsid w:val="000778EF"/>
    <w:rsid w:val="000806A6"/>
    <w:rsid w:val="00080BB4"/>
    <w:rsid w:val="00081375"/>
    <w:rsid w:val="000852C1"/>
    <w:rsid w:val="00091A6C"/>
    <w:rsid w:val="000965DC"/>
    <w:rsid w:val="000975EA"/>
    <w:rsid w:val="000A00CA"/>
    <w:rsid w:val="000A2AE3"/>
    <w:rsid w:val="000A39BF"/>
    <w:rsid w:val="000A4226"/>
    <w:rsid w:val="000A556B"/>
    <w:rsid w:val="000B338D"/>
    <w:rsid w:val="000B610F"/>
    <w:rsid w:val="000B637A"/>
    <w:rsid w:val="000B779D"/>
    <w:rsid w:val="000C02D5"/>
    <w:rsid w:val="000C44E8"/>
    <w:rsid w:val="000C616F"/>
    <w:rsid w:val="000C66AB"/>
    <w:rsid w:val="000D0D8D"/>
    <w:rsid w:val="000D291E"/>
    <w:rsid w:val="000D2AC9"/>
    <w:rsid w:val="000D3A22"/>
    <w:rsid w:val="000D72F0"/>
    <w:rsid w:val="000D7533"/>
    <w:rsid w:val="000E0B2F"/>
    <w:rsid w:val="000E3577"/>
    <w:rsid w:val="000E37D0"/>
    <w:rsid w:val="000E44DA"/>
    <w:rsid w:val="000E5F68"/>
    <w:rsid w:val="000F05B2"/>
    <w:rsid w:val="000F0BD2"/>
    <w:rsid w:val="000F382D"/>
    <w:rsid w:val="00101B9A"/>
    <w:rsid w:val="00105101"/>
    <w:rsid w:val="001133B7"/>
    <w:rsid w:val="00113582"/>
    <w:rsid w:val="00114587"/>
    <w:rsid w:val="001148BE"/>
    <w:rsid w:val="00114E39"/>
    <w:rsid w:val="00123648"/>
    <w:rsid w:val="0012437C"/>
    <w:rsid w:val="00125986"/>
    <w:rsid w:val="00127FF8"/>
    <w:rsid w:val="00132D2A"/>
    <w:rsid w:val="00134B21"/>
    <w:rsid w:val="00142AB9"/>
    <w:rsid w:val="00143337"/>
    <w:rsid w:val="001437BC"/>
    <w:rsid w:val="00143BCC"/>
    <w:rsid w:val="00146F75"/>
    <w:rsid w:val="00147006"/>
    <w:rsid w:val="0015163A"/>
    <w:rsid w:val="00151663"/>
    <w:rsid w:val="0015396D"/>
    <w:rsid w:val="001550DE"/>
    <w:rsid w:val="001553FE"/>
    <w:rsid w:val="00156BDF"/>
    <w:rsid w:val="00162B44"/>
    <w:rsid w:val="00162E1F"/>
    <w:rsid w:val="00163381"/>
    <w:rsid w:val="00163E4B"/>
    <w:rsid w:val="0016509A"/>
    <w:rsid w:val="00165385"/>
    <w:rsid w:val="00170244"/>
    <w:rsid w:val="00174C42"/>
    <w:rsid w:val="00180F38"/>
    <w:rsid w:val="00182717"/>
    <w:rsid w:val="00185915"/>
    <w:rsid w:val="00192132"/>
    <w:rsid w:val="00195EFE"/>
    <w:rsid w:val="00196968"/>
    <w:rsid w:val="00197F3D"/>
    <w:rsid w:val="001A4005"/>
    <w:rsid w:val="001A4C69"/>
    <w:rsid w:val="001A6F8C"/>
    <w:rsid w:val="001A73D3"/>
    <w:rsid w:val="001B06A8"/>
    <w:rsid w:val="001B0C75"/>
    <w:rsid w:val="001B101D"/>
    <w:rsid w:val="001B1454"/>
    <w:rsid w:val="001B2217"/>
    <w:rsid w:val="001B2326"/>
    <w:rsid w:val="001B48AE"/>
    <w:rsid w:val="001C060D"/>
    <w:rsid w:val="001C14B8"/>
    <w:rsid w:val="001C16CC"/>
    <w:rsid w:val="001C443F"/>
    <w:rsid w:val="001C57E3"/>
    <w:rsid w:val="001C7D40"/>
    <w:rsid w:val="001D179D"/>
    <w:rsid w:val="001D265C"/>
    <w:rsid w:val="001D288A"/>
    <w:rsid w:val="001D5088"/>
    <w:rsid w:val="001D6B34"/>
    <w:rsid w:val="001E15E0"/>
    <w:rsid w:val="001E443D"/>
    <w:rsid w:val="001F07C8"/>
    <w:rsid w:val="001F1D80"/>
    <w:rsid w:val="001F3699"/>
    <w:rsid w:val="001F4458"/>
    <w:rsid w:val="001F4C48"/>
    <w:rsid w:val="001F704D"/>
    <w:rsid w:val="00201727"/>
    <w:rsid w:val="0020237D"/>
    <w:rsid w:val="00205BF7"/>
    <w:rsid w:val="00205F5C"/>
    <w:rsid w:val="00207E8C"/>
    <w:rsid w:val="002127C6"/>
    <w:rsid w:val="00213945"/>
    <w:rsid w:val="00216511"/>
    <w:rsid w:val="002206F8"/>
    <w:rsid w:val="00220D57"/>
    <w:rsid w:val="00222B51"/>
    <w:rsid w:val="00223FFF"/>
    <w:rsid w:val="00224711"/>
    <w:rsid w:val="00227EB5"/>
    <w:rsid w:val="00227FD3"/>
    <w:rsid w:val="002304C7"/>
    <w:rsid w:val="00235102"/>
    <w:rsid w:val="00236062"/>
    <w:rsid w:val="0024486B"/>
    <w:rsid w:val="00245233"/>
    <w:rsid w:val="002536E9"/>
    <w:rsid w:val="00254EC8"/>
    <w:rsid w:val="002675AB"/>
    <w:rsid w:val="00267D48"/>
    <w:rsid w:val="00271FA9"/>
    <w:rsid w:val="00272E02"/>
    <w:rsid w:val="0027535B"/>
    <w:rsid w:val="00275DA9"/>
    <w:rsid w:val="002778D5"/>
    <w:rsid w:val="00277B67"/>
    <w:rsid w:val="00280923"/>
    <w:rsid w:val="00281384"/>
    <w:rsid w:val="00282974"/>
    <w:rsid w:val="002873C8"/>
    <w:rsid w:val="002901CB"/>
    <w:rsid w:val="00291B07"/>
    <w:rsid w:val="0029289D"/>
    <w:rsid w:val="00293884"/>
    <w:rsid w:val="00294933"/>
    <w:rsid w:val="002959CF"/>
    <w:rsid w:val="002A0708"/>
    <w:rsid w:val="002A204A"/>
    <w:rsid w:val="002A24D9"/>
    <w:rsid w:val="002A386A"/>
    <w:rsid w:val="002A56D6"/>
    <w:rsid w:val="002A56E4"/>
    <w:rsid w:val="002A5A73"/>
    <w:rsid w:val="002A5FDE"/>
    <w:rsid w:val="002A7B4F"/>
    <w:rsid w:val="002B0D17"/>
    <w:rsid w:val="002B0ECC"/>
    <w:rsid w:val="002B1D02"/>
    <w:rsid w:val="002B5D8C"/>
    <w:rsid w:val="002B6EAF"/>
    <w:rsid w:val="002B76F6"/>
    <w:rsid w:val="002C139A"/>
    <w:rsid w:val="002C1C65"/>
    <w:rsid w:val="002C5505"/>
    <w:rsid w:val="002C6C41"/>
    <w:rsid w:val="002D0835"/>
    <w:rsid w:val="002D09B8"/>
    <w:rsid w:val="002D1448"/>
    <w:rsid w:val="002D1999"/>
    <w:rsid w:val="002D21BA"/>
    <w:rsid w:val="002D375D"/>
    <w:rsid w:val="002D532E"/>
    <w:rsid w:val="002E01C7"/>
    <w:rsid w:val="002E27CC"/>
    <w:rsid w:val="002E418A"/>
    <w:rsid w:val="002E5225"/>
    <w:rsid w:val="002E7A8C"/>
    <w:rsid w:val="002E7C5A"/>
    <w:rsid w:val="002F0FB1"/>
    <w:rsid w:val="002F205D"/>
    <w:rsid w:val="002F35E4"/>
    <w:rsid w:val="002F5375"/>
    <w:rsid w:val="00302744"/>
    <w:rsid w:val="00303CB7"/>
    <w:rsid w:val="00307CD7"/>
    <w:rsid w:val="0031099A"/>
    <w:rsid w:val="0031251D"/>
    <w:rsid w:val="003127AD"/>
    <w:rsid w:val="00320E56"/>
    <w:rsid w:val="00322764"/>
    <w:rsid w:val="00323C65"/>
    <w:rsid w:val="00334AEA"/>
    <w:rsid w:val="00335D1B"/>
    <w:rsid w:val="00337329"/>
    <w:rsid w:val="00340A05"/>
    <w:rsid w:val="003428B2"/>
    <w:rsid w:val="003458C4"/>
    <w:rsid w:val="0034622A"/>
    <w:rsid w:val="00346D9F"/>
    <w:rsid w:val="003501C0"/>
    <w:rsid w:val="00350C6A"/>
    <w:rsid w:val="00351E02"/>
    <w:rsid w:val="0035398B"/>
    <w:rsid w:val="0035470E"/>
    <w:rsid w:val="00354B2E"/>
    <w:rsid w:val="00355388"/>
    <w:rsid w:val="0035719C"/>
    <w:rsid w:val="00360EA9"/>
    <w:rsid w:val="00361808"/>
    <w:rsid w:val="0036228D"/>
    <w:rsid w:val="00364555"/>
    <w:rsid w:val="00366341"/>
    <w:rsid w:val="0036649E"/>
    <w:rsid w:val="00370818"/>
    <w:rsid w:val="00370A03"/>
    <w:rsid w:val="003733B0"/>
    <w:rsid w:val="00374057"/>
    <w:rsid w:val="00374A34"/>
    <w:rsid w:val="00376DE8"/>
    <w:rsid w:val="0037774F"/>
    <w:rsid w:val="003809EC"/>
    <w:rsid w:val="00381A45"/>
    <w:rsid w:val="00385A27"/>
    <w:rsid w:val="00387716"/>
    <w:rsid w:val="00393952"/>
    <w:rsid w:val="00393CF3"/>
    <w:rsid w:val="00393E45"/>
    <w:rsid w:val="00394BC7"/>
    <w:rsid w:val="0039763E"/>
    <w:rsid w:val="003B453E"/>
    <w:rsid w:val="003B5346"/>
    <w:rsid w:val="003B7042"/>
    <w:rsid w:val="003C3C45"/>
    <w:rsid w:val="003D02DD"/>
    <w:rsid w:val="003D556A"/>
    <w:rsid w:val="003D5945"/>
    <w:rsid w:val="003D6733"/>
    <w:rsid w:val="003D6901"/>
    <w:rsid w:val="003E0F3B"/>
    <w:rsid w:val="003E201B"/>
    <w:rsid w:val="003E6EAC"/>
    <w:rsid w:val="003F20E1"/>
    <w:rsid w:val="003F3251"/>
    <w:rsid w:val="003F3596"/>
    <w:rsid w:val="003F3C65"/>
    <w:rsid w:val="003F5649"/>
    <w:rsid w:val="003F68B4"/>
    <w:rsid w:val="00401695"/>
    <w:rsid w:val="004034D1"/>
    <w:rsid w:val="00403631"/>
    <w:rsid w:val="004053C0"/>
    <w:rsid w:val="00405C5B"/>
    <w:rsid w:val="00411C2F"/>
    <w:rsid w:val="004138F0"/>
    <w:rsid w:val="00413E89"/>
    <w:rsid w:val="00415755"/>
    <w:rsid w:val="00417A0D"/>
    <w:rsid w:val="00421406"/>
    <w:rsid w:val="0042268B"/>
    <w:rsid w:val="00424BFD"/>
    <w:rsid w:val="004306D6"/>
    <w:rsid w:val="004332FE"/>
    <w:rsid w:val="0043352C"/>
    <w:rsid w:val="00433AB7"/>
    <w:rsid w:val="00434DF3"/>
    <w:rsid w:val="004367FF"/>
    <w:rsid w:val="00440458"/>
    <w:rsid w:val="00440AF8"/>
    <w:rsid w:val="00443B35"/>
    <w:rsid w:val="00450C29"/>
    <w:rsid w:val="00452338"/>
    <w:rsid w:val="00453D7C"/>
    <w:rsid w:val="004575DF"/>
    <w:rsid w:val="004615FE"/>
    <w:rsid w:val="00464880"/>
    <w:rsid w:val="00467928"/>
    <w:rsid w:val="00467E6A"/>
    <w:rsid w:val="00470E06"/>
    <w:rsid w:val="00475F68"/>
    <w:rsid w:val="004767D4"/>
    <w:rsid w:val="004775BA"/>
    <w:rsid w:val="00481621"/>
    <w:rsid w:val="00481A27"/>
    <w:rsid w:val="004845EC"/>
    <w:rsid w:val="00484994"/>
    <w:rsid w:val="00486A92"/>
    <w:rsid w:val="004876D6"/>
    <w:rsid w:val="004912D7"/>
    <w:rsid w:val="0049241D"/>
    <w:rsid w:val="00493B5B"/>
    <w:rsid w:val="00494695"/>
    <w:rsid w:val="0049645B"/>
    <w:rsid w:val="004A1282"/>
    <w:rsid w:val="004A1C38"/>
    <w:rsid w:val="004A393C"/>
    <w:rsid w:val="004A3F66"/>
    <w:rsid w:val="004A661E"/>
    <w:rsid w:val="004A7E77"/>
    <w:rsid w:val="004B4C54"/>
    <w:rsid w:val="004B5DE8"/>
    <w:rsid w:val="004B71B3"/>
    <w:rsid w:val="004C0E03"/>
    <w:rsid w:val="004C1C04"/>
    <w:rsid w:val="004C232C"/>
    <w:rsid w:val="004C45EA"/>
    <w:rsid w:val="004C507B"/>
    <w:rsid w:val="004C5F94"/>
    <w:rsid w:val="004C7DE1"/>
    <w:rsid w:val="004D0EB2"/>
    <w:rsid w:val="004D1149"/>
    <w:rsid w:val="004D206C"/>
    <w:rsid w:val="004D34A8"/>
    <w:rsid w:val="004D36DD"/>
    <w:rsid w:val="004D3A5F"/>
    <w:rsid w:val="004D653E"/>
    <w:rsid w:val="004D73B1"/>
    <w:rsid w:val="004F60D0"/>
    <w:rsid w:val="004F79E6"/>
    <w:rsid w:val="004F7AAC"/>
    <w:rsid w:val="00500137"/>
    <w:rsid w:val="005046DB"/>
    <w:rsid w:val="00506E18"/>
    <w:rsid w:val="00507856"/>
    <w:rsid w:val="00511437"/>
    <w:rsid w:val="00511EE4"/>
    <w:rsid w:val="005139B6"/>
    <w:rsid w:val="00514717"/>
    <w:rsid w:val="005151E1"/>
    <w:rsid w:val="0051603B"/>
    <w:rsid w:val="005175B9"/>
    <w:rsid w:val="00520261"/>
    <w:rsid w:val="0052057D"/>
    <w:rsid w:val="00520867"/>
    <w:rsid w:val="005218FB"/>
    <w:rsid w:val="0052250B"/>
    <w:rsid w:val="005358AF"/>
    <w:rsid w:val="00535C86"/>
    <w:rsid w:val="00536D62"/>
    <w:rsid w:val="005376CE"/>
    <w:rsid w:val="0053795A"/>
    <w:rsid w:val="0054623B"/>
    <w:rsid w:val="00546A1E"/>
    <w:rsid w:val="0054778A"/>
    <w:rsid w:val="005600FD"/>
    <w:rsid w:val="00561233"/>
    <w:rsid w:val="00561ABF"/>
    <w:rsid w:val="00562003"/>
    <w:rsid w:val="005630BB"/>
    <w:rsid w:val="005635C5"/>
    <w:rsid w:val="0056552D"/>
    <w:rsid w:val="00566009"/>
    <w:rsid w:val="0056745A"/>
    <w:rsid w:val="00572F37"/>
    <w:rsid w:val="0057306B"/>
    <w:rsid w:val="005754D3"/>
    <w:rsid w:val="00580027"/>
    <w:rsid w:val="00580C77"/>
    <w:rsid w:val="005822D2"/>
    <w:rsid w:val="00593D85"/>
    <w:rsid w:val="00593EF6"/>
    <w:rsid w:val="0059619E"/>
    <w:rsid w:val="00597328"/>
    <w:rsid w:val="005A461C"/>
    <w:rsid w:val="005A6DB0"/>
    <w:rsid w:val="005B0919"/>
    <w:rsid w:val="005B12B4"/>
    <w:rsid w:val="005B316E"/>
    <w:rsid w:val="005B3337"/>
    <w:rsid w:val="005B3CD3"/>
    <w:rsid w:val="005C1032"/>
    <w:rsid w:val="005C201E"/>
    <w:rsid w:val="005C2287"/>
    <w:rsid w:val="005C44B1"/>
    <w:rsid w:val="005D0F36"/>
    <w:rsid w:val="005D1475"/>
    <w:rsid w:val="005D6C0C"/>
    <w:rsid w:val="005D78C6"/>
    <w:rsid w:val="005E0A3F"/>
    <w:rsid w:val="005E1B28"/>
    <w:rsid w:val="005E39B5"/>
    <w:rsid w:val="005E6478"/>
    <w:rsid w:val="005F0EC5"/>
    <w:rsid w:val="005F1EC8"/>
    <w:rsid w:val="005F274F"/>
    <w:rsid w:val="005F2ED9"/>
    <w:rsid w:val="005F45DD"/>
    <w:rsid w:val="005F6A2D"/>
    <w:rsid w:val="0060083C"/>
    <w:rsid w:val="00603116"/>
    <w:rsid w:val="00603907"/>
    <w:rsid w:val="0060614A"/>
    <w:rsid w:val="00606B71"/>
    <w:rsid w:val="00610177"/>
    <w:rsid w:val="00612803"/>
    <w:rsid w:val="00612EEB"/>
    <w:rsid w:val="00613E84"/>
    <w:rsid w:val="0061462B"/>
    <w:rsid w:val="00616612"/>
    <w:rsid w:val="00616BA4"/>
    <w:rsid w:val="0062243D"/>
    <w:rsid w:val="00624C3D"/>
    <w:rsid w:val="00624E71"/>
    <w:rsid w:val="0062521F"/>
    <w:rsid w:val="00627A90"/>
    <w:rsid w:val="00627B02"/>
    <w:rsid w:val="006325A8"/>
    <w:rsid w:val="0063475F"/>
    <w:rsid w:val="00634974"/>
    <w:rsid w:val="00636BB2"/>
    <w:rsid w:val="00642765"/>
    <w:rsid w:val="0065156C"/>
    <w:rsid w:val="00652200"/>
    <w:rsid w:val="0065258E"/>
    <w:rsid w:val="00653239"/>
    <w:rsid w:val="00653AC3"/>
    <w:rsid w:val="00654A66"/>
    <w:rsid w:val="00657C31"/>
    <w:rsid w:val="00657EA4"/>
    <w:rsid w:val="006604F6"/>
    <w:rsid w:val="00660C85"/>
    <w:rsid w:val="00664D70"/>
    <w:rsid w:val="0066672B"/>
    <w:rsid w:val="0067160A"/>
    <w:rsid w:val="006718ED"/>
    <w:rsid w:val="00674826"/>
    <w:rsid w:val="0067579E"/>
    <w:rsid w:val="00683C47"/>
    <w:rsid w:val="0069397C"/>
    <w:rsid w:val="006A30F4"/>
    <w:rsid w:val="006A5D78"/>
    <w:rsid w:val="006A7512"/>
    <w:rsid w:val="006B02BD"/>
    <w:rsid w:val="006B105D"/>
    <w:rsid w:val="006B1216"/>
    <w:rsid w:val="006B12A1"/>
    <w:rsid w:val="006B37BC"/>
    <w:rsid w:val="006B6C75"/>
    <w:rsid w:val="006C00E6"/>
    <w:rsid w:val="006C4CDE"/>
    <w:rsid w:val="006D4194"/>
    <w:rsid w:val="006D5FED"/>
    <w:rsid w:val="006E0F94"/>
    <w:rsid w:val="006E1307"/>
    <w:rsid w:val="006E5A80"/>
    <w:rsid w:val="006E6D9F"/>
    <w:rsid w:val="006F3605"/>
    <w:rsid w:val="00700E0E"/>
    <w:rsid w:val="0070242D"/>
    <w:rsid w:val="007032EC"/>
    <w:rsid w:val="007046BF"/>
    <w:rsid w:val="00705EBD"/>
    <w:rsid w:val="007108B2"/>
    <w:rsid w:val="00711750"/>
    <w:rsid w:val="007138F9"/>
    <w:rsid w:val="00715969"/>
    <w:rsid w:val="00716B48"/>
    <w:rsid w:val="00717232"/>
    <w:rsid w:val="007211CB"/>
    <w:rsid w:val="00721EB9"/>
    <w:rsid w:val="00721EC1"/>
    <w:rsid w:val="007230E3"/>
    <w:rsid w:val="0072421A"/>
    <w:rsid w:val="0073002F"/>
    <w:rsid w:val="00731361"/>
    <w:rsid w:val="00735D67"/>
    <w:rsid w:val="007368BF"/>
    <w:rsid w:val="00737DD6"/>
    <w:rsid w:val="007419CA"/>
    <w:rsid w:val="007428CA"/>
    <w:rsid w:val="007430F3"/>
    <w:rsid w:val="0074381F"/>
    <w:rsid w:val="00744142"/>
    <w:rsid w:val="0074665E"/>
    <w:rsid w:val="007475A4"/>
    <w:rsid w:val="007479CB"/>
    <w:rsid w:val="00750254"/>
    <w:rsid w:val="00750A46"/>
    <w:rsid w:val="00750B05"/>
    <w:rsid w:val="007534A7"/>
    <w:rsid w:val="00755B5F"/>
    <w:rsid w:val="00761CC5"/>
    <w:rsid w:val="0076215F"/>
    <w:rsid w:val="00766607"/>
    <w:rsid w:val="00766CFA"/>
    <w:rsid w:val="00766FFD"/>
    <w:rsid w:val="0077180A"/>
    <w:rsid w:val="0077209B"/>
    <w:rsid w:val="00774442"/>
    <w:rsid w:val="007750E5"/>
    <w:rsid w:val="0077590D"/>
    <w:rsid w:val="007767BA"/>
    <w:rsid w:val="00781D26"/>
    <w:rsid w:val="00782132"/>
    <w:rsid w:val="00783F08"/>
    <w:rsid w:val="00787F57"/>
    <w:rsid w:val="00790212"/>
    <w:rsid w:val="007914CD"/>
    <w:rsid w:val="00791A79"/>
    <w:rsid w:val="00795A16"/>
    <w:rsid w:val="0079655D"/>
    <w:rsid w:val="00797984"/>
    <w:rsid w:val="007A05D0"/>
    <w:rsid w:val="007A133F"/>
    <w:rsid w:val="007A275D"/>
    <w:rsid w:val="007A6428"/>
    <w:rsid w:val="007A6D02"/>
    <w:rsid w:val="007B38DF"/>
    <w:rsid w:val="007B3B78"/>
    <w:rsid w:val="007B762A"/>
    <w:rsid w:val="007C07A8"/>
    <w:rsid w:val="007C0A71"/>
    <w:rsid w:val="007C0A8D"/>
    <w:rsid w:val="007C3C04"/>
    <w:rsid w:val="007C5747"/>
    <w:rsid w:val="007C5EB7"/>
    <w:rsid w:val="007C64F5"/>
    <w:rsid w:val="007C6B27"/>
    <w:rsid w:val="007C714A"/>
    <w:rsid w:val="007C71A7"/>
    <w:rsid w:val="007C76E3"/>
    <w:rsid w:val="007C7FCC"/>
    <w:rsid w:val="007D27C5"/>
    <w:rsid w:val="007D3B8A"/>
    <w:rsid w:val="007D5473"/>
    <w:rsid w:val="007D6FF5"/>
    <w:rsid w:val="007D73DB"/>
    <w:rsid w:val="007E1B6C"/>
    <w:rsid w:val="007E39EA"/>
    <w:rsid w:val="007E4D0E"/>
    <w:rsid w:val="007F17BB"/>
    <w:rsid w:val="007F7663"/>
    <w:rsid w:val="007F7E99"/>
    <w:rsid w:val="008017F5"/>
    <w:rsid w:val="00803B03"/>
    <w:rsid w:val="00804597"/>
    <w:rsid w:val="00804F7D"/>
    <w:rsid w:val="00806B0C"/>
    <w:rsid w:val="00807458"/>
    <w:rsid w:val="0081277F"/>
    <w:rsid w:val="00813CEE"/>
    <w:rsid w:val="00817396"/>
    <w:rsid w:val="00817C03"/>
    <w:rsid w:val="00822E94"/>
    <w:rsid w:val="00823637"/>
    <w:rsid w:val="00823E24"/>
    <w:rsid w:val="0082583F"/>
    <w:rsid w:val="00825A37"/>
    <w:rsid w:val="008316A3"/>
    <w:rsid w:val="00835CAA"/>
    <w:rsid w:val="00836132"/>
    <w:rsid w:val="00840A3B"/>
    <w:rsid w:val="00851BF1"/>
    <w:rsid w:val="00855BD5"/>
    <w:rsid w:val="008560FE"/>
    <w:rsid w:val="008565AB"/>
    <w:rsid w:val="008572B1"/>
    <w:rsid w:val="00861B44"/>
    <w:rsid w:val="008638C8"/>
    <w:rsid w:val="00864970"/>
    <w:rsid w:val="00866B63"/>
    <w:rsid w:val="00867D5F"/>
    <w:rsid w:val="008726B6"/>
    <w:rsid w:val="00874151"/>
    <w:rsid w:val="00874267"/>
    <w:rsid w:val="0087690C"/>
    <w:rsid w:val="008775BF"/>
    <w:rsid w:val="00885799"/>
    <w:rsid w:val="00885DC9"/>
    <w:rsid w:val="00886104"/>
    <w:rsid w:val="0088728E"/>
    <w:rsid w:val="00890321"/>
    <w:rsid w:val="00891ED6"/>
    <w:rsid w:val="0089500B"/>
    <w:rsid w:val="0089700B"/>
    <w:rsid w:val="0089747F"/>
    <w:rsid w:val="008A0770"/>
    <w:rsid w:val="008A1D64"/>
    <w:rsid w:val="008A2243"/>
    <w:rsid w:val="008A2DC1"/>
    <w:rsid w:val="008A440B"/>
    <w:rsid w:val="008A60DC"/>
    <w:rsid w:val="008B04DA"/>
    <w:rsid w:val="008B1C1F"/>
    <w:rsid w:val="008B6CF3"/>
    <w:rsid w:val="008C158A"/>
    <w:rsid w:val="008C756D"/>
    <w:rsid w:val="008C781C"/>
    <w:rsid w:val="008D2117"/>
    <w:rsid w:val="008D3F75"/>
    <w:rsid w:val="008D4056"/>
    <w:rsid w:val="008D7F26"/>
    <w:rsid w:val="008E06EA"/>
    <w:rsid w:val="008E1892"/>
    <w:rsid w:val="008F1B3D"/>
    <w:rsid w:val="008F651E"/>
    <w:rsid w:val="008F722A"/>
    <w:rsid w:val="009004A2"/>
    <w:rsid w:val="00901303"/>
    <w:rsid w:val="0090270A"/>
    <w:rsid w:val="00911ADD"/>
    <w:rsid w:val="00911D6A"/>
    <w:rsid w:val="0091272A"/>
    <w:rsid w:val="00913131"/>
    <w:rsid w:val="00913CDF"/>
    <w:rsid w:val="00915A40"/>
    <w:rsid w:val="00916185"/>
    <w:rsid w:val="009233BB"/>
    <w:rsid w:val="00925E0F"/>
    <w:rsid w:val="00927FA2"/>
    <w:rsid w:val="009330DC"/>
    <w:rsid w:val="009379C5"/>
    <w:rsid w:val="00937F15"/>
    <w:rsid w:val="009408C8"/>
    <w:rsid w:val="00941995"/>
    <w:rsid w:val="009468BB"/>
    <w:rsid w:val="0094791E"/>
    <w:rsid w:val="0095248C"/>
    <w:rsid w:val="009525C7"/>
    <w:rsid w:val="0095438E"/>
    <w:rsid w:val="00954481"/>
    <w:rsid w:val="009562BE"/>
    <w:rsid w:val="00960F64"/>
    <w:rsid w:val="0096203C"/>
    <w:rsid w:val="00962A4B"/>
    <w:rsid w:val="009645F9"/>
    <w:rsid w:val="00964AE9"/>
    <w:rsid w:val="009653F8"/>
    <w:rsid w:val="00965BAB"/>
    <w:rsid w:val="00972903"/>
    <w:rsid w:val="0097293B"/>
    <w:rsid w:val="00977BFA"/>
    <w:rsid w:val="0098070C"/>
    <w:rsid w:val="00981873"/>
    <w:rsid w:val="00985761"/>
    <w:rsid w:val="00985C7A"/>
    <w:rsid w:val="009870A7"/>
    <w:rsid w:val="00990455"/>
    <w:rsid w:val="009905B2"/>
    <w:rsid w:val="00995A54"/>
    <w:rsid w:val="009A235F"/>
    <w:rsid w:val="009A2D16"/>
    <w:rsid w:val="009A4029"/>
    <w:rsid w:val="009A7BC4"/>
    <w:rsid w:val="009B6B64"/>
    <w:rsid w:val="009C1384"/>
    <w:rsid w:val="009D0F27"/>
    <w:rsid w:val="009D4F43"/>
    <w:rsid w:val="009D7FEB"/>
    <w:rsid w:val="009E06BC"/>
    <w:rsid w:val="009E620F"/>
    <w:rsid w:val="009E68E0"/>
    <w:rsid w:val="009E6EC1"/>
    <w:rsid w:val="009F06B6"/>
    <w:rsid w:val="009F105D"/>
    <w:rsid w:val="009F17C0"/>
    <w:rsid w:val="009F5965"/>
    <w:rsid w:val="009F66A4"/>
    <w:rsid w:val="00A00320"/>
    <w:rsid w:val="00A0536A"/>
    <w:rsid w:val="00A05D5A"/>
    <w:rsid w:val="00A0605C"/>
    <w:rsid w:val="00A111A4"/>
    <w:rsid w:val="00A122BF"/>
    <w:rsid w:val="00A139B9"/>
    <w:rsid w:val="00A15968"/>
    <w:rsid w:val="00A168AF"/>
    <w:rsid w:val="00A1785E"/>
    <w:rsid w:val="00A17B6F"/>
    <w:rsid w:val="00A22326"/>
    <w:rsid w:val="00A247BA"/>
    <w:rsid w:val="00A2566B"/>
    <w:rsid w:val="00A277D0"/>
    <w:rsid w:val="00A300F3"/>
    <w:rsid w:val="00A3073A"/>
    <w:rsid w:val="00A33D78"/>
    <w:rsid w:val="00A357F9"/>
    <w:rsid w:val="00A366F1"/>
    <w:rsid w:val="00A419A8"/>
    <w:rsid w:val="00A437F9"/>
    <w:rsid w:val="00A50C5C"/>
    <w:rsid w:val="00A513D6"/>
    <w:rsid w:val="00A52565"/>
    <w:rsid w:val="00A5281E"/>
    <w:rsid w:val="00A52945"/>
    <w:rsid w:val="00A52BC1"/>
    <w:rsid w:val="00A535CD"/>
    <w:rsid w:val="00A53B64"/>
    <w:rsid w:val="00A57E96"/>
    <w:rsid w:val="00A60C41"/>
    <w:rsid w:val="00A638B4"/>
    <w:rsid w:val="00A654CD"/>
    <w:rsid w:val="00A65E02"/>
    <w:rsid w:val="00A708FC"/>
    <w:rsid w:val="00A72DD0"/>
    <w:rsid w:val="00A73114"/>
    <w:rsid w:val="00A735E6"/>
    <w:rsid w:val="00A73A24"/>
    <w:rsid w:val="00A8403C"/>
    <w:rsid w:val="00A9264E"/>
    <w:rsid w:val="00A93E03"/>
    <w:rsid w:val="00A9599C"/>
    <w:rsid w:val="00A963E7"/>
    <w:rsid w:val="00A9748F"/>
    <w:rsid w:val="00AA008B"/>
    <w:rsid w:val="00AA0627"/>
    <w:rsid w:val="00AA3E62"/>
    <w:rsid w:val="00AA47D2"/>
    <w:rsid w:val="00AA5630"/>
    <w:rsid w:val="00AA749C"/>
    <w:rsid w:val="00AA7F16"/>
    <w:rsid w:val="00AB0F3A"/>
    <w:rsid w:val="00AC0902"/>
    <w:rsid w:val="00AC30BB"/>
    <w:rsid w:val="00AC4DD7"/>
    <w:rsid w:val="00AC5FA8"/>
    <w:rsid w:val="00AC7842"/>
    <w:rsid w:val="00AE6814"/>
    <w:rsid w:val="00AF2A2B"/>
    <w:rsid w:val="00AF4735"/>
    <w:rsid w:val="00AF68DC"/>
    <w:rsid w:val="00B0044E"/>
    <w:rsid w:val="00B03203"/>
    <w:rsid w:val="00B03DB9"/>
    <w:rsid w:val="00B0513E"/>
    <w:rsid w:val="00B10039"/>
    <w:rsid w:val="00B1084E"/>
    <w:rsid w:val="00B22B9F"/>
    <w:rsid w:val="00B22E7E"/>
    <w:rsid w:val="00B232F5"/>
    <w:rsid w:val="00B261BA"/>
    <w:rsid w:val="00B2730B"/>
    <w:rsid w:val="00B342A4"/>
    <w:rsid w:val="00B37513"/>
    <w:rsid w:val="00B41465"/>
    <w:rsid w:val="00B4393A"/>
    <w:rsid w:val="00B43EC6"/>
    <w:rsid w:val="00B44E9C"/>
    <w:rsid w:val="00B531AB"/>
    <w:rsid w:val="00B53456"/>
    <w:rsid w:val="00B5366C"/>
    <w:rsid w:val="00B53B33"/>
    <w:rsid w:val="00B548D0"/>
    <w:rsid w:val="00B601D6"/>
    <w:rsid w:val="00B62800"/>
    <w:rsid w:val="00B63FB1"/>
    <w:rsid w:val="00B648AD"/>
    <w:rsid w:val="00B66B53"/>
    <w:rsid w:val="00B7005D"/>
    <w:rsid w:val="00B71265"/>
    <w:rsid w:val="00B71396"/>
    <w:rsid w:val="00B71583"/>
    <w:rsid w:val="00B71624"/>
    <w:rsid w:val="00B76D17"/>
    <w:rsid w:val="00B77F45"/>
    <w:rsid w:val="00B8690F"/>
    <w:rsid w:val="00B912A9"/>
    <w:rsid w:val="00B9199D"/>
    <w:rsid w:val="00B92F1A"/>
    <w:rsid w:val="00B935BF"/>
    <w:rsid w:val="00B93BF7"/>
    <w:rsid w:val="00B94F2E"/>
    <w:rsid w:val="00B953DC"/>
    <w:rsid w:val="00B95931"/>
    <w:rsid w:val="00BA0BEA"/>
    <w:rsid w:val="00BA499A"/>
    <w:rsid w:val="00BA5CE7"/>
    <w:rsid w:val="00BA7FB4"/>
    <w:rsid w:val="00BB41B0"/>
    <w:rsid w:val="00BB51C6"/>
    <w:rsid w:val="00BB5659"/>
    <w:rsid w:val="00BC0DC7"/>
    <w:rsid w:val="00BC27F2"/>
    <w:rsid w:val="00BC2963"/>
    <w:rsid w:val="00BC77B1"/>
    <w:rsid w:val="00BC7AFD"/>
    <w:rsid w:val="00BD037E"/>
    <w:rsid w:val="00BD58DA"/>
    <w:rsid w:val="00BD5E87"/>
    <w:rsid w:val="00BD775B"/>
    <w:rsid w:val="00BD7CD4"/>
    <w:rsid w:val="00BD7E35"/>
    <w:rsid w:val="00BE1599"/>
    <w:rsid w:val="00BE2980"/>
    <w:rsid w:val="00BE3E6D"/>
    <w:rsid w:val="00BE40CF"/>
    <w:rsid w:val="00BE6291"/>
    <w:rsid w:val="00BF3D40"/>
    <w:rsid w:val="00BF56F5"/>
    <w:rsid w:val="00BF5929"/>
    <w:rsid w:val="00BF5C16"/>
    <w:rsid w:val="00BF5C7C"/>
    <w:rsid w:val="00BF62B5"/>
    <w:rsid w:val="00BF638E"/>
    <w:rsid w:val="00BF6E4B"/>
    <w:rsid w:val="00BF7549"/>
    <w:rsid w:val="00C01FAF"/>
    <w:rsid w:val="00C030FC"/>
    <w:rsid w:val="00C06722"/>
    <w:rsid w:val="00C06CFD"/>
    <w:rsid w:val="00C106DA"/>
    <w:rsid w:val="00C138C6"/>
    <w:rsid w:val="00C14253"/>
    <w:rsid w:val="00C14CA6"/>
    <w:rsid w:val="00C24986"/>
    <w:rsid w:val="00C26EF7"/>
    <w:rsid w:val="00C272F8"/>
    <w:rsid w:val="00C32464"/>
    <w:rsid w:val="00C32F31"/>
    <w:rsid w:val="00C36DF5"/>
    <w:rsid w:val="00C36EAC"/>
    <w:rsid w:val="00C36EC8"/>
    <w:rsid w:val="00C4119D"/>
    <w:rsid w:val="00C4193D"/>
    <w:rsid w:val="00C441B5"/>
    <w:rsid w:val="00C454CE"/>
    <w:rsid w:val="00C45696"/>
    <w:rsid w:val="00C45F77"/>
    <w:rsid w:val="00C45F78"/>
    <w:rsid w:val="00C46999"/>
    <w:rsid w:val="00C47143"/>
    <w:rsid w:val="00C5124A"/>
    <w:rsid w:val="00C51902"/>
    <w:rsid w:val="00C54753"/>
    <w:rsid w:val="00C54928"/>
    <w:rsid w:val="00C5535B"/>
    <w:rsid w:val="00C55BE5"/>
    <w:rsid w:val="00C57815"/>
    <w:rsid w:val="00C65215"/>
    <w:rsid w:val="00C7091A"/>
    <w:rsid w:val="00C70FED"/>
    <w:rsid w:val="00C7324F"/>
    <w:rsid w:val="00C76B10"/>
    <w:rsid w:val="00C84A7E"/>
    <w:rsid w:val="00C86D42"/>
    <w:rsid w:val="00C87676"/>
    <w:rsid w:val="00C879A7"/>
    <w:rsid w:val="00C9053D"/>
    <w:rsid w:val="00C91000"/>
    <w:rsid w:val="00C95AAA"/>
    <w:rsid w:val="00C976A0"/>
    <w:rsid w:val="00CA64A1"/>
    <w:rsid w:val="00CB1372"/>
    <w:rsid w:val="00CB2E19"/>
    <w:rsid w:val="00CC316B"/>
    <w:rsid w:val="00CC332F"/>
    <w:rsid w:val="00CC5661"/>
    <w:rsid w:val="00CC5B5C"/>
    <w:rsid w:val="00CC5E04"/>
    <w:rsid w:val="00CC6042"/>
    <w:rsid w:val="00CC793C"/>
    <w:rsid w:val="00CD05C6"/>
    <w:rsid w:val="00CD0A4F"/>
    <w:rsid w:val="00CD1F6E"/>
    <w:rsid w:val="00CD3345"/>
    <w:rsid w:val="00CD4055"/>
    <w:rsid w:val="00CD4371"/>
    <w:rsid w:val="00CD4FB6"/>
    <w:rsid w:val="00CE1D57"/>
    <w:rsid w:val="00CE27A2"/>
    <w:rsid w:val="00CE6B66"/>
    <w:rsid w:val="00CF2E57"/>
    <w:rsid w:val="00D025F6"/>
    <w:rsid w:val="00D028CD"/>
    <w:rsid w:val="00D03373"/>
    <w:rsid w:val="00D06382"/>
    <w:rsid w:val="00D1363D"/>
    <w:rsid w:val="00D1424A"/>
    <w:rsid w:val="00D148E2"/>
    <w:rsid w:val="00D16079"/>
    <w:rsid w:val="00D20AB2"/>
    <w:rsid w:val="00D2130A"/>
    <w:rsid w:val="00D26F31"/>
    <w:rsid w:val="00D27FF7"/>
    <w:rsid w:val="00D31865"/>
    <w:rsid w:val="00D35091"/>
    <w:rsid w:val="00D37F5B"/>
    <w:rsid w:val="00D40803"/>
    <w:rsid w:val="00D41558"/>
    <w:rsid w:val="00D509CF"/>
    <w:rsid w:val="00D5590D"/>
    <w:rsid w:val="00D56557"/>
    <w:rsid w:val="00D57AC7"/>
    <w:rsid w:val="00D6282E"/>
    <w:rsid w:val="00D6392C"/>
    <w:rsid w:val="00D66B99"/>
    <w:rsid w:val="00D67EE6"/>
    <w:rsid w:val="00D705D3"/>
    <w:rsid w:val="00D71F02"/>
    <w:rsid w:val="00D72B8C"/>
    <w:rsid w:val="00D74A66"/>
    <w:rsid w:val="00D763C9"/>
    <w:rsid w:val="00D765A1"/>
    <w:rsid w:val="00D76D1E"/>
    <w:rsid w:val="00D7743D"/>
    <w:rsid w:val="00D808E8"/>
    <w:rsid w:val="00D82328"/>
    <w:rsid w:val="00D84174"/>
    <w:rsid w:val="00D84389"/>
    <w:rsid w:val="00D85588"/>
    <w:rsid w:val="00D85D73"/>
    <w:rsid w:val="00D871E8"/>
    <w:rsid w:val="00D954F7"/>
    <w:rsid w:val="00D95D1C"/>
    <w:rsid w:val="00DA0E39"/>
    <w:rsid w:val="00DA206F"/>
    <w:rsid w:val="00DA5CC9"/>
    <w:rsid w:val="00DA6293"/>
    <w:rsid w:val="00DB01DC"/>
    <w:rsid w:val="00DB3AA9"/>
    <w:rsid w:val="00DB6AD7"/>
    <w:rsid w:val="00DB7471"/>
    <w:rsid w:val="00DB7657"/>
    <w:rsid w:val="00DC6D51"/>
    <w:rsid w:val="00DD289C"/>
    <w:rsid w:val="00DD7789"/>
    <w:rsid w:val="00DE008E"/>
    <w:rsid w:val="00DE1B65"/>
    <w:rsid w:val="00DE1FB8"/>
    <w:rsid w:val="00DE3ED1"/>
    <w:rsid w:val="00DE5576"/>
    <w:rsid w:val="00DE68A1"/>
    <w:rsid w:val="00DF208B"/>
    <w:rsid w:val="00DF4DCF"/>
    <w:rsid w:val="00DF4EE2"/>
    <w:rsid w:val="00DF763B"/>
    <w:rsid w:val="00E00A33"/>
    <w:rsid w:val="00E05A27"/>
    <w:rsid w:val="00E07E3E"/>
    <w:rsid w:val="00E11FC5"/>
    <w:rsid w:val="00E1207D"/>
    <w:rsid w:val="00E136B9"/>
    <w:rsid w:val="00E149C7"/>
    <w:rsid w:val="00E155FB"/>
    <w:rsid w:val="00E17021"/>
    <w:rsid w:val="00E17428"/>
    <w:rsid w:val="00E2406A"/>
    <w:rsid w:val="00E24A0B"/>
    <w:rsid w:val="00E26D8F"/>
    <w:rsid w:val="00E277A8"/>
    <w:rsid w:val="00E31878"/>
    <w:rsid w:val="00E35575"/>
    <w:rsid w:val="00E37A43"/>
    <w:rsid w:val="00E41F18"/>
    <w:rsid w:val="00E41FB5"/>
    <w:rsid w:val="00E4203B"/>
    <w:rsid w:val="00E42839"/>
    <w:rsid w:val="00E46889"/>
    <w:rsid w:val="00E567B3"/>
    <w:rsid w:val="00E57FFA"/>
    <w:rsid w:val="00E61475"/>
    <w:rsid w:val="00E61B50"/>
    <w:rsid w:val="00E61BEA"/>
    <w:rsid w:val="00E62057"/>
    <w:rsid w:val="00E637A9"/>
    <w:rsid w:val="00E637BA"/>
    <w:rsid w:val="00E66A32"/>
    <w:rsid w:val="00E67F77"/>
    <w:rsid w:val="00E70B2A"/>
    <w:rsid w:val="00E7251F"/>
    <w:rsid w:val="00E737CC"/>
    <w:rsid w:val="00E73EFA"/>
    <w:rsid w:val="00E749CD"/>
    <w:rsid w:val="00E82C70"/>
    <w:rsid w:val="00E83B8E"/>
    <w:rsid w:val="00E8494B"/>
    <w:rsid w:val="00E9073C"/>
    <w:rsid w:val="00E91931"/>
    <w:rsid w:val="00E92209"/>
    <w:rsid w:val="00E95681"/>
    <w:rsid w:val="00E96426"/>
    <w:rsid w:val="00E96A5A"/>
    <w:rsid w:val="00E97EEC"/>
    <w:rsid w:val="00EA2BD4"/>
    <w:rsid w:val="00EA3438"/>
    <w:rsid w:val="00EA5864"/>
    <w:rsid w:val="00EA5E82"/>
    <w:rsid w:val="00EA7DD7"/>
    <w:rsid w:val="00EB1CE4"/>
    <w:rsid w:val="00EB1E67"/>
    <w:rsid w:val="00EB2275"/>
    <w:rsid w:val="00EB48AD"/>
    <w:rsid w:val="00EB5AB6"/>
    <w:rsid w:val="00EB5BD8"/>
    <w:rsid w:val="00EB7FC9"/>
    <w:rsid w:val="00EC0162"/>
    <w:rsid w:val="00EC1097"/>
    <w:rsid w:val="00EC1EB3"/>
    <w:rsid w:val="00EC2813"/>
    <w:rsid w:val="00EC2ABE"/>
    <w:rsid w:val="00EC399E"/>
    <w:rsid w:val="00ED43D7"/>
    <w:rsid w:val="00ED7483"/>
    <w:rsid w:val="00ED7E8F"/>
    <w:rsid w:val="00EE0E2D"/>
    <w:rsid w:val="00EE29B5"/>
    <w:rsid w:val="00EE29E8"/>
    <w:rsid w:val="00EE67F7"/>
    <w:rsid w:val="00EE6A1C"/>
    <w:rsid w:val="00EE735A"/>
    <w:rsid w:val="00EE7D16"/>
    <w:rsid w:val="00EF094D"/>
    <w:rsid w:val="00EF2BDA"/>
    <w:rsid w:val="00EF4571"/>
    <w:rsid w:val="00EF4D0E"/>
    <w:rsid w:val="00EF7ACB"/>
    <w:rsid w:val="00EF7CAF"/>
    <w:rsid w:val="00F01897"/>
    <w:rsid w:val="00F04058"/>
    <w:rsid w:val="00F06739"/>
    <w:rsid w:val="00F06EC4"/>
    <w:rsid w:val="00F074C0"/>
    <w:rsid w:val="00F1147D"/>
    <w:rsid w:val="00F11940"/>
    <w:rsid w:val="00F15803"/>
    <w:rsid w:val="00F23B7B"/>
    <w:rsid w:val="00F251F2"/>
    <w:rsid w:val="00F25842"/>
    <w:rsid w:val="00F31D0A"/>
    <w:rsid w:val="00F3283B"/>
    <w:rsid w:val="00F32CB6"/>
    <w:rsid w:val="00F337FB"/>
    <w:rsid w:val="00F3462D"/>
    <w:rsid w:val="00F350FD"/>
    <w:rsid w:val="00F37106"/>
    <w:rsid w:val="00F40492"/>
    <w:rsid w:val="00F410C7"/>
    <w:rsid w:val="00F41DEC"/>
    <w:rsid w:val="00F45429"/>
    <w:rsid w:val="00F46D35"/>
    <w:rsid w:val="00F50D0D"/>
    <w:rsid w:val="00F51010"/>
    <w:rsid w:val="00F568C5"/>
    <w:rsid w:val="00F622C0"/>
    <w:rsid w:val="00F62A49"/>
    <w:rsid w:val="00F62E01"/>
    <w:rsid w:val="00F6450B"/>
    <w:rsid w:val="00F65820"/>
    <w:rsid w:val="00F6622E"/>
    <w:rsid w:val="00F66349"/>
    <w:rsid w:val="00F66C5D"/>
    <w:rsid w:val="00F66DD0"/>
    <w:rsid w:val="00F67795"/>
    <w:rsid w:val="00F70785"/>
    <w:rsid w:val="00F734C0"/>
    <w:rsid w:val="00F7372A"/>
    <w:rsid w:val="00F7596C"/>
    <w:rsid w:val="00F77267"/>
    <w:rsid w:val="00F84458"/>
    <w:rsid w:val="00F84812"/>
    <w:rsid w:val="00F860CA"/>
    <w:rsid w:val="00F86A62"/>
    <w:rsid w:val="00F87183"/>
    <w:rsid w:val="00F929B8"/>
    <w:rsid w:val="00F93434"/>
    <w:rsid w:val="00F945F5"/>
    <w:rsid w:val="00F97E94"/>
    <w:rsid w:val="00FA21DD"/>
    <w:rsid w:val="00FA2F50"/>
    <w:rsid w:val="00FA515D"/>
    <w:rsid w:val="00FA7709"/>
    <w:rsid w:val="00FB024D"/>
    <w:rsid w:val="00FB08CC"/>
    <w:rsid w:val="00FB20A2"/>
    <w:rsid w:val="00FB3691"/>
    <w:rsid w:val="00FB471B"/>
    <w:rsid w:val="00FB4FC0"/>
    <w:rsid w:val="00FC4BCF"/>
    <w:rsid w:val="00FC707B"/>
    <w:rsid w:val="00FC7222"/>
    <w:rsid w:val="00FD1F3F"/>
    <w:rsid w:val="00FD412A"/>
    <w:rsid w:val="00FD46ED"/>
    <w:rsid w:val="00FD4910"/>
    <w:rsid w:val="00FD4D5A"/>
    <w:rsid w:val="00FD5E22"/>
    <w:rsid w:val="00FE0184"/>
    <w:rsid w:val="00FE365B"/>
    <w:rsid w:val="00FF249B"/>
    <w:rsid w:val="00FF33B5"/>
    <w:rsid w:val="00FF3420"/>
    <w:rsid w:val="00FF3FA5"/>
    <w:rsid w:val="00FF6A01"/>
    <w:rsid w:val="00FF7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8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2D1448"/>
  </w:style>
  <w:style w:type="paragraph" w:styleId="a4">
    <w:name w:val="footnote text"/>
    <w:aliases w:val="註腳文字 字元 字元 字元 字元,註腳文字 字元 字元 字元 字元 字元 字元,註腳１"/>
    <w:basedOn w:val="a"/>
    <w:link w:val="a5"/>
    <w:semiHidden/>
    <w:rsid w:val="002D1448"/>
    <w:pPr>
      <w:snapToGrid w:val="0"/>
    </w:pPr>
    <w:rPr>
      <w:rFonts w:ascii="Calibri" w:eastAsia="新細明體" w:hAnsi="Calibri" w:cs="Times New Roman"/>
      <w:kern w:val="0"/>
      <w:sz w:val="20"/>
      <w:szCs w:val="20"/>
    </w:rPr>
  </w:style>
  <w:style w:type="character" w:customStyle="1" w:styleId="a5">
    <w:name w:val="註腳文字 字元"/>
    <w:aliases w:val="註腳文字 字元 字元 字元 字元 字元1,註腳文字 字元 字元 字元 字元 字元 字元 字元1,註腳１ 字元1"/>
    <w:basedOn w:val="a0"/>
    <w:link w:val="a4"/>
    <w:semiHidden/>
    <w:rsid w:val="002D1448"/>
    <w:rPr>
      <w:rFonts w:ascii="Calibri" w:eastAsia="新細明體" w:hAnsi="Calibri" w:cs="Times New Roman"/>
      <w:kern w:val="0"/>
      <w:sz w:val="20"/>
      <w:szCs w:val="20"/>
    </w:rPr>
  </w:style>
  <w:style w:type="character" w:styleId="a6">
    <w:name w:val="footnote reference"/>
    <w:basedOn w:val="a0"/>
    <w:rsid w:val="002D1448"/>
    <w:rPr>
      <w:rFonts w:cs="Times New Roman"/>
      <w:vertAlign w:val="superscript"/>
    </w:rPr>
  </w:style>
  <w:style w:type="paragraph" w:styleId="a7">
    <w:name w:val="header"/>
    <w:basedOn w:val="a"/>
    <w:link w:val="a8"/>
    <w:unhideWhenUsed/>
    <w:rsid w:val="00B628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rsid w:val="00B62800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628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62800"/>
    <w:rPr>
      <w:sz w:val="20"/>
      <w:szCs w:val="20"/>
    </w:rPr>
  </w:style>
  <w:style w:type="character" w:customStyle="1" w:styleId="gaiji">
    <w:name w:val="gaiji"/>
    <w:basedOn w:val="a0"/>
    <w:rsid w:val="00351E02"/>
  </w:style>
  <w:style w:type="character" w:customStyle="1" w:styleId="1">
    <w:name w:val="註腳文字 字元1"/>
    <w:aliases w:val="註腳文字 字元 字元,註腳文字 字元 字元 字元 字元 字元,註腳文字 字元 字元 字元 字元 字元 字元 字元,註腳１ 字元"/>
    <w:basedOn w:val="a0"/>
    <w:semiHidden/>
    <w:rsid w:val="001148BE"/>
    <w:rPr>
      <w:rFonts w:eastAsia="新細明體"/>
      <w:kern w:val="2"/>
      <w:lang w:val="en-US" w:eastAsia="zh-TW" w:bidi="ar-SA"/>
    </w:rPr>
  </w:style>
  <w:style w:type="paragraph" w:styleId="ab">
    <w:name w:val="List Paragraph"/>
    <w:basedOn w:val="a"/>
    <w:uiPriority w:val="34"/>
    <w:qFormat/>
    <w:rsid w:val="002E7C5A"/>
    <w:pPr>
      <w:ind w:leftChars="200" w:left="480"/>
    </w:pPr>
  </w:style>
  <w:style w:type="character" w:styleId="ac">
    <w:name w:val="Placeholder Text"/>
    <w:basedOn w:val="a0"/>
    <w:uiPriority w:val="99"/>
    <w:semiHidden/>
    <w:rsid w:val="00FE0184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FE01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FE0184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CD05C6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CD05C6"/>
  </w:style>
  <w:style w:type="character" w:customStyle="1" w:styleId="af1">
    <w:name w:val="註解文字 字元"/>
    <w:basedOn w:val="a0"/>
    <w:link w:val="af0"/>
    <w:uiPriority w:val="99"/>
    <w:semiHidden/>
    <w:rsid w:val="00CD05C6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D05C6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CD05C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2D1448"/>
  </w:style>
  <w:style w:type="paragraph" w:styleId="a4">
    <w:name w:val="footnote text"/>
    <w:aliases w:val="註腳文字 字元 字元 字元 字元,註腳文字 字元 字元 字元 字元 字元 字元,註腳１"/>
    <w:basedOn w:val="a"/>
    <w:link w:val="a5"/>
    <w:semiHidden/>
    <w:rsid w:val="002D1448"/>
    <w:pPr>
      <w:snapToGrid w:val="0"/>
    </w:pPr>
    <w:rPr>
      <w:rFonts w:ascii="Calibri" w:eastAsia="新細明體" w:hAnsi="Calibri" w:cs="Times New Roman"/>
      <w:kern w:val="0"/>
      <w:sz w:val="20"/>
      <w:szCs w:val="20"/>
    </w:rPr>
  </w:style>
  <w:style w:type="character" w:customStyle="1" w:styleId="a5">
    <w:name w:val="註腳文字 字元"/>
    <w:aliases w:val="註腳文字 字元 字元 字元 字元 字元1,註腳文字 字元 字元 字元 字元 字元 字元 字元1,註腳１ 字元1"/>
    <w:basedOn w:val="a0"/>
    <w:link w:val="a4"/>
    <w:semiHidden/>
    <w:rsid w:val="002D1448"/>
    <w:rPr>
      <w:rFonts w:ascii="Calibri" w:eastAsia="新細明體" w:hAnsi="Calibri" w:cs="Times New Roman"/>
      <w:kern w:val="0"/>
      <w:sz w:val="20"/>
      <w:szCs w:val="20"/>
    </w:rPr>
  </w:style>
  <w:style w:type="character" w:styleId="a6">
    <w:name w:val="footnote reference"/>
    <w:basedOn w:val="a0"/>
    <w:rsid w:val="002D1448"/>
    <w:rPr>
      <w:rFonts w:cs="Times New Roman"/>
      <w:vertAlign w:val="superscript"/>
    </w:rPr>
  </w:style>
  <w:style w:type="paragraph" w:styleId="a7">
    <w:name w:val="header"/>
    <w:basedOn w:val="a"/>
    <w:link w:val="a8"/>
    <w:unhideWhenUsed/>
    <w:rsid w:val="00B628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rsid w:val="00B62800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628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62800"/>
    <w:rPr>
      <w:sz w:val="20"/>
      <w:szCs w:val="20"/>
    </w:rPr>
  </w:style>
  <w:style w:type="character" w:customStyle="1" w:styleId="gaiji">
    <w:name w:val="gaiji"/>
    <w:basedOn w:val="a0"/>
    <w:rsid w:val="00351E02"/>
  </w:style>
  <w:style w:type="character" w:customStyle="1" w:styleId="1">
    <w:name w:val="註腳文字 字元1"/>
    <w:aliases w:val="註腳文字 字元 字元,註腳文字 字元 字元 字元 字元 字元,註腳文字 字元 字元 字元 字元 字元 字元 字元,註腳１ 字元"/>
    <w:basedOn w:val="a0"/>
    <w:semiHidden/>
    <w:rsid w:val="001148BE"/>
    <w:rPr>
      <w:rFonts w:eastAsia="新細明體"/>
      <w:kern w:val="2"/>
      <w:lang w:val="en-US" w:eastAsia="zh-TW" w:bidi="ar-SA"/>
    </w:rPr>
  </w:style>
  <w:style w:type="paragraph" w:styleId="ab">
    <w:name w:val="List Paragraph"/>
    <w:basedOn w:val="a"/>
    <w:uiPriority w:val="34"/>
    <w:qFormat/>
    <w:rsid w:val="002E7C5A"/>
    <w:pPr>
      <w:ind w:leftChars="200" w:left="480"/>
    </w:pPr>
  </w:style>
  <w:style w:type="character" w:styleId="ac">
    <w:name w:val="Placeholder Text"/>
    <w:basedOn w:val="a0"/>
    <w:uiPriority w:val="99"/>
    <w:semiHidden/>
    <w:rsid w:val="00FE0184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FE01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FE01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5D47C-8F1B-4E5E-94AD-64C9FF605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1303</Words>
  <Characters>7428</Characters>
  <Application>Microsoft Office Word</Application>
  <DocSecurity>0</DocSecurity>
  <Lines>61</Lines>
  <Paragraphs>17</Paragraphs>
  <ScaleCrop>false</ScaleCrop>
  <Company>group</Company>
  <LinksUpToDate>false</LinksUpToDate>
  <CharactersWithSpaces>8714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dcterms:created xsi:type="dcterms:W3CDTF">2012-05-04T08:06:00Z</dcterms:created>
  <dcterms:modified xsi:type="dcterms:W3CDTF">2012-05-04T08:06:00Z</dcterms:modified>
</cp:coreProperties>
</file>