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3A53C" w14:textId="5422D595" w:rsidR="00382EBF" w:rsidRPr="00A57774" w:rsidRDefault="00382EBF" w:rsidP="008510D3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A57774">
        <w:rPr>
          <w:rFonts w:eastAsia="標楷體" w:cs="Times New Roman"/>
          <w:b/>
          <w:sz w:val="36"/>
          <w:szCs w:val="36"/>
        </w:rPr>
        <w:t>《</w:t>
      </w:r>
      <w:r w:rsidR="00A479A6" w:rsidRPr="00A57774">
        <w:rPr>
          <w:rFonts w:eastAsia="標楷體" w:cs="Times New Roman"/>
          <w:b/>
          <w:bCs/>
          <w:sz w:val="36"/>
          <w:szCs w:val="36"/>
        </w:rPr>
        <w:t>百</w:t>
      </w:r>
      <w:r w:rsidRPr="00A57774">
        <w:rPr>
          <w:rFonts w:eastAsia="標楷體" w:cs="Times New Roman"/>
          <w:b/>
          <w:bCs/>
          <w:sz w:val="36"/>
          <w:szCs w:val="36"/>
        </w:rPr>
        <w:t>論</w:t>
      </w:r>
      <w:r w:rsidR="00DC1D59" w:rsidRPr="00A57774">
        <w:rPr>
          <w:rFonts w:eastAsia="標楷體" w:cs="Times New Roman"/>
          <w:b/>
          <w:bCs/>
          <w:sz w:val="36"/>
          <w:szCs w:val="36"/>
        </w:rPr>
        <w:t>疏</w:t>
      </w:r>
      <w:r w:rsidRPr="00A57774">
        <w:rPr>
          <w:rFonts w:eastAsia="標楷體" w:cs="Times New Roman"/>
          <w:b/>
          <w:sz w:val="36"/>
          <w:szCs w:val="36"/>
        </w:rPr>
        <w:t>》</w:t>
      </w:r>
    </w:p>
    <w:p w14:paraId="69B68C77" w14:textId="2C98C8C3" w:rsidR="00382EBF" w:rsidRPr="00A57774" w:rsidRDefault="00382EBF" w:rsidP="00BE299C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eastAsiaTheme="minorEastAsia" w:cs="Times New Roman"/>
          <w:b/>
          <w:bCs/>
          <w:sz w:val="32"/>
          <w:szCs w:val="32"/>
        </w:rPr>
      </w:pPr>
      <w:r w:rsidRPr="00A57774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="00A479A6" w:rsidRPr="00A57774">
        <w:rPr>
          <w:rFonts w:eastAsia="標楷體" w:cs="Times New Roman"/>
          <w:b/>
          <w:bCs/>
          <w:sz w:val="32"/>
          <w:szCs w:val="32"/>
        </w:rPr>
        <w:t>捨罪福品</w:t>
      </w:r>
      <w:r w:rsidR="00835344" w:rsidRPr="00A57774">
        <w:rPr>
          <w:rFonts w:eastAsia="標楷體" w:cs="Times New Roman"/>
          <w:b/>
          <w:bCs/>
          <w:sz w:val="32"/>
          <w:szCs w:val="32"/>
        </w:rPr>
        <w:t>第</w:t>
      </w:r>
      <w:r w:rsidR="00A479A6" w:rsidRPr="00A57774">
        <w:rPr>
          <w:rFonts w:eastAsia="標楷體" w:cs="Times New Roman"/>
          <w:b/>
          <w:bCs/>
          <w:sz w:val="32"/>
          <w:szCs w:val="32"/>
        </w:rPr>
        <w:t>一</w:t>
      </w:r>
      <w:bookmarkEnd w:id="0"/>
      <w:r w:rsidRPr="00A57774">
        <w:rPr>
          <w:rFonts w:eastAsia="標楷體" w:cs="Times New Roman"/>
          <w:b/>
          <w:bCs/>
          <w:sz w:val="32"/>
          <w:szCs w:val="32"/>
        </w:rPr>
        <w:t>〉</w:t>
      </w:r>
    </w:p>
    <w:p w14:paraId="1B37AEBD" w14:textId="1EFC8D82" w:rsidR="00382EBF" w:rsidRPr="00A57774" w:rsidRDefault="00382EBF" w:rsidP="008510D3">
      <w:pPr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A57774">
        <w:rPr>
          <w:rFonts w:eastAsia="標楷體" w:cs="Times New Roman"/>
          <w:b/>
          <w:bCs/>
          <w:sz w:val="28"/>
          <w:szCs w:val="28"/>
        </w:rPr>
        <w:t>（</w:t>
      </w:r>
      <w:r w:rsidR="00EA614C" w:rsidRPr="00A57774">
        <w:rPr>
          <w:rFonts w:eastAsia="標楷體" w:cs="Times New Roman"/>
          <w:b/>
          <w:bCs/>
          <w:sz w:val="28"/>
          <w:szCs w:val="28"/>
        </w:rPr>
        <w:t>大正</w:t>
      </w:r>
      <w:r w:rsidR="000437C9" w:rsidRPr="00A57774">
        <w:rPr>
          <w:rFonts w:eastAsia="標楷體" w:cs="Times New Roman"/>
          <w:b/>
          <w:bCs/>
          <w:sz w:val="28"/>
          <w:szCs w:val="28"/>
        </w:rPr>
        <w:t>42</w:t>
      </w:r>
      <w:r w:rsidR="00EA614C" w:rsidRPr="00A57774">
        <w:rPr>
          <w:rFonts w:eastAsia="標楷體" w:cs="Times New Roman"/>
          <w:b/>
          <w:bCs/>
          <w:sz w:val="28"/>
          <w:szCs w:val="28"/>
        </w:rPr>
        <w:t>，</w:t>
      </w:r>
      <w:r w:rsidR="000437C9" w:rsidRPr="00A57774">
        <w:rPr>
          <w:rFonts w:eastAsia="標楷體" w:cs="Times New Roman"/>
          <w:b/>
          <w:bCs/>
          <w:sz w:val="28"/>
          <w:szCs w:val="28"/>
        </w:rPr>
        <w:t>238</w:t>
      </w:r>
      <w:r w:rsidR="00A479A6" w:rsidRPr="00A57774">
        <w:rPr>
          <w:rFonts w:eastAsia="標楷體" w:cs="Times New Roman"/>
          <w:b/>
          <w:bCs/>
          <w:sz w:val="28"/>
          <w:szCs w:val="28"/>
        </w:rPr>
        <w:t>a2</w:t>
      </w:r>
      <w:r w:rsidR="000437C9" w:rsidRPr="00A57774">
        <w:rPr>
          <w:rFonts w:eastAsia="標楷體" w:cs="Times New Roman"/>
          <w:b/>
          <w:bCs/>
          <w:sz w:val="28"/>
          <w:szCs w:val="28"/>
        </w:rPr>
        <w:t>7</w:t>
      </w:r>
      <w:r w:rsidR="00A479A6" w:rsidRPr="00A57774">
        <w:rPr>
          <w:rFonts w:eastAsia="標楷體" w:cs="Times New Roman"/>
          <w:b/>
          <w:bCs/>
          <w:sz w:val="28"/>
          <w:szCs w:val="28"/>
        </w:rPr>
        <w:t>-</w:t>
      </w:r>
      <w:r w:rsidR="000437C9" w:rsidRPr="00A57774">
        <w:rPr>
          <w:rFonts w:eastAsia="標楷體" w:cs="Times New Roman"/>
          <w:b/>
          <w:bCs/>
          <w:sz w:val="28"/>
          <w:szCs w:val="28"/>
        </w:rPr>
        <w:t>260a14</w:t>
      </w:r>
      <w:r w:rsidRPr="00A57774">
        <w:rPr>
          <w:rFonts w:eastAsia="標楷體" w:cs="Times New Roman"/>
          <w:b/>
          <w:bCs/>
          <w:sz w:val="28"/>
          <w:szCs w:val="28"/>
        </w:rPr>
        <w:t>）</w:t>
      </w:r>
    </w:p>
    <w:p w14:paraId="5F2FB82D" w14:textId="6D3FCCC8" w:rsidR="00382EBF" w:rsidRPr="00A57774" w:rsidRDefault="00382EBF" w:rsidP="008510D3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A57774">
        <w:rPr>
          <w:rFonts w:cs="Times New Roman"/>
        </w:rPr>
        <w:t>厚觀法師指導</w:t>
      </w:r>
    </w:p>
    <w:p w14:paraId="3FB49722" w14:textId="62461D9C" w:rsidR="00CD626F" w:rsidRPr="00ED0286" w:rsidRDefault="00835344" w:rsidP="00A479A6">
      <w:pPr>
        <w:snapToGrid w:val="0"/>
        <w:spacing w:afterLines="0" w:after="0"/>
        <w:jc w:val="right"/>
        <w:rPr>
          <w:rFonts w:eastAsiaTheme="minorEastAsia" w:cs="Times New Roman"/>
        </w:rPr>
      </w:pPr>
      <w:r w:rsidRPr="00A57774">
        <w:rPr>
          <w:rFonts w:cs="Times New Roman"/>
        </w:rPr>
        <w:t>釋</w:t>
      </w:r>
      <w:r w:rsidR="000A1378" w:rsidRPr="00A57774">
        <w:rPr>
          <w:rFonts w:cs="Times New Roman"/>
        </w:rPr>
        <w:t>覺慧</w:t>
      </w:r>
      <w:r w:rsidR="00CD31DA" w:rsidRPr="00A57774">
        <w:rPr>
          <w:rFonts w:cs="Times New Roman"/>
        </w:rPr>
        <w:t>敬</w:t>
      </w:r>
      <w:r w:rsidR="00382EBF" w:rsidRPr="00A57774">
        <w:rPr>
          <w:rFonts w:cs="Times New Roman"/>
        </w:rPr>
        <w:t>編，</w:t>
      </w:r>
      <w:r w:rsidR="00EA614C" w:rsidRPr="00ED0286">
        <w:rPr>
          <w:rFonts w:cs="Times New Roman"/>
        </w:rPr>
        <w:t>202</w:t>
      </w:r>
      <w:r w:rsidR="00CB0B47" w:rsidRPr="00ED0286">
        <w:rPr>
          <w:rFonts w:eastAsia="DengXian" w:cs="Times New Roman" w:hint="eastAsia"/>
          <w:lang w:eastAsia="zh-CN"/>
        </w:rPr>
        <w:t>4</w:t>
      </w:r>
      <w:r w:rsidR="00EA614C" w:rsidRPr="00ED0286">
        <w:rPr>
          <w:rFonts w:cs="Times New Roman"/>
        </w:rPr>
        <w:t>.</w:t>
      </w:r>
      <w:r w:rsidR="007A26EF" w:rsidRPr="00ED0286">
        <w:rPr>
          <w:rFonts w:cs="Times New Roman"/>
        </w:rPr>
        <w:t>0</w:t>
      </w:r>
      <w:r w:rsidR="00554399" w:rsidRPr="00ED0286">
        <w:rPr>
          <w:rFonts w:cs="Times New Roman"/>
        </w:rPr>
        <w:t>5</w:t>
      </w:r>
      <w:r w:rsidR="00A44015" w:rsidRPr="00ED0286">
        <w:rPr>
          <w:rFonts w:cs="Times New Roman"/>
        </w:rPr>
        <w:t>.</w:t>
      </w:r>
      <w:r w:rsidR="00CB0B47" w:rsidRPr="00ED0286">
        <w:rPr>
          <w:rFonts w:eastAsia="DengXian" w:cs="Times New Roman" w:hint="eastAsia"/>
          <w:lang w:eastAsia="zh-CN"/>
        </w:rPr>
        <w:t>1</w:t>
      </w:r>
      <w:r w:rsidR="00ED0286" w:rsidRPr="00ED0286">
        <w:rPr>
          <w:rFonts w:eastAsiaTheme="minorEastAsia" w:cs="Times New Roman" w:hint="eastAsia"/>
        </w:rPr>
        <w:t>3</w:t>
      </w:r>
    </w:p>
    <w:p w14:paraId="241CCAD4" w14:textId="5F5ABE1B" w:rsidR="0036553E" w:rsidRPr="00A57774" w:rsidRDefault="0036553E" w:rsidP="0036553E">
      <w:pPr>
        <w:pStyle w:val="1"/>
        <w:rPr>
          <w:rFonts w:cs="Times New Roman"/>
          <w:b w:val="0"/>
          <w:bCs w:val="0"/>
          <w:bdr w:val="none" w:sz="0" w:space="0" w:color="auto"/>
        </w:rPr>
      </w:pPr>
      <w:r w:rsidRPr="00A57774">
        <w:rPr>
          <w:rFonts w:cs="Times New Roman"/>
          <w:bdr w:val="none" w:sz="0" w:space="0" w:color="auto"/>
        </w:rPr>
        <w:t>【壹、捨罪福品】</w:t>
      </w:r>
      <w:r w:rsidRPr="00A57774">
        <w:rPr>
          <w:rFonts w:cs="Times New Roman"/>
          <w:b w:val="0"/>
          <w:bCs w:val="0"/>
          <w:bdr w:val="none" w:sz="0" w:space="0" w:color="auto"/>
        </w:rPr>
        <w:t>（</w:t>
      </w:r>
      <w:r w:rsidRPr="00A57774">
        <w:rPr>
          <w:rFonts w:cs="Times New Roman"/>
          <w:b w:val="0"/>
          <w:bCs w:val="0"/>
          <w:bdr w:val="none" w:sz="0" w:space="0" w:color="auto"/>
        </w:rPr>
        <w:t>pp.45-245</w:t>
      </w:r>
      <w:r w:rsidRPr="00A57774">
        <w:rPr>
          <w:rFonts w:cs="Times New Roman"/>
          <w:b w:val="0"/>
          <w:bCs w:val="0"/>
          <w:bdr w:val="none" w:sz="0" w:space="0" w:color="auto"/>
        </w:rPr>
        <w:t>）</w:t>
      </w:r>
    </w:p>
    <w:p w14:paraId="373BF038" w14:textId="66D3A1C6" w:rsidR="00912237" w:rsidRPr="00A57774" w:rsidRDefault="00912237" w:rsidP="003F5D1F">
      <w:pPr>
        <w:pStyle w:val="2"/>
        <w:rPr>
          <w:rFonts w:cs="Times New Roman"/>
        </w:rPr>
      </w:pPr>
      <w:r w:rsidRPr="00A57774">
        <w:rPr>
          <w:rFonts w:cs="Times New Roman"/>
          <w:shd w:val="pct15" w:color="auto" w:fill="FFFFFF"/>
        </w:rPr>
        <w:t>（壹）釋品名</w:t>
      </w:r>
      <w:r w:rsidRPr="00A57774">
        <w:rPr>
          <w:rFonts w:cs="Times New Roman"/>
          <w:b w:val="0"/>
          <w:bdr w:val="none" w:sz="0" w:space="0" w:color="auto"/>
        </w:rPr>
        <w:t>（</w:t>
      </w:r>
      <w:r w:rsidRPr="00A57774">
        <w:rPr>
          <w:rFonts w:cs="Times New Roman"/>
          <w:b w:val="0"/>
          <w:bdr w:val="none" w:sz="0" w:space="0" w:color="auto"/>
        </w:rPr>
        <w:t>pp.45-63</w:t>
      </w:r>
      <w:r w:rsidRPr="00A57774">
        <w:rPr>
          <w:rFonts w:cs="Times New Roman"/>
          <w:b w:val="0"/>
          <w:bdr w:val="none" w:sz="0" w:space="0" w:color="auto"/>
        </w:rPr>
        <w:t>）</w:t>
      </w:r>
    </w:p>
    <w:p w14:paraId="2F11A2A0" w14:textId="3CDC580C" w:rsidR="00912237" w:rsidRPr="00A57774" w:rsidRDefault="00912237" w:rsidP="003F5D1F">
      <w:pPr>
        <w:pStyle w:val="2"/>
        <w:rPr>
          <w:rFonts w:cs="Times New Roman"/>
          <w:b w:val="0"/>
          <w:bdr w:val="none" w:sz="0" w:space="0" w:color="auto"/>
        </w:rPr>
      </w:pPr>
      <w:r w:rsidRPr="00A57774">
        <w:rPr>
          <w:rFonts w:cs="Times New Roman"/>
          <w:shd w:val="pct15" w:color="auto" w:fill="FFFFFF"/>
        </w:rPr>
        <w:t>（貳）歸敬三寶</w:t>
      </w:r>
      <w:r w:rsidRPr="00A57774">
        <w:rPr>
          <w:rFonts w:cs="Times New Roman"/>
          <w:b w:val="0"/>
          <w:bdr w:val="none" w:sz="0" w:space="0" w:color="auto"/>
        </w:rPr>
        <w:t>（</w:t>
      </w:r>
      <w:r w:rsidRPr="00A57774">
        <w:rPr>
          <w:rFonts w:cs="Times New Roman"/>
          <w:b w:val="0"/>
          <w:bdr w:val="none" w:sz="0" w:space="0" w:color="auto"/>
        </w:rPr>
        <w:t>pp.64-</w:t>
      </w:r>
      <w:r w:rsidR="000A1378" w:rsidRPr="00A57774">
        <w:rPr>
          <w:rFonts w:cs="Times New Roman"/>
          <w:b w:val="0"/>
          <w:bdr w:val="none" w:sz="0" w:space="0" w:color="auto"/>
        </w:rPr>
        <w:t>12</w:t>
      </w:r>
      <w:r w:rsidRPr="00A57774">
        <w:rPr>
          <w:rFonts w:cs="Times New Roman"/>
          <w:b w:val="0"/>
          <w:bdr w:val="none" w:sz="0" w:space="0" w:color="auto"/>
        </w:rPr>
        <w:t>6</w:t>
      </w:r>
      <w:r w:rsidRPr="00A57774">
        <w:rPr>
          <w:rFonts w:cs="Times New Roman"/>
          <w:b w:val="0"/>
          <w:bdr w:val="none" w:sz="0" w:space="0" w:color="auto"/>
        </w:rPr>
        <w:t>）</w:t>
      </w:r>
    </w:p>
    <w:p w14:paraId="45679757" w14:textId="77777777" w:rsidR="00912237" w:rsidRPr="00A57774" w:rsidRDefault="00912237" w:rsidP="00912237">
      <w:pPr>
        <w:pStyle w:val="3"/>
        <w:rPr>
          <w:rFonts w:cs="Times New Roman"/>
          <w:bdr w:val="none" w:sz="0" w:space="0" w:color="auto"/>
        </w:rPr>
      </w:pPr>
      <w:r w:rsidRPr="00A57774">
        <w:rPr>
          <w:rFonts w:cs="Times New Roman"/>
          <w:shd w:val="pct15" w:color="auto" w:fill="FFFFFF"/>
        </w:rPr>
        <w:t>一、</w:t>
      </w:r>
      <w:bookmarkStart w:id="1" w:name="_Hlk135058081"/>
      <w:r w:rsidRPr="00A57774">
        <w:rPr>
          <w:rFonts w:cs="Times New Roman"/>
          <w:shd w:val="pct15" w:color="auto" w:fill="FFFFFF"/>
        </w:rPr>
        <w:t>敬讚三寶，請威靈加護</w:t>
      </w:r>
      <w:bookmarkEnd w:id="1"/>
      <w:r w:rsidRPr="00A57774">
        <w:rPr>
          <w:rFonts w:cs="Times New Roman"/>
          <w:b w:val="0"/>
          <w:bCs w:val="0"/>
          <w:bdr w:val="none" w:sz="0" w:space="0" w:color="auto"/>
        </w:rPr>
        <w:t>（</w:t>
      </w:r>
      <w:r w:rsidRPr="00A57774">
        <w:rPr>
          <w:rFonts w:cs="Times New Roman"/>
          <w:b w:val="0"/>
          <w:bCs w:val="0"/>
          <w:bdr w:val="none" w:sz="0" w:space="0" w:color="auto"/>
        </w:rPr>
        <w:t>pp.64-83</w:t>
      </w:r>
      <w:r w:rsidRPr="00A57774">
        <w:rPr>
          <w:rFonts w:cs="Times New Roman"/>
          <w:b w:val="0"/>
          <w:bCs w:val="0"/>
          <w:bdr w:val="none" w:sz="0" w:space="0" w:color="auto"/>
        </w:rPr>
        <w:t>）</w:t>
      </w:r>
    </w:p>
    <w:p w14:paraId="11EFAEAA" w14:textId="2178E80F" w:rsidR="00912237" w:rsidRDefault="00912237" w:rsidP="000A1378">
      <w:pPr>
        <w:pStyle w:val="3"/>
        <w:rPr>
          <w:rFonts w:cs="Times New Roman"/>
          <w:b w:val="0"/>
          <w:bCs w:val="0"/>
          <w:bdr w:val="none" w:sz="0" w:space="0" w:color="auto"/>
        </w:rPr>
      </w:pPr>
      <w:r w:rsidRPr="00A57774">
        <w:rPr>
          <w:rFonts w:cs="Times New Roman"/>
          <w:shd w:val="pct15" w:color="auto" w:fill="FFFFFF"/>
        </w:rPr>
        <w:t>二、與外交言諍三寶真偽</w:t>
      </w:r>
      <w:r w:rsidR="00F51375" w:rsidRPr="00A57774">
        <w:rPr>
          <w:rStyle w:val="a9"/>
          <w:rFonts w:cs="Times New Roman"/>
          <w:b w:val="0"/>
          <w:bCs w:val="0"/>
          <w:bdr w:val="none" w:sz="0" w:space="0" w:color="auto"/>
        </w:rPr>
        <w:footnoteReference w:id="1"/>
      </w:r>
      <w:r w:rsidRPr="00A57774">
        <w:rPr>
          <w:rFonts w:cs="Times New Roman"/>
          <w:b w:val="0"/>
          <w:bCs w:val="0"/>
          <w:bdr w:val="none" w:sz="0" w:space="0" w:color="auto"/>
        </w:rPr>
        <w:t>（</w:t>
      </w:r>
      <w:r w:rsidRPr="00A57774">
        <w:rPr>
          <w:rFonts w:cs="Times New Roman"/>
          <w:b w:val="0"/>
          <w:bCs w:val="0"/>
          <w:bdr w:val="none" w:sz="0" w:space="0" w:color="auto"/>
        </w:rPr>
        <w:t>pp.85-126</w:t>
      </w:r>
      <w:r w:rsidRPr="00A57774">
        <w:rPr>
          <w:rFonts w:cs="Times New Roman"/>
          <w:b w:val="0"/>
          <w:bCs w:val="0"/>
          <w:bdr w:val="none" w:sz="0" w:space="0" w:color="auto"/>
        </w:rPr>
        <w:t>）</w:t>
      </w:r>
    </w:p>
    <w:p w14:paraId="73BCF0ED" w14:textId="533D65FA" w:rsidR="00D45212" w:rsidRPr="00D45212" w:rsidRDefault="00D45212" w:rsidP="00D45212">
      <w:pPr>
        <w:pStyle w:val="3"/>
        <w:rPr>
          <w:rFonts w:cs="Times New Roman"/>
          <w:shd w:val="pct15" w:color="auto" w:fill="FFFFFF"/>
        </w:rPr>
      </w:pPr>
      <w:r w:rsidRPr="00A71F4B">
        <w:rPr>
          <w:rFonts w:cs="Times New Roman" w:hint="eastAsia"/>
          <w:shd w:val="pct15" w:color="auto" w:fill="FFFFFF"/>
        </w:rPr>
        <w:t>※前言</w:t>
      </w:r>
    </w:p>
    <w:p w14:paraId="6D82716A" w14:textId="7FF7371D" w:rsidR="00B5308E" w:rsidRPr="00A57774" w:rsidRDefault="00B5308E" w:rsidP="00B5308E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B5308E">
        <w:rPr>
          <w:rFonts w:cs="Times New Roman" w:hint="eastAsia"/>
          <w:shd w:val="pct15" w:color="auto" w:fill="FFFFFF"/>
        </w:rPr>
        <w:t>（一）</w:t>
      </w:r>
      <w:r w:rsidRPr="00B5308E">
        <w:rPr>
          <w:rFonts w:ascii="新細明體" w:hAnsi="新細明體" w:cs="Times New Roman" w:hint="eastAsia"/>
          <w:shd w:val="pct15" w:color="auto" w:fill="FFFFFF"/>
        </w:rPr>
        <w:t>標列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p.85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）</w:t>
      </w:r>
    </w:p>
    <w:p w14:paraId="0EA3D005" w14:textId="6E4F1876" w:rsidR="00861D3B" w:rsidRDefault="00BF5271" w:rsidP="00BF5271">
      <w:pPr>
        <w:spacing w:after="108"/>
        <w:ind w:leftChars="100" w:left="960" w:hanging="720"/>
        <w:rPr>
          <w:rFonts w:cs="Times New Roman"/>
        </w:rPr>
      </w:pPr>
      <w:r w:rsidRPr="00A57774">
        <w:rPr>
          <w:rFonts w:cs="Times New Roman"/>
        </w:rPr>
        <w:t>【疏】</w:t>
      </w:r>
      <w:r w:rsidR="00E769FE" w:rsidRPr="00A57774">
        <w:rPr>
          <w:rFonts w:cs="Times New Roman"/>
        </w:rPr>
        <w:t>「</w:t>
      </w:r>
      <w:r w:rsidR="00B12AFE" w:rsidRPr="00204966">
        <w:rPr>
          <w:rFonts w:ascii="標楷體" w:eastAsia="標楷體" w:hAnsi="標楷體" w:cs="Times New Roman"/>
        </w:rPr>
        <w:t>外曰</w:t>
      </w:r>
      <w:r w:rsidR="00E769FE" w:rsidRPr="00A57774">
        <w:rPr>
          <w:rFonts w:cs="Times New Roman"/>
        </w:rPr>
        <w:t>」</w:t>
      </w:r>
      <w:r w:rsidR="00B12AFE" w:rsidRPr="00A57774">
        <w:rPr>
          <w:rFonts w:cs="Times New Roman"/>
        </w:rPr>
        <w:t>下，</w:t>
      </w:r>
      <w:r w:rsidR="00B12AFE" w:rsidRPr="00204966">
        <w:rPr>
          <w:rFonts w:cs="Times New Roman"/>
          <w:b/>
          <w:bCs/>
        </w:rPr>
        <w:t>第二、</w:t>
      </w:r>
      <w:r w:rsidR="00B12AFE" w:rsidRPr="00872BF1">
        <w:rPr>
          <w:rFonts w:cs="Times New Roman"/>
          <w:b/>
          <w:bCs/>
        </w:rPr>
        <w:t>諍三寶之真偽</w:t>
      </w:r>
      <w:r w:rsidR="00B12AFE" w:rsidRPr="00A57774">
        <w:rPr>
          <w:rFonts w:cs="Times New Roman"/>
        </w:rPr>
        <w:t>。三番問答次第相生，即為六意：</w:t>
      </w:r>
      <w:r w:rsidR="00B12AFE" w:rsidRPr="007042C0">
        <w:rPr>
          <w:rFonts w:cs="Times New Roman"/>
          <w:b/>
        </w:rPr>
        <w:t>第一、外曰領</w:t>
      </w:r>
      <w:r w:rsidR="001F68AE" w:rsidRPr="007042C0">
        <w:rPr>
          <w:rStyle w:val="a9"/>
          <w:rFonts w:cs="Times New Roman"/>
          <w:b/>
        </w:rPr>
        <w:footnoteReference w:id="2"/>
      </w:r>
      <w:r w:rsidR="00B12AFE" w:rsidRPr="007042C0">
        <w:rPr>
          <w:rFonts w:cs="Times New Roman"/>
          <w:b/>
        </w:rPr>
        <w:t>偈定</w:t>
      </w:r>
      <w:r w:rsidR="005E4A04" w:rsidRPr="007042C0">
        <w:rPr>
          <w:rStyle w:val="a9"/>
          <w:rFonts w:cs="Times New Roman"/>
          <w:b/>
        </w:rPr>
        <w:footnoteReference w:id="3"/>
      </w:r>
      <w:r w:rsidR="00B12AFE" w:rsidRPr="007042C0">
        <w:rPr>
          <w:rFonts w:cs="Times New Roman"/>
          <w:b/>
        </w:rPr>
        <w:t>尊，第二、內曰驚問反質，第三、外曰出疑呵內，第四、內曰對邪顯正，第五、外曰敘德齊內，第六、內曰懸</w:t>
      </w:r>
      <w:r w:rsidR="006E0C27" w:rsidRPr="007042C0">
        <w:rPr>
          <w:rStyle w:val="a9"/>
          <w:rFonts w:cs="Times New Roman"/>
          <w:b/>
        </w:rPr>
        <w:footnoteReference w:id="4"/>
      </w:r>
      <w:r w:rsidR="00B12AFE" w:rsidRPr="007042C0">
        <w:rPr>
          <w:rFonts w:cs="Times New Roman"/>
          <w:b/>
        </w:rPr>
        <w:t>非指後。</w:t>
      </w:r>
    </w:p>
    <w:p w14:paraId="42661CC3" w14:textId="1744EC5E" w:rsidR="00B5308E" w:rsidRPr="00A57774" w:rsidRDefault="00B5308E" w:rsidP="00B5308E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B5308E">
        <w:rPr>
          <w:rFonts w:cs="Times New Roman" w:hint="eastAsia"/>
          <w:shd w:val="pct15" w:color="auto" w:fill="FFFFFF"/>
        </w:rPr>
        <w:t>（二）總談諸論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p.85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）</w:t>
      </w:r>
    </w:p>
    <w:p w14:paraId="1368548E" w14:textId="226E42EB" w:rsidR="00B5308E" w:rsidRDefault="00B12AFE" w:rsidP="00B5308E">
      <w:pPr>
        <w:spacing w:after="108"/>
        <w:ind w:leftChars="150" w:left="360"/>
        <w:rPr>
          <w:rFonts w:cs="Times New Roman"/>
        </w:rPr>
      </w:pPr>
      <w:r w:rsidRPr="007210BE">
        <w:rPr>
          <w:rFonts w:cs="Times New Roman"/>
          <w:b/>
          <w:bCs/>
        </w:rPr>
        <w:t>總談諸論</w:t>
      </w:r>
      <w:r w:rsidRPr="00A57774">
        <w:rPr>
          <w:rFonts w:cs="Times New Roman"/>
        </w:rPr>
        <w:t>凡有二種：一、稱問答；二、名次標內外兩曰。</w:t>
      </w:r>
    </w:p>
    <w:p w14:paraId="26338C39" w14:textId="074D3CB6" w:rsidR="00B5308E" w:rsidRPr="00A57774" w:rsidRDefault="00B5308E" w:rsidP="00B5308E">
      <w:pPr>
        <w:pStyle w:val="5"/>
        <w:rPr>
          <w:bdr w:val="none" w:sz="0" w:space="0" w:color="auto"/>
        </w:rPr>
      </w:pPr>
      <w:r w:rsidRPr="00B5308E">
        <w:rPr>
          <w:rFonts w:hint="eastAsia"/>
          <w:shd w:val="pct15" w:color="auto" w:fill="FFFFFF"/>
        </w:rPr>
        <w:t>1</w:t>
      </w:r>
      <w:r w:rsidRPr="00B5308E">
        <w:rPr>
          <w:rFonts w:hint="eastAsia"/>
          <w:shd w:val="pct15" w:color="auto" w:fill="FFFFFF"/>
        </w:rPr>
        <w:t>、</w:t>
      </w:r>
      <w:r w:rsidR="00132CD9" w:rsidRPr="00132CD9">
        <w:rPr>
          <w:rFonts w:hint="eastAsia"/>
          <w:shd w:val="pct15" w:color="auto" w:fill="FFFFFF"/>
        </w:rPr>
        <w:t>稱問答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p.85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）</w:t>
      </w:r>
    </w:p>
    <w:p w14:paraId="6FB17332" w14:textId="7BF266C0" w:rsidR="00B5308E" w:rsidRDefault="00B12AFE" w:rsidP="00132CD9">
      <w:pPr>
        <w:spacing w:after="108"/>
        <w:ind w:leftChars="200" w:left="480"/>
        <w:rPr>
          <w:rFonts w:cs="Times New Roman"/>
        </w:rPr>
      </w:pPr>
      <w:r w:rsidRPr="007210BE">
        <w:rPr>
          <w:rFonts w:cs="Times New Roman"/>
          <w:b/>
          <w:bCs/>
        </w:rPr>
        <w:t>稱問答</w:t>
      </w:r>
      <w:r w:rsidRPr="00A57774">
        <w:rPr>
          <w:rFonts w:cs="Times New Roman"/>
        </w:rPr>
        <w:t>者，賓主則定，問則賓，答便為主。</w:t>
      </w:r>
    </w:p>
    <w:p w14:paraId="413413CE" w14:textId="3A43B82B" w:rsidR="00B5308E" w:rsidRPr="00A57774" w:rsidRDefault="00B5308E" w:rsidP="00B5308E">
      <w:pPr>
        <w:pStyle w:val="5"/>
        <w:rPr>
          <w:bdr w:val="none" w:sz="0" w:space="0" w:color="auto"/>
        </w:rPr>
      </w:pPr>
      <w:r>
        <w:rPr>
          <w:shd w:val="pct15" w:color="auto" w:fill="FFFFFF"/>
        </w:rPr>
        <w:t>2</w:t>
      </w:r>
      <w:r w:rsidRPr="00B5308E">
        <w:rPr>
          <w:rFonts w:hint="eastAsia"/>
          <w:shd w:val="pct15" w:color="auto" w:fill="FFFFFF"/>
        </w:rPr>
        <w:t>、</w:t>
      </w:r>
      <w:r w:rsidR="00132CD9" w:rsidRPr="00132CD9">
        <w:rPr>
          <w:rFonts w:hint="eastAsia"/>
          <w:shd w:val="pct15" w:color="auto" w:fill="FFFFFF"/>
        </w:rPr>
        <w:t>內外兩曰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pp.85-86</w:t>
      </w:r>
      <w:r w:rsidR="007B40D0" w:rsidRPr="00AF3CE4">
        <w:rPr>
          <w:rFonts w:cs="Times New Roman"/>
          <w:b w:val="0"/>
          <w:bCs w:val="0"/>
          <w:bdr w:val="none" w:sz="0" w:space="0" w:color="auto"/>
        </w:rPr>
        <w:t>）</w:t>
      </w:r>
    </w:p>
    <w:p w14:paraId="013E93A0" w14:textId="4A83E31D" w:rsidR="00132CD9" w:rsidRDefault="00132CD9" w:rsidP="00132CD9">
      <w:pPr>
        <w:spacing w:after="108"/>
        <w:ind w:leftChars="200" w:left="480"/>
        <w:rPr>
          <w:rFonts w:cs="Times New Roman"/>
        </w:rPr>
      </w:pPr>
      <w:r w:rsidRPr="007210BE">
        <w:rPr>
          <w:rFonts w:cs="Times New Roman"/>
          <w:b/>
          <w:bCs/>
        </w:rPr>
        <w:t>內外兩曰</w:t>
      </w:r>
      <w:r w:rsidRPr="00A57774">
        <w:rPr>
          <w:rFonts w:cs="Times New Roman"/>
        </w:rPr>
        <w:t>者，為顯此論賓主不定，或提婆</w:t>
      </w:r>
      <w:r w:rsidRPr="00B85FD2">
        <w:rPr>
          <w:rFonts w:cs="Times New Roman"/>
        </w:rPr>
        <w:t>昇座</w:t>
      </w:r>
      <w:r w:rsidR="00F62061" w:rsidRPr="0042629F">
        <w:rPr>
          <w:rFonts w:cs="Times New Roman" w:hint="eastAsia"/>
        </w:rPr>
        <w:t>，</w:t>
      </w:r>
      <w:r w:rsidRPr="0042629F">
        <w:rPr>
          <w:rFonts w:cs="Times New Roman"/>
        </w:rPr>
        <w:t>外道擊</w:t>
      </w:r>
      <w:r w:rsidR="00B85FD2" w:rsidRPr="0042629F">
        <w:rPr>
          <w:rStyle w:val="a9"/>
          <w:rFonts w:cs="Times New Roman"/>
        </w:rPr>
        <w:footnoteReference w:id="5"/>
      </w:r>
      <w:r w:rsidRPr="0042629F">
        <w:rPr>
          <w:rFonts w:cs="Times New Roman"/>
        </w:rPr>
        <w:t>揚</w:t>
      </w:r>
      <w:r w:rsidR="00F62061" w:rsidRPr="0042629F">
        <w:rPr>
          <w:rFonts w:cs="Times New Roman" w:hint="eastAsia"/>
        </w:rPr>
        <w:t>；</w:t>
      </w:r>
      <w:r w:rsidRPr="0042629F">
        <w:rPr>
          <w:rFonts w:cs="Times New Roman"/>
        </w:rPr>
        <w:t>或外道立宗</w:t>
      </w:r>
      <w:r w:rsidR="00F62061" w:rsidRPr="0042629F">
        <w:rPr>
          <w:rFonts w:cs="Times New Roman" w:hint="eastAsia"/>
        </w:rPr>
        <w:t>，</w:t>
      </w:r>
      <w:r w:rsidRPr="00A57774">
        <w:rPr>
          <w:rFonts w:cs="Times New Roman"/>
        </w:rPr>
        <w:t>而提婆論義。</w:t>
      </w:r>
      <w:r w:rsidR="00B12AFE" w:rsidRPr="00A57774">
        <w:rPr>
          <w:rFonts w:cs="Times New Roman"/>
        </w:rPr>
        <w:t>今標內外兩曰，則顯更互為賓主。又餘論多對同學故稱問答，今對異學</w:t>
      </w:r>
      <w:r w:rsidR="00B12AFE" w:rsidRPr="00FF7B97">
        <w:rPr>
          <w:rFonts w:cs="Times New Roman"/>
        </w:rPr>
        <w:t>宜</w:t>
      </w:r>
      <w:r w:rsidR="00FF7B97">
        <w:rPr>
          <w:rStyle w:val="a9"/>
          <w:rFonts w:cs="Times New Roman"/>
        </w:rPr>
        <w:footnoteReference w:id="6"/>
      </w:r>
      <w:r w:rsidR="00B12AFE" w:rsidRPr="00A57774">
        <w:rPr>
          <w:rFonts w:cs="Times New Roman"/>
        </w:rPr>
        <w:t>名內外。</w:t>
      </w:r>
    </w:p>
    <w:p w14:paraId="169E020D" w14:textId="5B19001F" w:rsidR="00132CD9" w:rsidRDefault="00B12AFE" w:rsidP="00132CD9">
      <w:pPr>
        <w:spacing w:after="108"/>
        <w:ind w:leftChars="200" w:left="480"/>
        <w:rPr>
          <w:rFonts w:cs="Times New Roman"/>
        </w:rPr>
      </w:pPr>
      <w:r w:rsidRPr="00A57774">
        <w:rPr>
          <w:rFonts w:cs="Times New Roman"/>
        </w:rPr>
        <w:t>問：</w:t>
      </w:r>
      <w:r w:rsidRPr="00F94B31">
        <w:rPr>
          <w:rFonts w:cs="Times New Roman"/>
        </w:rPr>
        <w:t>斯</w:t>
      </w:r>
      <w:r w:rsidR="00F94B31">
        <w:rPr>
          <w:rStyle w:val="a9"/>
          <w:rFonts w:cs="Times New Roman"/>
        </w:rPr>
        <w:footnoteReference w:id="7"/>
      </w:r>
      <w:r w:rsidRPr="00A57774">
        <w:rPr>
          <w:rFonts w:cs="Times New Roman"/>
        </w:rPr>
        <w:t>論既互為賓主，誰前昇座？</w:t>
      </w:r>
    </w:p>
    <w:p w14:paraId="421811C4" w14:textId="306E6824" w:rsidR="00132CD9" w:rsidRDefault="00B12AFE" w:rsidP="00132CD9">
      <w:pPr>
        <w:spacing w:after="108"/>
        <w:ind w:leftChars="200" w:left="480"/>
        <w:rPr>
          <w:rFonts w:cs="Times New Roman"/>
        </w:rPr>
      </w:pPr>
      <w:r w:rsidRPr="00A57774">
        <w:rPr>
          <w:rFonts w:cs="Times New Roman"/>
        </w:rPr>
        <w:t>答：如前所明，提婆前登高座，稱三寶第一也。</w:t>
      </w:r>
    </w:p>
    <w:p w14:paraId="0377977F" w14:textId="77777777" w:rsidR="00132CD9" w:rsidRDefault="00B12AFE" w:rsidP="00132CD9">
      <w:pPr>
        <w:spacing w:after="108"/>
        <w:ind w:leftChars="200" w:left="480"/>
        <w:rPr>
          <w:rFonts w:cs="Times New Roman"/>
        </w:rPr>
      </w:pPr>
      <w:r w:rsidRPr="00A57774">
        <w:rPr>
          <w:rFonts w:cs="Times New Roman"/>
        </w:rPr>
        <w:t>問：有幾種外耶？</w:t>
      </w:r>
    </w:p>
    <w:p w14:paraId="1451D836" w14:textId="46C15F73" w:rsidR="000437C9" w:rsidRPr="00A57774" w:rsidRDefault="00B12AFE" w:rsidP="00132CD9">
      <w:pPr>
        <w:spacing w:after="108"/>
        <w:ind w:leftChars="200" w:left="480"/>
        <w:rPr>
          <w:rFonts w:cs="Times New Roman"/>
        </w:rPr>
      </w:pPr>
      <w:r w:rsidRPr="00A57774">
        <w:rPr>
          <w:rFonts w:cs="Times New Roman"/>
        </w:rPr>
        <w:t>答：略明二種：一、自樹外，即</w:t>
      </w:r>
      <w:r w:rsidRPr="00435818">
        <w:rPr>
          <w:rFonts w:cs="Times New Roman"/>
        </w:rPr>
        <w:t>僧佉</w:t>
      </w:r>
      <w:r w:rsidRPr="00A57774">
        <w:rPr>
          <w:rFonts w:cs="Times New Roman"/>
        </w:rPr>
        <w:t>之流；二、學內成外，即迷大小乘教者也。</w:t>
      </w:r>
    </w:p>
    <w:p w14:paraId="330C7212" w14:textId="77777777" w:rsidR="00912237" w:rsidRPr="00A57774" w:rsidRDefault="00912237" w:rsidP="00912237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A57774">
        <w:rPr>
          <w:rFonts w:cs="Times New Roman"/>
        </w:rPr>
        <w:t>甲一</w:t>
      </w:r>
      <w:r w:rsidRPr="00A57774">
        <w:rPr>
          <w:rFonts w:cs="Times New Roman"/>
        </w:rPr>
        <w:t xml:space="preserve"> </w:t>
      </w:r>
      <w:r w:rsidRPr="00A57774">
        <w:rPr>
          <w:rFonts w:cs="Times New Roman"/>
        </w:rPr>
        <w:t>領偈定尊</w:t>
      </w:r>
      <w:r w:rsidRPr="00A57774">
        <w:rPr>
          <w:rFonts w:cs="Times New Roman"/>
          <w:b w:val="0"/>
          <w:bCs w:val="0"/>
          <w:bdr w:val="none" w:sz="0" w:space="0" w:color="auto"/>
        </w:rPr>
        <w:t>（</w:t>
      </w:r>
      <w:r w:rsidRPr="00A57774">
        <w:rPr>
          <w:rFonts w:cs="Times New Roman"/>
          <w:b w:val="0"/>
          <w:bCs w:val="0"/>
          <w:bdr w:val="none" w:sz="0" w:space="0" w:color="auto"/>
        </w:rPr>
        <w:t>pp.86-87</w:t>
      </w:r>
      <w:r w:rsidRPr="00A57774">
        <w:rPr>
          <w:rFonts w:cs="Times New Roman"/>
          <w:b w:val="0"/>
          <w:bCs w:val="0"/>
          <w:bdr w:val="none" w:sz="0" w:space="0" w:color="auto"/>
        </w:rPr>
        <w:t>）</w:t>
      </w:r>
    </w:p>
    <w:p w14:paraId="16DBA74A" w14:textId="75571C10" w:rsidR="00330087" w:rsidRPr="00A57774" w:rsidRDefault="00330087" w:rsidP="00330087">
      <w:pPr>
        <w:spacing w:after="108"/>
        <w:ind w:leftChars="150" w:left="360"/>
        <w:rPr>
          <w:rFonts w:cs="Times New Roman"/>
        </w:rPr>
      </w:pPr>
      <w:r w:rsidRPr="00A57774">
        <w:rPr>
          <w:rFonts w:cs="Times New Roman"/>
        </w:rPr>
        <w:t>【論】</w:t>
      </w:r>
      <w:r w:rsidRPr="00A57774">
        <w:rPr>
          <w:rFonts w:eastAsia="標楷體" w:cs="Times New Roman"/>
        </w:rPr>
        <w:t>外曰：偈言世尊之所說，何等是世尊？</w:t>
      </w:r>
    </w:p>
    <w:p w14:paraId="30FBBCC4" w14:textId="77777777" w:rsidR="00B32F4B" w:rsidRDefault="00E769FE" w:rsidP="00330087">
      <w:pPr>
        <w:spacing w:after="108"/>
        <w:ind w:leftChars="150" w:left="1080" w:hanging="720"/>
        <w:rPr>
          <w:rFonts w:cs="Times New Roman"/>
        </w:rPr>
      </w:pPr>
      <w:r w:rsidRPr="00A57774">
        <w:rPr>
          <w:rFonts w:cs="Times New Roman"/>
        </w:rPr>
        <w:lastRenderedPageBreak/>
        <w:t>【疏】</w:t>
      </w:r>
      <w:r w:rsidR="00CB76D0" w:rsidRPr="00A57774">
        <w:rPr>
          <w:rFonts w:cs="Times New Roman"/>
        </w:rPr>
        <w:t>「</w:t>
      </w:r>
      <w:r w:rsidR="00EE2A41" w:rsidRPr="00C817D6">
        <w:rPr>
          <w:rFonts w:ascii="標楷體" w:eastAsia="標楷體" w:hAnsi="標楷體" w:cs="Times New Roman" w:hint="eastAsia"/>
        </w:rPr>
        <w:t>偈言世尊之所說</w:t>
      </w:r>
      <w:r w:rsidR="00CB76D0" w:rsidRPr="00A57774">
        <w:rPr>
          <w:rFonts w:cs="Times New Roman"/>
        </w:rPr>
        <w:t>」</w:t>
      </w:r>
      <w:r w:rsidR="00EE2A41" w:rsidRPr="00EE2A41">
        <w:rPr>
          <w:rFonts w:cs="Times New Roman" w:hint="eastAsia"/>
        </w:rPr>
        <w:t>者，</w:t>
      </w:r>
      <w:r w:rsidR="00EE2A41" w:rsidRPr="00C817D6">
        <w:rPr>
          <w:rFonts w:cs="Times New Roman" w:hint="eastAsia"/>
          <w:b/>
          <w:bCs/>
        </w:rPr>
        <w:t>此領上諸佛世尊之所說也</w:t>
      </w:r>
      <w:r w:rsidR="00EE2A41" w:rsidRPr="00EE2A41">
        <w:rPr>
          <w:rFonts w:cs="Times New Roman" w:hint="eastAsia"/>
        </w:rPr>
        <w:t>。</w:t>
      </w:r>
    </w:p>
    <w:p w14:paraId="732B5C46" w14:textId="2B387C0D" w:rsidR="002F08A3" w:rsidRDefault="002F08A3" w:rsidP="00B32F4B">
      <w:pPr>
        <w:spacing w:after="108"/>
        <w:ind w:leftChars="450" w:left="1080"/>
        <w:rPr>
          <w:rFonts w:cs="Times New Roman"/>
        </w:rPr>
      </w:pPr>
      <w:r w:rsidRPr="00A57774">
        <w:rPr>
          <w:rFonts w:cs="Times New Roman"/>
        </w:rPr>
        <w:t>「</w:t>
      </w:r>
      <w:r w:rsidR="00EE2A41" w:rsidRPr="00C817D6">
        <w:rPr>
          <w:rFonts w:ascii="標楷體" w:eastAsia="標楷體" w:hAnsi="標楷體" w:cs="Times New Roman" w:hint="eastAsia"/>
        </w:rPr>
        <w:t>何等是世尊</w:t>
      </w:r>
      <w:r w:rsidRPr="00A57774">
        <w:rPr>
          <w:rFonts w:cs="Times New Roman"/>
        </w:rPr>
        <w:t>」</w:t>
      </w:r>
      <w:r w:rsidR="00EE2A41" w:rsidRPr="00EE2A41">
        <w:rPr>
          <w:rFonts w:cs="Times New Roman" w:hint="eastAsia"/>
        </w:rPr>
        <w:t>者？</w:t>
      </w:r>
      <w:r w:rsidR="00EE2A41" w:rsidRPr="005E4A04">
        <w:rPr>
          <w:rFonts w:cs="Times New Roman" w:hint="eastAsia"/>
          <w:b/>
          <w:bCs/>
        </w:rPr>
        <w:t>正定</w:t>
      </w:r>
      <w:r w:rsidR="00EE2A41" w:rsidRPr="00C817D6">
        <w:rPr>
          <w:rFonts w:cs="Times New Roman" w:hint="eastAsia"/>
          <w:b/>
          <w:bCs/>
        </w:rPr>
        <w:t>尊也</w:t>
      </w:r>
      <w:r w:rsidR="00EE2A41" w:rsidRPr="00EE2A41">
        <w:rPr>
          <w:rFonts w:cs="Times New Roman" w:hint="eastAsia"/>
        </w:rPr>
        <w:t>。八百年時所宗非一，是故生問。</w:t>
      </w:r>
    </w:p>
    <w:p w14:paraId="02C86276" w14:textId="00048E2C" w:rsidR="002F08A3" w:rsidRDefault="00EE2A41" w:rsidP="002F08A3">
      <w:pPr>
        <w:spacing w:after="108"/>
        <w:ind w:leftChars="450" w:left="1080"/>
        <w:rPr>
          <w:rFonts w:cs="Times New Roman"/>
        </w:rPr>
      </w:pPr>
      <w:r w:rsidRPr="00EE2A41">
        <w:rPr>
          <w:rFonts w:cs="Times New Roman" w:hint="eastAsia"/>
        </w:rPr>
        <w:t>又論主前以半偈</w:t>
      </w:r>
      <w:r w:rsidRPr="00066F93">
        <w:rPr>
          <w:rFonts w:cs="Times New Roman" w:hint="eastAsia"/>
        </w:rPr>
        <w:t>譏</w:t>
      </w:r>
      <w:r w:rsidR="00066F93">
        <w:rPr>
          <w:rStyle w:val="a9"/>
          <w:rFonts w:cs="Times New Roman"/>
        </w:rPr>
        <w:footnoteReference w:id="8"/>
      </w:r>
      <w:r w:rsidRPr="00EE2A41">
        <w:rPr>
          <w:rFonts w:cs="Times New Roman" w:hint="eastAsia"/>
        </w:rPr>
        <w:t>彼外人，明向法寶之妙唯是佛說，餘人所無。外還領之，即以譏於內，是故致問。</w:t>
      </w:r>
    </w:p>
    <w:p w14:paraId="07FB0D54" w14:textId="1315CF8E" w:rsidR="00B12AFE" w:rsidRDefault="00EE2A41" w:rsidP="002F08A3">
      <w:pPr>
        <w:spacing w:after="108"/>
        <w:ind w:leftChars="450" w:left="1800" w:hanging="720"/>
        <w:rPr>
          <w:rFonts w:cs="Times New Roman"/>
        </w:rPr>
      </w:pPr>
      <w:r w:rsidRPr="00EE2A41">
        <w:rPr>
          <w:rFonts w:cs="Times New Roman" w:hint="eastAsia"/>
        </w:rPr>
        <w:t>又外道雖知提婆敬佛以為世尊，但論義之方</w:t>
      </w:r>
      <w:r w:rsidR="00F62061" w:rsidRPr="0042629F">
        <w:rPr>
          <w:rFonts w:cs="Times New Roman" w:hint="eastAsia"/>
        </w:rPr>
        <w:t>，</w:t>
      </w:r>
      <w:r w:rsidRPr="00EE2A41">
        <w:rPr>
          <w:rFonts w:cs="Times New Roman" w:hint="eastAsia"/>
        </w:rPr>
        <w:t>必須前定也。</w:t>
      </w:r>
    </w:p>
    <w:p w14:paraId="7F80ECDC" w14:textId="127186E0" w:rsidR="00912237" w:rsidRPr="00A57774" w:rsidRDefault="00912237" w:rsidP="006D362D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A57774">
        <w:rPr>
          <w:rFonts w:cs="Times New Roman"/>
        </w:rPr>
        <w:t>甲二</w:t>
      </w:r>
      <w:r w:rsidRPr="00A57774">
        <w:rPr>
          <w:rFonts w:cs="Times New Roman"/>
        </w:rPr>
        <w:t xml:space="preserve"> </w:t>
      </w:r>
      <w:r w:rsidRPr="00A57774">
        <w:rPr>
          <w:rFonts w:cs="Times New Roman"/>
        </w:rPr>
        <w:t>驚問反質</w:t>
      </w:r>
      <w:r w:rsidRPr="00A57774">
        <w:rPr>
          <w:rFonts w:cs="Times New Roman"/>
          <w:b w:val="0"/>
          <w:bCs w:val="0"/>
          <w:bdr w:val="none" w:sz="0" w:space="0" w:color="auto"/>
        </w:rPr>
        <w:t>（</w:t>
      </w:r>
      <w:r w:rsidRPr="00A57774">
        <w:rPr>
          <w:rFonts w:cs="Times New Roman"/>
          <w:b w:val="0"/>
          <w:bCs w:val="0"/>
          <w:bdr w:val="none" w:sz="0" w:space="0" w:color="auto"/>
        </w:rPr>
        <w:t>p.87</w:t>
      </w:r>
      <w:r w:rsidRPr="00A57774">
        <w:rPr>
          <w:rFonts w:cs="Times New Roman"/>
          <w:b w:val="0"/>
          <w:bCs w:val="0"/>
          <w:bdr w:val="none" w:sz="0" w:space="0" w:color="auto"/>
        </w:rPr>
        <w:t>）</w:t>
      </w:r>
    </w:p>
    <w:p w14:paraId="7DA38ACE" w14:textId="5CAF06D3" w:rsidR="00330087" w:rsidRPr="00A57774" w:rsidRDefault="00330087" w:rsidP="00A57774">
      <w:pPr>
        <w:spacing w:after="108"/>
        <w:ind w:leftChars="150" w:left="360"/>
        <w:rPr>
          <w:rFonts w:cs="Times New Roman"/>
        </w:rPr>
      </w:pPr>
      <w:r w:rsidRPr="00A57774">
        <w:rPr>
          <w:rFonts w:cs="Times New Roman"/>
        </w:rPr>
        <w:t>【論】</w:t>
      </w:r>
      <w:r w:rsidR="00E03E22" w:rsidRPr="00A57774">
        <w:rPr>
          <w:rFonts w:eastAsia="標楷體" w:cs="Times New Roman"/>
        </w:rPr>
        <w:t>內曰：汝何故生如是疑？</w:t>
      </w:r>
    </w:p>
    <w:p w14:paraId="75ACB96B" w14:textId="77777777" w:rsidR="00B32F4B" w:rsidRDefault="00E769FE" w:rsidP="00EE2A41">
      <w:pPr>
        <w:spacing w:after="108"/>
        <w:ind w:leftChars="150" w:left="1080" w:hanging="720"/>
        <w:rPr>
          <w:rFonts w:cs="Times New Roman"/>
        </w:rPr>
      </w:pPr>
      <w:r w:rsidRPr="00A57774">
        <w:rPr>
          <w:rFonts w:cs="Times New Roman"/>
        </w:rPr>
        <w:t>【疏】</w:t>
      </w:r>
      <w:r w:rsidR="00EE2A41" w:rsidRPr="00EE2A41">
        <w:rPr>
          <w:rFonts w:cs="Times New Roman" w:hint="eastAsia"/>
        </w:rPr>
        <w:t>「</w:t>
      </w:r>
      <w:r w:rsidR="00EE2A41" w:rsidRPr="007210BE">
        <w:rPr>
          <w:rFonts w:ascii="標楷體" w:eastAsia="標楷體" w:hAnsi="標楷體" w:cs="Times New Roman" w:hint="eastAsia"/>
        </w:rPr>
        <w:t>內曰：汝何故生如是疑</w:t>
      </w:r>
      <w:r w:rsidR="00EE2A41" w:rsidRPr="00EE2A41">
        <w:rPr>
          <w:rFonts w:cs="Times New Roman" w:hint="eastAsia"/>
        </w:rPr>
        <w:t>」者，</w:t>
      </w:r>
      <w:r w:rsidR="00EE2A41" w:rsidRPr="007210BE">
        <w:rPr>
          <w:rFonts w:cs="Times New Roman" w:hint="eastAsia"/>
          <w:b/>
          <w:bCs/>
        </w:rPr>
        <w:t>第二、</w:t>
      </w:r>
      <w:r w:rsidR="00EE2A41" w:rsidRPr="00872BF1">
        <w:rPr>
          <w:rFonts w:cs="Times New Roman" w:hint="eastAsia"/>
          <w:b/>
          <w:bCs/>
        </w:rPr>
        <w:t>驚問反質</w:t>
      </w:r>
      <w:r w:rsidR="00EE2A41" w:rsidRPr="00EE2A41">
        <w:rPr>
          <w:rFonts w:cs="Times New Roman" w:hint="eastAsia"/>
        </w:rPr>
        <w:t>。</w:t>
      </w:r>
    </w:p>
    <w:p w14:paraId="191D5C78" w14:textId="2F08CD50" w:rsidR="008A0986" w:rsidRPr="00A71F4B" w:rsidRDefault="00AF3CE4" w:rsidP="008A0986">
      <w:pPr>
        <w:pStyle w:val="5"/>
        <w:rPr>
          <w:bdr w:val="none" w:sz="0" w:space="0" w:color="auto"/>
        </w:rPr>
      </w:pPr>
      <w:r w:rsidRPr="00A71F4B">
        <w:rPr>
          <w:rFonts w:cs="Times New Roman"/>
          <w:color w:val="auto"/>
          <w:shd w:val="pct15" w:color="auto" w:fill="FFFFFF"/>
        </w:rPr>
        <w:t>（</w:t>
      </w:r>
      <w:r w:rsidRPr="00A71F4B">
        <w:rPr>
          <w:rFonts w:hint="eastAsia"/>
          <w:shd w:val="pct15" w:color="auto" w:fill="FFFFFF"/>
        </w:rPr>
        <w:t>一</w:t>
      </w:r>
      <w:r w:rsidRPr="00A71F4B">
        <w:rPr>
          <w:rFonts w:cs="Times New Roman"/>
          <w:color w:val="auto"/>
          <w:shd w:val="pct15" w:color="auto" w:fill="FFFFFF"/>
        </w:rPr>
        <w:t>）</w:t>
      </w:r>
      <w:r w:rsidR="008A0986" w:rsidRPr="00A71F4B">
        <w:rPr>
          <w:rFonts w:hint="eastAsia"/>
          <w:shd w:val="pct15" w:color="auto" w:fill="FFFFFF"/>
        </w:rPr>
        <w:t>反質答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p.87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6354263F" w14:textId="77777777" w:rsidR="00B32F4B" w:rsidRPr="00A71F4B" w:rsidRDefault="00EE2A41" w:rsidP="006405FF">
      <w:pPr>
        <w:spacing w:after="108"/>
        <w:ind w:leftChars="200" w:left="480"/>
        <w:rPr>
          <w:rFonts w:cs="Times New Roman"/>
        </w:rPr>
      </w:pPr>
      <w:r w:rsidRPr="00A71F4B">
        <w:rPr>
          <w:rFonts w:cs="Times New Roman" w:hint="eastAsia"/>
        </w:rPr>
        <w:t>凡定有四意：</w:t>
      </w:r>
    </w:p>
    <w:p w14:paraId="793386E7" w14:textId="2880E703" w:rsidR="008A0986" w:rsidRPr="00A71F4B" w:rsidRDefault="0082281D" w:rsidP="008A0986">
      <w:pPr>
        <w:pStyle w:val="6"/>
        <w:rPr>
          <w:bdr w:val="none" w:sz="0" w:space="0" w:color="auto"/>
        </w:rPr>
      </w:pPr>
      <w:r w:rsidRPr="00A71F4B">
        <w:rPr>
          <w:shd w:val="pct15" w:color="auto" w:fill="FFFFFF"/>
        </w:rPr>
        <w:t>1</w:t>
      </w:r>
      <w:r w:rsidRPr="00A71F4B">
        <w:rPr>
          <w:rFonts w:hint="eastAsia"/>
          <w:shd w:val="pct15" w:color="auto" w:fill="FFFFFF"/>
        </w:rPr>
        <w:t>、</w:t>
      </w:r>
      <w:r w:rsidR="008A0986" w:rsidRPr="00A71F4B">
        <w:rPr>
          <w:rFonts w:ascii="新細明體" w:hAnsi="新細明體" w:hint="eastAsia"/>
          <w:shd w:val="pct15" w:color="auto" w:fill="FFFFFF"/>
        </w:rPr>
        <w:t>理不應問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p.87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30C017B5" w14:textId="54B5F3BB" w:rsidR="00B32F4B" w:rsidRPr="00A71F4B" w:rsidRDefault="00EE2A41" w:rsidP="006405FF">
      <w:pPr>
        <w:spacing w:after="108"/>
        <w:ind w:leftChars="250" w:left="600"/>
        <w:rPr>
          <w:rFonts w:cs="Times New Roman"/>
        </w:rPr>
      </w:pPr>
      <w:r w:rsidRPr="00A71F4B">
        <w:rPr>
          <w:rFonts w:cs="Times New Roman" w:hint="eastAsia"/>
        </w:rPr>
        <w:t>一、理不應問。所以然者，天無兩日、土無二王，三千世界唯有一佛。若問何等日照、何等為尊，理不應問也。</w:t>
      </w:r>
    </w:p>
    <w:p w14:paraId="6C977B30" w14:textId="6551F00A" w:rsidR="008A0986" w:rsidRPr="00A71F4B" w:rsidRDefault="0082281D" w:rsidP="008A0986">
      <w:pPr>
        <w:pStyle w:val="6"/>
        <w:rPr>
          <w:bdr w:val="none" w:sz="0" w:space="0" w:color="auto"/>
        </w:rPr>
      </w:pPr>
      <w:r w:rsidRPr="00A71F4B">
        <w:rPr>
          <w:shd w:val="pct15" w:color="auto" w:fill="FFFFFF"/>
        </w:rPr>
        <w:t>2</w:t>
      </w:r>
      <w:r w:rsidRPr="00A71F4B">
        <w:rPr>
          <w:rFonts w:hint="eastAsia"/>
          <w:shd w:val="pct15" w:color="auto" w:fill="FFFFFF"/>
        </w:rPr>
        <w:t>、</w:t>
      </w:r>
      <w:r w:rsidR="008A0986" w:rsidRPr="00A71F4B">
        <w:rPr>
          <w:rFonts w:ascii="新細明體" w:hAnsi="新細明體" w:hint="eastAsia"/>
          <w:shd w:val="pct15" w:color="auto" w:fill="FFFFFF"/>
        </w:rPr>
        <w:t>呵外人不領前旨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p.87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2632F680" w14:textId="77777777" w:rsidR="00B32F4B" w:rsidRPr="00A71F4B" w:rsidRDefault="00EE2A41" w:rsidP="006405FF">
      <w:pPr>
        <w:spacing w:after="108"/>
        <w:ind w:leftChars="250" w:left="600"/>
        <w:rPr>
          <w:rFonts w:cs="Times New Roman"/>
        </w:rPr>
      </w:pPr>
      <w:r w:rsidRPr="00A71F4B">
        <w:rPr>
          <w:rFonts w:cs="Times New Roman" w:hint="eastAsia"/>
        </w:rPr>
        <w:t>二、呵外人不領前旨。我前云諸佛世尊之所說，已稱佛為世尊，何得復問是何等尊？</w:t>
      </w:r>
    </w:p>
    <w:p w14:paraId="0C7F7D41" w14:textId="77AE7290" w:rsidR="006405FF" w:rsidRPr="00A71F4B" w:rsidRDefault="0082281D" w:rsidP="006405FF">
      <w:pPr>
        <w:pStyle w:val="6"/>
        <w:rPr>
          <w:bdr w:val="none" w:sz="0" w:space="0" w:color="auto"/>
        </w:rPr>
      </w:pPr>
      <w:r w:rsidRPr="00A71F4B">
        <w:rPr>
          <w:shd w:val="pct15" w:color="auto" w:fill="FFFFFF"/>
        </w:rPr>
        <w:t>3</w:t>
      </w:r>
      <w:r w:rsidRPr="00A71F4B">
        <w:rPr>
          <w:rFonts w:hint="eastAsia"/>
          <w:shd w:val="pct15" w:color="auto" w:fill="FFFFFF"/>
        </w:rPr>
        <w:t>、</w:t>
      </w:r>
      <w:r w:rsidR="006405FF" w:rsidRPr="00A71F4B">
        <w:rPr>
          <w:rFonts w:ascii="新細明體" w:hAnsi="新細明體" w:hint="eastAsia"/>
          <w:shd w:val="pct15" w:color="auto" w:fill="FFFFFF"/>
        </w:rPr>
        <w:t>欲引出外人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p.87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5A499A6B" w14:textId="77777777" w:rsidR="00B32F4B" w:rsidRPr="00A71F4B" w:rsidRDefault="00EE2A41" w:rsidP="006405FF">
      <w:pPr>
        <w:spacing w:after="108"/>
        <w:ind w:leftChars="250" w:left="1320" w:hanging="720"/>
        <w:rPr>
          <w:rFonts w:cs="Times New Roman"/>
        </w:rPr>
      </w:pPr>
      <w:r w:rsidRPr="00A71F4B">
        <w:rPr>
          <w:rFonts w:cs="Times New Roman" w:hint="eastAsia"/>
        </w:rPr>
        <w:t>三者、欲引出外人，令彼廣述師宗為內破本。</w:t>
      </w:r>
    </w:p>
    <w:p w14:paraId="11F4EE79" w14:textId="70BA5666" w:rsidR="006405FF" w:rsidRPr="00A71F4B" w:rsidRDefault="0082281D" w:rsidP="006405FF">
      <w:pPr>
        <w:pStyle w:val="6"/>
        <w:rPr>
          <w:bdr w:val="none" w:sz="0" w:space="0" w:color="auto"/>
        </w:rPr>
      </w:pPr>
      <w:r w:rsidRPr="00A71F4B">
        <w:rPr>
          <w:shd w:val="pct15" w:color="auto" w:fill="FFFFFF"/>
        </w:rPr>
        <w:t>4</w:t>
      </w:r>
      <w:r w:rsidRPr="00A71F4B">
        <w:rPr>
          <w:rFonts w:hint="eastAsia"/>
          <w:shd w:val="pct15" w:color="auto" w:fill="FFFFFF"/>
        </w:rPr>
        <w:t>、</w:t>
      </w:r>
      <w:r w:rsidR="006405FF" w:rsidRPr="00A71F4B">
        <w:rPr>
          <w:rFonts w:ascii="新細明體" w:hAnsi="新細明體" w:hint="eastAsia"/>
          <w:shd w:val="pct15" w:color="auto" w:fill="FFFFFF"/>
        </w:rPr>
        <w:t>令其難勢萎折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p.87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13156C56" w14:textId="36A2D91A" w:rsidR="008A0986" w:rsidRPr="00A71F4B" w:rsidRDefault="00EE2A41" w:rsidP="006405FF">
      <w:pPr>
        <w:spacing w:after="108"/>
        <w:ind w:leftChars="250" w:left="600"/>
        <w:rPr>
          <w:rFonts w:cs="Times New Roman"/>
        </w:rPr>
      </w:pPr>
      <w:r w:rsidRPr="00A71F4B">
        <w:rPr>
          <w:rFonts w:cs="Times New Roman" w:hint="eastAsia"/>
        </w:rPr>
        <w:t>四者、令其難勢萎</w:t>
      </w:r>
      <w:r w:rsidR="00D115EF" w:rsidRPr="00A71F4B">
        <w:rPr>
          <w:rStyle w:val="a9"/>
          <w:rFonts w:cs="Times New Roman"/>
        </w:rPr>
        <w:footnoteReference w:id="9"/>
      </w:r>
      <w:r w:rsidRPr="00A71F4B">
        <w:rPr>
          <w:rFonts w:cs="Times New Roman" w:hint="eastAsia"/>
        </w:rPr>
        <w:t>折，故反質之。</w:t>
      </w:r>
    </w:p>
    <w:p w14:paraId="184705DA" w14:textId="06C27EAA" w:rsidR="008A0986" w:rsidRPr="00A71F4B" w:rsidRDefault="00AF3CE4" w:rsidP="008A0986">
      <w:pPr>
        <w:pStyle w:val="5"/>
        <w:rPr>
          <w:rFonts w:eastAsia="DengXian"/>
          <w:bdr w:val="none" w:sz="0" w:space="0" w:color="auto"/>
        </w:rPr>
      </w:pPr>
      <w:r w:rsidRPr="00A71F4B">
        <w:rPr>
          <w:rFonts w:cs="Times New Roman"/>
          <w:color w:val="auto"/>
          <w:shd w:val="pct15" w:color="auto" w:fill="FFFFFF"/>
        </w:rPr>
        <w:t>（二）</w:t>
      </w:r>
      <w:r w:rsidR="008A0986" w:rsidRPr="00A71F4B">
        <w:rPr>
          <w:rFonts w:ascii="新細明體" w:hAnsi="新細明體" w:hint="eastAsia"/>
          <w:shd w:val="pct15" w:color="auto" w:fill="FFFFFF"/>
        </w:rPr>
        <w:t>結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p.87</w:t>
      </w:r>
      <w:r w:rsidR="007B40D0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4A6D911E" w14:textId="628C44A5" w:rsidR="00EE2A41" w:rsidRPr="00A57774" w:rsidRDefault="00EE2A41" w:rsidP="006405FF">
      <w:pPr>
        <w:spacing w:after="108"/>
        <w:ind w:leftChars="200" w:left="480"/>
        <w:rPr>
          <w:rFonts w:cs="Times New Roman"/>
        </w:rPr>
      </w:pPr>
      <w:r w:rsidRPr="00A71F4B">
        <w:rPr>
          <w:rFonts w:cs="Times New Roman" w:hint="eastAsia"/>
        </w:rPr>
        <w:t>故於四種答</w:t>
      </w:r>
      <w:r w:rsidR="00773ACD" w:rsidRPr="00A932B5">
        <w:rPr>
          <w:rStyle w:val="a9"/>
          <w:rFonts w:cs="Times New Roman"/>
        </w:rPr>
        <w:footnoteReference w:id="10"/>
      </w:r>
      <w:r w:rsidRPr="00A71F4B">
        <w:rPr>
          <w:rFonts w:cs="Times New Roman" w:hint="eastAsia"/>
        </w:rPr>
        <w:t>中用反質答也</w:t>
      </w:r>
      <w:r w:rsidRPr="00EE2A41">
        <w:rPr>
          <w:rFonts w:cs="Times New Roman" w:hint="eastAsia"/>
        </w:rPr>
        <w:t>。</w:t>
      </w:r>
    </w:p>
    <w:p w14:paraId="100BA956" w14:textId="77777777" w:rsidR="00912237" w:rsidRPr="00A57774" w:rsidRDefault="00912237" w:rsidP="006D362D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A57774">
        <w:rPr>
          <w:rFonts w:cs="Times New Roman"/>
        </w:rPr>
        <w:t>甲三</w:t>
      </w:r>
      <w:r w:rsidRPr="00A57774">
        <w:rPr>
          <w:rFonts w:cs="Times New Roman"/>
        </w:rPr>
        <w:t xml:space="preserve"> </w:t>
      </w:r>
      <w:r w:rsidRPr="00A57774">
        <w:rPr>
          <w:rFonts w:cs="Times New Roman"/>
        </w:rPr>
        <w:t>出疑呵内</w:t>
      </w:r>
      <w:r w:rsidRPr="00A57774">
        <w:rPr>
          <w:rFonts w:cs="Times New Roman"/>
          <w:b w:val="0"/>
          <w:bCs w:val="0"/>
          <w:bdr w:val="none" w:sz="0" w:space="0" w:color="auto"/>
        </w:rPr>
        <w:t>（</w:t>
      </w:r>
      <w:r w:rsidRPr="00A57774">
        <w:rPr>
          <w:rFonts w:cs="Times New Roman"/>
          <w:b w:val="0"/>
          <w:bCs w:val="0"/>
          <w:bdr w:val="none" w:sz="0" w:space="0" w:color="auto"/>
        </w:rPr>
        <w:t>pp.88-98</w:t>
      </w:r>
      <w:r w:rsidRPr="00A57774">
        <w:rPr>
          <w:rFonts w:cs="Times New Roman"/>
          <w:b w:val="0"/>
          <w:bCs w:val="0"/>
          <w:bdr w:val="none" w:sz="0" w:space="0" w:color="auto"/>
        </w:rPr>
        <w:t>）</w:t>
      </w:r>
    </w:p>
    <w:p w14:paraId="70E80CB1" w14:textId="77777777" w:rsidR="00283A6F" w:rsidRDefault="00A57774" w:rsidP="00690926">
      <w:pPr>
        <w:spacing w:after="108"/>
        <w:ind w:leftChars="150" w:left="1080" w:hanging="720"/>
        <w:rPr>
          <w:rFonts w:eastAsia="標楷體" w:cs="Times New Roman"/>
        </w:rPr>
      </w:pPr>
      <w:r w:rsidRPr="00A57774">
        <w:rPr>
          <w:rFonts w:cs="Times New Roman"/>
        </w:rPr>
        <w:t>【論】</w:t>
      </w:r>
      <w:r w:rsidRPr="00690926">
        <w:rPr>
          <w:rFonts w:eastAsia="標楷體" w:cs="Times New Roman"/>
        </w:rPr>
        <w:t>外曰：種種說世尊相故生疑。</w:t>
      </w:r>
    </w:p>
    <w:p w14:paraId="69257CAB" w14:textId="77777777" w:rsidR="001910D8" w:rsidRDefault="00283A6F" w:rsidP="00690926">
      <w:pPr>
        <w:spacing w:after="108"/>
        <w:ind w:leftChars="150" w:left="1080" w:hanging="720"/>
        <w:rPr>
          <w:rFonts w:eastAsia="標楷體" w:cs="Times New Roman"/>
        </w:rPr>
      </w:pPr>
      <w:r w:rsidRPr="00A57774">
        <w:rPr>
          <w:rFonts w:cs="Times New Roman"/>
        </w:rPr>
        <w:t>【</w:t>
      </w:r>
      <w:r w:rsidRPr="00283A6F">
        <w:rPr>
          <w:rFonts w:cs="Times New Roman" w:hint="eastAsia"/>
        </w:rPr>
        <w:t>釋</w:t>
      </w:r>
      <w:r w:rsidRPr="00A57774">
        <w:rPr>
          <w:rFonts w:cs="Times New Roman"/>
        </w:rPr>
        <w:t>】</w:t>
      </w:r>
      <w:r w:rsidR="00A57774" w:rsidRPr="00690926">
        <w:rPr>
          <w:rFonts w:eastAsia="標楷體" w:cs="Times New Roman"/>
        </w:rPr>
        <w:t>有人言：葦</w:t>
      </w:r>
      <w:r w:rsidR="00A57774" w:rsidRPr="00690926">
        <w:rPr>
          <w:rStyle w:val="a9"/>
          <w:rFonts w:eastAsia="標楷體" w:cs="Times New Roman"/>
        </w:rPr>
        <w:footnoteReference w:id="11"/>
      </w:r>
      <w:r w:rsidR="00A57774" w:rsidRPr="00690926">
        <w:rPr>
          <w:rFonts w:eastAsia="標楷體" w:cs="Times New Roman"/>
        </w:rPr>
        <w:t>紐天</w:t>
      </w:r>
      <w:r w:rsidR="00A57774" w:rsidRPr="00690926">
        <w:rPr>
          <w:rFonts w:eastAsia="標楷體" w:cs="Times New Roman"/>
          <w:sz w:val="21"/>
          <w:szCs w:val="21"/>
        </w:rPr>
        <w:t>(</w:t>
      </w:r>
      <w:r w:rsidR="00A57774" w:rsidRPr="00690926">
        <w:rPr>
          <w:rFonts w:eastAsia="標楷體" w:cs="Times New Roman"/>
          <w:sz w:val="21"/>
          <w:szCs w:val="21"/>
        </w:rPr>
        <w:t>秦</w:t>
      </w:r>
      <w:r w:rsidR="00A57774" w:rsidRPr="00690926">
        <w:rPr>
          <w:rStyle w:val="a9"/>
          <w:rFonts w:eastAsia="標楷體" w:cs="Times New Roman"/>
        </w:rPr>
        <w:footnoteReference w:id="12"/>
      </w:r>
      <w:r w:rsidR="00A57774" w:rsidRPr="00690926">
        <w:rPr>
          <w:rFonts w:eastAsia="標楷體" w:cs="Times New Roman"/>
          <w:sz w:val="21"/>
          <w:szCs w:val="21"/>
        </w:rPr>
        <w:t>言遍勝天</w:t>
      </w:r>
      <w:r w:rsidR="00A57774" w:rsidRPr="00690926">
        <w:rPr>
          <w:rFonts w:eastAsia="標楷體" w:cs="Times New Roman"/>
          <w:sz w:val="21"/>
          <w:szCs w:val="21"/>
        </w:rPr>
        <w:t>)</w:t>
      </w:r>
      <w:r w:rsidR="00A57774" w:rsidRPr="00690926">
        <w:rPr>
          <w:rFonts w:eastAsia="標楷體" w:cs="Times New Roman"/>
        </w:rPr>
        <w:t>名世尊。</w:t>
      </w:r>
    </w:p>
    <w:p w14:paraId="712F7117" w14:textId="77777777" w:rsidR="001910D8" w:rsidRDefault="00A57774" w:rsidP="001910D8">
      <w:pPr>
        <w:spacing w:after="108"/>
        <w:ind w:leftChars="450" w:left="1800" w:hanging="720"/>
        <w:rPr>
          <w:rFonts w:eastAsia="標楷體" w:cs="Times New Roman"/>
        </w:rPr>
      </w:pPr>
      <w:r w:rsidRPr="00690926">
        <w:rPr>
          <w:rFonts w:eastAsia="標楷體" w:cs="Times New Roman"/>
        </w:rPr>
        <w:t>又言：摩醯首羅天</w:t>
      </w:r>
      <w:r w:rsidRPr="00690926">
        <w:rPr>
          <w:rFonts w:eastAsia="標楷體" w:cs="Times New Roman"/>
          <w:sz w:val="21"/>
          <w:szCs w:val="21"/>
        </w:rPr>
        <w:t>(</w:t>
      </w:r>
      <w:r w:rsidRPr="00690926">
        <w:rPr>
          <w:rFonts w:eastAsia="標楷體" w:cs="Times New Roman"/>
          <w:sz w:val="21"/>
          <w:szCs w:val="21"/>
        </w:rPr>
        <w:t>秦言大自在天</w:t>
      </w:r>
      <w:r w:rsidRPr="00690926">
        <w:rPr>
          <w:rFonts w:eastAsia="標楷體" w:cs="Times New Roman"/>
          <w:sz w:val="21"/>
          <w:szCs w:val="21"/>
        </w:rPr>
        <w:t>)</w:t>
      </w:r>
      <w:r w:rsidRPr="00690926">
        <w:rPr>
          <w:rFonts w:eastAsia="標楷體" w:cs="Times New Roman"/>
        </w:rPr>
        <w:t>名世尊。</w:t>
      </w:r>
    </w:p>
    <w:p w14:paraId="14ABC303" w14:textId="77777777" w:rsidR="001910D8" w:rsidRDefault="00A57774" w:rsidP="001910D8">
      <w:pPr>
        <w:spacing w:after="108"/>
        <w:ind w:leftChars="450" w:left="1800" w:hanging="720"/>
        <w:rPr>
          <w:rFonts w:eastAsia="標楷體" w:cs="Times New Roman"/>
        </w:rPr>
      </w:pPr>
      <w:r w:rsidRPr="00690926">
        <w:rPr>
          <w:rFonts w:eastAsia="標楷體" w:cs="Times New Roman"/>
        </w:rPr>
        <w:t>又言：迦毘羅、優樓迦、勒沙婆等仙人皆名世尊。</w:t>
      </w:r>
    </w:p>
    <w:p w14:paraId="22E64480" w14:textId="44127F55" w:rsidR="00A57774" w:rsidRPr="00A57774" w:rsidRDefault="00A57774" w:rsidP="001910D8">
      <w:pPr>
        <w:spacing w:after="108"/>
        <w:ind w:leftChars="450" w:left="1800" w:hanging="720"/>
        <w:rPr>
          <w:rFonts w:cs="Times New Roman"/>
        </w:rPr>
      </w:pPr>
      <w:r w:rsidRPr="00690926">
        <w:rPr>
          <w:rFonts w:eastAsia="標楷體" w:cs="Times New Roman"/>
        </w:rPr>
        <w:lastRenderedPageBreak/>
        <w:t>汝何以獨言佛為世尊？是故生疑。</w:t>
      </w:r>
    </w:p>
    <w:p w14:paraId="0FB1AF79" w14:textId="1EE4993C" w:rsidR="00A32C82" w:rsidRDefault="00635009" w:rsidP="00A57774">
      <w:pPr>
        <w:spacing w:after="108"/>
        <w:ind w:leftChars="150" w:left="1080" w:hanging="720"/>
        <w:rPr>
          <w:rFonts w:cs="Times New Roman"/>
          <w:shd w:val="pct15" w:color="auto" w:fill="FFFFFF"/>
        </w:rPr>
      </w:pPr>
      <w:r w:rsidRPr="00A57774">
        <w:rPr>
          <w:rFonts w:cs="Times New Roman"/>
        </w:rPr>
        <w:t>【疏】</w:t>
      </w:r>
      <w:r w:rsidR="00EE2A41" w:rsidRPr="00EE2A41">
        <w:rPr>
          <w:rFonts w:cs="Times New Roman" w:hint="eastAsia"/>
          <w:shd w:val="pct15" w:color="auto" w:fill="FFFFFF"/>
        </w:rPr>
        <w:t>「</w:t>
      </w:r>
      <w:r w:rsidR="00EE2A41" w:rsidRPr="007210BE">
        <w:rPr>
          <w:rFonts w:ascii="標楷體" w:eastAsia="標楷體" w:hAnsi="標楷體" w:cs="Times New Roman" w:hint="eastAsia"/>
          <w:shd w:val="pct15" w:color="auto" w:fill="FFFFFF"/>
        </w:rPr>
        <w:t>外曰</w:t>
      </w:r>
      <w:r w:rsidR="00EE2A41" w:rsidRPr="00EE2A41">
        <w:rPr>
          <w:rFonts w:cs="Times New Roman" w:hint="eastAsia"/>
          <w:shd w:val="pct15" w:color="auto" w:fill="FFFFFF"/>
        </w:rPr>
        <w:t>」下，</w:t>
      </w:r>
      <w:r w:rsidR="00EE2A41" w:rsidRPr="007210BE">
        <w:rPr>
          <w:rFonts w:cs="Times New Roman" w:hint="eastAsia"/>
          <w:b/>
          <w:bCs/>
          <w:shd w:val="pct15" w:color="auto" w:fill="FFFFFF"/>
        </w:rPr>
        <w:t>第三、</w:t>
      </w:r>
      <w:r w:rsidR="00EE2A41" w:rsidRPr="00872BF1">
        <w:rPr>
          <w:rFonts w:cs="Times New Roman" w:hint="eastAsia"/>
          <w:b/>
          <w:bCs/>
          <w:shd w:val="pct15" w:color="auto" w:fill="FFFFFF"/>
        </w:rPr>
        <w:t>出疑呵內</w:t>
      </w:r>
      <w:r w:rsidR="00EE2A41" w:rsidRPr="00EE2A41">
        <w:rPr>
          <w:rFonts w:cs="Times New Roman" w:hint="eastAsia"/>
          <w:shd w:val="pct15" w:color="auto" w:fill="FFFFFF"/>
        </w:rPr>
        <w:t>。</w:t>
      </w:r>
      <w:r w:rsidR="00A32C82" w:rsidRPr="00EE2A41">
        <w:rPr>
          <w:rFonts w:cs="Times New Roman" w:hint="eastAsia"/>
          <w:shd w:val="pct15" w:color="auto" w:fill="FFFFFF"/>
        </w:rPr>
        <w:t>即二：</w:t>
      </w:r>
      <w:r w:rsidR="00A32C82" w:rsidRPr="00CF4520">
        <w:rPr>
          <w:rFonts w:cs="Times New Roman" w:hint="eastAsia"/>
          <w:b/>
          <w:shd w:val="pct15" w:color="auto" w:fill="FFFFFF"/>
        </w:rPr>
        <w:t>前出疑，次呵內</w:t>
      </w:r>
      <w:r w:rsidR="00A32C82" w:rsidRPr="00EE2A41">
        <w:rPr>
          <w:rFonts w:cs="Times New Roman" w:hint="eastAsia"/>
          <w:shd w:val="pct15" w:color="auto" w:fill="FFFFFF"/>
        </w:rPr>
        <w:t>。</w:t>
      </w:r>
    </w:p>
    <w:p w14:paraId="6073EB34" w14:textId="6FE432A8" w:rsidR="00A32C82" w:rsidRPr="008039C9" w:rsidRDefault="0042629F" w:rsidP="00A32C82">
      <w:pPr>
        <w:pStyle w:val="5"/>
        <w:rPr>
          <w:bdr w:val="none" w:sz="0" w:space="0" w:color="auto"/>
        </w:rPr>
      </w:pPr>
      <w:r w:rsidRPr="008039C9">
        <w:rPr>
          <w:rFonts w:hint="eastAsia"/>
          <w:color w:val="auto"/>
        </w:rPr>
        <w:t>乙一</w:t>
      </w:r>
      <w:r w:rsidR="00A32C82" w:rsidRPr="008039C9">
        <w:rPr>
          <w:rFonts w:hint="eastAsia"/>
          <w:color w:val="auto"/>
        </w:rPr>
        <w:t>、前出疑</w:t>
      </w:r>
      <w:r w:rsidRPr="008039C9">
        <w:rPr>
          <w:rFonts w:cs="Times New Roman"/>
          <w:b w:val="0"/>
          <w:bCs w:val="0"/>
          <w:bdr w:val="none" w:sz="0" w:space="0" w:color="auto"/>
        </w:rPr>
        <w:t>（</w:t>
      </w:r>
      <w:r w:rsidRPr="008039C9">
        <w:rPr>
          <w:rFonts w:cs="Times New Roman"/>
          <w:b w:val="0"/>
          <w:bCs w:val="0"/>
          <w:bdr w:val="none" w:sz="0" w:space="0" w:color="auto"/>
        </w:rPr>
        <w:t>pp.88-98</w:t>
      </w:r>
      <w:r w:rsidRPr="008039C9">
        <w:rPr>
          <w:rFonts w:cs="Times New Roman"/>
          <w:b w:val="0"/>
          <w:bCs w:val="0"/>
          <w:bdr w:val="none" w:sz="0" w:space="0" w:color="auto"/>
        </w:rPr>
        <w:t>）</w:t>
      </w:r>
    </w:p>
    <w:p w14:paraId="7FAA30E2" w14:textId="6B68DC1D" w:rsidR="00F23503" w:rsidRPr="00BE5269" w:rsidRDefault="0042629F" w:rsidP="00F23503">
      <w:pPr>
        <w:pStyle w:val="6"/>
        <w:rPr>
          <w:color w:val="auto"/>
          <w:bdr w:val="none" w:sz="0" w:space="0" w:color="auto"/>
        </w:rPr>
      </w:pPr>
      <w:r w:rsidRPr="008039C9">
        <w:rPr>
          <w:rFonts w:hint="eastAsia"/>
          <w:color w:val="auto"/>
        </w:rPr>
        <w:t>丙一</w:t>
      </w:r>
      <w:r w:rsidR="00C029B3" w:rsidRPr="008039C9">
        <w:rPr>
          <w:rFonts w:hint="eastAsia"/>
          <w:color w:val="auto"/>
        </w:rPr>
        <w:t>、</w:t>
      </w:r>
      <w:r w:rsidR="00F23503" w:rsidRPr="008039C9">
        <w:rPr>
          <w:rFonts w:ascii="新細明體" w:hAnsi="新細明體" w:hint="eastAsia"/>
          <w:color w:val="auto"/>
        </w:rPr>
        <w:t>總出疑</w:t>
      </w:r>
      <w:r w:rsidR="00BE5269" w:rsidRPr="008039C9">
        <w:rPr>
          <w:rFonts w:cs="Times New Roman"/>
          <w:b w:val="0"/>
          <w:bCs w:val="0"/>
          <w:bdr w:val="none" w:sz="0" w:space="0" w:color="auto"/>
        </w:rPr>
        <w:t>（</w:t>
      </w:r>
      <w:r w:rsidR="00BE5269" w:rsidRPr="008039C9">
        <w:rPr>
          <w:rFonts w:cs="Times New Roman"/>
          <w:b w:val="0"/>
          <w:bCs w:val="0"/>
          <w:bdr w:val="none" w:sz="0" w:space="0" w:color="auto"/>
        </w:rPr>
        <w:t>pp.88-8</w:t>
      </w:r>
      <w:r w:rsidR="00D634ED" w:rsidRPr="008039C9">
        <w:rPr>
          <w:rFonts w:cs="Times New Roman"/>
          <w:b w:val="0"/>
          <w:bCs w:val="0"/>
          <w:bdr w:val="none" w:sz="0" w:space="0" w:color="auto"/>
        </w:rPr>
        <w:t>9</w:t>
      </w:r>
      <w:r w:rsidR="00BE5269" w:rsidRPr="008039C9">
        <w:rPr>
          <w:rFonts w:cs="Times New Roman"/>
          <w:b w:val="0"/>
          <w:bCs w:val="0"/>
          <w:bdr w:val="none" w:sz="0" w:space="0" w:color="auto"/>
        </w:rPr>
        <w:t>）</w:t>
      </w:r>
    </w:p>
    <w:p w14:paraId="6C073BC9" w14:textId="5147F728" w:rsidR="00F23503" w:rsidRDefault="00EE2A41" w:rsidP="00F23503">
      <w:pPr>
        <w:spacing w:after="108"/>
        <w:ind w:leftChars="250" w:left="600"/>
        <w:rPr>
          <w:rFonts w:cs="Times New Roman"/>
        </w:rPr>
      </w:pPr>
      <w:r w:rsidRPr="00EE2A41">
        <w:rPr>
          <w:rFonts w:cs="Times New Roman" w:hint="eastAsia"/>
          <w:shd w:val="pct15" w:color="auto" w:fill="FFFFFF"/>
        </w:rPr>
        <w:t>出疑之中前總後別。</w:t>
      </w:r>
      <w:r w:rsidR="006109BC" w:rsidRPr="00D634ED">
        <w:rPr>
          <w:rFonts w:cs="Times New Roman" w:hint="eastAsia"/>
          <w:b/>
          <w:bCs/>
        </w:rPr>
        <w:t>總出疑</w:t>
      </w:r>
      <w:r w:rsidR="006109BC" w:rsidRPr="006109BC">
        <w:rPr>
          <w:rFonts w:cs="Times New Roman" w:hint="eastAsia"/>
        </w:rPr>
        <w:t>者，</w:t>
      </w:r>
      <w:r w:rsidR="006109BC" w:rsidRPr="00F3787D">
        <w:rPr>
          <w:rFonts w:cs="Times New Roman" w:hint="eastAsia"/>
        </w:rPr>
        <w:t>詶</w:t>
      </w:r>
      <w:r w:rsidR="00F3787D">
        <w:rPr>
          <w:rStyle w:val="a9"/>
          <w:rFonts w:cs="Times New Roman"/>
        </w:rPr>
        <w:footnoteReference w:id="13"/>
      </w:r>
      <w:r w:rsidR="006109BC" w:rsidRPr="006109BC">
        <w:rPr>
          <w:rFonts w:cs="Times New Roman" w:hint="eastAsia"/>
        </w:rPr>
        <w:t>前四問。</w:t>
      </w:r>
    </w:p>
    <w:p w14:paraId="22B82BBB" w14:textId="77777777" w:rsidR="00F23503" w:rsidRDefault="006109BC" w:rsidP="00F23503">
      <w:pPr>
        <w:spacing w:after="108"/>
        <w:ind w:leftChars="250" w:left="600"/>
        <w:rPr>
          <w:rFonts w:cs="Times New Roman"/>
        </w:rPr>
      </w:pPr>
      <w:r w:rsidRPr="006109BC">
        <w:rPr>
          <w:rFonts w:cs="Times New Roman" w:hint="eastAsia"/>
        </w:rPr>
        <w:t>汝言理不應問者，今明道理應問。所以然者，九十六種各稱天無兩日，唯我為尊。</w:t>
      </w:r>
    </w:p>
    <w:p w14:paraId="0D709437" w14:textId="33EB9250" w:rsidR="00F23503" w:rsidRDefault="006109BC" w:rsidP="00F23503">
      <w:pPr>
        <w:spacing w:after="108"/>
        <w:ind w:leftChars="250" w:left="600"/>
        <w:rPr>
          <w:rFonts w:cs="Times New Roman"/>
        </w:rPr>
      </w:pPr>
      <w:r w:rsidRPr="006109BC">
        <w:rPr>
          <w:rFonts w:cs="Times New Roman" w:hint="eastAsia"/>
        </w:rPr>
        <w:t>二者、汝言不領前旨，此亦不然。諸師既各稱世尊，亦各自樹為佛。佛者覺也，故</w:t>
      </w:r>
      <w:r w:rsidR="00F23503" w:rsidRPr="00D634ED">
        <w:rPr>
          <w:rFonts w:ascii="新細明體" w:hAnsi="新細明體" w:cs="Times New Roman" w:hint="eastAsia"/>
        </w:rPr>
        <w:t>《</w:t>
      </w:r>
      <w:r w:rsidRPr="00D634ED">
        <w:rPr>
          <w:rFonts w:cs="Times New Roman" w:hint="eastAsia"/>
        </w:rPr>
        <w:t>涅槃</w:t>
      </w:r>
      <w:r w:rsidR="00F23503" w:rsidRPr="00D634ED">
        <w:rPr>
          <w:rFonts w:ascii="新細明體" w:hAnsi="新細明體" w:cs="Times New Roman" w:hint="eastAsia"/>
        </w:rPr>
        <w:t>》</w:t>
      </w:r>
      <w:r w:rsidRPr="00462E3F">
        <w:rPr>
          <w:rFonts w:cs="Times New Roman" w:hint="eastAsia"/>
        </w:rPr>
        <w:t>云：</w:t>
      </w:r>
      <w:r w:rsidR="005414F9" w:rsidRPr="00872BF1">
        <w:rPr>
          <w:rFonts w:cs="Times New Roman" w:hint="eastAsia"/>
        </w:rPr>
        <w:t>「</w:t>
      </w:r>
      <w:r w:rsidRPr="005414F9">
        <w:rPr>
          <w:rFonts w:ascii="標楷體" w:eastAsia="標楷體" w:hAnsi="標楷體" w:cs="Times New Roman" w:hint="eastAsia"/>
        </w:rPr>
        <w:t>六師云：一切世間不知見覺，唯我師一人獨知見覺。</w:t>
      </w:r>
      <w:r w:rsidR="005414F9" w:rsidRPr="00872BF1">
        <w:rPr>
          <w:rFonts w:cs="Times New Roman" w:hint="eastAsia"/>
        </w:rPr>
        <w:t>」</w:t>
      </w:r>
      <w:r w:rsidR="00462E3F">
        <w:rPr>
          <w:rStyle w:val="a9"/>
          <w:rFonts w:cs="Times New Roman"/>
        </w:rPr>
        <w:footnoteReference w:id="14"/>
      </w:r>
      <w:r w:rsidRPr="00462E3F">
        <w:rPr>
          <w:rFonts w:cs="Times New Roman" w:hint="eastAsia"/>
        </w:rPr>
        <w:t>豈非佛耶？</w:t>
      </w:r>
    </w:p>
    <w:p w14:paraId="57F514EE" w14:textId="77777777" w:rsidR="00F23503" w:rsidRDefault="006109BC" w:rsidP="00F23503">
      <w:pPr>
        <w:spacing w:after="108"/>
        <w:ind w:leftChars="250" w:left="600"/>
        <w:rPr>
          <w:rFonts w:cs="Times New Roman"/>
        </w:rPr>
      </w:pPr>
      <w:r w:rsidRPr="006109BC">
        <w:rPr>
          <w:rFonts w:cs="Times New Roman" w:hint="eastAsia"/>
        </w:rPr>
        <w:t>三者、汝若引我令廣述師宗為汝破本，汝上已列三寶，亦應為我破本。</w:t>
      </w:r>
    </w:p>
    <w:p w14:paraId="461419ED" w14:textId="0E7274BC" w:rsidR="00872BF1" w:rsidRDefault="006109BC" w:rsidP="00F23503">
      <w:pPr>
        <w:spacing w:after="108"/>
        <w:ind w:leftChars="250" w:left="600"/>
        <w:rPr>
          <w:rFonts w:cs="Times New Roman"/>
        </w:rPr>
      </w:pPr>
      <w:r w:rsidRPr="006109BC">
        <w:rPr>
          <w:rFonts w:cs="Times New Roman" w:hint="eastAsia"/>
        </w:rPr>
        <w:t>四者、汝前反質令難舉萎折者，若無道理難可令萎折，既是有理之疑，得汝反質轉更顯明。</w:t>
      </w:r>
    </w:p>
    <w:p w14:paraId="7C34B923" w14:textId="00D7081F" w:rsidR="00F23503" w:rsidRPr="00C029B3" w:rsidRDefault="00C029B3" w:rsidP="00F23503">
      <w:pPr>
        <w:pStyle w:val="6"/>
        <w:rPr>
          <w:color w:val="auto"/>
          <w:bdr w:val="none" w:sz="0" w:space="0" w:color="auto"/>
        </w:rPr>
      </w:pPr>
      <w:r w:rsidRPr="008039C9">
        <w:rPr>
          <w:rFonts w:hint="eastAsia"/>
          <w:color w:val="auto"/>
        </w:rPr>
        <w:t>丙二、</w:t>
      </w:r>
      <w:r w:rsidR="00F23503" w:rsidRPr="008039C9">
        <w:rPr>
          <w:rFonts w:ascii="新細明體" w:hAnsi="新細明體" w:hint="eastAsia"/>
          <w:color w:val="auto"/>
        </w:rPr>
        <w:t>別出疑事</w:t>
      </w:r>
      <w:r w:rsidRPr="008039C9">
        <w:rPr>
          <w:rFonts w:cs="Times New Roman"/>
          <w:b w:val="0"/>
          <w:bCs w:val="0"/>
          <w:bdr w:val="none" w:sz="0" w:space="0" w:color="auto"/>
        </w:rPr>
        <w:t>（</w:t>
      </w:r>
      <w:r w:rsidRPr="008039C9">
        <w:rPr>
          <w:rFonts w:cs="Times New Roman"/>
          <w:b w:val="0"/>
          <w:bCs w:val="0"/>
          <w:bdr w:val="none" w:sz="0" w:space="0" w:color="auto"/>
        </w:rPr>
        <w:t>pp.8</w:t>
      </w:r>
      <w:r w:rsidR="00D634ED" w:rsidRPr="008039C9">
        <w:rPr>
          <w:rFonts w:cs="Times New Roman"/>
          <w:b w:val="0"/>
          <w:bCs w:val="0"/>
          <w:bdr w:val="none" w:sz="0" w:space="0" w:color="auto"/>
        </w:rPr>
        <w:t>9</w:t>
      </w:r>
      <w:r w:rsidRPr="008039C9">
        <w:rPr>
          <w:rFonts w:cs="Times New Roman"/>
          <w:b w:val="0"/>
          <w:bCs w:val="0"/>
          <w:bdr w:val="none" w:sz="0" w:space="0" w:color="auto"/>
        </w:rPr>
        <w:t>-98</w:t>
      </w:r>
      <w:r w:rsidRPr="008039C9">
        <w:rPr>
          <w:rFonts w:cs="Times New Roman"/>
          <w:b w:val="0"/>
          <w:bCs w:val="0"/>
          <w:bdr w:val="none" w:sz="0" w:space="0" w:color="auto"/>
        </w:rPr>
        <w:t>）</w:t>
      </w:r>
    </w:p>
    <w:p w14:paraId="0E0C6D3E" w14:textId="1E299D29" w:rsidR="00F57926" w:rsidRDefault="00872BF1" w:rsidP="0052146F">
      <w:pPr>
        <w:spacing w:after="108"/>
        <w:ind w:leftChars="250" w:left="600"/>
        <w:rPr>
          <w:rFonts w:cs="Times New Roman"/>
        </w:rPr>
      </w:pPr>
      <w:r w:rsidRPr="00872BF1">
        <w:rPr>
          <w:rFonts w:cs="Times New Roman" w:hint="eastAsia"/>
        </w:rPr>
        <w:t>「</w:t>
      </w:r>
      <w:r w:rsidR="006109BC" w:rsidRPr="007210BE">
        <w:rPr>
          <w:rFonts w:ascii="標楷體" w:eastAsia="標楷體" w:hAnsi="標楷體" w:cs="Times New Roman" w:hint="eastAsia"/>
        </w:rPr>
        <w:t>有人言</w:t>
      </w:r>
      <w:r w:rsidRPr="00872BF1">
        <w:rPr>
          <w:rFonts w:cs="Times New Roman" w:hint="eastAsia"/>
        </w:rPr>
        <w:t>」</w:t>
      </w:r>
      <w:r w:rsidR="006109BC" w:rsidRPr="006109BC">
        <w:rPr>
          <w:rFonts w:cs="Times New Roman" w:hint="eastAsia"/>
        </w:rPr>
        <w:t>下，</w:t>
      </w:r>
      <w:r w:rsidR="006109BC" w:rsidRPr="00D634ED">
        <w:rPr>
          <w:rFonts w:cs="Times New Roman" w:hint="eastAsia"/>
          <w:b/>
          <w:bCs/>
        </w:rPr>
        <w:t>第二、別出疑事</w:t>
      </w:r>
      <w:r w:rsidR="006109BC" w:rsidRPr="00D634ED">
        <w:rPr>
          <w:rFonts w:cs="Times New Roman" w:hint="eastAsia"/>
        </w:rPr>
        <w:t>。又分為二：</w:t>
      </w:r>
      <w:r w:rsidR="006109BC" w:rsidRPr="00D634ED">
        <w:rPr>
          <w:rFonts w:cs="Times New Roman" w:hint="eastAsia"/>
          <w:b/>
          <w:bCs/>
        </w:rPr>
        <w:t>初、明天為世尊；次、辨人為世尊。</w:t>
      </w:r>
    </w:p>
    <w:p w14:paraId="3D7EEB69" w14:textId="4CBB1732" w:rsidR="0052146F" w:rsidRPr="00A57774" w:rsidRDefault="0082281D" w:rsidP="0052146F">
      <w:pPr>
        <w:pStyle w:val="7"/>
        <w:rPr>
          <w:bdr w:val="none" w:sz="0" w:space="0" w:color="auto"/>
        </w:rPr>
      </w:pPr>
      <w:r w:rsidRPr="00A71F4B">
        <w:rPr>
          <w:rFonts w:cs="Times New Roman"/>
          <w:color w:val="auto"/>
          <w:shd w:val="pct15" w:color="auto" w:fill="FFFFFF"/>
        </w:rPr>
        <w:t>（一）</w:t>
      </w:r>
      <w:r w:rsidR="0052146F" w:rsidRPr="00775FC9">
        <w:rPr>
          <w:rFonts w:ascii="新細明體" w:hAnsi="新細明體" w:hint="eastAsia"/>
          <w:shd w:val="pct15" w:color="auto" w:fill="FFFFFF"/>
        </w:rPr>
        <w:t>總釋</w:t>
      </w:r>
      <w:bookmarkStart w:id="2" w:name="_Hlk155862169"/>
      <w:r w:rsidR="006D78B3" w:rsidRPr="0082281D">
        <w:rPr>
          <w:rFonts w:cs="Times New Roman"/>
          <w:b w:val="0"/>
          <w:bCs w:val="0"/>
          <w:bdr w:val="none" w:sz="0" w:space="0" w:color="auto"/>
        </w:rPr>
        <w:t>（</w:t>
      </w:r>
      <w:r w:rsidR="006D78B3" w:rsidRPr="0082281D">
        <w:rPr>
          <w:rFonts w:cs="Times New Roman"/>
          <w:b w:val="0"/>
          <w:bCs w:val="0"/>
          <w:bdr w:val="none" w:sz="0" w:space="0" w:color="auto"/>
        </w:rPr>
        <w:t>pp.89-90</w:t>
      </w:r>
      <w:r w:rsidR="006D78B3" w:rsidRPr="0082281D">
        <w:rPr>
          <w:rFonts w:cs="Times New Roman"/>
          <w:b w:val="0"/>
          <w:bCs w:val="0"/>
          <w:bdr w:val="none" w:sz="0" w:space="0" w:color="auto"/>
        </w:rPr>
        <w:t>）</w:t>
      </w:r>
    </w:p>
    <w:bookmarkEnd w:id="2"/>
    <w:p w14:paraId="3CED2D31" w14:textId="77777777" w:rsidR="00F57926" w:rsidRDefault="006109BC" w:rsidP="0002092F">
      <w:pPr>
        <w:spacing w:after="108"/>
        <w:ind w:leftChars="300" w:left="720"/>
        <w:rPr>
          <w:rFonts w:cs="Times New Roman"/>
        </w:rPr>
      </w:pPr>
      <w:r w:rsidRPr="006109BC">
        <w:rPr>
          <w:rFonts w:cs="Times New Roman" w:hint="eastAsia"/>
        </w:rPr>
        <w:t>所以初天次人者，凡有二義：一、天勝人劣以為次第；二、久劫以來已有於天</w:t>
      </w:r>
      <w:r w:rsidRPr="006109BC">
        <w:rPr>
          <w:rFonts w:cs="Times New Roman" w:hint="eastAsia"/>
        </w:rPr>
        <w:lastRenderedPageBreak/>
        <w:t>故天前出，從此劫初始有於人故後列人。</w:t>
      </w:r>
    </w:p>
    <w:p w14:paraId="51D31AD6" w14:textId="3AB9EDB5" w:rsidR="00D27840" w:rsidRPr="00324581" w:rsidRDefault="006109BC" w:rsidP="0002092F">
      <w:pPr>
        <w:spacing w:after="108"/>
        <w:ind w:leftChars="300" w:left="720"/>
        <w:rPr>
          <w:rFonts w:cs="Times New Roman"/>
        </w:rPr>
      </w:pPr>
      <w:r w:rsidRPr="006109BC">
        <w:rPr>
          <w:rFonts w:cs="Times New Roman" w:hint="eastAsia"/>
        </w:rPr>
        <w:t>所以但列人</w:t>
      </w:r>
      <w:r w:rsidR="00D27840" w:rsidRPr="00324581">
        <w:rPr>
          <w:rFonts w:cs="Times New Roman" w:hint="eastAsia"/>
        </w:rPr>
        <w:t>、</w:t>
      </w:r>
      <w:r w:rsidRPr="00324581">
        <w:rPr>
          <w:rFonts w:cs="Times New Roman" w:hint="eastAsia"/>
        </w:rPr>
        <w:t>天者，凡稱世尊不出人</w:t>
      </w:r>
      <w:r w:rsidR="00D27840" w:rsidRPr="00324581">
        <w:rPr>
          <w:rFonts w:cs="Times New Roman" w:hint="eastAsia"/>
        </w:rPr>
        <w:t>、</w:t>
      </w:r>
      <w:r w:rsidRPr="00324581">
        <w:rPr>
          <w:rFonts w:cs="Times New Roman" w:hint="eastAsia"/>
        </w:rPr>
        <w:t>天，故舉人</w:t>
      </w:r>
      <w:r w:rsidR="00D27840" w:rsidRPr="00324581">
        <w:rPr>
          <w:rFonts w:cs="Times New Roman" w:hint="eastAsia"/>
        </w:rPr>
        <w:t>、</w:t>
      </w:r>
      <w:r w:rsidRPr="00324581">
        <w:rPr>
          <w:rFonts w:cs="Times New Roman" w:hint="eastAsia"/>
        </w:rPr>
        <w:t>天總攝一切。</w:t>
      </w:r>
    </w:p>
    <w:p w14:paraId="4490DC75" w14:textId="0CB64B45" w:rsidR="00F57926" w:rsidRDefault="006109BC" w:rsidP="0002092F">
      <w:pPr>
        <w:spacing w:after="108"/>
        <w:ind w:leftChars="300" w:left="720"/>
        <w:rPr>
          <w:rFonts w:cs="Times New Roman"/>
        </w:rPr>
      </w:pPr>
      <w:r w:rsidRPr="00324581">
        <w:rPr>
          <w:rFonts w:cs="Times New Roman" w:hint="eastAsia"/>
        </w:rPr>
        <w:t>又外道不知有天中之天是於世尊，故但列人</w:t>
      </w:r>
      <w:r w:rsidR="00D27840" w:rsidRPr="00324581">
        <w:rPr>
          <w:rFonts w:cs="Times New Roman" w:hint="eastAsia"/>
        </w:rPr>
        <w:t>、</w:t>
      </w:r>
      <w:r w:rsidRPr="006109BC">
        <w:rPr>
          <w:rFonts w:cs="Times New Roman" w:hint="eastAsia"/>
        </w:rPr>
        <w:t>天。</w:t>
      </w:r>
    </w:p>
    <w:p w14:paraId="55FB5DAF" w14:textId="61BE1D01" w:rsidR="0052146F" w:rsidRPr="00A71F4B" w:rsidRDefault="0082281D" w:rsidP="0052146F">
      <w:pPr>
        <w:pStyle w:val="7"/>
        <w:rPr>
          <w:bdr w:val="none" w:sz="0" w:space="0" w:color="auto"/>
        </w:rPr>
      </w:pPr>
      <w:r w:rsidRPr="00A71F4B">
        <w:rPr>
          <w:rFonts w:cs="Times New Roman"/>
          <w:color w:val="auto"/>
          <w:shd w:val="pct15" w:color="auto" w:fill="FFFFFF"/>
        </w:rPr>
        <w:t>（</w:t>
      </w:r>
      <w:r w:rsidRPr="00A71F4B">
        <w:rPr>
          <w:rFonts w:hint="eastAsia"/>
          <w:shd w:val="pct15" w:color="auto" w:fill="FFFFFF"/>
        </w:rPr>
        <w:t>二</w:t>
      </w:r>
      <w:r w:rsidRPr="00A71F4B">
        <w:rPr>
          <w:rFonts w:cs="Times New Roman"/>
          <w:color w:val="auto"/>
          <w:shd w:val="pct15" w:color="auto" w:fill="FFFFFF"/>
        </w:rPr>
        <w:t>）</w:t>
      </w:r>
      <w:r w:rsidR="0052146F" w:rsidRPr="00A71F4B">
        <w:rPr>
          <w:rFonts w:ascii="新細明體" w:hAnsi="新細明體" w:hint="eastAsia"/>
          <w:shd w:val="pct15" w:color="auto" w:fill="FFFFFF"/>
        </w:rPr>
        <w:t>別釋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pp.90-92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64415DC9" w14:textId="47D9888F" w:rsidR="0052146F" w:rsidRPr="00A71F4B" w:rsidRDefault="00D634ED" w:rsidP="00305F8D">
      <w:pPr>
        <w:pStyle w:val="8"/>
        <w:ind w:leftChars="300" w:left="720"/>
        <w:rPr>
          <w:color w:val="auto"/>
          <w:shd w:val="pct15" w:color="auto" w:fill="FFFFFF"/>
        </w:rPr>
      </w:pPr>
      <w:r w:rsidRPr="00A71F4B">
        <w:rPr>
          <w:rFonts w:ascii="新細明體" w:hAnsi="新細明體" w:hint="eastAsia"/>
          <w:color w:val="auto"/>
        </w:rPr>
        <w:t>丁</w:t>
      </w:r>
      <w:r w:rsidRPr="00A71F4B">
        <w:rPr>
          <w:rFonts w:hint="eastAsia"/>
          <w:color w:val="auto"/>
        </w:rPr>
        <w:t>一、</w:t>
      </w:r>
      <w:r w:rsidR="0052146F" w:rsidRPr="00A71F4B">
        <w:rPr>
          <w:rFonts w:hint="eastAsia"/>
          <w:color w:val="auto"/>
        </w:rPr>
        <w:t>明天為世尊</w:t>
      </w:r>
      <w:r w:rsidRPr="00A71F4B">
        <w:rPr>
          <w:rFonts w:cs="Times New Roman"/>
          <w:b w:val="0"/>
          <w:bCs w:val="0"/>
          <w:bdr w:val="none" w:sz="0" w:space="0" w:color="auto"/>
        </w:rPr>
        <w:t>（</w:t>
      </w:r>
      <w:r w:rsidRPr="00A71F4B">
        <w:rPr>
          <w:rFonts w:cs="Times New Roman"/>
          <w:b w:val="0"/>
          <w:bCs w:val="0"/>
          <w:bdr w:val="none" w:sz="0" w:space="0" w:color="auto"/>
        </w:rPr>
        <w:t>pp.90-92</w:t>
      </w:r>
      <w:r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01817AB1" w14:textId="2B488EC9" w:rsidR="00F7579B" w:rsidRPr="00A71F4B" w:rsidRDefault="0082281D" w:rsidP="00305F8D">
      <w:pPr>
        <w:pStyle w:val="9"/>
        <w:ind w:leftChars="350" w:left="840"/>
        <w:rPr>
          <w:rFonts w:eastAsiaTheme="minorEastAsia"/>
          <w:bdr w:val="none" w:sz="0" w:space="0" w:color="auto"/>
        </w:rPr>
      </w:pPr>
      <w:r w:rsidRPr="00A71F4B">
        <w:rPr>
          <w:shd w:val="pct15" w:color="auto" w:fill="FFFFFF"/>
        </w:rPr>
        <w:t>1</w:t>
      </w:r>
      <w:r w:rsidRPr="00A71F4B">
        <w:rPr>
          <w:rFonts w:hint="eastAsia"/>
          <w:shd w:val="pct15" w:color="auto" w:fill="FFFFFF"/>
        </w:rPr>
        <w:t>、</w:t>
      </w:r>
      <w:r w:rsidR="00F91F10" w:rsidRPr="00A71F4B">
        <w:rPr>
          <w:rFonts w:ascii="新細明體" w:hAnsi="新細明體" w:hint="eastAsia"/>
          <w:shd w:val="pct15" w:color="auto" w:fill="FFFFFF"/>
        </w:rPr>
        <w:t>先辨《中論》、《智度論》與《百論》</w:t>
      </w:r>
      <w:r w:rsidR="00455140" w:rsidRPr="00A71F4B">
        <w:rPr>
          <w:rFonts w:ascii="新細明體" w:hAnsi="新細明體" w:hint="eastAsia"/>
          <w:shd w:val="pct15" w:color="auto" w:fill="FFFFFF"/>
        </w:rPr>
        <w:t>所說</w:t>
      </w:r>
      <w:r w:rsidR="00F91F10" w:rsidRPr="00A71F4B">
        <w:rPr>
          <w:rFonts w:ascii="新細明體" w:hAnsi="新細明體" w:hint="eastAsia"/>
          <w:shd w:val="pct15" w:color="auto" w:fill="FFFFFF"/>
        </w:rPr>
        <w:t>之天</w:t>
      </w:r>
      <w:r w:rsidR="00455140" w:rsidRPr="00A71F4B">
        <w:rPr>
          <w:rFonts w:ascii="新細明體" w:hAnsi="新細明體" w:hint="eastAsia"/>
          <w:shd w:val="pct15" w:color="auto" w:fill="FFFFFF"/>
        </w:rPr>
        <w:t>差異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pp.90-92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72D26779" w14:textId="27613F9A" w:rsidR="00343EAF" w:rsidRPr="00A71F4B" w:rsidRDefault="0082281D" w:rsidP="00305F8D">
      <w:pPr>
        <w:pStyle w:val="9"/>
        <w:rPr>
          <w:bdr w:val="none" w:sz="0" w:space="0" w:color="auto"/>
        </w:rPr>
      </w:pPr>
      <w:r w:rsidRPr="00A71F4B">
        <w:rPr>
          <w:rFonts w:ascii="新細明體" w:hAnsi="新細明體" w:hint="eastAsia"/>
          <w:shd w:val="pct15" w:color="auto" w:fill="FFFFFF"/>
        </w:rPr>
        <w:t>（</w:t>
      </w:r>
      <w:r w:rsidR="00CC702D" w:rsidRPr="00A71F4B">
        <w:rPr>
          <w:rFonts w:cs="Times New Roman"/>
          <w:shd w:val="pct15" w:color="auto" w:fill="FFFFFF"/>
        </w:rPr>
        <w:t>1</w:t>
      </w:r>
      <w:r w:rsidRPr="00A71F4B">
        <w:rPr>
          <w:rFonts w:ascii="新細明體" w:hAnsi="新細明體" w:hint="eastAsia"/>
          <w:shd w:val="pct15" w:color="auto" w:fill="FFFFFF"/>
        </w:rPr>
        <w:t>）</w:t>
      </w:r>
      <w:r w:rsidR="000E41AD" w:rsidRPr="00A71F4B">
        <w:rPr>
          <w:rFonts w:ascii="新細明體" w:hAnsi="新細明體" w:cs="Times New Roman" w:hint="eastAsia"/>
          <w:shd w:val="pct15" w:color="auto" w:fill="FFFFFF"/>
        </w:rPr>
        <w:t>比較《</w:t>
      </w:r>
      <w:r w:rsidR="000E41AD" w:rsidRPr="00A71F4B">
        <w:rPr>
          <w:rFonts w:cs="Times New Roman" w:hint="eastAsia"/>
          <w:shd w:val="pct15" w:color="auto" w:fill="FFFFFF"/>
        </w:rPr>
        <w:t>中論</w:t>
      </w:r>
      <w:r w:rsidR="000E41AD" w:rsidRPr="00A71F4B">
        <w:rPr>
          <w:rFonts w:ascii="新細明體" w:hAnsi="新細明體" w:cs="Times New Roman" w:hint="eastAsia"/>
          <w:shd w:val="pct15" w:color="auto" w:fill="FFFFFF"/>
        </w:rPr>
        <w:t>》</w:t>
      </w:r>
      <w:r w:rsidR="000E41AD" w:rsidRPr="00A71F4B">
        <w:rPr>
          <w:rFonts w:cs="Times New Roman" w:hint="eastAsia"/>
          <w:shd w:val="pct15" w:color="auto" w:fill="FFFFFF"/>
        </w:rPr>
        <w:t>、</w:t>
      </w:r>
      <w:r w:rsidR="000E41AD" w:rsidRPr="00A71F4B">
        <w:rPr>
          <w:rFonts w:ascii="新細明體" w:hAnsi="新細明體" w:cs="Times New Roman" w:hint="eastAsia"/>
          <w:shd w:val="pct15" w:color="auto" w:fill="FFFFFF"/>
        </w:rPr>
        <w:t>《</w:t>
      </w:r>
      <w:r w:rsidR="000E41AD" w:rsidRPr="00A71F4B">
        <w:rPr>
          <w:rFonts w:cs="Times New Roman" w:hint="eastAsia"/>
          <w:shd w:val="pct15" w:color="auto" w:fill="FFFFFF"/>
        </w:rPr>
        <w:t>智度論</w:t>
      </w:r>
      <w:r w:rsidR="000E41AD" w:rsidRPr="00A71F4B">
        <w:rPr>
          <w:rFonts w:ascii="新細明體" w:hAnsi="新細明體" w:cs="Times New Roman" w:hint="eastAsia"/>
          <w:shd w:val="pct15" w:color="auto" w:fill="FFFFFF"/>
        </w:rPr>
        <w:t>》與《</w:t>
      </w:r>
      <w:r w:rsidR="000E41AD" w:rsidRPr="00A71F4B">
        <w:rPr>
          <w:rFonts w:cs="Times New Roman" w:hint="eastAsia"/>
          <w:shd w:val="pct15" w:color="auto" w:fill="FFFFFF"/>
        </w:rPr>
        <w:t>百論</w:t>
      </w:r>
      <w:r w:rsidR="000E41AD" w:rsidRPr="00A71F4B">
        <w:rPr>
          <w:rFonts w:ascii="新細明體" w:hAnsi="新細明體" w:cs="Times New Roman" w:hint="eastAsia"/>
          <w:shd w:val="pct15" w:color="auto" w:fill="FFFFFF"/>
        </w:rPr>
        <w:t>》所說之二天</w:t>
      </w:r>
      <w:bookmarkStart w:id="3" w:name="_Hlk155862647"/>
      <w:r w:rsidR="0039427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p.90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）</w:t>
      </w:r>
      <w:bookmarkEnd w:id="3"/>
    </w:p>
    <w:p w14:paraId="5C724E79" w14:textId="77777777" w:rsidR="0011533B" w:rsidRPr="0082281D" w:rsidRDefault="0011533B" w:rsidP="00305F8D">
      <w:pPr>
        <w:spacing w:after="108"/>
        <w:ind w:leftChars="400" w:left="960"/>
        <w:rPr>
          <w:rFonts w:cs="Times New Roman"/>
        </w:rPr>
      </w:pPr>
      <w:r w:rsidRPr="00A71F4B">
        <w:rPr>
          <w:rFonts w:cs="Times New Roman" w:hint="eastAsia"/>
        </w:rPr>
        <w:t>問：</w:t>
      </w:r>
      <w:r w:rsidRPr="00A71F4B">
        <w:rPr>
          <w:rFonts w:ascii="新細明體" w:hAnsi="新細明體" w:cs="Times New Roman" w:hint="eastAsia"/>
        </w:rPr>
        <w:t>《</w:t>
      </w:r>
      <w:r w:rsidRPr="00A71F4B">
        <w:rPr>
          <w:rFonts w:cs="Times New Roman" w:hint="eastAsia"/>
        </w:rPr>
        <w:t>中論</w:t>
      </w:r>
      <w:r w:rsidRPr="0082281D">
        <w:rPr>
          <w:rFonts w:ascii="新細明體" w:hAnsi="新細明體" w:cs="Times New Roman" w:hint="eastAsia"/>
        </w:rPr>
        <w:t>》</w:t>
      </w:r>
      <w:r w:rsidRPr="0082281D">
        <w:rPr>
          <w:rFonts w:cs="Times New Roman" w:hint="eastAsia"/>
        </w:rPr>
        <w:t>、</w:t>
      </w:r>
      <w:r w:rsidRPr="0082281D">
        <w:rPr>
          <w:rFonts w:ascii="新細明體" w:hAnsi="新細明體" w:cs="Times New Roman" w:hint="eastAsia"/>
        </w:rPr>
        <w:t>《</w:t>
      </w:r>
      <w:r w:rsidRPr="0082281D">
        <w:rPr>
          <w:rFonts w:cs="Times New Roman" w:hint="eastAsia"/>
        </w:rPr>
        <w:t>智度論</w:t>
      </w:r>
      <w:r w:rsidRPr="0082281D">
        <w:rPr>
          <w:rFonts w:ascii="新細明體" w:hAnsi="新細明體" w:cs="Times New Roman" w:hint="eastAsia"/>
        </w:rPr>
        <w:t>》</w:t>
      </w:r>
      <w:r w:rsidRPr="0082281D">
        <w:rPr>
          <w:rFonts w:cs="Times New Roman" w:hint="eastAsia"/>
        </w:rPr>
        <w:t>皆列此天，與今何異？</w:t>
      </w:r>
    </w:p>
    <w:p w14:paraId="18E4D1EB" w14:textId="77777777" w:rsidR="00D27840" w:rsidRPr="0082281D" w:rsidRDefault="0011533B" w:rsidP="00305F8D">
      <w:pPr>
        <w:spacing w:after="108"/>
        <w:ind w:leftChars="400" w:left="1464" w:hanging="504"/>
        <w:rPr>
          <w:rFonts w:cs="Times New Roman"/>
        </w:rPr>
      </w:pPr>
      <w:r w:rsidRPr="0082281D">
        <w:rPr>
          <w:rFonts w:cs="Times New Roman" w:hint="eastAsia"/>
        </w:rPr>
        <w:t>答：若約</w:t>
      </w:r>
      <w:r w:rsidRPr="0082281D">
        <w:rPr>
          <w:rFonts w:cs="Times New Roman" w:hint="eastAsia"/>
          <w:b/>
        </w:rPr>
        <w:t>人</w:t>
      </w:r>
      <w:r w:rsidRPr="0082281D">
        <w:rPr>
          <w:rFonts w:cs="Times New Roman" w:hint="eastAsia"/>
        </w:rPr>
        <w:t>明者，</w:t>
      </w:r>
      <w:r w:rsidRPr="0082281D">
        <w:rPr>
          <w:rFonts w:ascii="新細明體" w:hAnsi="新細明體" w:cs="Times New Roman" w:hint="eastAsia"/>
        </w:rPr>
        <w:t>《</w:t>
      </w:r>
      <w:r w:rsidRPr="0082281D">
        <w:rPr>
          <w:rFonts w:cs="Times New Roman" w:hint="eastAsia"/>
        </w:rPr>
        <w:t>中</w:t>
      </w:r>
      <w:r w:rsidRPr="0082281D">
        <w:rPr>
          <w:rFonts w:ascii="新細明體" w:hAnsi="新細明體" w:cs="Times New Roman" w:hint="eastAsia"/>
        </w:rPr>
        <w:t>》、《</w:t>
      </w:r>
      <w:r w:rsidRPr="0082281D">
        <w:rPr>
          <w:rFonts w:cs="Times New Roman" w:hint="eastAsia"/>
        </w:rPr>
        <w:t>百</w:t>
      </w:r>
      <w:r w:rsidRPr="0082281D">
        <w:rPr>
          <w:rFonts w:ascii="新細明體" w:hAnsi="新細明體" w:cs="Times New Roman" w:hint="eastAsia"/>
        </w:rPr>
        <w:t>》</w:t>
      </w:r>
      <w:r w:rsidRPr="0082281D">
        <w:rPr>
          <w:rFonts w:cs="Times New Roman" w:hint="eastAsia"/>
        </w:rPr>
        <w:t>二論皆是註論人列，</w:t>
      </w:r>
      <w:r w:rsidRPr="0082281D">
        <w:rPr>
          <w:rFonts w:ascii="新細明體" w:hAnsi="新細明體" w:cs="Times New Roman" w:hint="eastAsia"/>
        </w:rPr>
        <w:t>《</w:t>
      </w:r>
      <w:r w:rsidRPr="0082281D">
        <w:rPr>
          <w:rFonts w:cs="Times New Roman" w:hint="eastAsia"/>
        </w:rPr>
        <w:t>智度論</w:t>
      </w:r>
      <w:r w:rsidRPr="0082281D">
        <w:rPr>
          <w:rFonts w:ascii="新細明體" w:hAnsi="新細明體" w:cs="Times New Roman" w:hint="eastAsia"/>
        </w:rPr>
        <w:t>》</w:t>
      </w:r>
      <w:r w:rsidRPr="0082281D">
        <w:rPr>
          <w:rFonts w:cs="Times New Roman" w:hint="eastAsia"/>
        </w:rPr>
        <w:t>是龍樹自列。</w:t>
      </w:r>
    </w:p>
    <w:p w14:paraId="073D2E8B" w14:textId="315EB224" w:rsidR="0011533B" w:rsidRPr="0082281D" w:rsidRDefault="0011533B" w:rsidP="00305F8D">
      <w:pPr>
        <w:spacing w:after="108"/>
        <w:ind w:leftChars="600" w:left="1440"/>
        <w:rPr>
          <w:rFonts w:cs="Times New Roman"/>
        </w:rPr>
      </w:pPr>
      <w:r w:rsidRPr="0082281D">
        <w:rPr>
          <w:rFonts w:cs="Times New Roman" w:hint="eastAsia"/>
        </w:rPr>
        <w:t>就</w:t>
      </w:r>
      <w:r w:rsidRPr="0082281D">
        <w:rPr>
          <w:rFonts w:cs="Times New Roman" w:hint="eastAsia"/>
          <w:b/>
        </w:rPr>
        <w:t>義</w:t>
      </w:r>
      <w:r w:rsidRPr="0082281D">
        <w:rPr>
          <w:rFonts w:cs="Times New Roman" w:hint="eastAsia"/>
        </w:rPr>
        <w:t>明者，</w:t>
      </w:r>
      <w:r w:rsidRPr="0082281D">
        <w:rPr>
          <w:rFonts w:ascii="新細明體" w:hAnsi="新細明體" w:cs="Times New Roman" w:hint="eastAsia"/>
        </w:rPr>
        <w:t>《</w:t>
      </w:r>
      <w:r w:rsidRPr="0082281D">
        <w:rPr>
          <w:rFonts w:cs="Times New Roman" w:hint="eastAsia"/>
        </w:rPr>
        <w:t>中論</w:t>
      </w:r>
      <w:r w:rsidRPr="0082281D">
        <w:rPr>
          <w:rFonts w:ascii="新細明體" w:hAnsi="新細明體" w:cs="Times New Roman" w:hint="eastAsia"/>
        </w:rPr>
        <w:t>》</w:t>
      </w:r>
      <w:r w:rsidRPr="0082281D">
        <w:rPr>
          <w:rFonts w:cs="Times New Roman" w:hint="eastAsia"/>
        </w:rPr>
        <w:t>所列舉人為明法義。所以明法者，論主申佛八不無生，序諸外道有二種謬：一者、不知因緣生義；二者、不知本自無生。是故佛與外道為諍於法之是非，故列彼二天。</w:t>
      </w:r>
      <w:r w:rsidR="00F4733A" w:rsidRPr="0082281D">
        <w:rPr>
          <w:rStyle w:val="a9"/>
          <w:rFonts w:cs="Times New Roman"/>
        </w:rPr>
        <w:footnoteReference w:id="15"/>
      </w:r>
      <w:r w:rsidRPr="0082281D">
        <w:rPr>
          <w:rFonts w:ascii="新細明體" w:hAnsi="新細明體" w:cs="Times New Roman" w:hint="eastAsia"/>
        </w:rPr>
        <w:t>《</w:t>
      </w:r>
      <w:r w:rsidRPr="0082281D">
        <w:rPr>
          <w:rFonts w:cs="Times New Roman" w:hint="eastAsia"/>
        </w:rPr>
        <w:t>智度論</w:t>
      </w:r>
      <w:r w:rsidRPr="0082281D">
        <w:rPr>
          <w:rFonts w:ascii="新細明體" w:hAnsi="新細明體" w:cs="Times New Roman" w:hint="eastAsia"/>
        </w:rPr>
        <w:t>》</w:t>
      </w:r>
      <w:r w:rsidRPr="0082281D">
        <w:rPr>
          <w:rFonts w:cs="Times New Roman" w:hint="eastAsia"/>
        </w:rPr>
        <w:t>及此論為諍人真偽，所以列之。</w:t>
      </w:r>
    </w:p>
    <w:p w14:paraId="4E2EBC75" w14:textId="76698688" w:rsidR="00343EAF" w:rsidRPr="00A71F4B" w:rsidRDefault="0082281D" w:rsidP="00305F8D">
      <w:pPr>
        <w:pStyle w:val="9"/>
        <w:rPr>
          <w:bdr w:val="none" w:sz="0" w:space="0" w:color="auto"/>
        </w:rPr>
      </w:pPr>
      <w:r w:rsidRPr="00A71F4B">
        <w:rPr>
          <w:rFonts w:ascii="新細明體" w:hAnsi="新細明體" w:hint="eastAsia"/>
          <w:shd w:val="pct15" w:color="auto" w:fill="FFFFFF"/>
        </w:rPr>
        <w:t>（</w:t>
      </w:r>
      <w:r w:rsidRPr="00A71F4B">
        <w:rPr>
          <w:rFonts w:cs="Times New Roman"/>
          <w:shd w:val="pct15" w:color="auto" w:fill="FFFFFF"/>
        </w:rPr>
        <w:t>2</w:t>
      </w:r>
      <w:r w:rsidRPr="00A71F4B">
        <w:rPr>
          <w:rFonts w:ascii="新細明體" w:hAnsi="新細明體" w:hint="eastAsia"/>
          <w:shd w:val="pct15" w:color="auto" w:fill="FFFFFF"/>
        </w:rPr>
        <w:t>）</w:t>
      </w:r>
      <w:r w:rsidR="00C347F6" w:rsidRPr="00A71F4B">
        <w:rPr>
          <w:rFonts w:hint="eastAsia"/>
          <w:shd w:val="pct15" w:color="auto" w:fill="FFFFFF"/>
        </w:rPr>
        <w:t>《百論》</w:t>
      </w:r>
      <w:r w:rsidR="00343EAF" w:rsidRPr="00A71F4B">
        <w:rPr>
          <w:rFonts w:hint="eastAsia"/>
          <w:shd w:val="pct15" w:color="auto" w:fill="FFFFFF"/>
        </w:rPr>
        <w:t>前迹後本</w:t>
      </w:r>
      <w:r w:rsidR="00CD0FEE" w:rsidRPr="00A71F4B">
        <w:rPr>
          <w:rFonts w:hint="eastAsia"/>
          <w:shd w:val="pct15" w:color="auto" w:fill="FFFFFF"/>
        </w:rPr>
        <w:t>，</w:t>
      </w:r>
      <w:r w:rsidR="00343EAF" w:rsidRPr="00A71F4B">
        <w:rPr>
          <w:rFonts w:hint="eastAsia"/>
          <w:shd w:val="pct15" w:color="auto" w:fill="FFFFFF"/>
        </w:rPr>
        <w:t>以迹顯本</w:t>
      </w:r>
      <w:bookmarkStart w:id="4" w:name="_Hlk155862659"/>
      <w:r w:rsidR="0039427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pp.90-91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）</w:t>
      </w:r>
      <w:bookmarkEnd w:id="4"/>
    </w:p>
    <w:p w14:paraId="318DE957" w14:textId="0534524B" w:rsidR="0085249F" w:rsidRPr="00A71F4B" w:rsidRDefault="006109BC" w:rsidP="00305F8D">
      <w:pPr>
        <w:spacing w:after="108"/>
        <w:ind w:leftChars="400" w:left="960"/>
        <w:rPr>
          <w:rFonts w:cs="Times New Roman"/>
        </w:rPr>
      </w:pPr>
      <w:r w:rsidRPr="00A71F4B">
        <w:rPr>
          <w:rFonts w:cs="Times New Roman" w:hint="eastAsia"/>
        </w:rPr>
        <w:t>問：</w:t>
      </w:r>
      <w:r w:rsidR="00872BF1" w:rsidRPr="00A71F4B">
        <w:rPr>
          <w:rFonts w:ascii="新細明體" w:hAnsi="新細明體" w:cs="Times New Roman" w:hint="eastAsia"/>
        </w:rPr>
        <w:t>《</w:t>
      </w:r>
      <w:r w:rsidRPr="00A71F4B">
        <w:rPr>
          <w:rFonts w:cs="Times New Roman" w:hint="eastAsia"/>
        </w:rPr>
        <w:t>中論</w:t>
      </w:r>
      <w:r w:rsidR="00872BF1" w:rsidRPr="00A71F4B">
        <w:rPr>
          <w:rFonts w:ascii="新細明體" w:hAnsi="新細明體" w:cs="Times New Roman" w:hint="eastAsia"/>
        </w:rPr>
        <w:t>》</w:t>
      </w:r>
      <w:r w:rsidRPr="00A71F4B">
        <w:rPr>
          <w:rFonts w:cs="Times New Roman" w:hint="eastAsia"/>
        </w:rPr>
        <w:t>何故前列自在、後列韋紐，今前列韋紐、後列自在？</w:t>
      </w:r>
    </w:p>
    <w:p w14:paraId="504947D8" w14:textId="77777777" w:rsidR="0085249F" w:rsidRPr="00A71F4B" w:rsidRDefault="006109BC" w:rsidP="00305F8D">
      <w:pPr>
        <w:spacing w:after="108"/>
        <w:ind w:leftChars="400" w:left="1464" w:hanging="504"/>
        <w:rPr>
          <w:rFonts w:cs="Times New Roman"/>
        </w:rPr>
      </w:pPr>
      <w:r w:rsidRPr="00A71F4B">
        <w:rPr>
          <w:rFonts w:cs="Times New Roman" w:hint="eastAsia"/>
          <w:lang w:eastAsia="zh-CN"/>
        </w:rPr>
        <w:t>答：此之二天即是本迹。</w:t>
      </w:r>
      <w:r w:rsidR="00872BF1" w:rsidRPr="00A71F4B">
        <w:rPr>
          <w:rFonts w:ascii="新細明體" w:hAnsi="新細明體" w:cs="Times New Roman" w:hint="eastAsia"/>
          <w:lang w:eastAsia="zh-CN"/>
        </w:rPr>
        <w:t>《</w:t>
      </w:r>
      <w:r w:rsidRPr="00A71F4B">
        <w:rPr>
          <w:rFonts w:cs="Times New Roman" w:hint="eastAsia"/>
          <w:lang w:eastAsia="zh-CN"/>
        </w:rPr>
        <w:t>中論</w:t>
      </w:r>
      <w:r w:rsidR="00872BF1" w:rsidRPr="00A71F4B">
        <w:rPr>
          <w:rFonts w:ascii="新細明體" w:hAnsi="新細明體" w:cs="Times New Roman" w:hint="eastAsia"/>
          <w:lang w:eastAsia="zh-CN"/>
        </w:rPr>
        <w:t>》</w:t>
      </w:r>
      <w:r w:rsidRPr="00A71F4B">
        <w:rPr>
          <w:rFonts w:cs="Times New Roman" w:hint="eastAsia"/>
          <w:lang w:eastAsia="zh-CN"/>
        </w:rPr>
        <w:t>前本後迹，即是以本垂迹。</w:t>
      </w:r>
      <w:r w:rsidR="00872BF1" w:rsidRPr="00A71F4B">
        <w:rPr>
          <w:rFonts w:ascii="新細明體" w:hAnsi="新細明體" w:cs="Times New Roman" w:hint="eastAsia"/>
        </w:rPr>
        <w:t>《</w:t>
      </w:r>
      <w:r w:rsidRPr="00A71F4B">
        <w:rPr>
          <w:rFonts w:cs="Times New Roman" w:hint="eastAsia"/>
        </w:rPr>
        <w:t>百論</w:t>
      </w:r>
      <w:r w:rsidR="00872BF1" w:rsidRPr="00A71F4B">
        <w:rPr>
          <w:rFonts w:ascii="新細明體" w:hAnsi="新細明體" w:cs="Times New Roman" w:hint="eastAsia"/>
        </w:rPr>
        <w:t>》</w:t>
      </w:r>
      <w:r w:rsidRPr="00A71F4B">
        <w:rPr>
          <w:rFonts w:cs="Times New Roman" w:hint="eastAsia"/>
        </w:rPr>
        <w:t>前迹後本、以迹顯本。所以然者，</w:t>
      </w:r>
      <w:r w:rsidR="00872BF1" w:rsidRPr="00A71F4B">
        <w:rPr>
          <w:rFonts w:ascii="新細明體" w:hAnsi="新細明體" w:cs="Times New Roman" w:hint="eastAsia"/>
        </w:rPr>
        <w:t>《</w:t>
      </w:r>
      <w:r w:rsidRPr="00A71F4B">
        <w:rPr>
          <w:rFonts w:cs="Times New Roman" w:hint="eastAsia"/>
        </w:rPr>
        <w:t>中論</w:t>
      </w:r>
      <w:r w:rsidR="00872BF1" w:rsidRPr="00A71F4B">
        <w:rPr>
          <w:rFonts w:ascii="新細明體" w:hAnsi="新細明體" w:cs="Times New Roman" w:hint="eastAsia"/>
        </w:rPr>
        <w:t>》</w:t>
      </w:r>
      <w:r w:rsidRPr="00A71F4B">
        <w:rPr>
          <w:rFonts w:cs="Times New Roman" w:hint="eastAsia"/>
        </w:rPr>
        <w:t>為明生義，生為法本，故前明於本。此論不為明本，但明人尊。夫立人尊，要須前示於迹、後明於本。佛身亦然。</w:t>
      </w:r>
    </w:p>
    <w:p w14:paraId="10E70D91" w14:textId="3232CB58" w:rsidR="00343EAF" w:rsidRPr="0082281D" w:rsidRDefault="0082281D" w:rsidP="00305F8D">
      <w:pPr>
        <w:pStyle w:val="9"/>
        <w:rPr>
          <w:bdr w:val="none" w:sz="0" w:space="0" w:color="auto"/>
        </w:rPr>
      </w:pPr>
      <w:r w:rsidRPr="00A71F4B">
        <w:rPr>
          <w:rFonts w:ascii="新細明體" w:hAnsi="新細明體" w:hint="eastAsia"/>
          <w:shd w:val="pct15" w:color="auto" w:fill="FFFFFF"/>
        </w:rPr>
        <w:t>（</w:t>
      </w:r>
      <w:r w:rsidRPr="00A71F4B">
        <w:rPr>
          <w:rFonts w:cs="Times New Roman"/>
          <w:shd w:val="pct15" w:color="auto" w:fill="FFFFFF"/>
        </w:rPr>
        <w:t>3</w:t>
      </w:r>
      <w:r w:rsidRPr="00A71F4B">
        <w:rPr>
          <w:rFonts w:ascii="新細明體" w:hAnsi="新細明體" w:hint="eastAsia"/>
          <w:shd w:val="pct15" w:color="auto" w:fill="FFFFFF"/>
        </w:rPr>
        <w:t>）</w:t>
      </w:r>
      <w:r w:rsidR="000E41AD" w:rsidRPr="00A71F4B">
        <w:rPr>
          <w:rFonts w:ascii="新細明體" w:hAnsi="新細明體" w:cs="Times New Roman" w:hint="eastAsia"/>
          <w:shd w:val="pct15" w:color="auto" w:fill="FFFFFF"/>
        </w:rPr>
        <w:t>《</w:t>
      </w:r>
      <w:r w:rsidR="000E41AD" w:rsidRPr="00A71F4B">
        <w:rPr>
          <w:rFonts w:cs="Times New Roman" w:hint="eastAsia"/>
          <w:shd w:val="pct15" w:color="auto" w:fill="FFFFFF"/>
        </w:rPr>
        <w:t>智度論</w:t>
      </w:r>
      <w:r w:rsidR="000E41AD" w:rsidRPr="0082281D">
        <w:rPr>
          <w:rFonts w:ascii="新細明體" w:hAnsi="新細明體" w:cs="Times New Roman" w:hint="eastAsia"/>
          <w:shd w:val="pct15" w:color="auto" w:fill="FFFFFF"/>
        </w:rPr>
        <w:t>》</w:t>
      </w:r>
      <w:r w:rsidR="000E41AD" w:rsidRPr="0082281D">
        <w:rPr>
          <w:rFonts w:cs="Times New Roman" w:hint="eastAsia"/>
          <w:shd w:val="pct15" w:color="auto" w:fill="FFFFFF"/>
        </w:rPr>
        <w:t>何故列三天，</w:t>
      </w:r>
      <w:r w:rsidR="00326203" w:rsidRPr="0082281D">
        <w:rPr>
          <w:rFonts w:hint="eastAsia"/>
          <w:shd w:val="pct15" w:color="auto" w:fill="FFFFFF"/>
        </w:rPr>
        <w:t>《</w:t>
      </w:r>
      <w:r w:rsidR="00326203" w:rsidRPr="0082281D">
        <w:rPr>
          <w:rFonts w:ascii="新細明體" w:hAnsi="新細明體" w:hint="eastAsia"/>
          <w:shd w:val="pct15" w:color="auto" w:fill="FFFFFF"/>
        </w:rPr>
        <w:t>百</w:t>
      </w:r>
      <w:r w:rsidR="00326203" w:rsidRPr="0082281D">
        <w:rPr>
          <w:rFonts w:hint="eastAsia"/>
          <w:shd w:val="pct15" w:color="auto" w:fill="FFFFFF"/>
        </w:rPr>
        <w:t>論》列二</w:t>
      </w:r>
      <w:r w:rsidR="0057108B" w:rsidRPr="0082281D">
        <w:rPr>
          <w:rFonts w:hint="eastAsia"/>
          <w:shd w:val="pct15" w:color="auto" w:fill="FFFFFF"/>
        </w:rPr>
        <w:t>天</w:t>
      </w:r>
      <w:r w:rsidR="00394270" w:rsidRPr="0082281D">
        <w:rPr>
          <w:rFonts w:cs="Times New Roman"/>
          <w:b w:val="0"/>
          <w:bCs w:val="0"/>
          <w:bdr w:val="none" w:sz="0" w:space="0" w:color="auto"/>
        </w:rPr>
        <w:t>（</w:t>
      </w:r>
      <w:r w:rsidR="00394270" w:rsidRPr="0082281D">
        <w:rPr>
          <w:rFonts w:cs="Times New Roman"/>
          <w:b w:val="0"/>
          <w:bCs w:val="0"/>
          <w:bdr w:val="none" w:sz="0" w:space="0" w:color="auto"/>
        </w:rPr>
        <w:t>p.91</w:t>
      </w:r>
      <w:r w:rsidR="00394270" w:rsidRPr="0082281D">
        <w:rPr>
          <w:rFonts w:cs="Times New Roman"/>
          <w:b w:val="0"/>
          <w:bCs w:val="0"/>
          <w:bdr w:val="none" w:sz="0" w:space="0" w:color="auto"/>
        </w:rPr>
        <w:t>）</w:t>
      </w:r>
    </w:p>
    <w:p w14:paraId="4CA1812E" w14:textId="11AEF091" w:rsidR="0085249F" w:rsidRPr="0082281D" w:rsidRDefault="006109BC" w:rsidP="00305F8D">
      <w:pPr>
        <w:spacing w:after="108"/>
        <w:ind w:leftChars="400" w:left="960"/>
        <w:rPr>
          <w:rFonts w:cs="Times New Roman"/>
        </w:rPr>
      </w:pPr>
      <w:r w:rsidRPr="0082281D">
        <w:rPr>
          <w:rFonts w:cs="Times New Roman" w:hint="eastAsia"/>
        </w:rPr>
        <w:lastRenderedPageBreak/>
        <w:t>問：</w:t>
      </w:r>
      <w:r w:rsidR="00872BF1" w:rsidRPr="0082281D">
        <w:rPr>
          <w:rFonts w:ascii="新細明體" w:hAnsi="新細明體" w:cs="Times New Roman" w:hint="eastAsia"/>
        </w:rPr>
        <w:t>《</w:t>
      </w:r>
      <w:r w:rsidRPr="0082281D">
        <w:rPr>
          <w:rFonts w:cs="Times New Roman" w:hint="eastAsia"/>
        </w:rPr>
        <w:t>智度論</w:t>
      </w:r>
      <w:r w:rsidR="00872BF1" w:rsidRPr="0082281D">
        <w:rPr>
          <w:rFonts w:ascii="新細明體" w:hAnsi="新細明體" w:cs="Times New Roman" w:hint="eastAsia"/>
        </w:rPr>
        <w:t>》</w:t>
      </w:r>
      <w:r w:rsidRPr="0082281D">
        <w:rPr>
          <w:rFonts w:cs="Times New Roman" w:hint="eastAsia"/>
        </w:rPr>
        <w:t>何故列三</w:t>
      </w:r>
      <w:r w:rsidR="00EF36A2" w:rsidRPr="0082281D">
        <w:rPr>
          <w:rStyle w:val="a9"/>
          <w:rFonts w:cs="Times New Roman"/>
        </w:rPr>
        <w:footnoteReference w:id="16"/>
      </w:r>
      <w:r w:rsidRPr="0082281D">
        <w:rPr>
          <w:rFonts w:cs="Times New Roman" w:hint="eastAsia"/>
        </w:rPr>
        <w:t>，今但列二？</w:t>
      </w:r>
    </w:p>
    <w:p w14:paraId="1CAB825F" w14:textId="1A03EC8C" w:rsidR="0026375B" w:rsidRPr="0082281D" w:rsidRDefault="006109BC" w:rsidP="00305F8D">
      <w:pPr>
        <w:spacing w:after="108"/>
        <w:ind w:leftChars="400" w:left="1464" w:hanging="504"/>
        <w:rPr>
          <w:rFonts w:cs="Times New Roman"/>
        </w:rPr>
      </w:pPr>
      <w:r w:rsidRPr="0082281D">
        <w:rPr>
          <w:rFonts w:cs="Times New Roman" w:hint="eastAsia"/>
        </w:rPr>
        <w:t>答：</w:t>
      </w:r>
      <w:r w:rsidR="00872BF1" w:rsidRPr="0082281D">
        <w:rPr>
          <w:rFonts w:ascii="新細明體" w:hAnsi="新細明體" w:cs="Times New Roman" w:hint="eastAsia"/>
        </w:rPr>
        <w:t>《</w:t>
      </w:r>
      <w:r w:rsidRPr="0082281D">
        <w:rPr>
          <w:rFonts w:cs="Times New Roman" w:hint="eastAsia"/>
        </w:rPr>
        <w:t>中論</w:t>
      </w:r>
      <w:r w:rsidR="00872BF1" w:rsidRPr="0082281D">
        <w:rPr>
          <w:rFonts w:ascii="新細明體" w:hAnsi="新細明體" w:cs="Times New Roman" w:hint="eastAsia"/>
        </w:rPr>
        <w:t>》</w:t>
      </w:r>
      <w:r w:rsidRPr="0082281D">
        <w:rPr>
          <w:rFonts w:cs="Times New Roman" w:hint="eastAsia"/>
        </w:rPr>
        <w:t>已明。一者、梵天還在韋紐</w:t>
      </w:r>
      <w:r w:rsidR="00121421" w:rsidRPr="0082281D">
        <w:rPr>
          <w:rFonts w:cs="Times New Roman" w:hint="eastAsia"/>
        </w:rPr>
        <w:t>齊</w:t>
      </w:r>
      <w:r w:rsidR="00121421" w:rsidRPr="00773ACD">
        <w:rPr>
          <w:rFonts w:cs="Times New Roman" w:hint="eastAsia"/>
        </w:rPr>
        <w:t>內</w:t>
      </w:r>
      <w:r w:rsidRPr="00773ACD">
        <w:rPr>
          <w:rFonts w:cs="Times New Roman" w:hint="eastAsia"/>
        </w:rPr>
        <w:t>，列韋</w:t>
      </w:r>
      <w:r w:rsidRPr="0082281D">
        <w:rPr>
          <w:rFonts w:cs="Times New Roman" w:hint="eastAsia"/>
        </w:rPr>
        <w:t>紐則攝彼天。二者、外道有二身、三身之義。</w:t>
      </w:r>
      <w:r w:rsidR="00553A98" w:rsidRPr="0082281D">
        <w:rPr>
          <w:rFonts w:ascii="新細明體" w:hAnsi="新細明體" w:cs="Times New Roman" w:hint="eastAsia"/>
        </w:rPr>
        <w:t>《</w:t>
      </w:r>
      <w:r w:rsidRPr="0082281D">
        <w:rPr>
          <w:rFonts w:cs="Times New Roman" w:hint="eastAsia"/>
        </w:rPr>
        <w:t>智度論</w:t>
      </w:r>
      <w:r w:rsidR="00553A98" w:rsidRPr="0082281D">
        <w:rPr>
          <w:rFonts w:ascii="新細明體" w:hAnsi="新細明體" w:cs="Times New Roman" w:hint="eastAsia"/>
        </w:rPr>
        <w:t>》</w:t>
      </w:r>
      <w:r w:rsidRPr="0082281D">
        <w:rPr>
          <w:rFonts w:cs="Times New Roman" w:hint="eastAsia"/>
        </w:rPr>
        <w:t>具辨三身，此中但明於二，猶如佛法中或有三身、或明於二身。</w:t>
      </w:r>
    </w:p>
    <w:p w14:paraId="1C37D5D9" w14:textId="6CE1D24D" w:rsidR="00F91F10" w:rsidRPr="00A71F4B" w:rsidRDefault="0006017E" w:rsidP="00305F8D">
      <w:pPr>
        <w:pStyle w:val="9"/>
        <w:ind w:leftChars="350" w:left="840"/>
        <w:rPr>
          <w:rFonts w:eastAsiaTheme="minorEastAsia"/>
          <w:bdr w:val="none" w:sz="0" w:space="0" w:color="auto"/>
        </w:rPr>
      </w:pPr>
      <w:r w:rsidRPr="00A71F4B">
        <w:rPr>
          <w:shd w:val="pct15" w:color="auto" w:fill="FFFFFF"/>
        </w:rPr>
        <w:t>2</w:t>
      </w:r>
      <w:r w:rsidRPr="00A71F4B">
        <w:rPr>
          <w:rFonts w:hint="eastAsia"/>
          <w:shd w:val="pct15" w:color="auto" w:fill="FFFFFF"/>
        </w:rPr>
        <w:t>、</w:t>
      </w:r>
      <w:r w:rsidR="00F91F10" w:rsidRPr="00A71F4B">
        <w:rPr>
          <w:rFonts w:ascii="新細明體" w:hAnsi="新細明體" w:hint="eastAsia"/>
          <w:shd w:val="pct15" w:color="auto" w:fill="FFFFFF"/>
        </w:rPr>
        <w:t>後別釋二天</w:t>
      </w:r>
      <w:bookmarkStart w:id="5" w:name="_Hlk155862703"/>
      <w:r w:rsidR="0039427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pp.91-92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）</w:t>
      </w:r>
      <w:bookmarkEnd w:id="5"/>
    </w:p>
    <w:p w14:paraId="2BFB8173" w14:textId="5586A956" w:rsidR="000E41AD" w:rsidRPr="00A71F4B" w:rsidRDefault="0006017E" w:rsidP="00112C15">
      <w:pPr>
        <w:pStyle w:val="9"/>
        <w:rPr>
          <w:bdr w:val="none" w:sz="0" w:space="0" w:color="auto"/>
        </w:rPr>
      </w:pPr>
      <w:r w:rsidRPr="00A71F4B">
        <w:rPr>
          <w:rFonts w:ascii="新細明體" w:hAnsi="新細明體" w:hint="eastAsia"/>
          <w:shd w:val="pct15" w:color="auto" w:fill="FFFFFF"/>
        </w:rPr>
        <w:t>（</w:t>
      </w:r>
      <w:r w:rsidRPr="00A71F4B">
        <w:rPr>
          <w:rFonts w:cs="Times New Roman"/>
          <w:shd w:val="pct15" w:color="auto" w:fill="FFFFFF"/>
        </w:rPr>
        <w:t>1</w:t>
      </w:r>
      <w:r w:rsidRPr="00A71F4B">
        <w:rPr>
          <w:rFonts w:ascii="新細明體" w:hAnsi="新細明體" w:hint="eastAsia"/>
          <w:shd w:val="pct15" w:color="auto" w:fill="FFFFFF"/>
        </w:rPr>
        <w:t>）</w:t>
      </w:r>
      <w:r w:rsidR="00F91F10" w:rsidRPr="00A71F4B">
        <w:rPr>
          <w:rFonts w:hint="eastAsia"/>
          <w:color w:val="000000" w:themeColor="text1"/>
          <w:shd w:val="pct15" w:color="auto" w:fill="FFFFFF"/>
        </w:rPr>
        <w:t>韋紐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pp.91-92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1C06F316" w14:textId="2616E566" w:rsidR="00872BF1" w:rsidRPr="00A71F4B" w:rsidRDefault="006109BC" w:rsidP="00112C15">
      <w:pPr>
        <w:spacing w:after="108"/>
        <w:ind w:leftChars="400" w:left="960"/>
        <w:rPr>
          <w:rFonts w:cs="Times New Roman"/>
        </w:rPr>
      </w:pPr>
      <w:r w:rsidRPr="00A71F4B">
        <w:rPr>
          <w:rFonts w:cs="Times New Roman" w:hint="eastAsia"/>
        </w:rPr>
        <w:t>別有提婆論</w:t>
      </w:r>
      <w:r w:rsidR="000E41AD" w:rsidRPr="00A71F4B">
        <w:rPr>
          <w:rStyle w:val="a9"/>
          <w:rFonts w:cs="Times New Roman"/>
        </w:rPr>
        <w:footnoteReference w:id="17"/>
      </w:r>
      <w:r w:rsidRPr="00A71F4B">
        <w:rPr>
          <w:rFonts w:cs="Times New Roman" w:hint="eastAsia"/>
        </w:rPr>
        <w:t>云：韋紐名那羅延天，從齊生蓮華，蓮華生梵天。梵天為眾生祖，從梵天口生婆羅門、臂生剎利、脇生毘舍、脚生首陀。大地是其戒場，一切眾生於此場上殺生祀天，皆生彼天。</w:t>
      </w:r>
    </w:p>
    <w:p w14:paraId="49F64DEC" w14:textId="35C78A11" w:rsidR="0052146F" w:rsidRPr="0006017E" w:rsidRDefault="0006017E" w:rsidP="00112C15">
      <w:pPr>
        <w:pStyle w:val="9"/>
        <w:rPr>
          <w:bdr w:val="none" w:sz="0" w:space="0" w:color="auto"/>
        </w:rPr>
      </w:pPr>
      <w:r w:rsidRPr="00A71F4B">
        <w:rPr>
          <w:rFonts w:ascii="新細明體" w:hAnsi="新細明體" w:hint="eastAsia"/>
          <w:shd w:val="pct15" w:color="auto" w:fill="FFFFFF"/>
        </w:rPr>
        <w:t>（</w:t>
      </w:r>
      <w:r w:rsidRPr="00A71F4B">
        <w:rPr>
          <w:rFonts w:cs="Times New Roman"/>
          <w:shd w:val="pct15" w:color="auto" w:fill="FFFFFF"/>
        </w:rPr>
        <w:t>2</w:t>
      </w:r>
      <w:r w:rsidRPr="00A71F4B">
        <w:rPr>
          <w:rFonts w:ascii="新細明體" w:hAnsi="新細明體" w:hint="eastAsia"/>
          <w:shd w:val="pct15" w:color="auto" w:fill="FFFFFF"/>
        </w:rPr>
        <w:t>）</w:t>
      </w:r>
      <w:r w:rsidR="0052146F" w:rsidRPr="00A71F4B">
        <w:rPr>
          <w:rFonts w:hint="eastAsia"/>
          <w:shd w:val="pct15" w:color="auto" w:fill="FFFFFF"/>
        </w:rPr>
        <w:t>摩醯首羅</w:t>
      </w:r>
      <w:r w:rsidR="00394270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394270" w:rsidRPr="0006017E">
        <w:rPr>
          <w:rFonts w:cs="Times New Roman"/>
          <w:b w:val="0"/>
          <w:bCs w:val="0"/>
          <w:bdr w:val="none" w:sz="0" w:space="0" w:color="auto"/>
        </w:rPr>
        <w:t>p.92</w:t>
      </w:r>
      <w:r w:rsidR="00394270" w:rsidRPr="0006017E">
        <w:rPr>
          <w:rFonts w:cs="Times New Roman"/>
          <w:b w:val="0"/>
          <w:bCs w:val="0"/>
          <w:bdr w:val="none" w:sz="0" w:space="0" w:color="auto"/>
        </w:rPr>
        <w:t>）</w:t>
      </w:r>
    </w:p>
    <w:p w14:paraId="5D1FC008" w14:textId="32C8502E" w:rsidR="000E41AD" w:rsidRPr="0006017E" w:rsidRDefault="00872BF1" w:rsidP="00112C15">
      <w:pPr>
        <w:spacing w:after="108"/>
        <w:ind w:leftChars="400" w:left="960"/>
        <w:rPr>
          <w:rFonts w:cs="Times New Roman"/>
        </w:rPr>
      </w:pPr>
      <w:r w:rsidRPr="0006017E">
        <w:rPr>
          <w:rFonts w:cs="Times New Roman" w:hint="eastAsia"/>
        </w:rPr>
        <w:t>「</w:t>
      </w:r>
      <w:r w:rsidR="006109BC" w:rsidRPr="0006017E">
        <w:rPr>
          <w:rFonts w:ascii="標楷體" w:eastAsia="標楷體" w:hAnsi="標楷體" w:cs="Times New Roman" w:hint="eastAsia"/>
        </w:rPr>
        <w:t>摩醯首羅</w:t>
      </w:r>
      <w:r w:rsidRPr="0006017E">
        <w:rPr>
          <w:rFonts w:cs="Times New Roman" w:hint="eastAsia"/>
        </w:rPr>
        <w:t>」</w:t>
      </w:r>
      <w:r w:rsidR="006109BC" w:rsidRPr="0006017E">
        <w:rPr>
          <w:rFonts w:cs="Times New Roman" w:hint="eastAsia"/>
        </w:rPr>
        <w:t>者，提婆論</w:t>
      </w:r>
      <w:r w:rsidR="000E41AD" w:rsidRPr="0006017E">
        <w:rPr>
          <w:rStyle w:val="a9"/>
          <w:rFonts w:cs="Times New Roman"/>
        </w:rPr>
        <w:footnoteReference w:id="18"/>
      </w:r>
      <w:r w:rsidR="006109BC" w:rsidRPr="0006017E">
        <w:rPr>
          <w:rFonts w:cs="Times New Roman" w:hint="eastAsia"/>
        </w:rPr>
        <w:t>云：六道眾生天地之物，皆是自在天身。故自在天略明三身：一、自在身；二、那羅延身；三、梵天身。</w:t>
      </w:r>
    </w:p>
    <w:p w14:paraId="0F69192C" w14:textId="6AA1D2C5" w:rsidR="00872BF1" w:rsidRPr="0006017E" w:rsidRDefault="006109BC" w:rsidP="00112C15">
      <w:pPr>
        <w:spacing w:after="108"/>
        <w:ind w:leftChars="400" w:left="960"/>
        <w:rPr>
          <w:rFonts w:cs="Times New Roman"/>
        </w:rPr>
      </w:pPr>
      <w:r w:rsidRPr="0006017E">
        <w:rPr>
          <w:rFonts w:cs="Times New Roman" w:hint="eastAsia"/>
        </w:rPr>
        <w:t>自在天身總有八分：</w:t>
      </w:r>
      <w:r w:rsidR="00765BD3" w:rsidRPr="0006017E">
        <w:rPr>
          <w:rFonts w:cs="Times New Roman"/>
          <w:shd w:val="pct15" w:color="auto" w:fill="FFFFFF"/>
          <w:vertAlign w:val="superscript"/>
        </w:rPr>
        <w:t>[1]</w:t>
      </w:r>
      <w:r w:rsidRPr="0006017E">
        <w:rPr>
          <w:rFonts w:cs="Times New Roman" w:hint="eastAsia"/>
        </w:rPr>
        <w:t>虛空為頭、</w:t>
      </w:r>
      <w:r w:rsidR="00765BD3" w:rsidRPr="0006017E">
        <w:rPr>
          <w:rFonts w:cs="Times New Roman"/>
          <w:shd w:val="pct15" w:color="auto" w:fill="FFFFFF"/>
          <w:vertAlign w:val="superscript"/>
        </w:rPr>
        <w:t>[2]</w:t>
      </w:r>
      <w:r w:rsidRPr="0006017E">
        <w:rPr>
          <w:rFonts w:cs="Times New Roman" w:hint="eastAsia"/>
        </w:rPr>
        <w:t>日月為眼、</w:t>
      </w:r>
      <w:r w:rsidR="00765BD3" w:rsidRPr="0006017E">
        <w:rPr>
          <w:rFonts w:cs="Times New Roman"/>
          <w:shd w:val="pct15" w:color="auto" w:fill="FFFFFF"/>
          <w:vertAlign w:val="superscript"/>
        </w:rPr>
        <w:t>[3]</w:t>
      </w:r>
      <w:r w:rsidRPr="0006017E">
        <w:rPr>
          <w:rFonts w:cs="Times New Roman" w:hint="eastAsia"/>
        </w:rPr>
        <w:t>地是身、</w:t>
      </w:r>
      <w:r w:rsidR="00765BD3" w:rsidRPr="0006017E">
        <w:rPr>
          <w:rFonts w:cs="Times New Roman"/>
          <w:shd w:val="pct15" w:color="auto" w:fill="FFFFFF"/>
          <w:vertAlign w:val="superscript"/>
        </w:rPr>
        <w:t>[4]</w:t>
      </w:r>
      <w:r w:rsidRPr="0006017E">
        <w:rPr>
          <w:rFonts w:cs="Times New Roman" w:hint="eastAsia"/>
        </w:rPr>
        <w:t>河海為尿、</w:t>
      </w:r>
      <w:r w:rsidR="00765BD3" w:rsidRPr="0006017E">
        <w:rPr>
          <w:rFonts w:cs="Times New Roman"/>
          <w:shd w:val="pct15" w:color="auto" w:fill="FFFFFF"/>
          <w:vertAlign w:val="superscript"/>
        </w:rPr>
        <w:t>[5]</w:t>
      </w:r>
      <w:r w:rsidRPr="0006017E">
        <w:rPr>
          <w:rFonts w:cs="Times New Roman" w:hint="eastAsia"/>
        </w:rPr>
        <w:t>山丘為糞、</w:t>
      </w:r>
      <w:r w:rsidR="00765BD3" w:rsidRPr="0006017E">
        <w:rPr>
          <w:rFonts w:cs="Times New Roman"/>
          <w:shd w:val="pct15" w:color="auto" w:fill="FFFFFF"/>
          <w:vertAlign w:val="superscript"/>
        </w:rPr>
        <w:t>[6]</w:t>
      </w:r>
      <w:r w:rsidRPr="0006017E">
        <w:rPr>
          <w:rFonts w:cs="Times New Roman" w:hint="eastAsia"/>
        </w:rPr>
        <w:t>風為命、</w:t>
      </w:r>
      <w:r w:rsidR="00765BD3" w:rsidRPr="0006017E">
        <w:rPr>
          <w:rFonts w:cs="Times New Roman"/>
          <w:shd w:val="pct15" w:color="auto" w:fill="FFFFFF"/>
          <w:vertAlign w:val="superscript"/>
        </w:rPr>
        <w:t>[7]</w:t>
      </w:r>
      <w:r w:rsidRPr="0006017E">
        <w:rPr>
          <w:rFonts w:cs="Times New Roman" w:hint="eastAsia"/>
        </w:rPr>
        <w:t>一切火為熱氣、</w:t>
      </w:r>
      <w:r w:rsidR="00765BD3" w:rsidRPr="0006017E">
        <w:rPr>
          <w:rFonts w:cs="Times New Roman"/>
          <w:shd w:val="pct15" w:color="auto" w:fill="FFFFFF"/>
          <w:vertAlign w:val="superscript"/>
        </w:rPr>
        <w:t>[8]</w:t>
      </w:r>
      <w:r w:rsidRPr="0006017E">
        <w:rPr>
          <w:rFonts w:cs="Times New Roman" w:hint="eastAsia"/>
        </w:rPr>
        <w:t>一切眾生是身內虫。</w:t>
      </w:r>
    </w:p>
    <w:p w14:paraId="425A0A41" w14:textId="4EA54C83" w:rsidR="0052146F" w:rsidRPr="0006017E" w:rsidRDefault="00D634ED" w:rsidP="00305F8D">
      <w:pPr>
        <w:pStyle w:val="8"/>
        <w:ind w:leftChars="300" w:left="720"/>
        <w:rPr>
          <w:color w:val="auto"/>
          <w:bdr w:val="none" w:sz="0" w:space="0" w:color="auto"/>
        </w:rPr>
      </w:pPr>
      <w:r w:rsidRPr="0006017E">
        <w:rPr>
          <w:rFonts w:ascii="新細明體" w:hAnsi="新細明體" w:hint="eastAsia"/>
          <w:color w:val="auto"/>
        </w:rPr>
        <w:t>丁二、</w:t>
      </w:r>
      <w:r w:rsidR="0052146F" w:rsidRPr="0006017E">
        <w:rPr>
          <w:rFonts w:hint="eastAsia"/>
          <w:color w:val="auto"/>
        </w:rPr>
        <w:t>辨人為世尊</w:t>
      </w:r>
      <w:r w:rsidRPr="0006017E">
        <w:rPr>
          <w:rFonts w:cs="Times New Roman"/>
          <w:b w:val="0"/>
          <w:bCs w:val="0"/>
          <w:bdr w:val="none" w:sz="0" w:space="0" w:color="auto"/>
        </w:rPr>
        <w:t>（</w:t>
      </w:r>
      <w:r w:rsidRPr="0006017E">
        <w:rPr>
          <w:rFonts w:cs="Times New Roman"/>
          <w:b w:val="0"/>
          <w:bCs w:val="0"/>
          <w:bdr w:val="none" w:sz="0" w:space="0" w:color="auto"/>
        </w:rPr>
        <w:t>pp.92-98</w:t>
      </w:r>
      <w:r w:rsidRPr="0006017E">
        <w:rPr>
          <w:rFonts w:cs="Times New Roman"/>
          <w:b w:val="0"/>
          <w:bCs w:val="0"/>
          <w:bdr w:val="none" w:sz="0" w:space="0" w:color="auto"/>
        </w:rPr>
        <w:t>）</w:t>
      </w:r>
    </w:p>
    <w:p w14:paraId="31382ECC" w14:textId="5CD26AB0" w:rsidR="00F16C1E" w:rsidRPr="00A71F4B" w:rsidRDefault="0006017E" w:rsidP="000736DA">
      <w:pPr>
        <w:pStyle w:val="9"/>
        <w:ind w:leftChars="350" w:left="840"/>
        <w:rPr>
          <w:bdr w:val="none" w:sz="0" w:space="0" w:color="auto"/>
        </w:rPr>
      </w:pPr>
      <w:r w:rsidRPr="00A71F4B">
        <w:rPr>
          <w:shd w:val="pct15" w:color="auto" w:fill="FFFFFF"/>
        </w:rPr>
        <w:t>1</w:t>
      </w:r>
      <w:r w:rsidRPr="00A71F4B">
        <w:rPr>
          <w:rFonts w:hint="eastAsia"/>
          <w:shd w:val="pct15" w:color="auto" w:fill="FFFFFF"/>
        </w:rPr>
        <w:t>、</w:t>
      </w:r>
      <w:r w:rsidR="00F16C1E" w:rsidRPr="00A71F4B">
        <w:rPr>
          <w:rFonts w:hint="eastAsia"/>
          <w:shd w:val="pct15" w:color="auto" w:fill="FFFFFF"/>
        </w:rPr>
        <w:t>迦毘羅</w:t>
      </w:r>
      <w:bookmarkStart w:id="6" w:name="_Hlk155862805"/>
      <w:r w:rsidR="00F00F24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pp.92-95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）</w:t>
      </w:r>
      <w:bookmarkEnd w:id="6"/>
    </w:p>
    <w:p w14:paraId="00F12790" w14:textId="77777777" w:rsidR="000E41AD" w:rsidRPr="00A71F4B" w:rsidRDefault="00872BF1" w:rsidP="000736DA">
      <w:pPr>
        <w:spacing w:after="108"/>
        <w:ind w:leftChars="350" w:left="840"/>
        <w:rPr>
          <w:rFonts w:cs="Times New Roman"/>
        </w:rPr>
      </w:pPr>
      <w:r w:rsidRPr="00A71F4B">
        <w:rPr>
          <w:rFonts w:cs="Times New Roman" w:hint="eastAsia"/>
        </w:rPr>
        <w:t>「</w:t>
      </w:r>
      <w:r w:rsidR="006109BC" w:rsidRPr="00A71F4B">
        <w:rPr>
          <w:rFonts w:ascii="標楷體" w:eastAsia="標楷體" w:hAnsi="標楷體" w:cs="Times New Roman" w:hint="eastAsia"/>
        </w:rPr>
        <w:t>迦毘羅</w:t>
      </w:r>
      <w:r w:rsidRPr="00A71F4B">
        <w:rPr>
          <w:rFonts w:cs="Times New Roman" w:hint="eastAsia"/>
        </w:rPr>
        <w:t>」</w:t>
      </w:r>
      <w:r w:rsidR="006109BC" w:rsidRPr="00A71F4B">
        <w:rPr>
          <w:rFonts w:cs="Times New Roman" w:hint="eastAsia"/>
        </w:rPr>
        <w:t>者，</w:t>
      </w:r>
      <w:r w:rsidR="006109BC" w:rsidRPr="00A71F4B">
        <w:rPr>
          <w:rFonts w:cs="Times New Roman" w:hint="eastAsia"/>
          <w:b/>
          <w:bCs/>
        </w:rPr>
        <w:t>第二、次列三仙以為世尊</w:t>
      </w:r>
      <w:r w:rsidR="006109BC" w:rsidRPr="00A71F4B">
        <w:rPr>
          <w:rFonts w:cs="Times New Roman" w:hint="eastAsia"/>
        </w:rPr>
        <w:t>。</w:t>
      </w:r>
    </w:p>
    <w:p w14:paraId="3C3544DA" w14:textId="504EFA9D" w:rsidR="0002092F" w:rsidRPr="00A71F4B" w:rsidRDefault="006109BC" w:rsidP="000736DA">
      <w:pPr>
        <w:spacing w:after="108"/>
        <w:ind w:leftChars="350" w:left="840"/>
        <w:rPr>
          <w:rFonts w:cs="Times New Roman"/>
        </w:rPr>
      </w:pPr>
      <w:r w:rsidRPr="00A71F4B">
        <w:rPr>
          <w:rFonts w:cs="Times New Roman" w:hint="eastAsia"/>
        </w:rPr>
        <w:t>迦毘羅，此云黃頭仙，亦云金頭，頭有金色故以名之。</w:t>
      </w:r>
    </w:p>
    <w:p w14:paraId="5DE3309C" w14:textId="77777777" w:rsidR="00271BF4" w:rsidRPr="0006017E" w:rsidRDefault="00872BF1" w:rsidP="000736DA">
      <w:pPr>
        <w:spacing w:after="108"/>
        <w:ind w:leftChars="350" w:left="840"/>
        <w:rPr>
          <w:rFonts w:cs="Times New Roman"/>
        </w:rPr>
      </w:pPr>
      <w:r w:rsidRPr="00A71F4B">
        <w:rPr>
          <w:rFonts w:ascii="新細明體" w:hAnsi="新細明體" w:cs="Times New Roman" w:hint="eastAsia"/>
        </w:rPr>
        <w:t>《</w:t>
      </w:r>
      <w:r w:rsidR="006109BC" w:rsidRPr="00A71F4B">
        <w:rPr>
          <w:rFonts w:cs="Times New Roman" w:hint="eastAsia"/>
        </w:rPr>
        <w:t>金七十論</w:t>
      </w:r>
      <w:r w:rsidRPr="00A71F4B">
        <w:rPr>
          <w:rFonts w:ascii="新細明體" w:hAnsi="新細明體" w:cs="Times New Roman" w:hint="eastAsia"/>
        </w:rPr>
        <w:t>》</w:t>
      </w:r>
      <w:r w:rsidR="006109BC" w:rsidRPr="0006017E">
        <w:rPr>
          <w:rFonts w:cs="Times New Roman" w:hint="eastAsia"/>
        </w:rPr>
        <w:t>云：</w:t>
      </w:r>
    </w:p>
    <w:p w14:paraId="597B29ED" w14:textId="5B4E175D" w:rsidR="00434F83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迦毘羅，此云赤色仙。劫初時從空而出，自然有四德：</w:t>
      </w:r>
      <w:r w:rsidRPr="0006017E">
        <w:rPr>
          <w:rFonts w:ascii="標楷體" w:eastAsia="標楷體" w:hAnsi="標楷體" w:cs="Times New Roman" w:hint="eastAsia"/>
          <w:b/>
        </w:rPr>
        <w:t>一、法，二、智慧，三、離欲，四、自在</w:t>
      </w:r>
      <w:r w:rsidRPr="0006017E">
        <w:rPr>
          <w:rFonts w:ascii="標楷體" w:eastAsia="標楷體" w:hAnsi="標楷體" w:cs="Times New Roman" w:hint="eastAsia"/>
        </w:rPr>
        <w:t>。總此四法以成其身，如內法佛具常樂等四德，此四法是</w:t>
      </w:r>
      <w:r w:rsidRPr="0006017E">
        <w:rPr>
          <w:rFonts w:ascii="標楷體" w:eastAsia="標楷體" w:hAnsi="標楷體" w:cs="Times New Roman" w:hint="eastAsia"/>
          <w:color w:val="auto"/>
        </w:rPr>
        <w:t>覺諦攝</w:t>
      </w:r>
      <w:r w:rsidRPr="0006017E">
        <w:rPr>
          <w:rFonts w:ascii="標楷體" w:eastAsia="標楷體" w:hAnsi="標楷體" w:cs="Times New Roman" w:hint="eastAsia"/>
        </w:rPr>
        <w:t>故。覺有八分，四即法等四分，次不淨覺翻此四分也。</w:t>
      </w:r>
    </w:p>
    <w:p w14:paraId="0770E931" w14:textId="41861C1D" w:rsidR="00553A98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所言</w:t>
      </w:r>
      <w:r w:rsidRPr="0006017E">
        <w:rPr>
          <w:rFonts w:ascii="標楷體" w:eastAsia="標楷體" w:hAnsi="標楷體" w:cs="Times New Roman" w:hint="eastAsia"/>
          <w:b/>
        </w:rPr>
        <w:t>法</w:t>
      </w:r>
      <w:r w:rsidRPr="0006017E">
        <w:rPr>
          <w:rFonts w:ascii="標楷體" w:eastAsia="標楷體" w:hAnsi="標楷體" w:cs="Times New Roman" w:hint="eastAsia"/>
        </w:rPr>
        <w:t>者，外國名摩耶尼，此云法相。法相有五：一、無嗔恚，二、恭敬歸依，三、內外清淨，</w:t>
      </w:r>
      <w:r w:rsidRPr="00773ACD">
        <w:rPr>
          <w:rFonts w:ascii="標楷體" w:eastAsia="標楷體" w:hAnsi="標楷體" w:cs="Times New Roman" w:hint="eastAsia"/>
        </w:rPr>
        <w:t>四、咸</w:t>
      </w:r>
      <w:r w:rsidR="00B37C34" w:rsidRPr="00773ACD">
        <w:rPr>
          <w:rStyle w:val="a9"/>
          <w:rFonts w:eastAsia="標楷體" w:cs="Times New Roman"/>
        </w:rPr>
        <w:footnoteReference w:id="19"/>
      </w:r>
      <w:r w:rsidRPr="00773ACD">
        <w:rPr>
          <w:rFonts w:ascii="標楷體" w:eastAsia="標楷體" w:hAnsi="標楷體" w:cs="Times New Roman" w:hint="eastAsia"/>
        </w:rPr>
        <w:t>少</w:t>
      </w:r>
      <w:r w:rsidRPr="0006017E">
        <w:rPr>
          <w:rFonts w:ascii="標楷體" w:eastAsia="標楷體" w:hAnsi="標楷體" w:cs="Times New Roman" w:hint="eastAsia"/>
        </w:rPr>
        <w:t>飲食，五、不放逸。又有五法：一、不殺，二、不盜，三、梵行，四、實語，五、無諂曲。故名法也。</w:t>
      </w:r>
    </w:p>
    <w:p w14:paraId="24E76B02" w14:textId="5D00EC2A" w:rsidR="00553A98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lastRenderedPageBreak/>
        <w:t>二者、</w:t>
      </w:r>
      <w:r w:rsidRPr="0006017E">
        <w:rPr>
          <w:rFonts w:ascii="標楷體" w:eastAsia="標楷體" w:hAnsi="標楷體" w:cs="Times New Roman" w:hint="eastAsia"/>
          <w:b/>
        </w:rPr>
        <w:t>智慧</w:t>
      </w:r>
      <w:r w:rsidRPr="0006017E">
        <w:rPr>
          <w:rFonts w:ascii="標楷體" w:eastAsia="標楷體" w:hAnsi="標楷體" w:cs="Times New Roman" w:hint="eastAsia"/>
        </w:rPr>
        <w:t>，有二種：一、外智，二、內智。外智者，謂六種論：一、式叉論，二、毘伽羅論，三、劫波論，四、樹提論，五、闡陀論，六、尼祿多論。知此六論，名為外智。內智者，謂三德：自性、我及異智。次中間得解脫，故名為智。</w:t>
      </w:r>
    </w:p>
    <w:p w14:paraId="6F242762" w14:textId="77777777" w:rsidR="00434F83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第三、</w:t>
      </w:r>
      <w:r w:rsidRPr="0006017E">
        <w:rPr>
          <w:rFonts w:ascii="標楷體" w:eastAsia="標楷體" w:hAnsi="標楷體" w:cs="Times New Roman" w:hint="eastAsia"/>
          <w:b/>
        </w:rPr>
        <w:t>離欲</w:t>
      </w:r>
      <w:r w:rsidRPr="0006017E">
        <w:rPr>
          <w:rFonts w:ascii="標楷體" w:eastAsia="標楷體" w:hAnsi="標楷體" w:cs="Times New Roman" w:hint="eastAsia"/>
        </w:rPr>
        <w:t>者，有二種：一、外，則是財物因緣外德；二、內，離煩惱等，名為解脫也。</w:t>
      </w:r>
    </w:p>
    <w:p w14:paraId="1BEF1358" w14:textId="77777777" w:rsidR="00434F83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所言</w:t>
      </w:r>
      <w:r w:rsidRPr="0006017E">
        <w:rPr>
          <w:rFonts w:ascii="標楷體" w:eastAsia="標楷體" w:hAnsi="標楷體" w:cs="Times New Roman" w:hint="eastAsia"/>
          <w:b/>
        </w:rPr>
        <w:t>自在</w:t>
      </w:r>
      <w:r w:rsidRPr="0006017E">
        <w:rPr>
          <w:rFonts w:ascii="標楷體" w:eastAsia="標楷體" w:hAnsi="標楷體" w:cs="Times New Roman" w:hint="eastAsia"/>
        </w:rPr>
        <w:t>者，有八種：一、能作隣虛細身，二、輕微極妙心神無礙，三者、遍滿虛空，四者、得如意禪定，五者、得三世帝主，六者、隨用一切塵一時能用，七者、不計屬他，八者、去住自在無礙。</w:t>
      </w:r>
    </w:p>
    <w:p w14:paraId="2D0C3027" w14:textId="77777777" w:rsidR="000E41AD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具此四德以成己身也。</w:t>
      </w:r>
    </w:p>
    <w:p w14:paraId="15C3B16A" w14:textId="611F48A6" w:rsidR="00271BF4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迦毘羅見世間沈沒盲闇，起大悲心</w:t>
      </w:r>
      <w:r w:rsidRPr="00773ACD">
        <w:rPr>
          <w:rFonts w:ascii="標楷體" w:eastAsia="標楷體" w:hAnsi="標楷體" w:cs="Times New Roman" w:hint="eastAsia"/>
        </w:rPr>
        <w:t>：</w:t>
      </w:r>
      <w:r w:rsidR="00AB2889" w:rsidRPr="00773ACD">
        <w:rPr>
          <w:rFonts w:ascii="標楷體" w:eastAsia="標楷體" w:hAnsi="標楷體" w:cs="Times New Roman" w:hint="eastAsia"/>
        </w:rPr>
        <w:t>「</w:t>
      </w:r>
      <w:r w:rsidRPr="00773ACD">
        <w:rPr>
          <w:rFonts w:ascii="標楷體" w:eastAsia="標楷體" w:hAnsi="標楷體" w:cs="Times New Roman" w:hint="eastAsia"/>
        </w:rPr>
        <w:t>咄哉！生死在盲闇中。</w:t>
      </w:r>
      <w:r w:rsidR="00AB2889" w:rsidRPr="00773ACD">
        <w:rPr>
          <w:rFonts w:ascii="標楷體" w:eastAsia="標楷體" w:hAnsi="標楷體" w:cs="Times New Roman" w:hint="eastAsia"/>
        </w:rPr>
        <w:t>」</w:t>
      </w:r>
      <w:r w:rsidRPr="00773ACD">
        <w:rPr>
          <w:rFonts w:ascii="標楷體" w:eastAsia="標楷體" w:hAnsi="標楷體" w:cs="Times New Roman" w:hint="eastAsia"/>
        </w:rPr>
        <w:t>遍</w:t>
      </w:r>
      <w:r w:rsidRPr="0006017E">
        <w:rPr>
          <w:rFonts w:ascii="標楷體" w:eastAsia="標楷體" w:hAnsi="標楷體" w:cs="Times New Roman" w:hint="eastAsia"/>
        </w:rPr>
        <w:t>觀世間，見一婆羅門姓阿修利，千年一祀天，而迦毘羅在虛空中不現其身，唯其見赤色，語阿修利：</w:t>
      </w:r>
      <w:r w:rsidR="00271BF4" w:rsidRPr="0006017E">
        <w:rPr>
          <w:rFonts w:ascii="標楷體" w:eastAsia="標楷體" w:hAnsi="標楷體" w:cs="Times New Roman" w:hint="eastAsia"/>
        </w:rPr>
        <w:t>「</w:t>
      </w:r>
      <w:r w:rsidRPr="0006017E">
        <w:rPr>
          <w:rFonts w:ascii="標楷體" w:eastAsia="標楷體" w:hAnsi="標楷體" w:cs="Times New Roman" w:hint="eastAsia"/>
        </w:rPr>
        <w:t>汝戲耶？</w:t>
      </w:r>
      <w:r w:rsidR="00271BF4" w:rsidRPr="0006017E">
        <w:rPr>
          <w:rFonts w:ascii="標楷體" w:eastAsia="標楷體" w:hAnsi="標楷體" w:cs="Times New Roman" w:hint="eastAsia"/>
        </w:rPr>
        <w:t>」</w:t>
      </w:r>
    </w:p>
    <w:p w14:paraId="49626C00" w14:textId="77777777" w:rsidR="00271BF4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答云：</w:t>
      </w:r>
      <w:r w:rsidR="00271BF4" w:rsidRPr="0006017E">
        <w:rPr>
          <w:rFonts w:ascii="標楷體" w:eastAsia="標楷體" w:hAnsi="標楷體" w:cs="Times New Roman" w:hint="eastAsia"/>
        </w:rPr>
        <w:t>「</w:t>
      </w:r>
      <w:r w:rsidRPr="0006017E">
        <w:rPr>
          <w:rFonts w:ascii="標楷體" w:eastAsia="標楷體" w:hAnsi="標楷體" w:cs="Times New Roman" w:hint="eastAsia"/>
        </w:rPr>
        <w:t>戲。</w:t>
      </w:r>
      <w:r w:rsidR="00271BF4" w:rsidRPr="0006017E">
        <w:rPr>
          <w:rFonts w:ascii="標楷體" w:eastAsia="標楷體" w:hAnsi="標楷體" w:cs="Times New Roman" w:hint="eastAsia"/>
        </w:rPr>
        <w:t>」</w:t>
      </w:r>
    </w:p>
    <w:p w14:paraId="20CDD4D5" w14:textId="77777777" w:rsidR="00271BF4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如是至千年已復來，過第三千年方語云：</w:t>
      </w:r>
      <w:r w:rsidR="00271BF4" w:rsidRPr="0006017E">
        <w:rPr>
          <w:rFonts w:ascii="標楷體" w:eastAsia="標楷體" w:hAnsi="標楷體" w:cs="Times New Roman" w:hint="eastAsia"/>
        </w:rPr>
        <w:t>「</w:t>
      </w:r>
      <w:r w:rsidRPr="0006017E">
        <w:rPr>
          <w:rFonts w:ascii="標楷體" w:eastAsia="標楷體" w:hAnsi="標楷體" w:cs="Times New Roman" w:hint="eastAsia"/>
        </w:rPr>
        <w:t>汝能修道以不？</w:t>
      </w:r>
      <w:r w:rsidR="00271BF4" w:rsidRPr="0006017E">
        <w:rPr>
          <w:rFonts w:ascii="標楷體" w:eastAsia="標楷體" w:hAnsi="標楷體" w:cs="Times New Roman" w:hint="eastAsia"/>
        </w:rPr>
        <w:t>」</w:t>
      </w:r>
    </w:p>
    <w:p w14:paraId="5FEACC67" w14:textId="77777777" w:rsidR="00271BF4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答云：</w:t>
      </w:r>
      <w:r w:rsidR="00271BF4" w:rsidRPr="0006017E">
        <w:rPr>
          <w:rFonts w:ascii="標楷體" w:eastAsia="標楷體" w:hAnsi="標楷體" w:cs="Times New Roman" w:hint="eastAsia"/>
        </w:rPr>
        <w:t>「</w:t>
      </w:r>
      <w:r w:rsidRPr="0006017E">
        <w:rPr>
          <w:rFonts w:ascii="標楷體" w:eastAsia="標楷體" w:hAnsi="標楷體" w:cs="Times New Roman" w:hint="eastAsia"/>
        </w:rPr>
        <w:t>能。</w:t>
      </w:r>
      <w:r w:rsidR="00271BF4" w:rsidRPr="0006017E">
        <w:rPr>
          <w:rFonts w:ascii="標楷體" w:eastAsia="標楷體" w:hAnsi="標楷體" w:cs="Times New Roman" w:hint="eastAsia"/>
        </w:rPr>
        <w:t>」</w:t>
      </w:r>
    </w:p>
    <w:p w14:paraId="0323A6E9" w14:textId="24F5CCBA" w:rsidR="00271BF4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即為說三苦：一、內苦，謂風、熱、</w:t>
      </w:r>
      <w:r w:rsidRPr="00773ACD">
        <w:rPr>
          <w:rFonts w:ascii="標楷體" w:eastAsia="標楷體" w:hAnsi="標楷體" w:cs="Times New Roman" w:hint="eastAsia"/>
        </w:rPr>
        <w:t>淡</w:t>
      </w:r>
      <w:r w:rsidR="00B20EBA" w:rsidRPr="00773ACD">
        <w:rPr>
          <w:rStyle w:val="a9"/>
          <w:rFonts w:eastAsia="標楷體" w:cs="Times New Roman"/>
        </w:rPr>
        <w:footnoteReference w:id="20"/>
      </w:r>
      <w:r w:rsidRPr="00773ACD">
        <w:rPr>
          <w:rFonts w:ascii="標楷體" w:eastAsia="標楷體" w:hAnsi="標楷體" w:cs="Times New Roman" w:hint="eastAsia"/>
        </w:rPr>
        <w:t>等。從</w:t>
      </w:r>
      <w:r w:rsidRPr="0006017E">
        <w:rPr>
          <w:rFonts w:ascii="標楷體" w:eastAsia="標楷體" w:hAnsi="標楷體" w:cs="Times New Roman" w:hint="eastAsia"/>
        </w:rPr>
        <w:t>臍下是為風處，從臍上至心名熱處，從心已上名為</w:t>
      </w:r>
      <w:r w:rsidRPr="00B20EBA">
        <w:rPr>
          <w:rFonts w:ascii="標楷體" w:eastAsia="標楷體" w:hAnsi="標楷體" w:cs="Times New Roman" w:hint="eastAsia"/>
        </w:rPr>
        <w:t>淡</w:t>
      </w:r>
      <w:r w:rsidRPr="0006017E">
        <w:rPr>
          <w:rFonts w:ascii="標楷體" w:eastAsia="標楷體" w:hAnsi="標楷體" w:cs="Times New Roman" w:hint="eastAsia"/>
        </w:rPr>
        <w:t>處，八分醫方能治此苦。二、外苦，謂虎、狼等。三、天苦，謂風、雨等。</w:t>
      </w:r>
    </w:p>
    <w:p w14:paraId="636E3CD3" w14:textId="5284FB0C" w:rsidR="00872BF1" w:rsidRPr="0006017E" w:rsidRDefault="006109BC" w:rsidP="000736DA">
      <w:pPr>
        <w:spacing w:after="108"/>
        <w:ind w:leftChars="350" w:left="840"/>
        <w:rPr>
          <w:rFonts w:ascii="標楷體" w:eastAsia="標楷體" w:hAnsi="標楷體" w:cs="Times New Roman"/>
        </w:rPr>
      </w:pPr>
      <w:r w:rsidRPr="0006017E">
        <w:rPr>
          <w:rFonts w:ascii="標楷體" w:eastAsia="標楷體" w:hAnsi="標楷體" w:cs="Times New Roman" w:hint="eastAsia"/>
        </w:rPr>
        <w:t>時婆羅門即便信受，如說修行，因說二十五諦度脫為弟子。從是已來有迦毘羅，故名世尊。</w:t>
      </w:r>
      <w:r w:rsidR="001F0551" w:rsidRPr="0006017E">
        <w:rPr>
          <w:rStyle w:val="a9"/>
          <w:rFonts w:eastAsia="標楷體" w:cs="Times New Roman"/>
        </w:rPr>
        <w:footnoteReference w:id="21"/>
      </w:r>
    </w:p>
    <w:p w14:paraId="63109C68" w14:textId="6CF54D68" w:rsidR="00F16C1E" w:rsidRPr="00A71F4B" w:rsidRDefault="0006017E" w:rsidP="000736DA">
      <w:pPr>
        <w:pStyle w:val="9"/>
        <w:ind w:leftChars="350" w:left="840"/>
        <w:rPr>
          <w:bdr w:val="none" w:sz="0" w:space="0" w:color="auto"/>
        </w:rPr>
      </w:pPr>
      <w:r w:rsidRPr="00A71F4B">
        <w:rPr>
          <w:shd w:val="pct15" w:color="auto" w:fill="FFFFFF"/>
        </w:rPr>
        <w:lastRenderedPageBreak/>
        <w:t>2</w:t>
      </w:r>
      <w:r w:rsidRPr="00A71F4B">
        <w:rPr>
          <w:rFonts w:hint="eastAsia"/>
          <w:shd w:val="pct15" w:color="auto" w:fill="FFFFFF"/>
        </w:rPr>
        <w:t>、</w:t>
      </w:r>
      <w:r w:rsidR="00F16C1E" w:rsidRPr="00A71F4B">
        <w:rPr>
          <w:rFonts w:hint="eastAsia"/>
          <w:shd w:val="pct15" w:color="auto" w:fill="FFFFFF"/>
        </w:rPr>
        <w:t>優樓迦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p.95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4CC94009" w14:textId="2DAED9D2" w:rsidR="00872BF1" w:rsidRPr="00A71F4B" w:rsidRDefault="00553A98" w:rsidP="000736DA">
      <w:pPr>
        <w:spacing w:after="108"/>
        <w:ind w:leftChars="350" w:left="840"/>
        <w:rPr>
          <w:rFonts w:cs="Times New Roman"/>
        </w:rPr>
      </w:pPr>
      <w:r w:rsidRPr="00A71F4B">
        <w:rPr>
          <w:rFonts w:cs="Times New Roman" w:hint="eastAsia"/>
        </w:rPr>
        <w:t>「</w:t>
      </w:r>
      <w:r w:rsidR="006109BC" w:rsidRPr="00A71F4B">
        <w:rPr>
          <w:rFonts w:ascii="標楷體" w:eastAsia="標楷體" w:hAnsi="標楷體" w:cs="Times New Roman" w:hint="eastAsia"/>
        </w:rPr>
        <w:t>優樓迦</w:t>
      </w:r>
      <w:r w:rsidRPr="00A71F4B">
        <w:rPr>
          <w:rFonts w:cs="Times New Roman" w:hint="eastAsia"/>
        </w:rPr>
        <w:t>」</w:t>
      </w:r>
      <w:r w:rsidR="00F80ACE" w:rsidRPr="00A71F4B">
        <w:rPr>
          <w:rStyle w:val="a9"/>
          <w:rFonts w:cs="Times New Roman"/>
        </w:rPr>
        <w:footnoteReference w:id="22"/>
      </w:r>
      <w:r w:rsidR="006109BC" w:rsidRPr="00A71F4B">
        <w:rPr>
          <w:rFonts w:cs="Times New Roman" w:hint="eastAsia"/>
        </w:rPr>
        <w:t>，此云鵂鶹仙，亦云鵂角仙，亦云臭胡仙。此人釋迦未興八百年</w:t>
      </w:r>
      <w:r w:rsidR="006109BC" w:rsidRPr="00A71F4B">
        <w:rPr>
          <w:rFonts w:cs="Times New Roman" w:hint="eastAsia"/>
        </w:rPr>
        <w:lastRenderedPageBreak/>
        <w:t>前已出世，而白日造論，夜半遊行。欲供養之，當於夜半營辦飲食，仍與眷屬來受供養。所說之經名衛世師</w:t>
      </w:r>
      <w:r w:rsidR="000A1713" w:rsidRPr="00A71F4B">
        <w:rPr>
          <w:rStyle w:val="a9"/>
          <w:rFonts w:cs="Times New Roman"/>
        </w:rPr>
        <w:footnoteReference w:id="23"/>
      </w:r>
      <w:r w:rsidR="006109BC" w:rsidRPr="00A71F4B">
        <w:rPr>
          <w:rFonts w:cs="Times New Roman" w:hint="eastAsia"/>
        </w:rPr>
        <w:t>，有十萬偈，明於</w:t>
      </w:r>
      <w:r w:rsidR="006109BC" w:rsidRPr="00BC59F4">
        <w:rPr>
          <w:rFonts w:cs="Times New Roman" w:hint="eastAsia"/>
        </w:rPr>
        <w:t>六</w:t>
      </w:r>
      <w:r w:rsidR="006109BC" w:rsidRPr="00E5530D">
        <w:rPr>
          <w:rFonts w:cs="Times New Roman" w:hint="eastAsia"/>
        </w:rPr>
        <w:t>諦</w:t>
      </w:r>
      <w:r w:rsidR="00BC59F4" w:rsidRPr="00E5530D">
        <w:rPr>
          <w:rStyle w:val="a9"/>
          <w:rFonts w:cs="Times New Roman"/>
        </w:rPr>
        <w:footnoteReference w:id="24"/>
      </w:r>
      <w:r w:rsidR="006109BC" w:rsidRPr="00A71F4B">
        <w:rPr>
          <w:rFonts w:cs="Times New Roman" w:hint="eastAsia"/>
        </w:rPr>
        <w:t>因中無果，神覺異義，以斯為宗。</w:t>
      </w:r>
    </w:p>
    <w:p w14:paraId="04DB7B5C" w14:textId="5BD55D0C" w:rsidR="00F16C1E" w:rsidRPr="0006017E" w:rsidRDefault="0006017E" w:rsidP="000736DA">
      <w:pPr>
        <w:pStyle w:val="9"/>
        <w:ind w:leftChars="350" w:left="840"/>
        <w:rPr>
          <w:bdr w:val="none" w:sz="0" w:space="0" w:color="auto"/>
        </w:rPr>
      </w:pPr>
      <w:r w:rsidRPr="00A71F4B">
        <w:rPr>
          <w:shd w:val="pct15" w:color="auto" w:fill="FFFFFF"/>
        </w:rPr>
        <w:t>3</w:t>
      </w:r>
      <w:r w:rsidRPr="00A71F4B">
        <w:rPr>
          <w:rFonts w:hint="eastAsia"/>
          <w:shd w:val="pct15" w:color="auto" w:fill="FFFFFF"/>
        </w:rPr>
        <w:t>、</w:t>
      </w:r>
      <w:r w:rsidR="00F16C1E" w:rsidRPr="00A71F4B">
        <w:rPr>
          <w:rFonts w:hint="eastAsia"/>
          <w:shd w:val="pct15" w:color="auto" w:fill="FFFFFF"/>
        </w:rPr>
        <w:t>勒沙婆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pp</w:t>
      </w:r>
      <w:r w:rsidR="00F00F24" w:rsidRPr="0006017E">
        <w:rPr>
          <w:rFonts w:cs="Times New Roman"/>
          <w:b w:val="0"/>
          <w:bCs w:val="0"/>
          <w:bdr w:val="none" w:sz="0" w:space="0" w:color="auto"/>
        </w:rPr>
        <w:t>.95-96</w:t>
      </w:r>
      <w:r w:rsidR="00F00F24" w:rsidRPr="0006017E">
        <w:rPr>
          <w:rFonts w:cs="Times New Roman"/>
          <w:b w:val="0"/>
          <w:bCs w:val="0"/>
          <w:bdr w:val="none" w:sz="0" w:space="0" w:color="auto"/>
        </w:rPr>
        <w:t>）</w:t>
      </w:r>
    </w:p>
    <w:p w14:paraId="294B2821" w14:textId="22ACB2BA" w:rsidR="00872BF1" w:rsidRPr="00B721DE" w:rsidRDefault="00553A98" w:rsidP="000736DA">
      <w:pPr>
        <w:spacing w:after="108"/>
        <w:ind w:leftChars="350" w:left="840"/>
        <w:rPr>
          <w:rFonts w:cs="Times New Roman"/>
          <w:highlight w:val="yellow"/>
        </w:rPr>
      </w:pPr>
      <w:r w:rsidRPr="0006017E">
        <w:rPr>
          <w:rFonts w:cs="Times New Roman" w:hint="eastAsia"/>
        </w:rPr>
        <w:t>「</w:t>
      </w:r>
      <w:r w:rsidR="006109BC" w:rsidRPr="0006017E">
        <w:rPr>
          <w:rFonts w:ascii="標楷體" w:eastAsia="標楷體" w:hAnsi="標楷體" w:cs="Times New Roman" w:hint="eastAsia"/>
        </w:rPr>
        <w:t>勒沙婆</w:t>
      </w:r>
      <w:r w:rsidRPr="0006017E">
        <w:rPr>
          <w:rFonts w:cs="Times New Roman" w:hint="eastAsia"/>
        </w:rPr>
        <w:t>」</w:t>
      </w:r>
      <w:r w:rsidR="004566E4" w:rsidRPr="0006017E">
        <w:rPr>
          <w:rStyle w:val="a9"/>
          <w:rFonts w:cs="Times New Roman"/>
        </w:rPr>
        <w:footnoteReference w:id="25"/>
      </w:r>
      <w:r w:rsidR="006109BC" w:rsidRPr="0006017E">
        <w:rPr>
          <w:rFonts w:cs="Times New Roman" w:hint="eastAsia"/>
        </w:rPr>
        <w:t>者，此云苦行仙。其人計身有苦、樂二分，若現世併受苦盡，而樂法自出。所說之經名尼徤子，有十萬偈。如</w:t>
      </w:r>
      <w:r w:rsidR="00434F83" w:rsidRPr="0006017E">
        <w:rPr>
          <w:rFonts w:ascii="新細明體" w:hAnsi="新細明體" w:cs="Times New Roman" w:hint="eastAsia"/>
        </w:rPr>
        <w:t>《</w:t>
      </w:r>
      <w:r w:rsidR="006109BC" w:rsidRPr="0006017E">
        <w:rPr>
          <w:rFonts w:cs="Times New Roman" w:hint="eastAsia"/>
        </w:rPr>
        <w:t>方便心論</w:t>
      </w:r>
      <w:r w:rsidR="00434F83" w:rsidRPr="0006017E">
        <w:rPr>
          <w:rFonts w:ascii="新細明體" w:hAnsi="新細明體" w:cs="Times New Roman" w:hint="eastAsia"/>
        </w:rPr>
        <w:t>》</w:t>
      </w:r>
      <w:r w:rsidR="006109BC" w:rsidRPr="0006017E">
        <w:rPr>
          <w:rFonts w:cs="Times New Roman" w:hint="eastAsia"/>
        </w:rPr>
        <w:t>云：</w:t>
      </w:r>
      <w:r w:rsidR="00EF7B28" w:rsidRPr="0006017E">
        <w:rPr>
          <w:rFonts w:cs="Times New Roman" w:hint="eastAsia"/>
        </w:rPr>
        <w:t>「</w:t>
      </w:r>
      <w:r w:rsidR="006109BC" w:rsidRPr="0006017E">
        <w:rPr>
          <w:rFonts w:ascii="標楷體" w:eastAsia="標楷體" w:hAnsi="標楷體" w:cs="Times New Roman" w:hint="eastAsia"/>
        </w:rPr>
        <w:t>有五智、六障、四濁以為經宗。五智者，謂聞智、思智、自覺智、慧智、義智。六障者，一、不見障，二、苦受障，三、愚癡障，四、</w:t>
      </w:r>
      <w:r w:rsidR="006109BC" w:rsidRPr="002E48F4">
        <w:rPr>
          <w:rFonts w:ascii="標楷體" w:eastAsia="標楷體" w:hAnsi="標楷體" w:cs="Times New Roman" w:hint="eastAsia"/>
        </w:rPr>
        <w:t>命</w:t>
      </w:r>
      <w:r w:rsidR="002E48F4" w:rsidRPr="00E5530D">
        <w:rPr>
          <w:rStyle w:val="a9"/>
          <w:rFonts w:eastAsia="標楷體" w:cs="Times New Roman"/>
        </w:rPr>
        <w:footnoteReference w:id="26"/>
      </w:r>
      <w:r w:rsidR="006109BC" w:rsidRPr="00E5530D">
        <w:rPr>
          <w:rFonts w:ascii="標楷體" w:eastAsia="標楷體" w:hAnsi="標楷體" w:cs="Times New Roman" w:hint="eastAsia"/>
        </w:rPr>
        <w:t>障</w:t>
      </w:r>
      <w:r w:rsidR="006109BC" w:rsidRPr="0006017E">
        <w:rPr>
          <w:rFonts w:ascii="標楷體" w:eastAsia="標楷體" w:hAnsi="標楷體" w:cs="Times New Roman" w:hint="eastAsia"/>
        </w:rPr>
        <w:t>，五、姓障，六、名障。四濁者，一、嗔，二、慢，三、貪，四、諂也。</w:t>
      </w:r>
      <w:r w:rsidR="00EF7B28" w:rsidRPr="0006017E">
        <w:rPr>
          <w:rFonts w:cs="Times New Roman" w:hint="eastAsia"/>
        </w:rPr>
        <w:t>」</w:t>
      </w:r>
      <w:r w:rsidR="00311B81" w:rsidRPr="0006017E">
        <w:rPr>
          <w:rStyle w:val="a9"/>
          <w:rFonts w:cs="Times New Roman"/>
        </w:rPr>
        <w:footnoteReference w:id="27"/>
      </w:r>
      <w:r w:rsidR="006109BC" w:rsidRPr="0006017E">
        <w:rPr>
          <w:rFonts w:cs="Times New Roman" w:hint="eastAsia"/>
        </w:rPr>
        <w:t>而明因中亦有果亦無果，亦一亦異，以為經宗，故名世尊。</w:t>
      </w:r>
    </w:p>
    <w:p w14:paraId="71D0AB5F" w14:textId="7C646756" w:rsidR="00343EAF" w:rsidRPr="00A71F4B" w:rsidRDefault="00E30C28" w:rsidP="000736DA">
      <w:pPr>
        <w:pStyle w:val="9"/>
        <w:ind w:leftChars="350" w:left="840"/>
        <w:rPr>
          <w:bdr w:val="none" w:sz="0" w:space="0" w:color="auto"/>
        </w:rPr>
      </w:pPr>
      <w:r w:rsidRPr="00A71F4B">
        <w:rPr>
          <w:shd w:val="pct15" w:color="auto" w:fill="FFFFFF"/>
        </w:rPr>
        <w:t>4</w:t>
      </w:r>
      <w:r w:rsidRPr="00A71F4B">
        <w:rPr>
          <w:rFonts w:hint="eastAsia"/>
          <w:shd w:val="pct15" w:color="auto" w:fill="FFFFFF"/>
        </w:rPr>
        <w:t>、</w:t>
      </w:r>
      <w:r w:rsidR="001910D8" w:rsidRPr="00A71F4B">
        <w:rPr>
          <w:rFonts w:hint="eastAsia"/>
          <w:shd w:val="pct15" w:color="auto" w:fill="FFFFFF"/>
        </w:rPr>
        <w:t>釋「等</w:t>
      </w:r>
      <w:r w:rsidR="00343EAF" w:rsidRPr="00A71F4B">
        <w:rPr>
          <w:rFonts w:hint="eastAsia"/>
          <w:shd w:val="pct15" w:color="auto" w:fill="FFFFFF"/>
        </w:rPr>
        <w:t>仙人</w:t>
      </w:r>
      <w:r w:rsidR="001910D8" w:rsidRPr="00A71F4B">
        <w:rPr>
          <w:rFonts w:hint="eastAsia"/>
          <w:shd w:val="pct15" w:color="auto" w:fill="FFFFFF"/>
        </w:rPr>
        <w:t>」</w:t>
      </w:r>
      <w:bookmarkStart w:id="7" w:name="_Hlk155863096"/>
      <w:r w:rsidR="00F00F24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pp.96-98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）</w:t>
      </w:r>
      <w:bookmarkEnd w:id="7"/>
    </w:p>
    <w:p w14:paraId="272EF6D1" w14:textId="5D411093" w:rsidR="00272476" w:rsidRPr="00A71F4B" w:rsidRDefault="00E30C28" w:rsidP="000736DA">
      <w:pPr>
        <w:pStyle w:val="9"/>
        <w:rPr>
          <w:bdr w:val="none" w:sz="0" w:space="0" w:color="auto"/>
        </w:rPr>
      </w:pPr>
      <w:r w:rsidRPr="00A71F4B">
        <w:rPr>
          <w:rFonts w:hint="eastAsia"/>
          <w:shd w:val="pct15" w:color="auto" w:fill="FFFFFF"/>
        </w:rPr>
        <w:t>（</w:t>
      </w:r>
      <w:r w:rsidRPr="00A71F4B">
        <w:rPr>
          <w:rFonts w:cs="Times New Roman"/>
          <w:shd w:val="pct15" w:color="auto" w:fill="FFFFFF"/>
        </w:rPr>
        <w:t>1</w:t>
      </w:r>
      <w:r w:rsidRPr="00A71F4B">
        <w:rPr>
          <w:rFonts w:hint="eastAsia"/>
          <w:shd w:val="pct15" w:color="auto" w:fill="FFFFFF"/>
        </w:rPr>
        <w:t>）</w:t>
      </w:r>
      <w:r w:rsidR="001E723B" w:rsidRPr="00A71F4B">
        <w:rPr>
          <w:rFonts w:hint="eastAsia"/>
          <w:color w:val="auto"/>
          <w:shd w:val="pct15" w:color="auto" w:fill="FFFFFF"/>
        </w:rPr>
        <w:t>總說：舉前之三師，等</w:t>
      </w:r>
      <w:r w:rsidR="001E723B" w:rsidRPr="00A71F4B">
        <w:rPr>
          <w:rFonts w:cs="Times New Roman" w:hint="eastAsia"/>
          <w:shd w:val="pct15" w:color="auto" w:fill="FFFFFF"/>
        </w:rPr>
        <w:t>取諸異計</w:t>
      </w:r>
      <w:bookmarkStart w:id="8" w:name="_Hlk155863106"/>
      <w:r w:rsidR="00F00F24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p.96</w:t>
      </w:r>
      <w:r w:rsidR="00F00F24" w:rsidRPr="00A71F4B">
        <w:rPr>
          <w:rFonts w:cs="Times New Roman"/>
          <w:b w:val="0"/>
          <w:bCs w:val="0"/>
          <w:bdr w:val="none" w:sz="0" w:space="0" w:color="auto"/>
        </w:rPr>
        <w:t>）</w:t>
      </w:r>
      <w:bookmarkEnd w:id="8"/>
    </w:p>
    <w:p w14:paraId="1B3402E3" w14:textId="7299357E" w:rsidR="00272476" w:rsidRPr="00A71F4B" w:rsidRDefault="00553A98" w:rsidP="000736DA">
      <w:pPr>
        <w:spacing w:after="108"/>
        <w:ind w:leftChars="400" w:left="960"/>
        <w:rPr>
          <w:rFonts w:cs="Times New Roman"/>
        </w:rPr>
      </w:pPr>
      <w:r w:rsidRPr="00A71F4B">
        <w:rPr>
          <w:rFonts w:cs="Times New Roman" w:hint="eastAsia"/>
        </w:rPr>
        <w:t>「</w:t>
      </w:r>
      <w:r w:rsidR="00271BF4" w:rsidRPr="00A71F4B">
        <w:rPr>
          <w:rFonts w:ascii="標楷體" w:eastAsia="標楷體" w:hAnsi="標楷體" w:cs="Times New Roman" w:hint="eastAsia"/>
        </w:rPr>
        <w:t>等</w:t>
      </w:r>
      <w:r w:rsidR="006109BC" w:rsidRPr="00A71F4B">
        <w:rPr>
          <w:rFonts w:ascii="標楷體" w:eastAsia="標楷體" w:hAnsi="標楷體" w:cs="Times New Roman" w:hint="eastAsia"/>
        </w:rPr>
        <w:t>仙人</w:t>
      </w:r>
      <w:r w:rsidRPr="00A71F4B">
        <w:rPr>
          <w:rFonts w:cs="Times New Roman" w:hint="eastAsia"/>
        </w:rPr>
        <w:t>」</w:t>
      </w:r>
      <w:r w:rsidR="006109BC" w:rsidRPr="00A71F4B">
        <w:rPr>
          <w:rFonts w:cs="Times New Roman" w:hint="eastAsia"/>
        </w:rPr>
        <w:t>者，外道九十六種，略舉前之</w:t>
      </w:r>
      <w:r w:rsidR="006109BC" w:rsidRPr="00A71F4B">
        <w:rPr>
          <w:rFonts w:cs="Times New Roman" w:hint="eastAsia"/>
          <w:b/>
          <w:color w:val="auto"/>
        </w:rPr>
        <w:t>五師</w:t>
      </w:r>
      <w:r w:rsidR="001E723B" w:rsidRPr="00A71F4B">
        <w:rPr>
          <w:rStyle w:val="a9"/>
          <w:rFonts w:cs="Times New Roman"/>
        </w:rPr>
        <w:footnoteReference w:id="28"/>
      </w:r>
      <w:r w:rsidR="00271BF4" w:rsidRPr="00A71F4B">
        <w:rPr>
          <w:rFonts w:cs="Times New Roman" w:hint="eastAsia"/>
        </w:rPr>
        <w:t>，</w:t>
      </w:r>
      <w:r w:rsidR="006109BC" w:rsidRPr="00A71F4B">
        <w:rPr>
          <w:rFonts w:cs="Times New Roman" w:hint="eastAsia"/>
        </w:rPr>
        <w:t>等取諸異計也。</w:t>
      </w:r>
    </w:p>
    <w:p w14:paraId="4DFB867B" w14:textId="77777777" w:rsidR="001E723B" w:rsidRPr="00A71F4B" w:rsidRDefault="006109BC" w:rsidP="000736DA">
      <w:pPr>
        <w:spacing w:after="108"/>
        <w:ind w:leftChars="400" w:left="960"/>
        <w:rPr>
          <w:rFonts w:cs="Times New Roman"/>
        </w:rPr>
      </w:pPr>
      <w:r w:rsidRPr="00A71F4B">
        <w:rPr>
          <w:rFonts w:cs="Times New Roman" w:hint="eastAsia"/>
        </w:rPr>
        <w:lastRenderedPageBreak/>
        <w:t>此之</w:t>
      </w:r>
      <w:r w:rsidRPr="00A71F4B">
        <w:rPr>
          <w:rFonts w:cs="Times New Roman" w:hint="eastAsia"/>
          <w:b/>
        </w:rPr>
        <w:t>三師</w:t>
      </w:r>
      <w:r w:rsidRPr="00A71F4B">
        <w:rPr>
          <w:rFonts w:cs="Times New Roman" w:hint="eastAsia"/>
        </w:rPr>
        <w:t>並是釋迦未興，盛行天竺。</w:t>
      </w:r>
    </w:p>
    <w:p w14:paraId="4A7C64CE" w14:textId="4A562463" w:rsidR="001E723B" w:rsidRPr="00A71F4B" w:rsidRDefault="00E30C28" w:rsidP="000736DA">
      <w:pPr>
        <w:pStyle w:val="9"/>
        <w:rPr>
          <w:shd w:val="pct15" w:color="auto" w:fill="FFFFFF"/>
        </w:rPr>
      </w:pPr>
      <w:r w:rsidRPr="00A71F4B">
        <w:rPr>
          <w:rFonts w:hint="eastAsia"/>
          <w:shd w:val="pct15" w:color="auto" w:fill="FFFFFF"/>
        </w:rPr>
        <w:t>（</w:t>
      </w:r>
      <w:r w:rsidRPr="00A71F4B">
        <w:rPr>
          <w:rFonts w:cs="Times New Roman"/>
          <w:shd w:val="pct15" w:color="auto" w:fill="FFFFFF"/>
        </w:rPr>
        <w:t>2</w:t>
      </w:r>
      <w:r w:rsidRPr="00A71F4B">
        <w:rPr>
          <w:rFonts w:hint="eastAsia"/>
          <w:shd w:val="pct15" w:color="auto" w:fill="FFFFFF"/>
        </w:rPr>
        <w:t>）</w:t>
      </w:r>
      <w:r w:rsidR="001E723B" w:rsidRPr="00A71F4B">
        <w:rPr>
          <w:rFonts w:cs="Times New Roman" w:hint="eastAsia"/>
          <w:shd w:val="pct15" w:color="auto" w:fill="FFFFFF"/>
        </w:rPr>
        <w:t>釋</w:t>
      </w:r>
      <w:r w:rsidR="001E723B" w:rsidRPr="00A71F4B">
        <w:rPr>
          <w:rFonts w:hint="eastAsia"/>
          <w:shd w:val="pct15" w:color="auto" w:fill="FFFFFF"/>
        </w:rPr>
        <w:t>十八仙人</w:t>
      </w:r>
      <w:bookmarkStart w:id="9" w:name="_Hlk155863119"/>
      <w:r w:rsidR="001A37A1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1A37A1" w:rsidRPr="00A71F4B">
        <w:rPr>
          <w:rFonts w:cs="Times New Roman"/>
          <w:b w:val="0"/>
          <w:bCs w:val="0"/>
          <w:bdr w:val="none" w:sz="0" w:space="0" w:color="auto"/>
        </w:rPr>
        <w:t>pp.96-97</w:t>
      </w:r>
      <w:r w:rsidR="001A37A1" w:rsidRPr="00A71F4B">
        <w:rPr>
          <w:rFonts w:cs="Times New Roman"/>
          <w:b w:val="0"/>
          <w:bCs w:val="0"/>
          <w:bdr w:val="none" w:sz="0" w:space="0" w:color="auto"/>
        </w:rPr>
        <w:t>）</w:t>
      </w:r>
      <w:bookmarkEnd w:id="9"/>
    </w:p>
    <w:p w14:paraId="33085E94" w14:textId="7F390B88" w:rsidR="004F0002" w:rsidRPr="00A71F4B" w:rsidRDefault="006109BC" w:rsidP="000736DA">
      <w:pPr>
        <w:spacing w:after="108"/>
        <w:ind w:leftChars="400" w:left="960"/>
        <w:rPr>
          <w:rFonts w:cs="Times New Roman"/>
        </w:rPr>
      </w:pPr>
      <w:r w:rsidRPr="00A71F4B">
        <w:rPr>
          <w:rFonts w:cs="Times New Roman" w:hint="eastAsia"/>
        </w:rPr>
        <w:t>釋迦出時，但值十八一切智人，釋此不同。</w:t>
      </w:r>
    </w:p>
    <w:p w14:paraId="7A101EA7" w14:textId="623739C4" w:rsidR="00272476" w:rsidRPr="00A71F4B" w:rsidRDefault="00E30C28" w:rsidP="000736DA">
      <w:pPr>
        <w:pStyle w:val="9"/>
        <w:ind w:leftChars="450" w:left="1080"/>
        <w:rPr>
          <w:bdr w:val="none" w:sz="0" w:space="0" w:color="auto"/>
        </w:rPr>
      </w:pPr>
      <w:r w:rsidRPr="00A71F4B">
        <w:rPr>
          <w:shd w:val="pct15" w:color="auto" w:fill="FFFFFF"/>
        </w:rPr>
        <w:t>A</w:t>
      </w:r>
      <w:r w:rsidRPr="00A71F4B">
        <w:rPr>
          <w:rFonts w:hint="eastAsia"/>
          <w:shd w:val="pct15" w:color="auto" w:fill="FFFFFF"/>
        </w:rPr>
        <w:t>、</w:t>
      </w:r>
      <w:r w:rsidR="00272476" w:rsidRPr="00A71F4B">
        <w:rPr>
          <w:rFonts w:hint="eastAsia"/>
          <w:shd w:val="pct15" w:color="auto" w:fill="FFFFFF"/>
        </w:rPr>
        <w:t>興皇法師云</w:t>
      </w:r>
      <w:r w:rsidR="001A37A1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1A37A1" w:rsidRPr="00A71F4B">
        <w:rPr>
          <w:rFonts w:cs="Times New Roman"/>
          <w:b w:val="0"/>
          <w:bCs w:val="0"/>
          <w:bdr w:val="none" w:sz="0" w:space="0" w:color="auto"/>
        </w:rPr>
        <w:t>pp.96-97</w:t>
      </w:r>
      <w:r w:rsidR="001A37A1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066FF811" w14:textId="77777777" w:rsidR="004F0002" w:rsidRPr="00A71F4B" w:rsidRDefault="006109BC" w:rsidP="000736DA">
      <w:pPr>
        <w:spacing w:after="108"/>
        <w:ind w:leftChars="450" w:left="1080"/>
        <w:rPr>
          <w:rFonts w:cs="Times New Roman"/>
        </w:rPr>
      </w:pPr>
      <w:r w:rsidRPr="00A71F4B">
        <w:rPr>
          <w:rFonts w:cs="Times New Roman" w:hint="eastAsia"/>
        </w:rPr>
        <w:t>興皇法師云：初六人從聞慧生，即阿蘭、迦蘭等；中六人從思慧生，即尼健子、若提子等；後六人從修慧生，謂須跋陀等。</w:t>
      </w:r>
    </w:p>
    <w:p w14:paraId="539A3189" w14:textId="06C84861" w:rsidR="00272476" w:rsidRPr="00A71F4B" w:rsidRDefault="00E30C28" w:rsidP="000736DA">
      <w:pPr>
        <w:pStyle w:val="9"/>
        <w:ind w:leftChars="450" w:left="1080"/>
        <w:rPr>
          <w:bdr w:val="none" w:sz="0" w:space="0" w:color="auto"/>
        </w:rPr>
      </w:pPr>
      <w:r w:rsidRPr="00A71F4B">
        <w:rPr>
          <w:shd w:val="pct15" w:color="auto" w:fill="FFFFFF"/>
        </w:rPr>
        <w:t>B</w:t>
      </w:r>
      <w:r w:rsidRPr="00A71F4B">
        <w:rPr>
          <w:rFonts w:hint="eastAsia"/>
          <w:shd w:val="pct15" w:color="auto" w:fill="FFFFFF"/>
        </w:rPr>
        <w:t>、</w:t>
      </w:r>
      <w:r w:rsidR="00272476" w:rsidRPr="00A71F4B">
        <w:rPr>
          <w:rFonts w:hint="eastAsia"/>
          <w:shd w:val="pct15" w:color="auto" w:fill="FFFFFF"/>
        </w:rPr>
        <w:t>什師云</w:t>
      </w:r>
      <w:r w:rsidR="001A37A1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1A37A1" w:rsidRPr="00A71F4B">
        <w:rPr>
          <w:rFonts w:cs="Times New Roman"/>
          <w:b w:val="0"/>
          <w:bCs w:val="0"/>
          <w:bdr w:val="none" w:sz="0" w:space="0" w:color="auto"/>
        </w:rPr>
        <w:t>p.97</w:t>
      </w:r>
      <w:r w:rsidR="001A37A1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2A90B31E" w14:textId="77777777" w:rsidR="00272476" w:rsidRPr="00A71F4B" w:rsidRDefault="006109BC" w:rsidP="000736DA">
      <w:pPr>
        <w:spacing w:after="108"/>
        <w:ind w:leftChars="450" w:left="1080"/>
        <w:rPr>
          <w:rFonts w:cs="Times New Roman"/>
        </w:rPr>
      </w:pPr>
      <w:r w:rsidRPr="00A71F4B">
        <w:rPr>
          <w:rFonts w:cs="Times New Roman" w:hint="eastAsia"/>
        </w:rPr>
        <w:t>什師云：六師有三部，大同小異皆以苦行為本，初六誦四韋陀，</w:t>
      </w:r>
      <w:r w:rsidRPr="00A71F4B">
        <w:rPr>
          <w:rFonts w:cs="Times New Roman" w:hint="eastAsia"/>
          <w:b/>
        </w:rPr>
        <w:t>中六人稱一切智即是六師</w:t>
      </w:r>
      <w:r w:rsidRPr="00A71F4B">
        <w:rPr>
          <w:rFonts w:cs="Times New Roman" w:hint="eastAsia"/>
        </w:rPr>
        <w:t>，後六得五神通。詳此意猶是十八人，初是聞慧，次是思慧，後是修慧也。</w:t>
      </w:r>
    </w:p>
    <w:p w14:paraId="738F47D3" w14:textId="7F009FDB" w:rsidR="00510221" w:rsidRPr="00A71F4B" w:rsidRDefault="00E30C28" w:rsidP="000736DA">
      <w:pPr>
        <w:pStyle w:val="9"/>
        <w:rPr>
          <w:shd w:val="pct15" w:color="auto" w:fill="FFFFFF"/>
        </w:rPr>
      </w:pPr>
      <w:r w:rsidRPr="00A71F4B">
        <w:rPr>
          <w:rFonts w:hint="eastAsia"/>
          <w:shd w:val="pct15" w:color="auto" w:fill="FFFFFF"/>
        </w:rPr>
        <w:t>（</w:t>
      </w:r>
      <w:r w:rsidRPr="00A71F4B">
        <w:rPr>
          <w:rFonts w:cs="Times New Roman"/>
          <w:shd w:val="pct15" w:color="auto" w:fill="FFFFFF"/>
        </w:rPr>
        <w:t>3</w:t>
      </w:r>
      <w:r w:rsidRPr="00A71F4B">
        <w:rPr>
          <w:rFonts w:hint="eastAsia"/>
          <w:shd w:val="pct15" w:color="auto" w:fill="FFFFFF"/>
        </w:rPr>
        <w:t>）</w:t>
      </w:r>
      <w:r w:rsidR="00510221" w:rsidRPr="00A71F4B">
        <w:rPr>
          <w:rFonts w:ascii="新細明體" w:hAnsi="新細明體" w:cs="Times New Roman" w:hint="eastAsia"/>
          <w:shd w:val="pct15" w:color="auto" w:fill="FFFFFF"/>
        </w:rPr>
        <w:t>釋六師外道</w:t>
      </w:r>
      <w:r w:rsidR="00D4442B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D4442B" w:rsidRPr="00A71F4B">
        <w:rPr>
          <w:rFonts w:cs="Times New Roman"/>
          <w:b w:val="0"/>
          <w:bCs w:val="0"/>
          <w:bdr w:val="none" w:sz="0" w:space="0" w:color="auto"/>
        </w:rPr>
        <w:t>pp.97-98</w:t>
      </w:r>
      <w:r w:rsidR="00D4442B" w:rsidRPr="00A71F4B">
        <w:rPr>
          <w:rFonts w:cs="Times New Roman"/>
          <w:b w:val="0"/>
          <w:bCs w:val="0"/>
          <w:bdr w:val="none" w:sz="0" w:space="0" w:color="auto"/>
        </w:rPr>
        <w:t>）</w:t>
      </w:r>
    </w:p>
    <w:p w14:paraId="2499CD3C" w14:textId="7C66686A" w:rsidR="001E723B" w:rsidRPr="0006017E" w:rsidRDefault="006109BC" w:rsidP="000736DA">
      <w:pPr>
        <w:spacing w:after="108"/>
        <w:ind w:leftChars="400" w:left="960"/>
        <w:rPr>
          <w:rFonts w:cs="Times New Roman"/>
        </w:rPr>
      </w:pPr>
      <w:r w:rsidRPr="00A71F4B">
        <w:rPr>
          <w:rFonts w:cs="Times New Roman" w:hint="eastAsia"/>
          <w:b/>
        </w:rPr>
        <w:t>六師</w:t>
      </w:r>
      <w:r w:rsidRPr="00A71F4B">
        <w:rPr>
          <w:rFonts w:cs="Times New Roman" w:hint="eastAsia"/>
        </w:rPr>
        <w:t>者</w:t>
      </w:r>
      <w:r w:rsidRPr="0006017E">
        <w:rPr>
          <w:rFonts w:cs="Times New Roman" w:hint="eastAsia"/>
        </w:rPr>
        <w:t>：</w:t>
      </w:r>
    </w:p>
    <w:p w14:paraId="4E751C69" w14:textId="1CCFC02F" w:rsidR="00272476" w:rsidRPr="0006017E" w:rsidRDefault="006109BC" w:rsidP="000736DA">
      <w:pPr>
        <w:spacing w:after="108"/>
        <w:ind w:leftChars="400" w:left="960"/>
        <w:rPr>
          <w:rFonts w:cs="Times New Roman"/>
        </w:rPr>
      </w:pPr>
      <w:r w:rsidRPr="0006017E">
        <w:rPr>
          <w:rFonts w:cs="Times New Roman" w:hint="eastAsia"/>
        </w:rPr>
        <w:t>一、富蘭那迦葉</w:t>
      </w:r>
      <w:r w:rsidR="006C2978" w:rsidRPr="0006017E">
        <w:rPr>
          <w:rStyle w:val="a9"/>
          <w:rFonts w:cs="Times New Roman"/>
        </w:rPr>
        <w:footnoteReference w:id="29"/>
      </w:r>
      <w:r w:rsidRPr="0006017E">
        <w:rPr>
          <w:rFonts w:cs="Times New Roman" w:hint="eastAsia"/>
        </w:rPr>
        <w:t>，迦葉姓也，富蘭那從母得名，其人計斷，謂無君臣父子因果之義。</w:t>
      </w:r>
    </w:p>
    <w:p w14:paraId="292EB13E" w14:textId="51039D0E" w:rsidR="00272476" w:rsidRPr="00E30C28" w:rsidRDefault="006109BC" w:rsidP="000736DA">
      <w:pPr>
        <w:spacing w:after="108"/>
        <w:ind w:leftChars="400" w:left="960"/>
        <w:rPr>
          <w:rFonts w:cs="Times New Roman"/>
        </w:rPr>
      </w:pPr>
      <w:r w:rsidRPr="0006017E">
        <w:rPr>
          <w:rFonts w:cs="Times New Roman" w:hint="eastAsia"/>
        </w:rPr>
        <w:t>二、末伽梨俱舍梨子</w:t>
      </w:r>
      <w:r w:rsidR="006C2978" w:rsidRPr="0006017E">
        <w:rPr>
          <w:rStyle w:val="a9"/>
          <w:rFonts w:cs="Times New Roman"/>
        </w:rPr>
        <w:footnoteReference w:id="30"/>
      </w:r>
      <w:r w:rsidRPr="0006017E">
        <w:rPr>
          <w:rFonts w:cs="Times New Roman" w:hint="eastAsia"/>
        </w:rPr>
        <w:t>，俱舍梨子從母立名，末伽梨是字，</w:t>
      </w:r>
      <w:r w:rsidRPr="00E30C28">
        <w:rPr>
          <w:rFonts w:cs="Times New Roman" w:hint="eastAsia"/>
        </w:rPr>
        <w:t>其人計一切法自然為宗。</w:t>
      </w:r>
    </w:p>
    <w:p w14:paraId="1683A91A" w14:textId="27A0962F" w:rsidR="00272476" w:rsidRPr="00E30C28" w:rsidRDefault="006109BC" w:rsidP="000736DA">
      <w:pPr>
        <w:spacing w:after="108"/>
        <w:ind w:leftChars="400" w:left="960"/>
        <w:rPr>
          <w:rFonts w:cs="Times New Roman"/>
        </w:rPr>
      </w:pPr>
      <w:r w:rsidRPr="00E30C28">
        <w:rPr>
          <w:rFonts w:cs="Times New Roman" w:hint="eastAsia"/>
        </w:rPr>
        <w:t>三、刪闍夜毘羅</w:t>
      </w:r>
      <w:r w:rsidRPr="00E30C28">
        <w:rPr>
          <w:rFonts w:cs="Times New Roman"/>
        </w:rPr>
        <w:t>[</w:t>
      </w:r>
      <w:r w:rsidRPr="00E30C28">
        <w:rPr>
          <w:rFonts w:cs="Times New Roman" w:hint="eastAsia"/>
        </w:rPr>
        <w:t>仁</w:t>
      </w:r>
      <w:r w:rsidRPr="00E30C28">
        <w:rPr>
          <w:rFonts w:cs="Times New Roman"/>
        </w:rPr>
        <w:t>-</w:t>
      </w:r>
      <w:r w:rsidRPr="00E30C28">
        <w:rPr>
          <w:rFonts w:cs="Times New Roman" w:hint="eastAsia"/>
        </w:rPr>
        <w:t>二</w:t>
      </w:r>
      <w:r w:rsidRPr="00E30C28">
        <w:rPr>
          <w:rFonts w:cs="Times New Roman"/>
        </w:rPr>
        <w:t>+(</w:t>
      </w:r>
      <w:r w:rsidRPr="00E30C28">
        <w:rPr>
          <w:rFonts w:cs="Times New Roman" w:hint="eastAsia"/>
        </w:rPr>
        <w:t>尼</w:t>
      </w:r>
      <w:r w:rsidRPr="00E30C28">
        <w:rPr>
          <w:rFonts w:cs="Times New Roman"/>
        </w:rPr>
        <w:t>-</w:t>
      </w:r>
      <w:r w:rsidRPr="00E30C28">
        <w:rPr>
          <w:rFonts w:cs="Times New Roman" w:hint="eastAsia"/>
        </w:rPr>
        <w:t>尸</w:t>
      </w:r>
      <w:r w:rsidRPr="00E30C28">
        <w:rPr>
          <w:rFonts w:cs="Times New Roman"/>
        </w:rPr>
        <w:t>+</w:t>
      </w:r>
      <w:r w:rsidRPr="00E30C28">
        <w:rPr>
          <w:rFonts w:cs="Times New Roman" w:hint="eastAsia"/>
        </w:rPr>
        <w:t>ㄕ</w:t>
      </w:r>
      <w:r w:rsidRPr="00E30C28">
        <w:rPr>
          <w:rFonts w:cs="Times New Roman"/>
        </w:rPr>
        <w:t>)]</w:t>
      </w:r>
      <w:r w:rsidRPr="00E30C28">
        <w:rPr>
          <w:rFonts w:cs="Times New Roman" w:hint="eastAsia"/>
        </w:rPr>
        <w:t>子</w:t>
      </w:r>
      <w:r w:rsidR="006C2978" w:rsidRPr="00E30C28">
        <w:rPr>
          <w:rStyle w:val="a9"/>
          <w:rFonts w:cs="Times New Roman"/>
        </w:rPr>
        <w:footnoteReference w:id="31"/>
      </w:r>
      <w:r w:rsidRPr="00E30C28">
        <w:rPr>
          <w:rFonts w:cs="Times New Roman" w:hint="eastAsia"/>
        </w:rPr>
        <w:t>，毘羅</w:t>
      </w:r>
      <w:r w:rsidRPr="00E30C28">
        <w:rPr>
          <w:rFonts w:cs="Times New Roman"/>
        </w:rPr>
        <w:t>[</w:t>
      </w:r>
      <w:r w:rsidRPr="00E30C28">
        <w:rPr>
          <w:rFonts w:cs="Times New Roman" w:hint="eastAsia"/>
        </w:rPr>
        <w:t>仁</w:t>
      </w:r>
      <w:r w:rsidRPr="00E30C28">
        <w:rPr>
          <w:rFonts w:cs="Times New Roman"/>
        </w:rPr>
        <w:t>-</w:t>
      </w:r>
      <w:r w:rsidRPr="00E30C28">
        <w:rPr>
          <w:rFonts w:cs="Times New Roman" w:hint="eastAsia"/>
        </w:rPr>
        <w:t>二</w:t>
      </w:r>
      <w:r w:rsidRPr="00E30C28">
        <w:rPr>
          <w:rFonts w:cs="Times New Roman"/>
        </w:rPr>
        <w:t>+(</w:t>
      </w:r>
      <w:r w:rsidRPr="00E30C28">
        <w:rPr>
          <w:rFonts w:cs="Times New Roman" w:hint="eastAsia"/>
        </w:rPr>
        <w:t>尼</w:t>
      </w:r>
      <w:r w:rsidRPr="00E30C28">
        <w:rPr>
          <w:rFonts w:cs="Times New Roman"/>
        </w:rPr>
        <w:t>-</w:t>
      </w:r>
      <w:r w:rsidRPr="00E30C28">
        <w:rPr>
          <w:rFonts w:cs="Times New Roman" w:hint="eastAsia"/>
        </w:rPr>
        <w:t>尸</w:t>
      </w:r>
      <w:r w:rsidRPr="00E30C28">
        <w:rPr>
          <w:rFonts w:cs="Times New Roman"/>
        </w:rPr>
        <w:t>+</w:t>
      </w:r>
      <w:r w:rsidRPr="00E30C28">
        <w:rPr>
          <w:rFonts w:cs="Times New Roman" w:hint="eastAsia"/>
        </w:rPr>
        <w:t>ㄕ</w:t>
      </w:r>
      <w:r w:rsidRPr="00E30C28">
        <w:rPr>
          <w:rFonts w:cs="Times New Roman"/>
        </w:rPr>
        <w:t>)]</w:t>
      </w:r>
      <w:r w:rsidRPr="00E30C28">
        <w:rPr>
          <w:rFonts w:cs="Times New Roman" w:hint="eastAsia"/>
        </w:rPr>
        <w:t>子是母，從母立名，刪闍夜是字，其人計道不須修，經八萬劫自然而得，如轉縷丸於高山縷盡則止。</w:t>
      </w:r>
    </w:p>
    <w:p w14:paraId="5F9890A5" w14:textId="53287419" w:rsidR="00272476" w:rsidRPr="00E30C28" w:rsidRDefault="006109BC" w:rsidP="000736DA">
      <w:pPr>
        <w:spacing w:after="108"/>
        <w:ind w:leftChars="400" w:left="960"/>
        <w:rPr>
          <w:rFonts w:cs="Times New Roman"/>
        </w:rPr>
      </w:pPr>
      <w:r w:rsidRPr="00E30C28">
        <w:rPr>
          <w:rFonts w:cs="Times New Roman" w:hint="eastAsia"/>
        </w:rPr>
        <w:lastRenderedPageBreak/>
        <w:t>四、阿耆多翅舍欽婆羅</w:t>
      </w:r>
      <w:r w:rsidR="006C2978" w:rsidRPr="00E30C28">
        <w:rPr>
          <w:rStyle w:val="a9"/>
          <w:rFonts w:cs="Times New Roman"/>
        </w:rPr>
        <w:footnoteReference w:id="32"/>
      </w:r>
      <w:r w:rsidRPr="00E30C28">
        <w:rPr>
          <w:rFonts w:cs="Times New Roman" w:hint="eastAsia"/>
        </w:rPr>
        <w:t>，阿耆多是字，欽婆羅麁弊衣名，其人計身有苦樂二分，現受苦盡樂法自出。</w:t>
      </w:r>
    </w:p>
    <w:p w14:paraId="2FDB5D60" w14:textId="1B95F6C1" w:rsidR="00272476" w:rsidRPr="00E30C28" w:rsidRDefault="006109BC" w:rsidP="000736DA">
      <w:pPr>
        <w:spacing w:after="108"/>
        <w:ind w:leftChars="400" w:left="960"/>
        <w:rPr>
          <w:rFonts w:cs="Times New Roman"/>
        </w:rPr>
      </w:pPr>
      <w:r w:rsidRPr="00E30C28">
        <w:rPr>
          <w:rFonts w:cs="Times New Roman" w:hint="eastAsia"/>
        </w:rPr>
        <w:t>第五、迦羅鳩馱迦旃延</w:t>
      </w:r>
      <w:r w:rsidR="006C2978" w:rsidRPr="00E30C28">
        <w:rPr>
          <w:rStyle w:val="a9"/>
          <w:rFonts w:cs="Times New Roman"/>
        </w:rPr>
        <w:footnoteReference w:id="33"/>
      </w:r>
      <w:r w:rsidRPr="00E30C28">
        <w:rPr>
          <w:rFonts w:cs="Times New Roman" w:hint="eastAsia"/>
        </w:rPr>
        <w:t>，迦旃延姓也，迦羅鳩馱是其母名，其人計亦有亦無應物起見，他問：</w:t>
      </w:r>
      <w:r w:rsidR="006C2978" w:rsidRPr="00E30C28">
        <w:rPr>
          <w:rFonts w:cs="Times New Roman" w:hint="eastAsia"/>
        </w:rPr>
        <w:t>「</w:t>
      </w:r>
      <w:r w:rsidRPr="00E30C28">
        <w:rPr>
          <w:rFonts w:cs="Times New Roman" w:hint="eastAsia"/>
        </w:rPr>
        <w:t>有耶？</w:t>
      </w:r>
      <w:r w:rsidR="006C2978" w:rsidRPr="00E30C28">
        <w:rPr>
          <w:rFonts w:cs="Times New Roman" w:hint="eastAsia"/>
        </w:rPr>
        <w:t>」</w:t>
      </w:r>
      <w:r w:rsidRPr="00E30C28">
        <w:rPr>
          <w:rFonts w:cs="Times New Roman" w:hint="eastAsia"/>
        </w:rPr>
        <w:t>答云：</w:t>
      </w:r>
      <w:r w:rsidR="006C2978" w:rsidRPr="00E30C28">
        <w:rPr>
          <w:rFonts w:cs="Times New Roman" w:hint="eastAsia"/>
        </w:rPr>
        <w:t>「</w:t>
      </w:r>
      <w:r w:rsidRPr="00E30C28">
        <w:rPr>
          <w:rFonts w:cs="Times New Roman" w:hint="eastAsia"/>
        </w:rPr>
        <w:t>有。</w:t>
      </w:r>
      <w:r w:rsidR="006C2978" w:rsidRPr="00E30C28">
        <w:rPr>
          <w:rFonts w:cs="Times New Roman" w:hint="eastAsia"/>
        </w:rPr>
        <w:t>」</w:t>
      </w:r>
      <w:r w:rsidRPr="00E30C28">
        <w:rPr>
          <w:rFonts w:cs="Times New Roman" w:hint="eastAsia"/>
        </w:rPr>
        <w:t>他問：</w:t>
      </w:r>
      <w:r w:rsidR="006C2978" w:rsidRPr="00E30C28">
        <w:rPr>
          <w:rFonts w:cs="Times New Roman" w:hint="eastAsia"/>
        </w:rPr>
        <w:t>「</w:t>
      </w:r>
      <w:r w:rsidRPr="00E30C28">
        <w:rPr>
          <w:rFonts w:cs="Times New Roman" w:hint="eastAsia"/>
        </w:rPr>
        <w:t>無耶？</w:t>
      </w:r>
      <w:r w:rsidR="006C2978" w:rsidRPr="00E30C28">
        <w:rPr>
          <w:rFonts w:cs="Times New Roman" w:hint="eastAsia"/>
        </w:rPr>
        <w:t>」</w:t>
      </w:r>
      <w:r w:rsidRPr="00E30C28">
        <w:rPr>
          <w:rFonts w:cs="Times New Roman" w:hint="eastAsia"/>
        </w:rPr>
        <w:t>答云：</w:t>
      </w:r>
      <w:r w:rsidR="006C2978" w:rsidRPr="00E30C28">
        <w:rPr>
          <w:rFonts w:cs="Times New Roman" w:hint="eastAsia"/>
        </w:rPr>
        <w:t>「</w:t>
      </w:r>
      <w:r w:rsidRPr="00E30C28">
        <w:rPr>
          <w:rFonts w:cs="Times New Roman" w:hint="eastAsia"/>
        </w:rPr>
        <w:t>無。</w:t>
      </w:r>
      <w:r w:rsidR="006C2978" w:rsidRPr="00E30C28">
        <w:rPr>
          <w:rFonts w:cs="Times New Roman" w:hint="eastAsia"/>
        </w:rPr>
        <w:t>」</w:t>
      </w:r>
    </w:p>
    <w:p w14:paraId="2DB1EC5C" w14:textId="10EA9383" w:rsidR="00553A98" w:rsidRPr="00E30C28" w:rsidRDefault="006109BC" w:rsidP="000736DA">
      <w:pPr>
        <w:spacing w:after="108"/>
        <w:ind w:leftChars="400" w:left="960"/>
        <w:rPr>
          <w:rFonts w:cs="Times New Roman"/>
        </w:rPr>
      </w:pPr>
      <w:r w:rsidRPr="00E30C28">
        <w:rPr>
          <w:rFonts w:cs="Times New Roman" w:hint="eastAsia"/>
        </w:rPr>
        <w:t>第六、尼揵陀若提子</w:t>
      </w:r>
      <w:r w:rsidR="006C2978" w:rsidRPr="00E30C28">
        <w:rPr>
          <w:rStyle w:val="a9"/>
          <w:rFonts w:cs="Times New Roman"/>
        </w:rPr>
        <w:footnoteReference w:id="34"/>
      </w:r>
      <w:r w:rsidRPr="00E30C28">
        <w:rPr>
          <w:rFonts w:cs="Times New Roman" w:hint="eastAsia"/>
        </w:rPr>
        <w:t>，若提子從母作名，尼健陀是出家總號，其人計業決定得報，今雖修道不能中斷也。</w:t>
      </w:r>
    </w:p>
    <w:p w14:paraId="646D90C7" w14:textId="45AA88E4" w:rsidR="00A32C82" w:rsidRPr="00E30C28" w:rsidRDefault="00CF4520" w:rsidP="00CF4520">
      <w:pPr>
        <w:pStyle w:val="5"/>
        <w:rPr>
          <w:rFonts w:eastAsia="DengXian"/>
          <w:bdr w:val="none" w:sz="0" w:space="0" w:color="auto"/>
        </w:rPr>
      </w:pPr>
      <w:r w:rsidRPr="00E30C28">
        <w:rPr>
          <w:rFonts w:hint="eastAsia"/>
        </w:rPr>
        <w:t>乙二、</w:t>
      </w:r>
      <w:r w:rsidR="00A32C82" w:rsidRPr="00E30C28">
        <w:rPr>
          <w:rFonts w:ascii="新細明體" w:hAnsi="新細明體" w:hint="eastAsia"/>
        </w:rPr>
        <w:t>次呵內</w:t>
      </w:r>
      <w:r w:rsidRPr="00E30C28">
        <w:rPr>
          <w:rFonts w:cs="Times New Roman"/>
          <w:b w:val="0"/>
          <w:bCs w:val="0"/>
          <w:bdr w:val="none" w:sz="0" w:space="0" w:color="auto"/>
        </w:rPr>
        <w:t>（</w:t>
      </w:r>
      <w:r w:rsidRPr="00E30C28">
        <w:rPr>
          <w:rFonts w:cs="Times New Roman"/>
          <w:b w:val="0"/>
          <w:bCs w:val="0"/>
          <w:bdr w:val="none" w:sz="0" w:space="0" w:color="auto"/>
        </w:rPr>
        <w:t>p.98</w:t>
      </w:r>
      <w:r w:rsidRPr="00E30C28">
        <w:rPr>
          <w:rFonts w:cs="Times New Roman"/>
          <w:b w:val="0"/>
          <w:bCs w:val="0"/>
          <w:bdr w:val="none" w:sz="0" w:space="0" w:color="auto"/>
        </w:rPr>
        <w:t>）</w:t>
      </w:r>
    </w:p>
    <w:p w14:paraId="29387BD1" w14:textId="1E7E1F55" w:rsidR="00E769FE" w:rsidRPr="00E30C28" w:rsidRDefault="007B6A11" w:rsidP="00A32C82">
      <w:pPr>
        <w:spacing w:after="108"/>
        <w:ind w:leftChars="200" w:left="480"/>
        <w:rPr>
          <w:rFonts w:cs="Times New Roman"/>
        </w:rPr>
      </w:pPr>
      <w:r w:rsidRPr="00E30C28">
        <w:rPr>
          <w:rFonts w:cs="Times New Roman" w:hint="eastAsia"/>
        </w:rPr>
        <w:t>「</w:t>
      </w:r>
      <w:r w:rsidR="006109BC" w:rsidRPr="00E30C28">
        <w:rPr>
          <w:rFonts w:ascii="標楷體" w:eastAsia="標楷體" w:hAnsi="標楷體" w:cs="Times New Roman" w:hint="eastAsia"/>
        </w:rPr>
        <w:t>汝何以獨言</w:t>
      </w:r>
      <w:r w:rsidRPr="00E30C28">
        <w:rPr>
          <w:rFonts w:cs="Times New Roman" w:hint="eastAsia"/>
        </w:rPr>
        <w:t>」</w:t>
      </w:r>
      <w:r w:rsidR="006109BC" w:rsidRPr="00E30C28">
        <w:rPr>
          <w:rFonts w:cs="Times New Roman" w:hint="eastAsia"/>
        </w:rPr>
        <w:t>下，</w:t>
      </w:r>
      <w:r w:rsidR="006109BC" w:rsidRPr="00E30C28">
        <w:rPr>
          <w:rFonts w:cs="Times New Roman" w:hint="eastAsia"/>
          <w:b/>
          <w:bCs/>
        </w:rPr>
        <w:t>第二、次明呵內</w:t>
      </w:r>
      <w:r w:rsidR="006109BC" w:rsidRPr="00E30C28">
        <w:rPr>
          <w:rFonts w:cs="Times New Roman" w:hint="eastAsia"/>
        </w:rPr>
        <w:t>。</w:t>
      </w:r>
    </w:p>
    <w:p w14:paraId="541D0909" w14:textId="24E2A879" w:rsidR="00EC6F12" w:rsidRPr="00E30C28" w:rsidRDefault="00912237" w:rsidP="00635009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E30C28">
        <w:rPr>
          <w:rFonts w:cs="Times New Roman"/>
        </w:rPr>
        <w:t>甲四</w:t>
      </w:r>
      <w:r w:rsidRPr="00E30C28">
        <w:rPr>
          <w:rFonts w:cs="Times New Roman"/>
        </w:rPr>
        <w:t xml:space="preserve"> </w:t>
      </w:r>
      <w:r w:rsidRPr="00E30C28">
        <w:rPr>
          <w:rFonts w:cs="Times New Roman"/>
        </w:rPr>
        <w:t>對邪顯正</w:t>
      </w:r>
      <w:r w:rsidR="00292F2D" w:rsidRPr="00E30C28">
        <w:rPr>
          <w:rFonts w:cs="Times New Roman" w:hint="eastAsia"/>
        </w:rPr>
        <w:t>（舉德顯人）</w:t>
      </w:r>
      <w:r w:rsidRPr="00E30C28">
        <w:rPr>
          <w:rFonts w:cs="Times New Roman"/>
          <w:b w:val="0"/>
          <w:bCs w:val="0"/>
          <w:bdr w:val="none" w:sz="0" w:space="0" w:color="auto"/>
        </w:rPr>
        <w:t>（</w:t>
      </w:r>
      <w:r w:rsidRPr="00E30C28">
        <w:rPr>
          <w:rFonts w:cs="Times New Roman"/>
          <w:b w:val="0"/>
          <w:bCs w:val="0"/>
          <w:bdr w:val="none" w:sz="0" w:space="0" w:color="auto"/>
        </w:rPr>
        <w:t>pp.98-</w:t>
      </w:r>
      <w:r w:rsidR="0051658C" w:rsidRPr="00E30C28">
        <w:rPr>
          <w:rFonts w:cs="Times New Roman"/>
          <w:b w:val="0"/>
          <w:bCs w:val="0"/>
          <w:bdr w:val="none" w:sz="0" w:space="0" w:color="auto"/>
        </w:rPr>
        <w:t>99</w:t>
      </w:r>
      <w:r w:rsidRPr="00E30C28">
        <w:rPr>
          <w:rFonts w:cs="Times New Roman"/>
          <w:b w:val="0"/>
          <w:bCs w:val="0"/>
          <w:bdr w:val="none" w:sz="0" w:space="0" w:color="auto"/>
        </w:rPr>
        <w:t>）</w:t>
      </w:r>
    </w:p>
    <w:p w14:paraId="073B8DAF" w14:textId="04B35C11" w:rsidR="00690926" w:rsidRPr="00E30C28" w:rsidRDefault="00690926" w:rsidP="00690926">
      <w:pPr>
        <w:spacing w:after="108"/>
        <w:ind w:leftChars="150" w:left="360"/>
        <w:rPr>
          <w:rFonts w:cs="Times New Roman"/>
        </w:rPr>
      </w:pPr>
      <w:r w:rsidRPr="00E30C28">
        <w:rPr>
          <w:rFonts w:cs="Times New Roman"/>
        </w:rPr>
        <w:t>【論】</w:t>
      </w:r>
      <w:r w:rsidRPr="00E30C28">
        <w:rPr>
          <w:rFonts w:ascii="標楷體" w:eastAsia="標楷體" w:hAnsi="標楷體" w:cs="Times New Roman" w:hint="eastAsia"/>
        </w:rPr>
        <w:t>內曰：佛知諸法實相明了無礙，又能說深淨法，是故獨稱佛為世尊。</w:t>
      </w:r>
    </w:p>
    <w:p w14:paraId="1B91075C" w14:textId="77777777" w:rsidR="00A32C82" w:rsidRPr="00E30C28" w:rsidRDefault="00690926" w:rsidP="00690926">
      <w:pPr>
        <w:spacing w:after="108"/>
        <w:ind w:leftChars="150" w:left="1080" w:hanging="720"/>
        <w:rPr>
          <w:rFonts w:cs="Times New Roman"/>
        </w:rPr>
      </w:pPr>
      <w:r w:rsidRPr="00E30C28">
        <w:rPr>
          <w:rFonts w:cs="Times New Roman"/>
        </w:rPr>
        <w:t>【疏】</w:t>
      </w:r>
      <w:r w:rsidR="00322480" w:rsidRPr="00E30C28">
        <w:rPr>
          <w:rFonts w:cs="Times New Roman" w:hint="eastAsia"/>
        </w:rPr>
        <w:t>「</w:t>
      </w:r>
      <w:r w:rsidR="00322480" w:rsidRPr="00E30C28">
        <w:rPr>
          <w:rFonts w:ascii="標楷體" w:eastAsia="標楷體" w:hAnsi="標楷體" w:cs="Times New Roman" w:hint="eastAsia"/>
        </w:rPr>
        <w:t>內曰</w:t>
      </w:r>
      <w:r w:rsidR="00322480" w:rsidRPr="00E30C28">
        <w:rPr>
          <w:rFonts w:cs="Times New Roman" w:hint="eastAsia"/>
        </w:rPr>
        <w:t>」下，</w:t>
      </w:r>
      <w:r w:rsidR="00322480" w:rsidRPr="00E30C28">
        <w:rPr>
          <w:rFonts w:cs="Times New Roman" w:hint="eastAsia"/>
          <w:b/>
          <w:bCs/>
        </w:rPr>
        <w:t>第四、舉德顯人</w:t>
      </w:r>
      <w:r w:rsidR="00322480" w:rsidRPr="00E30C28">
        <w:rPr>
          <w:rFonts w:cs="Times New Roman" w:hint="eastAsia"/>
        </w:rPr>
        <w:t>。</w:t>
      </w:r>
    </w:p>
    <w:p w14:paraId="3A5FAB83" w14:textId="265FEC2E" w:rsidR="00A32C82" w:rsidRPr="00A71F4B" w:rsidRDefault="00E30C28" w:rsidP="00A32C82">
      <w:pPr>
        <w:pStyle w:val="5"/>
        <w:rPr>
          <w:rFonts w:eastAsia="DengXian"/>
          <w:color w:val="auto"/>
          <w:bdr w:val="none" w:sz="0" w:space="0" w:color="auto"/>
        </w:rPr>
      </w:pPr>
      <w:r w:rsidRPr="00A71F4B">
        <w:rPr>
          <w:rFonts w:cs="Times New Roman"/>
          <w:color w:val="auto"/>
          <w:shd w:val="pct15" w:color="auto" w:fill="FFFFFF"/>
        </w:rPr>
        <w:t>（一）</w:t>
      </w:r>
      <w:r w:rsidR="00292F2D" w:rsidRPr="00A71F4B">
        <w:rPr>
          <w:rFonts w:cs="Times New Roman" w:hint="eastAsia"/>
          <w:shd w:val="pct15" w:color="auto" w:fill="FFFFFF"/>
        </w:rPr>
        <w:t>道在則尊</w:t>
      </w:r>
      <w:bookmarkStart w:id="11" w:name="_Hlk155863604"/>
      <w:r w:rsidR="000D2108" w:rsidRPr="00A71F4B">
        <w:rPr>
          <w:rFonts w:cs="Times New Roman"/>
          <w:b w:val="0"/>
          <w:bCs w:val="0"/>
          <w:bdr w:val="none" w:sz="0" w:space="0" w:color="auto"/>
        </w:rPr>
        <w:t>（</w:t>
      </w:r>
      <w:r w:rsidR="000D2108" w:rsidRPr="00A71F4B">
        <w:rPr>
          <w:rFonts w:cs="Times New Roman"/>
          <w:b w:val="0"/>
          <w:bCs w:val="0"/>
          <w:bdr w:val="none" w:sz="0" w:space="0" w:color="auto"/>
        </w:rPr>
        <w:t>p.99</w:t>
      </w:r>
      <w:r w:rsidR="000D2108" w:rsidRPr="00A71F4B">
        <w:rPr>
          <w:rFonts w:cs="Times New Roman"/>
          <w:b w:val="0"/>
          <w:bCs w:val="0"/>
          <w:bdr w:val="none" w:sz="0" w:space="0" w:color="auto"/>
        </w:rPr>
        <w:t>）</w:t>
      </w:r>
      <w:bookmarkEnd w:id="11"/>
    </w:p>
    <w:p w14:paraId="66CF6512" w14:textId="1A65D66F" w:rsidR="00A32C82" w:rsidRPr="00A71F4B" w:rsidRDefault="00322480" w:rsidP="00A32C82">
      <w:pPr>
        <w:spacing w:after="108"/>
        <w:ind w:leftChars="200" w:left="480"/>
        <w:rPr>
          <w:rFonts w:cs="Times New Roman"/>
        </w:rPr>
      </w:pPr>
      <w:r w:rsidRPr="00A71F4B">
        <w:rPr>
          <w:rFonts w:cs="Times New Roman" w:hint="eastAsia"/>
        </w:rPr>
        <w:t>自上已來</w:t>
      </w:r>
      <w:r w:rsidRPr="00A71F4B">
        <w:rPr>
          <w:rFonts w:cs="Times New Roman" w:hint="eastAsia"/>
          <w:b/>
        </w:rPr>
        <w:t>直辨人尊</w:t>
      </w:r>
      <w:r w:rsidRPr="00A71F4B">
        <w:rPr>
          <w:rFonts w:cs="Times New Roman" w:hint="eastAsia"/>
        </w:rPr>
        <w:t>，從此已去</w:t>
      </w:r>
      <w:r w:rsidRPr="00A71F4B">
        <w:rPr>
          <w:rFonts w:cs="Times New Roman" w:hint="eastAsia"/>
          <w:b/>
          <w:bCs/>
        </w:rPr>
        <w:t>舉法成人</w:t>
      </w:r>
      <w:r w:rsidRPr="00A71F4B">
        <w:rPr>
          <w:rFonts w:cs="Times New Roman" w:hint="eastAsia"/>
        </w:rPr>
        <w:t>，人無貴賤</w:t>
      </w:r>
      <w:r w:rsidR="00292F2D" w:rsidRPr="00A71F4B">
        <w:rPr>
          <w:rFonts w:cs="Times New Roman" w:hint="eastAsia"/>
        </w:rPr>
        <w:t>，</w:t>
      </w:r>
      <w:r w:rsidRPr="00A71F4B">
        <w:rPr>
          <w:rFonts w:cs="Times New Roman" w:hint="eastAsia"/>
          <w:b/>
          <w:bCs/>
        </w:rPr>
        <w:t>道在則尊</w:t>
      </w:r>
      <w:r w:rsidRPr="00A71F4B">
        <w:rPr>
          <w:rFonts w:cs="Times New Roman" w:hint="eastAsia"/>
        </w:rPr>
        <w:t>故也。</w:t>
      </w:r>
    </w:p>
    <w:p w14:paraId="2986897D" w14:textId="2FA214E8" w:rsidR="00A32C82" w:rsidRPr="00E30C28" w:rsidRDefault="00E30C28" w:rsidP="00A32C82">
      <w:pPr>
        <w:pStyle w:val="5"/>
        <w:rPr>
          <w:rFonts w:eastAsia="DengXian"/>
          <w:bdr w:val="none" w:sz="0" w:space="0" w:color="auto"/>
        </w:rPr>
      </w:pPr>
      <w:r w:rsidRPr="00A71F4B">
        <w:rPr>
          <w:rFonts w:cs="Times New Roman"/>
          <w:color w:val="auto"/>
          <w:shd w:val="pct15" w:color="auto" w:fill="FFFFFF"/>
        </w:rPr>
        <w:t>（</w:t>
      </w:r>
      <w:r w:rsidRPr="00A71F4B">
        <w:rPr>
          <w:rFonts w:hint="eastAsia"/>
          <w:shd w:val="pct15" w:color="auto" w:fill="FFFFFF"/>
        </w:rPr>
        <w:t>二</w:t>
      </w:r>
      <w:r w:rsidRPr="00A71F4B">
        <w:rPr>
          <w:rFonts w:cs="Times New Roman"/>
          <w:color w:val="auto"/>
          <w:shd w:val="pct15" w:color="auto" w:fill="FFFFFF"/>
        </w:rPr>
        <w:t>）</w:t>
      </w:r>
      <w:r w:rsidR="00A32C82" w:rsidRPr="00A71F4B">
        <w:rPr>
          <w:rFonts w:ascii="新細明體" w:hAnsi="新細明體" w:hint="eastAsia"/>
          <w:shd w:val="pct15" w:color="auto" w:fill="FFFFFF"/>
        </w:rPr>
        <w:t>佛</w:t>
      </w:r>
      <w:r w:rsidR="00A32C82" w:rsidRPr="00E30C28">
        <w:rPr>
          <w:rFonts w:ascii="新細明體" w:hAnsi="新細明體" w:hint="eastAsia"/>
          <w:shd w:val="pct15" w:color="auto" w:fill="FFFFFF"/>
        </w:rPr>
        <w:t>具二義故獨稱尊</w:t>
      </w:r>
      <w:r w:rsidR="00A401D5" w:rsidRPr="00E30C28">
        <w:rPr>
          <w:rFonts w:cs="Times New Roman"/>
          <w:b w:val="0"/>
          <w:bCs w:val="0"/>
          <w:bdr w:val="none" w:sz="0" w:space="0" w:color="auto"/>
        </w:rPr>
        <w:t>（</w:t>
      </w:r>
      <w:r w:rsidR="00A401D5" w:rsidRPr="00E30C28">
        <w:rPr>
          <w:rFonts w:cs="Times New Roman"/>
          <w:b w:val="0"/>
          <w:bCs w:val="0"/>
          <w:bdr w:val="none" w:sz="0" w:space="0" w:color="auto"/>
        </w:rPr>
        <w:t>p.99</w:t>
      </w:r>
      <w:r w:rsidR="00A401D5" w:rsidRPr="00E30C28">
        <w:rPr>
          <w:rFonts w:cs="Times New Roman"/>
          <w:b w:val="0"/>
          <w:bCs w:val="0"/>
          <w:bdr w:val="none" w:sz="0" w:space="0" w:color="auto"/>
        </w:rPr>
        <w:t>）</w:t>
      </w:r>
    </w:p>
    <w:p w14:paraId="4C1CEC68" w14:textId="77777777" w:rsidR="00A32C82" w:rsidRDefault="00322480" w:rsidP="00A32C82">
      <w:pPr>
        <w:spacing w:after="108"/>
        <w:ind w:leftChars="200" w:left="480"/>
        <w:rPr>
          <w:rFonts w:cs="Times New Roman"/>
        </w:rPr>
      </w:pPr>
      <w:r w:rsidRPr="00E30C28">
        <w:rPr>
          <w:rFonts w:cs="Times New Roman" w:hint="eastAsia"/>
          <w:b/>
          <w:bCs/>
        </w:rPr>
        <w:t>佛具二義故獨稱尊</w:t>
      </w:r>
      <w:r w:rsidRPr="00E30C28">
        <w:rPr>
          <w:rFonts w:cs="Times New Roman" w:hint="eastAsia"/>
        </w:rPr>
        <w:t>：一者、內德知於實相；二者</w:t>
      </w:r>
      <w:r w:rsidRPr="00322480">
        <w:rPr>
          <w:rFonts w:cs="Times New Roman" w:hint="eastAsia"/>
        </w:rPr>
        <w:t>、外德巧說隨緣。</w:t>
      </w:r>
    </w:p>
    <w:p w14:paraId="5D320C73" w14:textId="77777777" w:rsidR="00A32C82" w:rsidRDefault="00322480" w:rsidP="00A32C82">
      <w:pPr>
        <w:spacing w:after="108"/>
        <w:ind w:leftChars="200" w:left="480"/>
        <w:rPr>
          <w:rFonts w:cs="Times New Roman"/>
        </w:rPr>
      </w:pPr>
      <w:r w:rsidRPr="00322480">
        <w:rPr>
          <w:rFonts w:cs="Times New Roman" w:hint="eastAsia"/>
        </w:rPr>
        <w:lastRenderedPageBreak/>
        <w:t>內知實相即是波若，外能巧說所謂慈悲。</w:t>
      </w:r>
    </w:p>
    <w:p w14:paraId="0311E123" w14:textId="77777777" w:rsidR="00A32C82" w:rsidRDefault="00322480" w:rsidP="00A32C82">
      <w:pPr>
        <w:spacing w:after="108"/>
        <w:ind w:leftChars="200" w:left="480"/>
        <w:rPr>
          <w:rFonts w:cs="Times New Roman"/>
        </w:rPr>
      </w:pPr>
      <w:r w:rsidRPr="00322480">
        <w:rPr>
          <w:rFonts w:cs="Times New Roman" w:hint="eastAsia"/>
        </w:rPr>
        <w:t>又內知實相即是實慧，外能巧說名為方便。</w:t>
      </w:r>
    </w:p>
    <w:p w14:paraId="1788E702" w14:textId="77777777" w:rsidR="00A32C82" w:rsidRDefault="00322480" w:rsidP="00A32C82">
      <w:pPr>
        <w:spacing w:after="108"/>
        <w:ind w:leftChars="200" w:left="480"/>
        <w:rPr>
          <w:rFonts w:cs="Times New Roman"/>
        </w:rPr>
      </w:pPr>
      <w:r w:rsidRPr="00322480">
        <w:rPr>
          <w:rFonts w:cs="Times New Roman" w:hint="eastAsia"/>
        </w:rPr>
        <w:t>又內知實相名為自覺，外巧說法名為覺他，自覺覺他故名為佛。</w:t>
      </w:r>
    </w:p>
    <w:p w14:paraId="6A6FFC35" w14:textId="5EB0F919" w:rsidR="00ED30FF" w:rsidRPr="00A57774" w:rsidRDefault="00322480" w:rsidP="00AE68E1">
      <w:pPr>
        <w:spacing w:after="108"/>
        <w:ind w:leftChars="200" w:left="480"/>
        <w:rPr>
          <w:rFonts w:cs="Times New Roman"/>
        </w:rPr>
      </w:pPr>
      <w:r w:rsidRPr="00322480">
        <w:rPr>
          <w:rFonts w:cs="Times New Roman" w:hint="eastAsia"/>
        </w:rPr>
        <w:t>獨名世尊即詶上二難：一、以獨佛為尊故汝生疑為過；二者、以獨佛為尊故我言無過。</w:t>
      </w:r>
    </w:p>
    <w:sectPr w:rsidR="00ED30FF" w:rsidRPr="00A57774" w:rsidSect="007B0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88B22" w14:textId="77777777" w:rsidR="00D67AFC" w:rsidRDefault="00D67AFC" w:rsidP="003A2EAE">
      <w:pPr>
        <w:spacing w:before="72" w:after="72"/>
      </w:pPr>
      <w:r>
        <w:separator/>
      </w:r>
    </w:p>
    <w:p w14:paraId="082E66A1" w14:textId="77777777" w:rsidR="00D67AFC" w:rsidRDefault="00D67AFC">
      <w:pPr>
        <w:spacing w:after="72"/>
      </w:pPr>
    </w:p>
  </w:endnote>
  <w:endnote w:type="continuationSeparator" w:id="0">
    <w:p w14:paraId="37A346C4" w14:textId="77777777" w:rsidR="00D67AFC" w:rsidRDefault="00D67AFC" w:rsidP="003A2EAE">
      <w:pPr>
        <w:spacing w:before="72" w:after="72"/>
      </w:pPr>
      <w:r>
        <w:continuationSeparator/>
      </w:r>
    </w:p>
    <w:p w14:paraId="0DDE8CF8" w14:textId="77777777" w:rsidR="00D67AFC" w:rsidRDefault="00D67AFC">
      <w:pPr>
        <w:spacing w:after="7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7722C" w14:textId="77777777" w:rsidR="00F46B5B" w:rsidRDefault="00F46B5B">
    <w:pPr>
      <w:pStyle w:val="a5"/>
      <w:spacing w:before="72" w:after="72"/>
    </w:pPr>
  </w:p>
  <w:p w14:paraId="668D6228" w14:textId="77777777" w:rsidR="00252832" w:rsidRDefault="00252832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AC8FA" w14:textId="57A1EAA2" w:rsidR="00252832" w:rsidRPr="002777C2" w:rsidRDefault="00F46B5B" w:rsidP="002777C2">
    <w:pPr>
      <w:pStyle w:val="a5"/>
      <w:spacing w:before="72" w:after="72"/>
      <w:jc w:val="center"/>
      <w:rPr>
        <w:rFonts w:cs="Times New Roman"/>
      </w:rPr>
    </w:pPr>
    <w:r w:rsidRPr="003A5741">
      <w:rPr>
        <w:rFonts w:cs="Times New Roman"/>
      </w:rPr>
      <w:fldChar w:fldCharType="begin"/>
    </w:r>
    <w:r w:rsidRPr="003A5741">
      <w:rPr>
        <w:rFonts w:cs="Times New Roman"/>
      </w:rPr>
      <w:instrText>PAGE   \* MERGEFORMAT</w:instrText>
    </w:r>
    <w:r w:rsidRPr="003A5741">
      <w:rPr>
        <w:rFonts w:cs="Times New Roman"/>
      </w:rPr>
      <w:fldChar w:fldCharType="separate"/>
    </w:r>
    <w:r w:rsidRPr="003A5741">
      <w:rPr>
        <w:rFonts w:cs="Times New Roman"/>
        <w:lang w:val="zh-TW"/>
      </w:rPr>
      <w:t>2</w:t>
    </w:r>
    <w:r w:rsidRPr="003A5741">
      <w:rPr>
        <w:rFonts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3B130" w14:textId="77777777" w:rsidR="00F46B5B" w:rsidRDefault="00F46B5B">
    <w:pPr>
      <w:pStyle w:val="a5"/>
      <w:spacing w:before="72"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2479B" w14:textId="77777777" w:rsidR="00D67AFC" w:rsidRDefault="00D67AFC" w:rsidP="002777C2">
      <w:pPr>
        <w:spacing w:before="72" w:after="72"/>
      </w:pPr>
      <w:r>
        <w:separator/>
      </w:r>
    </w:p>
  </w:footnote>
  <w:footnote w:type="continuationSeparator" w:id="0">
    <w:p w14:paraId="2522D979" w14:textId="77777777" w:rsidR="00D67AFC" w:rsidRDefault="00D67AFC" w:rsidP="003A2EAE">
      <w:pPr>
        <w:spacing w:before="72" w:after="72"/>
      </w:pPr>
      <w:r>
        <w:continuationSeparator/>
      </w:r>
    </w:p>
    <w:p w14:paraId="44FDC1A9" w14:textId="77777777" w:rsidR="00D67AFC" w:rsidRDefault="00D67AFC">
      <w:pPr>
        <w:spacing w:after="72"/>
      </w:pPr>
    </w:p>
  </w:footnote>
  <w:footnote w:id="1">
    <w:p w14:paraId="366B5C1E" w14:textId="3CC64795" w:rsidR="00F51375" w:rsidRPr="00BC59F4" w:rsidRDefault="00F51375" w:rsidP="00D95EFC">
      <w:pPr>
        <w:pStyle w:val="a7"/>
        <w:rPr>
          <w:rFonts w:eastAsia="DengXian" w:cs="Times New Roman"/>
          <w:lang w:eastAsia="zh-CN"/>
        </w:rPr>
      </w:pPr>
      <w:r w:rsidRPr="00BC59F4">
        <w:rPr>
          <w:rStyle w:val="a9"/>
          <w:rFonts w:cs="Times New Roman"/>
        </w:rPr>
        <w:footnoteRef/>
      </w:r>
      <w:r w:rsidRPr="00BC59F4">
        <w:rPr>
          <w:rFonts w:cs="Times New Roman"/>
        </w:rPr>
        <w:t>［隋］吉藏撰，《百論疏》卷</w:t>
      </w:r>
      <w:r w:rsidRPr="00BC59F4">
        <w:rPr>
          <w:rFonts w:cs="Times New Roman"/>
        </w:rPr>
        <w:t>1</w:t>
      </w:r>
      <w:r w:rsidRPr="00BC59F4">
        <w:rPr>
          <w:rFonts w:cs="Times New Roman"/>
        </w:rPr>
        <w:t>〈</w:t>
      </w:r>
      <w:r w:rsidRPr="00BC59F4">
        <w:rPr>
          <w:rFonts w:cs="Times New Roman"/>
        </w:rPr>
        <w:t>1</w:t>
      </w:r>
      <w:r w:rsidRPr="00BC59F4">
        <w:rPr>
          <w:rFonts w:cs="Times New Roman"/>
        </w:rPr>
        <w:t>捨罪福品〉</w:t>
      </w:r>
      <w:r w:rsidR="00D95EFC" w:rsidRPr="00BC59F4">
        <w:rPr>
          <w:rFonts w:cs="Times New Roman"/>
        </w:rPr>
        <w:t>(CBETA, T42, no. 1827, p. 243, a23-p. 248, a24)</w:t>
      </w:r>
      <w:r w:rsidRPr="00BC59F4">
        <w:rPr>
          <w:rFonts w:cs="Times New Roman"/>
          <w:b/>
          <w:bCs/>
        </w:rPr>
        <w:t>。</w:t>
      </w:r>
    </w:p>
  </w:footnote>
  <w:footnote w:id="2">
    <w:p w14:paraId="67EEAD76" w14:textId="288DBA8D" w:rsidR="001F68AE" w:rsidRPr="00BC59F4" w:rsidRDefault="001F68AE" w:rsidP="001F68AE">
      <w:pPr>
        <w:pStyle w:val="a7"/>
        <w:rPr>
          <w:rFonts w:eastAsia="DengXian" w:cs="Times New Roman"/>
        </w:rPr>
      </w:pPr>
      <w:r w:rsidRPr="00A932B5">
        <w:rPr>
          <w:rStyle w:val="a9"/>
          <w:rFonts w:cs="Times New Roman"/>
        </w:rPr>
        <w:footnoteRef/>
      </w:r>
      <w:r w:rsidRPr="00A932B5">
        <w:rPr>
          <w:rFonts w:cs="Times New Roman"/>
        </w:rPr>
        <w:t xml:space="preserve"> </w:t>
      </w:r>
      <w:r w:rsidRPr="00A932B5">
        <w:rPr>
          <w:rFonts w:cs="Times New Roman"/>
        </w:rPr>
        <w:t>領（</w:t>
      </w:r>
      <w:r w:rsidRPr="00A932B5">
        <w:rPr>
          <w:rFonts w:eastAsia="標楷體" w:cs="Times New Roman"/>
        </w:rPr>
        <w:t xml:space="preserve">lǐng </w:t>
      </w:r>
      <w:r w:rsidRPr="00A932B5">
        <w:rPr>
          <w:rFonts w:eastAsia="標楷體" w:cs="Times New Roman"/>
        </w:rPr>
        <w:t>ㄌㄧㄥ</w:t>
      </w:r>
      <w:r w:rsidRPr="00A932B5">
        <w:rPr>
          <w:rFonts w:ascii="標楷體" w:eastAsia="標楷體" w:hAnsi="標楷體" w:cs="Times New Roman"/>
        </w:rPr>
        <w:t>ˇ</w:t>
      </w:r>
      <w:r w:rsidRPr="00A932B5">
        <w:rPr>
          <w:rFonts w:cs="Times New Roman"/>
        </w:rPr>
        <w:t>）：</w:t>
      </w:r>
      <w:r w:rsidR="00495340" w:rsidRPr="00A932B5">
        <w:rPr>
          <w:rFonts w:cs="Times New Roman" w:hint="eastAsia"/>
        </w:rPr>
        <w:t>10.</w:t>
      </w:r>
      <w:r w:rsidR="00495340" w:rsidRPr="00A932B5">
        <w:rPr>
          <w:rFonts w:cs="Times New Roman" w:hint="eastAsia"/>
        </w:rPr>
        <w:t>接受</w:t>
      </w:r>
      <w:r w:rsidRPr="00A932B5">
        <w:rPr>
          <w:rFonts w:cs="Times New Roman"/>
        </w:rPr>
        <w:t>。</w:t>
      </w:r>
      <w:r w:rsidR="00773ACD" w:rsidRPr="00A932B5">
        <w:rPr>
          <w:rFonts w:cs="Times New Roman"/>
        </w:rPr>
        <w:t>11.</w:t>
      </w:r>
      <w:r w:rsidR="00773ACD" w:rsidRPr="00A932B5">
        <w:rPr>
          <w:rFonts w:cs="Times New Roman"/>
        </w:rPr>
        <w:t>領會；領略。</w:t>
      </w:r>
      <w:r w:rsidRPr="00A932B5">
        <w:rPr>
          <w:rFonts w:cs="Times New Roman"/>
        </w:rPr>
        <w:t>（《漢語大詞典》（十二），</w:t>
      </w:r>
      <w:r w:rsidRPr="00A932B5">
        <w:rPr>
          <w:rFonts w:cs="Times New Roman"/>
        </w:rPr>
        <w:t>p. 279</w:t>
      </w:r>
      <w:r w:rsidRPr="00A932B5">
        <w:rPr>
          <w:rFonts w:cs="Times New Roman"/>
        </w:rPr>
        <w:t>）</w:t>
      </w:r>
    </w:p>
  </w:footnote>
  <w:footnote w:id="3">
    <w:p w14:paraId="6B6A61E6" w14:textId="4768FC64" w:rsidR="005E4A04" w:rsidRPr="00BC59F4" w:rsidRDefault="005E4A04">
      <w:pPr>
        <w:pStyle w:val="a7"/>
        <w:rPr>
          <w:rFonts w:eastAsia="DengXian"/>
        </w:rPr>
      </w:pPr>
      <w:r w:rsidRPr="00BC59F4">
        <w:rPr>
          <w:rStyle w:val="a9"/>
        </w:rPr>
        <w:footnoteRef/>
      </w:r>
      <w:r w:rsidRPr="00BC59F4">
        <w:t xml:space="preserve"> </w:t>
      </w:r>
      <w:r w:rsidRPr="00BC59F4">
        <w:rPr>
          <w:rFonts w:cs="Times New Roman" w:hint="eastAsia"/>
        </w:rPr>
        <w:t>定</w:t>
      </w:r>
      <w:r w:rsidRPr="00BC59F4">
        <w:rPr>
          <w:rFonts w:cs="Times New Roman"/>
        </w:rPr>
        <w:t>（</w:t>
      </w:r>
      <w:r w:rsidRPr="00BC59F4">
        <w:rPr>
          <w:rFonts w:eastAsia="標楷體" w:cs="Times New Roman"/>
        </w:rPr>
        <w:t xml:space="preserve">dìng </w:t>
      </w:r>
      <w:r w:rsidRPr="00BC59F4">
        <w:rPr>
          <w:rFonts w:eastAsia="標楷體" w:cs="Times New Roman"/>
        </w:rPr>
        <w:t>ㄉㄧㄥ</w:t>
      </w:r>
      <w:r w:rsidRPr="00BC59F4">
        <w:rPr>
          <w:rFonts w:eastAsia="標楷體" w:cs="Times New Roman" w:hint="eastAsia"/>
        </w:rPr>
        <w:t>ˋ</w:t>
      </w:r>
      <w:r w:rsidRPr="00BC59F4">
        <w:rPr>
          <w:rFonts w:cs="Times New Roman"/>
        </w:rPr>
        <w:t>）：</w:t>
      </w:r>
      <w:r w:rsidRPr="00BC59F4">
        <w:rPr>
          <w:rFonts w:cs="Times New Roman" w:hint="eastAsia"/>
        </w:rPr>
        <w:t>6.</w:t>
      </w:r>
      <w:r w:rsidRPr="00BC59F4">
        <w:rPr>
          <w:rFonts w:cs="Times New Roman" w:hint="eastAsia"/>
        </w:rPr>
        <w:t>確定；規定。</w:t>
      </w:r>
      <w:r w:rsidRPr="00BC59F4">
        <w:rPr>
          <w:rFonts w:cs="Times New Roman"/>
        </w:rPr>
        <w:t>（《漢語大詞典》（三），</w:t>
      </w:r>
      <w:r w:rsidRPr="00BC59F4">
        <w:rPr>
          <w:rFonts w:cs="Times New Roman"/>
        </w:rPr>
        <w:t>p. 1359</w:t>
      </w:r>
      <w:r w:rsidRPr="00BC59F4">
        <w:rPr>
          <w:rFonts w:cs="Times New Roman"/>
        </w:rPr>
        <w:t>）</w:t>
      </w:r>
    </w:p>
  </w:footnote>
  <w:footnote w:id="4">
    <w:p w14:paraId="7E24C722" w14:textId="39F129A8" w:rsidR="006E0C27" w:rsidRPr="00BC59F4" w:rsidRDefault="006E0C27" w:rsidP="001910D8">
      <w:pPr>
        <w:pStyle w:val="a7"/>
        <w:ind w:left="220" w:hangingChars="100" w:hanging="220"/>
        <w:rPr>
          <w:rFonts w:eastAsia="DengXian" w:cs="Times New Roman"/>
        </w:rPr>
      </w:pPr>
      <w:r w:rsidRPr="00773ACD">
        <w:rPr>
          <w:rStyle w:val="a9"/>
          <w:rFonts w:cs="Times New Roman"/>
        </w:rPr>
        <w:footnoteRef/>
      </w:r>
      <w:r w:rsidRPr="00773ACD">
        <w:rPr>
          <w:rFonts w:cs="Times New Roman"/>
        </w:rPr>
        <w:t xml:space="preserve"> </w:t>
      </w:r>
      <w:r w:rsidRPr="00773ACD">
        <w:rPr>
          <w:rFonts w:cs="Times New Roman"/>
        </w:rPr>
        <w:t>懸（</w:t>
      </w:r>
      <w:r w:rsidRPr="00773ACD">
        <w:rPr>
          <w:rFonts w:eastAsia="標楷體" w:cs="Times New Roman"/>
        </w:rPr>
        <w:t xml:space="preserve">xuán </w:t>
      </w:r>
      <w:r w:rsidRPr="00773ACD">
        <w:rPr>
          <w:rFonts w:eastAsia="標楷體" w:cs="Times New Roman"/>
        </w:rPr>
        <w:t>ㄒㄩㄢ</w:t>
      </w:r>
      <w:r w:rsidRPr="00773ACD">
        <w:rPr>
          <w:rFonts w:ascii="標楷體" w:eastAsia="標楷體" w:hAnsi="標楷體" w:cs="Times New Roman"/>
        </w:rPr>
        <w:t>ˊ</w:t>
      </w:r>
      <w:r w:rsidRPr="00773ACD">
        <w:rPr>
          <w:rFonts w:cs="Times New Roman"/>
        </w:rPr>
        <w:t>）：</w:t>
      </w:r>
      <w:r w:rsidR="001910D8" w:rsidRPr="00773ACD">
        <w:rPr>
          <w:rFonts w:cs="Times New Roman" w:hint="eastAsia"/>
        </w:rPr>
        <w:t>16.</w:t>
      </w:r>
      <w:r w:rsidR="001910D8" w:rsidRPr="00773ACD">
        <w:rPr>
          <w:rFonts w:cs="Times New Roman" w:hint="eastAsia"/>
        </w:rPr>
        <w:t>先。參見“</w:t>
      </w:r>
      <w:r w:rsidR="001910D8" w:rsidRPr="00773ACD">
        <w:rPr>
          <w:rFonts w:cs="Times New Roman" w:hint="eastAsia"/>
        </w:rPr>
        <w:t xml:space="preserve"> </w:t>
      </w:r>
      <w:r w:rsidR="001910D8" w:rsidRPr="00773ACD">
        <w:rPr>
          <w:rFonts w:cs="Times New Roman" w:hint="eastAsia"/>
        </w:rPr>
        <w:t>懸談</w:t>
      </w:r>
      <w:r w:rsidR="001910D8" w:rsidRPr="00773ACD">
        <w:rPr>
          <w:rFonts w:cs="Times New Roman" w:hint="eastAsia"/>
        </w:rPr>
        <w:t xml:space="preserve"> </w:t>
      </w:r>
      <w:r w:rsidR="001910D8" w:rsidRPr="00773ACD">
        <w:rPr>
          <w:rFonts w:cs="Times New Roman" w:hint="eastAsia"/>
        </w:rPr>
        <w:t>”。</w:t>
      </w:r>
      <w:r w:rsidRPr="00773ACD">
        <w:rPr>
          <w:rFonts w:cs="Times New Roman"/>
        </w:rPr>
        <w:t>（《漢語大詞典》（七），</w:t>
      </w:r>
      <w:r w:rsidRPr="00773ACD">
        <w:rPr>
          <w:rFonts w:cs="Times New Roman"/>
        </w:rPr>
        <w:t>p. 772</w:t>
      </w:r>
      <w:r w:rsidRPr="00773ACD">
        <w:rPr>
          <w:rFonts w:cs="Times New Roman"/>
        </w:rPr>
        <w:t>）</w:t>
      </w:r>
    </w:p>
  </w:footnote>
  <w:footnote w:id="5">
    <w:p w14:paraId="3EC37F2B" w14:textId="7C8FCEA5" w:rsidR="00B85FD2" w:rsidRPr="00BC59F4" w:rsidRDefault="00B85FD2">
      <w:pPr>
        <w:pStyle w:val="a7"/>
        <w:rPr>
          <w:rFonts w:eastAsia="DengXian"/>
        </w:rPr>
      </w:pPr>
      <w:r w:rsidRPr="00BC59F4">
        <w:rPr>
          <w:rStyle w:val="a9"/>
        </w:rPr>
        <w:footnoteRef/>
      </w:r>
      <w:r w:rsidRPr="00BC59F4">
        <w:t xml:space="preserve"> </w:t>
      </w:r>
      <w:r w:rsidRPr="00BC59F4">
        <w:rPr>
          <w:rFonts w:cs="Times New Roman" w:hint="eastAsia"/>
        </w:rPr>
        <w:t>擊</w:t>
      </w:r>
      <w:r w:rsidRPr="00BC59F4">
        <w:rPr>
          <w:rFonts w:cs="Times New Roman"/>
        </w:rPr>
        <w:t>（</w:t>
      </w:r>
      <w:r w:rsidRPr="00BC59F4">
        <w:rPr>
          <w:rFonts w:eastAsia="標楷體" w:cs="Times New Roman"/>
        </w:rPr>
        <w:t xml:space="preserve">jī </w:t>
      </w:r>
      <w:r w:rsidRPr="00BC59F4">
        <w:rPr>
          <w:rFonts w:eastAsia="標楷體" w:cs="Times New Roman" w:hint="eastAsia"/>
        </w:rPr>
        <w:t>ㄐ</w:t>
      </w:r>
      <w:r w:rsidRPr="00BC59F4">
        <w:rPr>
          <w:rFonts w:eastAsia="標楷體" w:cs="Times New Roman"/>
        </w:rPr>
        <w:t>ㄧ</w:t>
      </w:r>
      <w:r w:rsidRPr="00BC59F4">
        <w:rPr>
          <w:rFonts w:cs="Times New Roman"/>
        </w:rPr>
        <w:t>）：</w:t>
      </w:r>
      <w:r w:rsidRPr="00BC59F4">
        <w:rPr>
          <w:rFonts w:cs="Times New Roman" w:hint="eastAsia"/>
        </w:rPr>
        <w:t>3.</w:t>
      </w:r>
      <w:r w:rsidRPr="00BC59F4">
        <w:rPr>
          <w:rFonts w:cs="Times New Roman" w:hint="eastAsia"/>
        </w:rPr>
        <w:t>喻揭發，彈劾。</w:t>
      </w:r>
      <w:r w:rsidRPr="00BC59F4">
        <w:rPr>
          <w:rFonts w:cs="Times New Roman"/>
        </w:rPr>
        <w:t>（《漢語大詞典》（</w:t>
      </w:r>
      <w:r w:rsidRPr="00BC59F4">
        <w:rPr>
          <w:rFonts w:ascii="新細明體" w:hAnsi="新細明體" w:cs="Times New Roman" w:hint="eastAsia"/>
        </w:rPr>
        <w:t>六</w:t>
      </w:r>
      <w:r w:rsidRPr="00BC59F4">
        <w:rPr>
          <w:rFonts w:cs="Times New Roman"/>
        </w:rPr>
        <w:t>），</w:t>
      </w:r>
      <w:r w:rsidRPr="00BC59F4">
        <w:rPr>
          <w:rFonts w:cs="Times New Roman"/>
        </w:rPr>
        <w:t>p. 899</w:t>
      </w:r>
      <w:r w:rsidRPr="00BC59F4">
        <w:rPr>
          <w:rFonts w:cs="Times New Roman"/>
        </w:rPr>
        <w:t>）</w:t>
      </w:r>
    </w:p>
  </w:footnote>
  <w:footnote w:id="6">
    <w:p w14:paraId="05DD7260" w14:textId="438F9F96" w:rsidR="00FF7B97" w:rsidRPr="00BC59F4" w:rsidRDefault="00FF7B97">
      <w:pPr>
        <w:pStyle w:val="a7"/>
        <w:rPr>
          <w:rFonts w:eastAsia="DengXian" w:cs="Times New Roman"/>
        </w:rPr>
      </w:pPr>
      <w:r w:rsidRPr="00BC59F4">
        <w:rPr>
          <w:rStyle w:val="a9"/>
          <w:rFonts w:cs="Times New Roman"/>
        </w:rPr>
        <w:footnoteRef/>
      </w:r>
      <w:r w:rsidRPr="00BC59F4">
        <w:rPr>
          <w:rFonts w:cs="Times New Roman"/>
        </w:rPr>
        <w:t xml:space="preserve"> </w:t>
      </w:r>
      <w:r w:rsidRPr="00BC59F4">
        <w:rPr>
          <w:rFonts w:cs="Times New Roman"/>
        </w:rPr>
        <w:t>宜（</w:t>
      </w:r>
      <w:r w:rsidRPr="00BC59F4">
        <w:rPr>
          <w:rFonts w:eastAsia="標楷體" w:cs="Times New Roman"/>
        </w:rPr>
        <w:t xml:space="preserve">yí </w:t>
      </w:r>
      <w:r w:rsidR="00DE2F71" w:rsidRPr="00BC59F4">
        <w:rPr>
          <w:rFonts w:eastAsia="標楷體" w:cs="Times New Roman"/>
        </w:rPr>
        <w:t>ㄧ</w:t>
      </w:r>
      <w:r w:rsidRPr="00BC59F4">
        <w:rPr>
          <w:rFonts w:ascii="標楷體" w:eastAsia="標楷體" w:hAnsi="標楷體" w:cs="Times New Roman"/>
        </w:rPr>
        <w:t>ˊ</w:t>
      </w:r>
      <w:r w:rsidRPr="00BC59F4">
        <w:rPr>
          <w:rFonts w:cs="Times New Roman"/>
        </w:rPr>
        <w:t>）：</w:t>
      </w:r>
      <w:r w:rsidRPr="00BC59F4">
        <w:rPr>
          <w:rFonts w:cs="Times New Roman"/>
        </w:rPr>
        <w:t>7.</w:t>
      </w:r>
      <w:r w:rsidRPr="00BC59F4">
        <w:rPr>
          <w:rFonts w:cs="Times New Roman"/>
        </w:rPr>
        <w:t>應當；應該。（《漢語大詞典》（</w:t>
      </w:r>
      <w:r w:rsidR="00740FA9" w:rsidRPr="00BC59F4">
        <w:rPr>
          <w:rFonts w:cs="Times New Roman"/>
        </w:rPr>
        <w:t>三</w:t>
      </w:r>
      <w:r w:rsidRPr="00BC59F4">
        <w:rPr>
          <w:rFonts w:cs="Times New Roman"/>
        </w:rPr>
        <w:t>），</w:t>
      </w:r>
      <w:r w:rsidRPr="00BC59F4">
        <w:rPr>
          <w:rFonts w:cs="Times New Roman"/>
        </w:rPr>
        <w:t>p. 1</w:t>
      </w:r>
      <w:r w:rsidR="00740FA9" w:rsidRPr="00BC59F4">
        <w:rPr>
          <w:rFonts w:cs="Times New Roman"/>
        </w:rPr>
        <w:t>373</w:t>
      </w:r>
      <w:r w:rsidRPr="00BC59F4">
        <w:rPr>
          <w:rFonts w:cs="Times New Roman"/>
        </w:rPr>
        <w:t>）</w:t>
      </w:r>
    </w:p>
  </w:footnote>
  <w:footnote w:id="7">
    <w:p w14:paraId="69267CDA" w14:textId="2C26224C" w:rsidR="00F94B31" w:rsidRPr="00BC59F4" w:rsidRDefault="00F94B31">
      <w:pPr>
        <w:pStyle w:val="a7"/>
        <w:rPr>
          <w:rFonts w:eastAsia="DengXian" w:cs="Times New Roman"/>
        </w:rPr>
      </w:pPr>
      <w:r w:rsidRPr="00BC59F4">
        <w:rPr>
          <w:rStyle w:val="a9"/>
          <w:rFonts w:cs="Times New Roman"/>
        </w:rPr>
        <w:footnoteRef/>
      </w:r>
      <w:r w:rsidRPr="00BC59F4">
        <w:rPr>
          <w:rFonts w:cs="Times New Roman"/>
        </w:rPr>
        <w:t xml:space="preserve"> </w:t>
      </w:r>
      <w:r w:rsidRPr="00BC59F4">
        <w:rPr>
          <w:rFonts w:cs="Times New Roman"/>
        </w:rPr>
        <w:t>斯（</w:t>
      </w:r>
      <w:r w:rsidRPr="00BC59F4">
        <w:rPr>
          <w:rFonts w:cs="Times New Roman"/>
        </w:rPr>
        <w:t xml:space="preserve">sī </w:t>
      </w:r>
      <w:r w:rsidRPr="00BC59F4">
        <w:rPr>
          <w:rFonts w:cs="Times New Roman"/>
        </w:rPr>
        <w:t>ㄙ）：</w:t>
      </w:r>
      <w:r w:rsidRPr="00BC59F4">
        <w:rPr>
          <w:rFonts w:cs="Times New Roman"/>
        </w:rPr>
        <w:t>11.</w:t>
      </w:r>
      <w:r w:rsidRPr="00BC59F4">
        <w:rPr>
          <w:rFonts w:cs="Times New Roman"/>
        </w:rPr>
        <w:t>指示代詞。此。（《漢語大詞典》（六），</w:t>
      </w:r>
      <w:r w:rsidRPr="00BC59F4">
        <w:rPr>
          <w:rFonts w:cs="Times New Roman"/>
        </w:rPr>
        <w:t>p. 1063</w:t>
      </w:r>
      <w:r w:rsidRPr="00BC59F4">
        <w:rPr>
          <w:rFonts w:cs="Times New Roman"/>
        </w:rPr>
        <w:t>）</w:t>
      </w:r>
    </w:p>
  </w:footnote>
  <w:footnote w:id="8">
    <w:p w14:paraId="49CEEE0C" w14:textId="0D9B6703" w:rsidR="00066F93" w:rsidRPr="00BC59F4" w:rsidRDefault="00066F93">
      <w:pPr>
        <w:pStyle w:val="a7"/>
        <w:rPr>
          <w:rFonts w:eastAsia="DengXian"/>
        </w:rPr>
      </w:pPr>
      <w:r w:rsidRPr="00BC59F4">
        <w:rPr>
          <w:rStyle w:val="a9"/>
        </w:rPr>
        <w:footnoteRef/>
      </w:r>
      <w:r w:rsidRPr="00BC59F4">
        <w:t xml:space="preserve"> </w:t>
      </w:r>
      <w:r w:rsidRPr="00BC59F4">
        <w:rPr>
          <w:rFonts w:cs="Times New Roman" w:hint="eastAsia"/>
        </w:rPr>
        <w:t>譏</w:t>
      </w:r>
      <w:r w:rsidRPr="00BC59F4">
        <w:rPr>
          <w:rFonts w:cs="Times New Roman"/>
        </w:rPr>
        <w:t>（</w:t>
      </w:r>
      <w:r w:rsidRPr="00BC59F4">
        <w:rPr>
          <w:rFonts w:eastAsia="標楷體" w:cs="Times New Roman"/>
        </w:rPr>
        <w:t xml:space="preserve">jī </w:t>
      </w:r>
      <w:r w:rsidRPr="00BC59F4">
        <w:rPr>
          <w:rFonts w:eastAsia="標楷體" w:cs="Times New Roman"/>
        </w:rPr>
        <w:t>ㄐㄧ</w:t>
      </w:r>
      <w:r w:rsidRPr="00BC59F4">
        <w:rPr>
          <w:rFonts w:cs="Times New Roman"/>
        </w:rPr>
        <w:t>）：</w:t>
      </w:r>
      <w:r w:rsidRPr="00BC59F4">
        <w:rPr>
          <w:rFonts w:cs="Times New Roman" w:hint="eastAsia"/>
        </w:rPr>
        <w:t>1.</w:t>
      </w:r>
      <w:r w:rsidRPr="00BC59F4">
        <w:rPr>
          <w:rFonts w:cs="Times New Roman" w:hint="eastAsia"/>
        </w:rPr>
        <w:t>譏刺；非議。</w:t>
      </w:r>
      <w:r w:rsidRPr="00BC59F4">
        <w:rPr>
          <w:rFonts w:cs="Times New Roman"/>
        </w:rPr>
        <w:t>（《漢語大詞典》（十</w:t>
      </w:r>
      <w:r w:rsidRPr="00BC59F4">
        <w:rPr>
          <w:rFonts w:cs="Times New Roman" w:hint="eastAsia"/>
        </w:rPr>
        <w:t>一</w:t>
      </w:r>
      <w:r w:rsidRPr="00BC59F4">
        <w:rPr>
          <w:rFonts w:cs="Times New Roman"/>
        </w:rPr>
        <w:t>），</w:t>
      </w:r>
      <w:r w:rsidRPr="00BC59F4">
        <w:rPr>
          <w:rFonts w:cs="Times New Roman"/>
        </w:rPr>
        <w:t>p. 434</w:t>
      </w:r>
      <w:r w:rsidRPr="00BC59F4">
        <w:rPr>
          <w:rFonts w:cs="Times New Roman"/>
        </w:rPr>
        <w:t>）</w:t>
      </w:r>
    </w:p>
  </w:footnote>
  <w:footnote w:id="9">
    <w:p w14:paraId="206F914A" w14:textId="3E98D590" w:rsidR="00D115EF" w:rsidRPr="00BC59F4" w:rsidRDefault="00D115EF">
      <w:pPr>
        <w:pStyle w:val="a7"/>
        <w:rPr>
          <w:rFonts w:eastAsia="DengXian"/>
        </w:rPr>
      </w:pPr>
      <w:r w:rsidRPr="00BC59F4">
        <w:rPr>
          <w:rStyle w:val="a9"/>
        </w:rPr>
        <w:footnoteRef/>
      </w:r>
      <w:r w:rsidRPr="00BC59F4">
        <w:t xml:space="preserve"> </w:t>
      </w:r>
      <w:r w:rsidRPr="00BC59F4">
        <w:rPr>
          <w:rFonts w:cs="Times New Roman" w:hint="eastAsia"/>
        </w:rPr>
        <w:t>萎</w:t>
      </w:r>
      <w:r w:rsidRPr="00BC59F4">
        <w:rPr>
          <w:rFonts w:cs="Times New Roman"/>
        </w:rPr>
        <w:t>（</w:t>
      </w:r>
      <w:r w:rsidRPr="00BC59F4">
        <w:rPr>
          <w:rFonts w:eastAsia="標楷體" w:cs="Times New Roman"/>
        </w:rPr>
        <w:t xml:space="preserve">wěi </w:t>
      </w:r>
      <w:r w:rsidRPr="00BC59F4">
        <w:rPr>
          <w:rFonts w:eastAsia="標楷體" w:cs="Times New Roman"/>
        </w:rPr>
        <w:t>ㄨㄟ</w:t>
      </w:r>
      <w:r w:rsidRPr="00BC59F4">
        <w:rPr>
          <w:rFonts w:ascii="標楷體" w:eastAsia="標楷體" w:hAnsi="標楷體" w:cs="Times New Roman"/>
        </w:rPr>
        <w:t>ˇ</w:t>
      </w:r>
      <w:r w:rsidRPr="00BC59F4">
        <w:rPr>
          <w:rFonts w:cs="Times New Roman"/>
        </w:rPr>
        <w:t>）：</w:t>
      </w:r>
      <w:r w:rsidRPr="00BC59F4">
        <w:rPr>
          <w:rFonts w:cs="Times New Roman" w:hint="eastAsia"/>
        </w:rPr>
        <w:t>4.</w:t>
      </w:r>
      <w:r w:rsidRPr="00BC59F4">
        <w:rPr>
          <w:rFonts w:cs="Times New Roman" w:hint="eastAsia"/>
        </w:rPr>
        <w:t>衰落；衰弱。</w:t>
      </w:r>
      <w:r w:rsidRPr="00BC59F4">
        <w:rPr>
          <w:rFonts w:cs="Times New Roman"/>
        </w:rPr>
        <w:t>（《漢語大詞典》（</w:t>
      </w:r>
      <w:r w:rsidRPr="00BC59F4">
        <w:rPr>
          <w:rFonts w:ascii="新細明體" w:hAnsi="新細明體" w:cs="Times New Roman" w:hint="eastAsia"/>
        </w:rPr>
        <w:t>九</w:t>
      </w:r>
      <w:r w:rsidRPr="00BC59F4">
        <w:rPr>
          <w:rFonts w:cs="Times New Roman"/>
        </w:rPr>
        <w:t>），</w:t>
      </w:r>
      <w:r w:rsidRPr="00BC59F4">
        <w:rPr>
          <w:rFonts w:cs="Times New Roman"/>
        </w:rPr>
        <w:t>p. 442</w:t>
      </w:r>
      <w:r w:rsidRPr="00BC59F4">
        <w:rPr>
          <w:rFonts w:cs="Times New Roman"/>
        </w:rPr>
        <w:t>）</w:t>
      </w:r>
    </w:p>
  </w:footnote>
  <w:footnote w:id="10">
    <w:p w14:paraId="3A326993" w14:textId="77777777" w:rsidR="00773ACD" w:rsidRPr="00773ACD" w:rsidRDefault="00773ACD" w:rsidP="00773ACD">
      <w:pPr>
        <w:pStyle w:val="a7"/>
        <w:ind w:left="253" w:hangingChars="115" w:hanging="253"/>
        <w:rPr>
          <w:rFonts w:cs="Times New Roman"/>
        </w:rPr>
      </w:pPr>
      <w:r w:rsidRPr="00773ACD">
        <w:rPr>
          <w:rStyle w:val="a9"/>
        </w:rPr>
        <w:footnoteRef/>
      </w:r>
      <w:r w:rsidRPr="00773ACD">
        <w:t xml:space="preserve"> </w:t>
      </w:r>
      <w:r w:rsidRPr="00773ACD">
        <w:rPr>
          <w:rFonts w:cs="Times New Roman"/>
        </w:rPr>
        <w:t>龍樹造，</w:t>
      </w:r>
      <w:r w:rsidRPr="00773ACD">
        <w:rPr>
          <w:rFonts w:cs="Times New Roman"/>
          <w:lang w:val="en-MY"/>
        </w:rPr>
        <w:t>［姚秦］鳩摩羅什譯，</w:t>
      </w:r>
      <w:r w:rsidRPr="00773ACD">
        <w:rPr>
          <w:rFonts w:cs="Times New Roman"/>
        </w:rPr>
        <w:t>《大智度論》卷</w:t>
      </w:r>
      <w:r w:rsidRPr="00773ACD">
        <w:rPr>
          <w:rFonts w:cs="Times New Roman"/>
        </w:rPr>
        <w:t>2</w:t>
      </w:r>
      <w:r w:rsidRPr="00773ACD">
        <w:rPr>
          <w:rFonts w:eastAsia="DengXian" w:cs="Times New Roman" w:hint="eastAsia"/>
          <w:lang w:eastAsia="zh-CN"/>
        </w:rPr>
        <w:t>6</w:t>
      </w:r>
      <w:r w:rsidRPr="00773ACD">
        <w:rPr>
          <w:rFonts w:cs="Times New Roman"/>
        </w:rPr>
        <w:t>〈</w:t>
      </w:r>
      <w:r w:rsidRPr="00773ACD">
        <w:rPr>
          <w:rFonts w:cs="Times New Roman"/>
        </w:rPr>
        <w:t>1</w:t>
      </w:r>
      <w:r w:rsidRPr="00773ACD">
        <w:rPr>
          <w:rFonts w:cs="Times New Roman"/>
        </w:rPr>
        <w:t>序品〉</w:t>
      </w:r>
      <w:r w:rsidRPr="00773ACD">
        <w:rPr>
          <w:rFonts w:cs="Times New Roman"/>
        </w:rPr>
        <w:t xml:space="preserve">(CBETA, T25, no. 1509, p. </w:t>
      </w:r>
      <w:r w:rsidRPr="00773ACD">
        <w:rPr>
          <w:rFonts w:eastAsia="DengXian" w:cs="Times New Roman" w:hint="eastAsia"/>
          <w:lang w:eastAsia="zh-CN"/>
        </w:rPr>
        <w:t>25</w:t>
      </w:r>
      <w:r w:rsidRPr="00773ACD">
        <w:rPr>
          <w:rFonts w:cs="Times New Roman"/>
        </w:rPr>
        <w:t xml:space="preserve">3, </w:t>
      </w:r>
      <w:r w:rsidRPr="00773ACD">
        <w:rPr>
          <w:rFonts w:eastAsia="DengXian" w:cs="Times New Roman" w:hint="eastAsia"/>
          <w:lang w:eastAsia="zh-CN"/>
        </w:rPr>
        <w:t>b14</w:t>
      </w:r>
      <w:r w:rsidRPr="00773ACD">
        <w:rPr>
          <w:rFonts w:cs="Times New Roman"/>
        </w:rPr>
        <w:t>-</w:t>
      </w:r>
      <w:r w:rsidRPr="00773ACD">
        <w:rPr>
          <w:rFonts w:eastAsia="DengXian" w:cs="Times New Roman" w:hint="eastAsia"/>
          <w:lang w:eastAsia="zh-CN"/>
        </w:rPr>
        <w:t>15</w:t>
      </w:r>
      <w:r w:rsidRPr="00773ACD">
        <w:rPr>
          <w:rFonts w:cs="Times New Roman"/>
        </w:rPr>
        <w:t>)</w:t>
      </w:r>
      <w:r w:rsidRPr="00773ACD">
        <w:rPr>
          <w:rFonts w:cs="Times New Roman"/>
        </w:rPr>
        <w:t>：</w:t>
      </w:r>
    </w:p>
    <w:p w14:paraId="3B090677" w14:textId="77777777" w:rsidR="00773ACD" w:rsidRPr="0058587B" w:rsidRDefault="00773ACD" w:rsidP="00773ACD">
      <w:pPr>
        <w:pStyle w:val="a7"/>
        <w:ind w:leftChars="100" w:left="240"/>
        <w:rPr>
          <w:rFonts w:ascii="標楷體" w:eastAsia="標楷體" w:hAnsi="標楷體"/>
          <w:lang w:eastAsia="zh-CN"/>
        </w:rPr>
      </w:pPr>
      <w:r w:rsidRPr="00773ACD">
        <w:rPr>
          <w:rFonts w:ascii="標楷體" w:eastAsia="標楷體" w:hAnsi="標楷體" w:hint="eastAsia"/>
        </w:rPr>
        <w:t>佛有四種答：一者、定答，二者、分別義答，三者、反問答，四者、置答。</w:t>
      </w:r>
    </w:p>
  </w:footnote>
  <w:footnote w:id="11">
    <w:p w14:paraId="1D62F54F" w14:textId="16107950" w:rsidR="00A57774" w:rsidRPr="00BC59F4" w:rsidRDefault="00A57774">
      <w:pPr>
        <w:pStyle w:val="a7"/>
        <w:rPr>
          <w:rFonts w:eastAsia="DengXian" w:cs="Times New Roman"/>
        </w:rPr>
      </w:pPr>
      <w:r w:rsidRPr="00BC59F4">
        <w:rPr>
          <w:rStyle w:val="a9"/>
          <w:rFonts w:cs="Times New Roman"/>
        </w:rPr>
        <w:footnoteRef/>
      </w:r>
      <w:r w:rsidRPr="00BC59F4">
        <w:rPr>
          <w:rFonts w:eastAsia="DengXian" w:cs="Times New Roman"/>
        </w:rPr>
        <w:t xml:space="preserve"> </w:t>
      </w:r>
      <w:r w:rsidRPr="00BC59F4">
        <w:rPr>
          <w:rFonts w:cs="Times New Roman"/>
        </w:rPr>
        <w:t>葦【大】，韋【宋】【元】【明】。（大正</w:t>
      </w:r>
      <w:r w:rsidRPr="00BC59F4">
        <w:rPr>
          <w:rFonts w:cs="Times New Roman"/>
        </w:rPr>
        <w:t>42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168d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n.3</w:t>
      </w:r>
      <w:r w:rsidRPr="00BC59F4">
        <w:rPr>
          <w:rFonts w:cs="Times New Roman"/>
        </w:rPr>
        <w:t>）</w:t>
      </w:r>
    </w:p>
  </w:footnote>
  <w:footnote w:id="12">
    <w:p w14:paraId="1CE4F932" w14:textId="16D66F89" w:rsidR="00337181" w:rsidRPr="00BC59F4" w:rsidRDefault="00A57774">
      <w:pPr>
        <w:pStyle w:val="a7"/>
        <w:rPr>
          <w:rFonts w:cs="Times New Roman"/>
        </w:rPr>
      </w:pPr>
      <w:r w:rsidRPr="00BC59F4">
        <w:rPr>
          <w:rStyle w:val="a9"/>
          <w:rFonts w:cs="Times New Roman"/>
        </w:rPr>
        <w:footnoteRef/>
      </w:r>
      <w:r w:rsidRPr="00BC59F4">
        <w:rPr>
          <w:rFonts w:cs="Times New Roman"/>
        </w:rPr>
        <w:t xml:space="preserve"> </w:t>
      </w:r>
      <w:r w:rsidRPr="00BC59F4">
        <w:rPr>
          <w:rFonts w:cs="Times New Roman"/>
        </w:rPr>
        <w:t>秦【大】＊，此【明】＊。（大正</w:t>
      </w:r>
      <w:r w:rsidRPr="00BC59F4">
        <w:rPr>
          <w:rFonts w:cs="Times New Roman"/>
        </w:rPr>
        <w:t>42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168d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n.4</w:t>
      </w:r>
      <w:r w:rsidRPr="00BC59F4">
        <w:rPr>
          <w:rFonts w:cs="Times New Roman"/>
        </w:rPr>
        <w:t>）</w:t>
      </w:r>
    </w:p>
  </w:footnote>
  <w:footnote w:id="13">
    <w:p w14:paraId="50E198EA" w14:textId="65990BD7" w:rsidR="00F3787D" w:rsidRPr="00BC59F4" w:rsidRDefault="00F3787D">
      <w:pPr>
        <w:pStyle w:val="a7"/>
        <w:rPr>
          <w:rFonts w:eastAsia="DengXian"/>
        </w:rPr>
      </w:pPr>
      <w:r w:rsidRPr="00BC59F4">
        <w:rPr>
          <w:rStyle w:val="a9"/>
        </w:rPr>
        <w:footnoteRef/>
      </w:r>
      <w:r w:rsidRPr="00BC59F4">
        <w:t xml:space="preserve"> </w:t>
      </w:r>
      <w:r w:rsidRPr="00BC59F4">
        <w:rPr>
          <w:rFonts w:cs="Times New Roman" w:hint="eastAsia"/>
        </w:rPr>
        <w:t>詶</w:t>
      </w:r>
      <w:r w:rsidRPr="00BC59F4">
        <w:rPr>
          <w:rFonts w:cs="Times New Roman"/>
        </w:rPr>
        <w:t>（</w:t>
      </w:r>
      <w:r w:rsidRPr="00BC59F4">
        <w:rPr>
          <w:rFonts w:eastAsia="標楷體" w:cs="Times New Roman"/>
        </w:rPr>
        <w:t xml:space="preserve">chóu </w:t>
      </w:r>
      <w:r w:rsidRPr="00BC59F4">
        <w:rPr>
          <w:rFonts w:eastAsia="標楷體" w:cs="Times New Roman"/>
        </w:rPr>
        <w:t>ㄔㄡ</w:t>
      </w:r>
      <w:r w:rsidRPr="00BC59F4">
        <w:rPr>
          <w:rFonts w:ascii="標楷體" w:eastAsia="標楷體" w:hAnsi="標楷體" w:cs="Times New Roman"/>
        </w:rPr>
        <w:t>ˊ</w:t>
      </w:r>
      <w:r w:rsidRPr="00BC59F4">
        <w:rPr>
          <w:rFonts w:cs="Times New Roman"/>
        </w:rPr>
        <w:t>）：</w:t>
      </w:r>
      <w:r w:rsidRPr="00BC59F4">
        <w:rPr>
          <w:rFonts w:cs="Times New Roman" w:hint="eastAsia"/>
        </w:rPr>
        <w:t>1.</w:t>
      </w:r>
      <w:r w:rsidRPr="00BC59F4">
        <w:rPr>
          <w:rFonts w:cs="Times New Roman" w:hint="eastAsia"/>
        </w:rPr>
        <w:t>回答；應答。</w:t>
      </w:r>
      <w:r w:rsidRPr="00BC59F4">
        <w:rPr>
          <w:rFonts w:cs="Times New Roman"/>
        </w:rPr>
        <w:t>（《漢語大詞典》（十</w:t>
      </w:r>
      <w:r w:rsidRPr="00BC59F4">
        <w:rPr>
          <w:rFonts w:cs="Times New Roman" w:hint="eastAsia"/>
        </w:rPr>
        <w:t>一</w:t>
      </w:r>
      <w:r w:rsidRPr="00BC59F4">
        <w:rPr>
          <w:rFonts w:cs="Times New Roman"/>
        </w:rPr>
        <w:t>），</w:t>
      </w:r>
      <w:r w:rsidRPr="00BC59F4">
        <w:rPr>
          <w:rFonts w:cs="Times New Roman"/>
        </w:rPr>
        <w:t>p. 209</w:t>
      </w:r>
      <w:r w:rsidRPr="00BC59F4">
        <w:rPr>
          <w:rFonts w:cs="Times New Roman"/>
        </w:rPr>
        <w:t>）</w:t>
      </w:r>
    </w:p>
  </w:footnote>
  <w:footnote w:id="14">
    <w:p w14:paraId="1D32A469" w14:textId="4C175AAF" w:rsidR="00462E3F" w:rsidRPr="00BC59F4" w:rsidRDefault="00462E3F" w:rsidP="00F451FD">
      <w:pPr>
        <w:pStyle w:val="a7"/>
        <w:ind w:left="220" w:hangingChars="100" w:hanging="220"/>
        <w:rPr>
          <w:rFonts w:cs="Times New Roman"/>
        </w:rPr>
      </w:pPr>
      <w:r w:rsidRPr="00BC59F4">
        <w:rPr>
          <w:rStyle w:val="a9"/>
          <w:rFonts w:cs="Times New Roman"/>
        </w:rPr>
        <w:footnoteRef/>
      </w:r>
      <w:r w:rsidRPr="00BC59F4">
        <w:rPr>
          <w:rFonts w:cs="Times New Roman"/>
        </w:rPr>
        <w:t>［北涼］曇無讖譯，《大般涅槃經》卷</w:t>
      </w:r>
      <w:r w:rsidRPr="00BC59F4">
        <w:rPr>
          <w:rFonts w:cs="Times New Roman"/>
        </w:rPr>
        <w:t>19</w:t>
      </w:r>
      <w:r w:rsidRPr="00BC59F4">
        <w:rPr>
          <w:rFonts w:cs="Times New Roman"/>
        </w:rPr>
        <w:t>〈</w:t>
      </w:r>
      <w:r w:rsidRPr="00BC59F4">
        <w:rPr>
          <w:rFonts w:cs="Times New Roman"/>
        </w:rPr>
        <w:t>8</w:t>
      </w:r>
      <w:r w:rsidRPr="00BC59F4">
        <w:rPr>
          <w:rFonts w:cs="Times New Roman"/>
        </w:rPr>
        <w:t>梵行品〉</w:t>
      </w:r>
      <w:r w:rsidR="00337181" w:rsidRPr="00BC59F4">
        <w:rPr>
          <w:rFonts w:cs="Times New Roman"/>
        </w:rPr>
        <w:t>(CBETA, T12, no. 374, p. 474, b17-p. 477, a5)</w:t>
      </w:r>
      <w:r w:rsidRPr="00BC59F4">
        <w:rPr>
          <w:rFonts w:cs="Times New Roman"/>
        </w:rPr>
        <w:t>：</w:t>
      </w:r>
    </w:p>
    <w:p w14:paraId="4B5E5B32" w14:textId="3514FEDE" w:rsidR="00337181" w:rsidRPr="00BC59F4" w:rsidRDefault="00337181" w:rsidP="00F451FD">
      <w:pPr>
        <w:pStyle w:val="a7"/>
        <w:ind w:leftChars="75" w:left="180"/>
        <w:rPr>
          <w:rFonts w:eastAsia="標楷體" w:cs="Times New Roman"/>
        </w:rPr>
      </w:pPr>
      <w:r w:rsidRPr="00BC59F4">
        <w:rPr>
          <w:rFonts w:eastAsia="標楷體" w:cs="Times New Roman"/>
        </w:rPr>
        <w:t>如王所言，世有五人，不脫地獄；誰往見之，來語王耶？言地獄者，即是世間，多智者說。如王所言，世無良醫治身心者，</w:t>
      </w:r>
      <w:r w:rsidRPr="00BC59F4">
        <w:rPr>
          <w:rFonts w:cs="Times New Roman"/>
          <w:shd w:val="pct15" w:color="auto" w:fill="FFFFFF"/>
          <w:vertAlign w:val="superscript"/>
        </w:rPr>
        <w:t>[1]</w:t>
      </w:r>
      <w:r w:rsidRPr="00BC59F4">
        <w:rPr>
          <w:rFonts w:eastAsia="標楷體" w:cs="Times New Roman"/>
          <w:b/>
          <w:bCs/>
        </w:rPr>
        <w:t>今有大醫名富蘭那</w:t>
      </w:r>
      <w:r w:rsidRPr="00BC59F4">
        <w:rPr>
          <w:rFonts w:eastAsia="標楷體" w:cs="Times New Roman"/>
        </w:rPr>
        <w:t>，一切知見，得自在定，畢竟修習清淨梵行，常為無量無邊眾生，演說無上涅槃之道</w:t>
      </w:r>
      <w:r w:rsidRPr="00BC59F4">
        <w:rPr>
          <w:rFonts w:eastAsia="標楷體" w:cs="Times New Roman"/>
        </w:rPr>
        <w:t>……</w:t>
      </w:r>
    </w:p>
    <w:p w14:paraId="4C5E611C" w14:textId="634267E7" w:rsidR="00337181" w:rsidRPr="00BC59F4" w:rsidRDefault="00337181" w:rsidP="00F451FD">
      <w:pPr>
        <w:pStyle w:val="a7"/>
        <w:ind w:leftChars="75" w:left="180"/>
        <w:rPr>
          <w:rFonts w:eastAsia="標楷體" w:cs="Times New Roman"/>
        </w:rPr>
      </w:pPr>
      <w:r w:rsidRPr="00BC59F4">
        <w:rPr>
          <w:rFonts w:eastAsia="標楷體" w:cs="Times New Roman"/>
        </w:rPr>
        <w:t>如王所言，世無良醫治身心者，</w:t>
      </w:r>
      <w:r w:rsidRPr="00BC59F4">
        <w:rPr>
          <w:rFonts w:cs="Times New Roman"/>
          <w:shd w:val="pct15" w:color="auto" w:fill="FFFFFF"/>
          <w:vertAlign w:val="superscript"/>
        </w:rPr>
        <w:t>[2]</w:t>
      </w:r>
      <w:r w:rsidRPr="00BC59F4">
        <w:rPr>
          <w:rFonts w:eastAsia="標楷體" w:cs="Times New Roman"/>
          <w:b/>
          <w:bCs/>
        </w:rPr>
        <w:t>今有大師，名末伽黎</w:t>
      </w:r>
      <w:r w:rsidR="00341CCF" w:rsidRPr="00BC59F4">
        <w:rPr>
          <w:rFonts w:eastAsia="標楷體" w:cs="Times New Roman"/>
          <w:vertAlign w:val="superscript"/>
        </w:rPr>
        <w:t>※</w:t>
      </w:r>
      <w:r w:rsidR="00052852" w:rsidRPr="00BC59F4">
        <w:rPr>
          <w:rFonts w:eastAsia="標楷體" w:cs="Times New Roman"/>
          <w:vertAlign w:val="superscript"/>
        </w:rPr>
        <w:t>1</w:t>
      </w:r>
      <w:r w:rsidRPr="00BC59F4">
        <w:rPr>
          <w:rFonts w:eastAsia="標楷體" w:cs="Times New Roman"/>
          <w:b/>
          <w:bCs/>
        </w:rPr>
        <w:t>拘舍離</w:t>
      </w:r>
      <w:r w:rsidR="00341CCF" w:rsidRPr="00BC59F4">
        <w:rPr>
          <w:rFonts w:eastAsia="標楷體" w:cs="Times New Roman"/>
          <w:vertAlign w:val="superscript"/>
        </w:rPr>
        <w:t>※</w:t>
      </w:r>
      <w:r w:rsidR="00052852" w:rsidRPr="00BC59F4">
        <w:rPr>
          <w:rFonts w:eastAsia="標楷體" w:cs="Times New Roman"/>
          <w:vertAlign w:val="superscript"/>
        </w:rPr>
        <w:t>2</w:t>
      </w:r>
      <w:r w:rsidRPr="00BC59F4">
        <w:rPr>
          <w:rFonts w:eastAsia="標楷體" w:cs="Times New Roman"/>
          <w:b/>
          <w:bCs/>
        </w:rPr>
        <w:t>子</w:t>
      </w:r>
      <w:r w:rsidRPr="00BC59F4">
        <w:rPr>
          <w:rFonts w:eastAsia="標楷體" w:cs="Times New Roman"/>
        </w:rPr>
        <w:t>，一切知見，憐愍眾生猶如赤子，已離煩惱，能拔眾生三毒利箭。一切眾生於一切法無知見覺，唯是一人獨知見覺</w:t>
      </w:r>
      <w:r w:rsidRPr="00BC59F4">
        <w:rPr>
          <w:rFonts w:eastAsia="標楷體" w:cs="Times New Roman"/>
        </w:rPr>
        <w:t>……</w:t>
      </w:r>
    </w:p>
    <w:p w14:paraId="33AE46A0" w14:textId="5336250D" w:rsidR="00337181" w:rsidRPr="00BC59F4" w:rsidRDefault="00337181" w:rsidP="00F451FD">
      <w:pPr>
        <w:pStyle w:val="a7"/>
        <w:ind w:leftChars="75" w:left="180"/>
        <w:rPr>
          <w:rFonts w:eastAsia="標楷體" w:cs="Times New Roman"/>
        </w:rPr>
      </w:pPr>
      <w:r w:rsidRPr="00BC59F4">
        <w:rPr>
          <w:rFonts w:eastAsia="標楷體" w:cs="Times New Roman"/>
        </w:rPr>
        <w:t>如王所言，世無良醫治身心者，</w:t>
      </w:r>
      <w:r w:rsidRPr="00BC59F4">
        <w:rPr>
          <w:rFonts w:cs="Times New Roman"/>
          <w:shd w:val="pct15" w:color="auto" w:fill="FFFFFF"/>
          <w:vertAlign w:val="superscript"/>
        </w:rPr>
        <w:t>[3]</w:t>
      </w:r>
      <w:r w:rsidRPr="00BC59F4">
        <w:rPr>
          <w:rFonts w:eastAsia="標楷體" w:cs="Times New Roman"/>
          <w:b/>
          <w:bCs/>
        </w:rPr>
        <w:t>今有大師名刪闍耶毘羅胝子</w:t>
      </w:r>
      <w:r w:rsidRPr="00BC59F4">
        <w:rPr>
          <w:rFonts w:eastAsia="標楷體" w:cs="Times New Roman"/>
        </w:rPr>
        <w:t>，一切知見，其智淵深猶如大海，有大威德，具大神通，能令眾生離諸疑網。一切眾生不知見覺，唯是一人獨知見覺</w:t>
      </w:r>
      <w:r w:rsidRPr="00BC59F4">
        <w:rPr>
          <w:rFonts w:eastAsia="標楷體" w:cs="Times New Roman"/>
        </w:rPr>
        <w:t>……</w:t>
      </w:r>
    </w:p>
    <w:p w14:paraId="47F1B57D" w14:textId="0599012F" w:rsidR="00337181" w:rsidRPr="00BC59F4" w:rsidRDefault="00337181" w:rsidP="00F451FD">
      <w:pPr>
        <w:pStyle w:val="a7"/>
        <w:ind w:leftChars="75" w:left="180"/>
        <w:rPr>
          <w:rFonts w:eastAsia="標楷體" w:cs="Times New Roman"/>
        </w:rPr>
      </w:pPr>
      <w:r w:rsidRPr="00BC59F4">
        <w:rPr>
          <w:rFonts w:eastAsia="標楷體" w:cs="Times New Roman"/>
        </w:rPr>
        <w:t>如王所言，世無良醫治身心者，</w:t>
      </w:r>
      <w:r w:rsidRPr="00BC59F4">
        <w:rPr>
          <w:rFonts w:cs="Times New Roman"/>
          <w:shd w:val="pct15" w:color="auto" w:fill="FFFFFF"/>
          <w:vertAlign w:val="superscript"/>
        </w:rPr>
        <w:t>[4]</w:t>
      </w:r>
      <w:r w:rsidRPr="00BC59F4">
        <w:rPr>
          <w:rFonts w:eastAsia="標楷體" w:cs="Times New Roman"/>
          <w:b/>
          <w:bCs/>
        </w:rPr>
        <w:t>今有大師，名阿耆多翅舍欽婆羅</w:t>
      </w:r>
      <w:r w:rsidRPr="00BC59F4">
        <w:rPr>
          <w:rFonts w:eastAsia="標楷體" w:cs="Times New Roman"/>
        </w:rPr>
        <w:t>，一切知見，觀金與土平等無二。刀破</w:t>
      </w:r>
      <w:r w:rsidR="00341CCF" w:rsidRPr="00BC59F4">
        <w:rPr>
          <w:rFonts w:eastAsia="標楷體" w:cs="Times New Roman"/>
          <w:vertAlign w:val="superscript"/>
        </w:rPr>
        <w:t>※</w:t>
      </w:r>
      <w:r w:rsidR="00052852" w:rsidRPr="00BC59F4">
        <w:rPr>
          <w:rFonts w:eastAsia="標楷體" w:cs="Times New Roman"/>
          <w:vertAlign w:val="superscript"/>
        </w:rPr>
        <w:t>3</w:t>
      </w:r>
      <w:r w:rsidRPr="00BC59F4">
        <w:rPr>
          <w:rFonts w:eastAsia="標楷體" w:cs="Times New Roman"/>
        </w:rPr>
        <w:t>右脇，左塗栴檀，於此二人，心無差別，等視怨親，心無異相。此</w:t>
      </w:r>
      <w:r w:rsidRPr="00BC59F4">
        <w:rPr>
          <w:rFonts w:eastAsia="標楷體" w:cs="Times New Roman"/>
        </w:rPr>
        <w:t>[27]</w:t>
      </w:r>
      <w:r w:rsidRPr="00BC59F4">
        <w:rPr>
          <w:rFonts w:eastAsia="標楷體" w:cs="Times New Roman"/>
        </w:rPr>
        <w:t>師真是世之良醫</w:t>
      </w:r>
      <w:r w:rsidRPr="00BC59F4">
        <w:rPr>
          <w:rFonts w:eastAsia="標楷體" w:cs="Times New Roman"/>
        </w:rPr>
        <w:t>……</w:t>
      </w:r>
    </w:p>
    <w:p w14:paraId="2E5E3B71" w14:textId="5717AD23" w:rsidR="00337181" w:rsidRPr="00BC59F4" w:rsidRDefault="00337181" w:rsidP="00F451FD">
      <w:pPr>
        <w:pStyle w:val="a7"/>
        <w:ind w:leftChars="75" w:left="180"/>
        <w:rPr>
          <w:rFonts w:eastAsia="標楷體" w:cs="Times New Roman"/>
        </w:rPr>
      </w:pPr>
      <w:r w:rsidRPr="00BC59F4">
        <w:rPr>
          <w:rFonts w:eastAsia="標楷體" w:cs="Times New Roman"/>
        </w:rPr>
        <w:t>如王所言，世無良醫治惡業者，</w:t>
      </w:r>
      <w:r w:rsidRPr="00BC59F4">
        <w:rPr>
          <w:rFonts w:cs="Times New Roman"/>
          <w:shd w:val="pct15" w:color="auto" w:fill="FFFFFF"/>
          <w:vertAlign w:val="superscript"/>
        </w:rPr>
        <w:t>[5]</w:t>
      </w:r>
      <w:r w:rsidRPr="00BC59F4">
        <w:rPr>
          <w:rFonts w:eastAsia="標楷體" w:cs="Times New Roman"/>
          <w:b/>
          <w:bCs/>
        </w:rPr>
        <w:t>今有大師，名迦羅鳩馱迦旃延</w:t>
      </w:r>
      <w:r w:rsidRPr="00BC59F4">
        <w:rPr>
          <w:rFonts w:eastAsia="標楷體" w:cs="Times New Roman"/>
        </w:rPr>
        <w:t>，一切知見，明了三世，於一念頃，能見無量無邊世界，聞聲亦爾</w:t>
      </w:r>
      <w:r w:rsidRPr="00BC59F4">
        <w:rPr>
          <w:rFonts w:eastAsia="標楷體" w:cs="Times New Roman"/>
        </w:rPr>
        <w:t>……</w:t>
      </w:r>
    </w:p>
    <w:p w14:paraId="31FE2076" w14:textId="4C45AF5D" w:rsidR="00462E3F" w:rsidRPr="00BC59F4" w:rsidRDefault="00337181" w:rsidP="00F451FD">
      <w:pPr>
        <w:pStyle w:val="a7"/>
        <w:ind w:leftChars="75" w:left="180"/>
        <w:rPr>
          <w:rFonts w:eastAsia="標楷體" w:cs="Times New Roman"/>
        </w:rPr>
      </w:pPr>
      <w:r w:rsidRPr="00BC59F4">
        <w:rPr>
          <w:rFonts w:eastAsia="標楷體" w:cs="Times New Roman"/>
        </w:rPr>
        <w:t>如王所言，世無良醫而療治者，</w:t>
      </w:r>
      <w:r w:rsidRPr="00BC59F4">
        <w:rPr>
          <w:rFonts w:cs="Times New Roman"/>
          <w:shd w:val="pct15" w:color="auto" w:fill="FFFFFF"/>
          <w:vertAlign w:val="superscript"/>
        </w:rPr>
        <w:t>[6]</w:t>
      </w:r>
      <w:r w:rsidRPr="00BC59F4">
        <w:rPr>
          <w:rFonts w:eastAsia="標楷體" w:cs="Times New Roman"/>
          <w:b/>
          <w:bCs/>
        </w:rPr>
        <w:t>今有大師，名尼乾陀若提子</w:t>
      </w:r>
      <w:r w:rsidRPr="00BC59F4">
        <w:rPr>
          <w:rFonts w:eastAsia="標楷體" w:cs="Times New Roman"/>
        </w:rPr>
        <w:t>，一切知見，憐愍眾生，善知眾生諸根利鈍，達解一切隨宜方便，世間八法所不能污，寂靜修習清淨梵行</w:t>
      </w:r>
      <w:r w:rsidRPr="00BC59F4">
        <w:rPr>
          <w:rFonts w:eastAsia="標楷體" w:cs="Times New Roman"/>
        </w:rPr>
        <w:t>……</w:t>
      </w:r>
    </w:p>
    <w:p w14:paraId="23C7D83E" w14:textId="59CF09A4" w:rsidR="00341CCF" w:rsidRPr="00BC59F4" w:rsidRDefault="00341CCF" w:rsidP="00F451FD">
      <w:pPr>
        <w:pStyle w:val="a7"/>
        <w:ind w:leftChars="75" w:left="180"/>
        <w:rPr>
          <w:rFonts w:cs="Times New Roman"/>
        </w:rPr>
      </w:pPr>
      <w:r w:rsidRPr="007D5060">
        <w:rPr>
          <w:rFonts w:ascii="新細明體" w:hAnsi="新細明體" w:cs="Times New Roman"/>
        </w:rPr>
        <w:t>※</w:t>
      </w:r>
      <w:r w:rsidR="00052852" w:rsidRPr="00BC59F4">
        <w:rPr>
          <w:rFonts w:eastAsia="標楷體" w:cs="Times New Roman"/>
        </w:rPr>
        <w:t>1</w:t>
      </w:r>
      <w:r w:rsidRPr="00BC59F4">
        <w:rPr>
          <w:rFonts w:cs="Times New Roman"/>
        </w:rPr>
        <w:t>黎＝梨【宋】【元】【明】【宮】。（大正</w:t>
      </w:r>
      <w:r w:rsidRPr="00BC59F4">
        <w:rPr>
          <w:rFonts w:cs="Times New Roman"/>
        </w:rPr>
        <w:t>12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474d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n.23</w:t>
      </w:r>
      <w:r w:rsidRPr="00BC59F4">
        <w:rPr>
          <w:rFonts w:cs="Times New Roman"/>
        </w:rPr>
        <w:t>）</w:t>
      </w:r>
    </w:p>
    <w:p w14:paraId="50D50924" w14:textId="58019CCF" w:rsidR="00341CCF" w:rsidRPr="00BC59F4" w:rsidRDefault="00441096" w:rsidP="00F451FD">
      <w:pPr>
        <w:pStyle w:val="a7"/>
        <w:ind w:leftChars="75" w:left="180"/>
        <w:rPr>
          <w:rFonts w:cs="Times New Roman"/>
        </w:rPr>
      </w:pPr>
      <w:r w:rsidRPr="007D5060">
        <w:rPr>
          <w:rFonts w:ascii="新細明體" w:hAnsi="新細明體" w:cs="Times New Roman"/>
        </w:rPr>
        <w:t>※</w:t>
      </w:r>
      <w:r w:rsidR="00052852" w:rsidRPr="00BC59F4">
        <w:rPr>
          <w:rFonts w:eastAsia="標楷體" w:cs="Times New Roman"/>
        </w:rPr>
        <w:t>2</w:t>
      </w:r>
      <w:r w:rsidR="00341CCF" w:rsidRPr="00BC59F4">
        <w:rPr>
          <w:rFonts w:cs="Times New Roman"/>
        </w:rPr>
        <w:t>拘舍離＝拘賒梨【宮】。（大正</w:t>
      </w:r>
      <w:r w:rsidR="00341CCF" w:rsidRPr="00BC59F4">
        <w:rPr>
          <w:rFonts w:cs="Times New Roman"/>
        </w:rPr>
        <w:t>12</w:t>
      </w:r>
      <w:r w:rsidR="00341CCF" w:rsidRPr="00BC59F4">
        <w:rPr>
          <w:rFonts w:cs="Times New Roman"/>
        </w:rPr>
        <w:t>，</w:t>
      </w:r>
      <w:r w:rsidR="00341CCF" w:rsidRPr="00BC59F4">
        <w:rPr>
          <w:rFonts w:cs="Times New Roman"/>
        </w:rPr>
        <w:t>474d</w:t>
      </w:r>
      <w:r w:rsidR="00341CCF" w:rsidRPr="00BC59F4">
        <w:rPr>
          <w:rFonts w:cs="Times New Roman"/>
        </w:rPr>
        <w:t>，</w:t>
      </w:r>
      <w:r w:rsidR="00341CCF" w:rsidRPr="00BC59F4">
        <w:rPr>
          <w:rFonts w:cs="Times New Roman"/>
        </w:rPr>
        <w:t>n.24</w:t>
      </w:r>
      <w:r w:rsidR="00341CCF" w:rsidRPr="00BC59F4">
        <w:rPr>
          <w:rFonts w:cs="Times New Roman"/>
        </w:rPr>
        <w:t>）</w:t>
      </w:r>
    </w:p>
    <w:p w14:paraId="4455D118" w14:textId="2C98B883" w:rsidR="00341CCF" w:rsidRPr="00BC59F4" w:rsidRDefault="00441096" w:rsidP="00F451FD">
      <w:pPr>
        <w:pStyle w:val="a7"/>
        <w:ind w:leftChars="75" w:left="180"/>
        <w:rPr>
          <w:rFonts w:cs="Times New Roman"/>
        </w:rPr>
      </w:pPr>
      <w:r w:rsidRPr="007D5060">
        <w:rPr>
          <w:rFonts w:ascii="新細明體" w:hAnsi="新細明體" w:cs="Times New Roman"/>
        </w:rPr>
        <w:t>※</w:t>
      </w:r>
      <w:r w:rsidR="00052852" w:rsidRPr="00BC59F4">
        <w:rPr>
          <w:rFonts w:eastAsia="標楷體" w:cs="Times New Roman"/>
        </w:rPr>
        <w:t>3</w:t>
      </w:r>
      <w:r w:rsidR="00341CCF" w:rsidRPr="00BC59F4">
        <w:rPr>
          <w:rFonts w:cs="Times New Roman"/>
        </w:rPr>
        <w:t>破＝斫【宋】【元】【明】【宮】。（大正</w:t>
      </w:r>
      <w:r w:rsidR="00341CCF" w:rsidRPr="00BC59F4">
        <w:rPr>
          <w:rFonts w:cs="Times New Roman"/>
        </w:rPr>
        <w:t>12</w:t>
      </w:r>
      <w:r w:rsidR="00341CCF" w:rsidRPr="00BC59F4">
        <w:rPr>
          <w:rFonts w:cs="Times New Roman"/>
        </w:rPr>
        <w:t>，</w:t>
      </w:r>
      <w:r w:rsidR="00341CCF" w:rsidRPr="00BC59F4">
        <w:rPr>
          <w:rFonts w:cs="Times New Roman"/>
        </w:rPr>
        <w:t>475d</w:t>
      </w:r>
      <w:r w:rsidR="00341CCF" w:rsidRPr="00BC59F4">
        <w:rPr>
          <w:rFonts w:cs="Times New Roman"/>
        </w:rPr>
        <w:t>，</w:t>
      </w:r>
      <w:r w:rsidR="00341CCF" w:rsidRPr="00BC59F4">
        <w:rPr>
          <w:rFonts w:cs="Times New Roman"/>
        </w:rPr>
        <w:t>n.26</w:t>
      </w:r>
      <w:r w:rsidR="00341CCF" w:rsidRPr="00BC59F4">
        <w:rPr>
          <w:rFonts w:cs="Times New Roman"/>
        </w:rPr>
        <w:t>）</w:t>
      </w:r>
    </w:p>
  </w:footnote>
  <w:footnote w:id="15">
    <w:p w14:paraId="0AED4506" w14:textId="7BAE86F3" w:rsidR="00F4733A" w:rsidRPr="00BC59F4" w:rsidRDefault="00F4733A" w:rsidP="00C0334A">
      <w:pPr>
        <w:pStyle w:val="a7"/>
        <w:ind w:left="242" w:hangingChars="110" w:hanging="242"/>
        <w:rPr>
          <w:rFonts w:cs="Times New Roman"/>
          <w:lang w:val="en-MY"/>
        </w:rPr>
      </w:pPr>
      <w:r w:rsidRPr="00BC59F4">
        <w:rPr>
          <w:rStyle w:val="a9"/>
          <w:rFonts w:cs="Times New Roman"/>
        </w:rPr>
        <w:footnoteRef/>
      </w:r>
      <w:r w:rsidRPr="00BC59F4">
        <w:rPr>
          <w:rFonts w:cs="Times New Roman"/>
        </w:rPr>
        <w:t xml:space="preserve"> </w:t>
      </w:r>
      <w:r w:rsidRPr="00BC59F4">
        <w:rPr>
          <w:rFonts w:cs="Times New Roman"/>
        </w:rPr>
        <w:t>龍樹造，</w:t>
      </w:r>
      <w:r w:rsidRPr="00BC59F4">
        <w:rPr>
          <w:rFonts w:cs="Times New Roman"/>
          <w:lang w:val="en-MY"/>
        </w:rPr>
        <w:t>［姚秦］鳩摩羅什譯，《中論》卷</w:t>
      </w:r>
      <w:r w:rsidRPr="00BC59F4">
        <w:rPr>
          <w:rFonts w:cs="Times New Roman"/>
          <w:lang w:val="en-MY"/>
        </w:rPr>
        <w:t>1</w:t>
      </w:r>
      <w:r w:rsidRPr="00BC59F4">
        <w:rPr>
          <w:rFonts w:cs="Times New Roman"/>
          <w:lang w:val="en-MY"/>
        </w:rPr>
        <w:t>〈</w:t>
      </w:r>
      <w:r w:rsidRPr="00BC59F4">
        <w:rPr>
          <w:rFonts w:cs="Times New Roman"/>
          <w:lang w:val="en-MY"/>
        </w:rPr>
        <w:t>1</w:t>
      </w:r>
      <w:r w:rsidRPr="00BC59F4">
        <w:rPr>
          <w:rFonts w:cs="Times New Roman"/>
          <w:lang w:val="en-MY"/>
        </w:rPr>
        <w:t>觀因緣品〉</w:t>
      </w:r>
      <w:r w:rsidR="00782E63" w:rsidRPr="00BC59F4">
        <w:rPr>
          <w:rFonts w:cs="Times New Roman"/>
          <w:lang w:val="en-MY"/>
        </w:rPr>
        <w:t>（青目釋）</w:t>
      </w:r>
      <w:r w:rsidRPr="00BC59F4">
        <w:rPr>
          <w:rFonts w:cs="Times New Roman"/>
        </w:rPr>
        <w:t>(CBETA, T30, no. 1564, p. 1, b18-c7)</w:t>
      </w:r>
      <w:r w:rsidRPr="00BC59F4">
        <w:rPr>
          <w:rFonts w:cs="Times New Roman"/>
          <w:lang w:val="en-MY"/>
        </w:rPr>
        <w:t>：</w:t>
      </w:r>
    </w:p>
    <w:p w14:paraId="5C494AA0" w14:textId="77777777" w:rsidR="00F4733A" w:rsidRPr="00BC59F4" w:rsidRDefault="00F4733A" w:rsidP="00C0334A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問曰：何故造此論？</w:t>
      </w:r>
    </w:p>
    <w:p w14:paraId="1D1EE4AB" w14:textId="57180CC3" w:rsidR="00782E63" w:rsidRPr="00BC59F4" w:rsidRDefault="00F4733A" w:rsidP="00C0334A">
      <w:pPr>
        <w:pStyle w:val="a7"/>
        <w:ind w:leftChars="100" w:left="900" w:hangingChars="300" w:hanging="660"/>
        <w:rPr>
          <w:rFonts w:eastAsia="DengXian" w:cs="Times New Roman"/>
        </w:rPr>
      </w:pPr>
      <w:r w:rsidRPr="00BC59F4">
        <w:rPr>
          <w:rFonts w:eastAsia="標楷體" w:cs="Times New Roman"/>
        </w:rPr>
        <w:t>答曰：有人言萬物從</w:t>
      </w:r>
      <w:r w:rsidRPr="00BC59F4">
        <w:rPr>
          <w:rFonts w:eastAsia="標楷體" w:cs="Times New Roman"/>
          <w:b/>
          <w:bCs/>
        </w:rPr>
        <w:t>大自在天</w:t>
      </w:r>
      <w:r w:rsidRPr="00BC59F4">
        <w:rPr>
          <w:rFonts w:eastAsia="標楷體" w:cs="Times New Roman"/>
        </w:rPr>
        <w:t>生、有言從</w:t>
      </w:r>
      <w:r w:rsidRPr="00BC59F4">
        <w:rPr>
          <w:rFonts w:eastAsia="標楷體" w:cs="Times New Roman"/>
          <w:b/>
          <w:bCs/>
        </w:rPr>
        <w:t>韋紐天</w:t>
      </w:r>
      <w:r w:rsidRPr="00BC59F4">
        <w:rPr>
          <w:rFonts w:eastAsia="標楷體" w:cs="Times New Roman"/>
        </w:rPr>
        <w:t>生、有言從和合生、有言從時生、有言從世性生、有言從變</w:t>
      </w:r>
      <w:r w:rsidR="00782E63" w:rsidRPr="00BC59F4">
        <w:rPr>
          <w:rFonts w:eastAsia="標楷體" w:cs="Times New Roman"/>
          <w:vertAlign w:val="superscript"/>
        </w:rPr>
        <w:t>※</w:t>
      </w:r>
      <w:r w:rsidR="000864AB" w:rsidRPr="00BC59F4">
        <w:rPr>
          <w:rFonts w:eastAsia="標楷體" w:cs="Times New Roman"/>
          <w:vertAlign w:val="superscript"/>
        </w:rPr>
        <w:t>1</w:t>
      </w:r>
      <w:r w:rsidRPr="00BC59F4">
        <w:rPr>
          <w:rFonts w:eastAsia="標楷體" w:cs="Times New Roman"/>
        </w:rPr>
        <w:t>生、有言從自然生、有言從微塵生。有如是等謬故，墮</w:t>
      </w:r>
      <w:r w:rsidR="00782E63" w:rsidRPr="00BC59F4">
        <w:rPr>
          <w:rFonts w:eastAsia="標楷體" w:cs="Times New Roman"/>
          <w:vertAlign w:val="superscript"/>
        </w:rPr>
        <w:t>※</w:t>
      </w:r>
      <w:r w:rsidR="000864AB" w:rsidRPr="00BC59F4">
        <w:rPr>
          <w:rFonts w:eastAsia="標楷體" w:cs="Times New Roman"/>
          <w:vertAlign w:val="superscript"/>
        </w:rPr>
        <w:t>2</w:t>
      </w:r>
      <w:r w:rsidRPr="00BC59F4">
        <w:rPr>
          <w:rFonts w:eastAsia="標楷體" w:cs="Times New Roman"/>
        </w:rPr>
        <w:t>於無因、邪因、斷常等邪見，種種說我我</w:t>
      </w:r>
      <w:r w:rsidRPr="00773ACD">
        <w:rPr>
          <w:rFonts w:eastAsia="標楷體" w:cs="Times New Roman"/>
        </w:rPr>
        <w:t>所，不知正法。佛欲斷如是等諸邪見令知佛法故，先於聲聞法中說十二因緣，又為已習行有大心堪受深法者以大乘法說因緣相，所謂一切法不生不滅、不一不異等，畢竟空、無所有。如《般若波羅蜜》中說：</w:t>
      </w:r>
      <w:r w:rsidR="00111F83" w:rsidRPr="00773ACD">
        <w:rPr>
          <w:rFonts w:eastAsia="標楷體" w:cs="Times New Roman"/>
        </w:rPr>
        <w:t>「</w:t>
      </w:r>
      <w:r w:rsidRPr="00773ACD">
        <w:rPr>
          <w:rFonts w:eastAsia="標楷體" w:cs="Times New Roman"/>
        </w:rPr>
        <w:t>佛告須菩提：</w:t>
      </w:r>
      <w:r w:rsidR="00111F83" w:rsidRPr="00773ACD">
        <w:rPr>
          <w:rFonts w:eastAsia="標楷體" w:cs="Times New Roman"/>
        </w:rPr>
        <w:t>『</w:t>
      </w:r>
      <w:r w:rsidRPr="00773ACD">
        <w:rPr>
          <w:rFonts w:eastAsia="標楷體" w:cs="Times New Roman"/>
        </w:rPr>
        <w:t>菩薩坐道場時，觀十二因緣，如虛空不可盡。</w:t>
      </w:r>
      <w:r w:rsidR="00111F83" w:rsidRPr="00773ACD">
        <w:rPr>
          <w:rFonts w:eastAsia="標楷體" w:cs="Times New Roman"/>
        </w:rPr>
        <w:t>』」</w:t>
      </w:r>
      <w:r w:rsidRPr="00773ACD">
        <w:rPr>
          <w:rFonts w:eastAsia="標楷體" w:cs="Times New Roman"/>
        </w:rPr>
        <w:t>佛滅度後，後五百歲像法中，人根轉鈍、深著諸法，求十二因緣、五陰、十二入、十八界等決定相，不知佛意但著文字，聞大乘法中說畢竟空，不知何因緣故空，即生疑見</w:t>
      </w:r>
      <w:r w:rsidR="00782E63" w:rsidRPr="00773ACD">
        <w:rPr>
          <w:rFonts w:eastAsia="標楷體" w:cs="Times New Roman"/>
          <w:vertAlign w:val="superscript"/>
        </w:rPr>
        <w:t>※</w:t>
      </w:r>
      <w:r w:rsidR="000864AB" w:rsidRPr="00773ACD">
        <w:rPr>
          <w:rFonts w:eastAsia="標楷體" w:cs="Times New Roman"/>
          <w:vertAlign w:val="superscript"/>
        </w:rPr>
        <w:t>3</w:t>
      </w:r>
      <w:r w:rsidR="00111F83" w:rsidRPr="00773ACD">
        <w:rPr>
          <w:rFonts w:eastAsia="標楷體" w:cs="Times New Roman"/>
        </w:rPr>
        <w:t>：「</w:t>
      </w:r>
      <w:r w:rsidRPr="00773ACD">
        <w:rPr>
          <w:rFonts w:eastAsia="標楷體" w:cs="Times New Roman"/>
        </w:rPr>
        <w:t>若都畢竟空，云何分別有罪福報應等？如是則無世諦、第一義諦。</w:t>
      </w:r>
      <w:r w:rsidR="00BF01D2" w:rsidRPr="00773ACD">
        <w:rPr>
          <w:rFonts w:eastAsia="標楷體" w:cs="Times New Roman"/>
        </w:rPr>
        <w:t>」</w:t>
      </w:r>
      <w:r w:rsidRPr="00773ACD">
        <w:rPr>
          <w:rFonts w:eastAsia="標楷體" w:cs="Times New Roman"/>
        </w:rPr>
        <w:t>取是空相而起貪著，於畢竟空中生種種過。龍樹菩薩為是等故，造此中論。</w:t>
      </w:r>
    </w:p>
    <w:p w14:paraId="72399CA8" w14:textId="4F74681B" w:rsidR="00782E63" w:rsidRPr="00BC59F4" w:rsidRDefault="00441096" w:rsidP="00C0334A">
      <w:pPr>
        <w:pStyle w:val="a7"/>
        <w:ind w:leftChars="100" w:left="240"/>
        <w:rPr>
          <w:rFonts w:cs="Times New Roman"/>
          <w:lang w:val="en-MY"/>
        </w:rPr>
      </w:pPr>
      <w:r w:rsidRPr="007D5060">
        <w:rPr>
          <w:rFonts w:ascii="新細明體" w:hAnsi="新細明體" w:cs="Times New Roman"/>
        </w:rPr>
        <w:t>※</w:t>
      </w:r>
      <w:r w:rsidR="000864AB" w:rsidRPr="00BC59F4">
        <w:rPr>
          <w:rFonts w:eastAsia="標楷體" w:cs="Times New Roman"/>
        </w:rPr>
        <w:t>1</w:t>
      </w:r>
      <w:r w:rsidR="00782E63" w:rsidRPr="00BC59F4">
        <w:rPr>
          <w:rFonts w:cs="Times New Roman"/>
          <w:lang w:val="en-MY"/>
        </w:rPr>
        <w:t>變＋（化）【宋】【元】【明】。</w:t>
      </w:r>
      <w:r w:rsidR="00782E63" w:rsidRPr="00BC59F4">
        <w:rPr>
          <w:rFonts w:cs="Times New Roman"/>
        </w:rPr>
        <w:t>（大正</w:t>
      </w:r>
      <w:r w:rsidR="00782E63" w:rsidRPr="00BC59F4">
        <w:rPr>
          <w:rFonts w:cs="Times New Roman"/>
        </w:rPr>
        <w:t>30</w:t>
      </w:r>
      <w:r w:rsidR="00782E63" w:rsidRPr="00BC59F4">
        <w:rPr>
          <w:rFonts w:cs="Times New Roman"/>
        </w:rPr>
        <w:t>，</w:t>
      </w:r>
      <w:r w:rsidR="00782E63" w:rsidRPr="00BC59F4">
        <w:rPr>
          <w:rFonts w:cs="Times New Roman"/>
        </w:rPr>
        <w:t>1d</w:t>
      </w:r>
      <w:r w:rsidR="00782E63" w:rsidRPr="00BC59F4">
        <w:rPr>
          <w:rFonts w:cs="Times New Roman"/>
        </w:rPr>
        <w:t>，</w:t>
      </w:r>
      <w:r w:rsidR="00782E63" w:rsidRPr="00BC59F4">
        <w:rPr>
          <w:rFonts w:cs="Times New Roman"/>
        </w:rPr>
        <w:t>n.17</w:t>
      </w:r>
      <w:r w:rsidR="00782E63" w:rsidRPr="00BC59F4">
        <w:rPr>
          <w:rFonts w:cs="Times New Roman"/>
        </w:rPr>
        <w:t>）</w:t>
      </w:r>
    </w:p>
    <w:p w14:paraId="15D85AE4" w14:textId="5BF91C0C" w:rsidR="00782E63" w:rsidRPr="00BC59F4" w:rsidRDefault="00441096" w:rsidP="00C0334A">
      <w:pPr>
        <w:pStyle w:val="a7"/>
        <w:ind w:leftChars="100" w:left="240"/>
        <w:rPr>
          <w:rFonts w:cs="Times New Roman"/>
          <w:lang w:val="en-MY"/>
        </w:rPr>
      </w:pPr>
      <w:r w:rsidRPr="007D5060">
        <w:rPr>
          <w:rFonts w:ascii="新細明體" w:hAnsi="新細明體" w:cs="Times New Roman"/>
        </w:rPr>
        <w:t>※</w:t>
      </w:r>
      <w:r w:rsidR="000864AB" w:rsidRPr="00BC59F4">
        <w:rPr>
          <w:rFonts w:eastAsia="標楷體" w:cs="Times New Roman"/>
        </w:rPr>
        <w:t>2</w:t>
      </w:r>
      <w:r w:rsidR="00782E63" w:rsidRPr="00BC59F4">
        <w:rPr>
          <w:rFonts w:cs="Times New Roman"/>
          <w:lang w:val="en-MY"/>
        </w:rPr>
        <w:t>等謬故墮＝謬墮【宋】【元】【明】。</w:t>
      </w:r>
      <w:r w:rsidR="00782E63" w:rsidRPr="00BC59F4">
        <w:rPr>
          <w:rFonts w:cs="Times New Roman"/>
        </w:rPr>
        <w:t>（大正</w:t>
      </w:r>
      <w:r w:rsidR="00782E63" w:rsidRPr="00BC59F4">
        <w:rPr>
          <w:rFonts w:cs="Times New Roman"/>
        </w:rPr>
        <w:t>30</w:t>
      </w:r>
      <w:r w:rsidR="00782E63" w:rsidRPr="00BC59F4">
        <w:rPr>
          <w:rFonts w:cs="Times New Roman"/>
        </w:rPr>
        <w:t>，</w:t>
      </w:r>
      <w:r w:rsidR="00782E63" w:rsidRPr="00BC59F4">
        <w:rPr>
          <w:rFonts w:cs="Times New Roman"/>
        </w:rPr>
        <w:t>1d</w:t>
      </w:r>
      <w:r w:rsidR="00782E63" w:rsidRPr="00BC59F4">
        <w:rPr>
          <w:rFonts w:cs="Times New Roman"/>
        </w:rPr>
        <w:t>，</w:t>
      </w:r>
      <w:r w:rsidR="00782E63" w:rsidRPr="00BC59F4">
        <w:rPr>
          <w:rFonts w:cs="Times New Roman"/>
        </w:rPr>
        <w:t>n.18</w:t>
      </w:r>
      <w:r w:rsidR="00782E63" w:rsidRPr="00BC59F4">
        <w:rPr>
          <w:rFonts w:cs="Times New Roman"/>
        </w:rPr>
        <w:t>）</w:t>
      </w:r>
    </w:p>
    <w:p w14:paraId="5D4729BF" w14:textId="2144F514" w:rsidR="00F4733A" w:rsidRPr="00BC59F4" w:rsidRDefault="00441096" w:rsidP="00C0334A">
      <w:pPr>
        <w:pStyle w:val="a7"/>
        <w:ind w:leftChars="100" w:left="240"/>
        <w:rPr>
          <w:rFonts w:eastAsia="DengXian" w:cs="Times New Roman"/>
        </w:rPr>
      </w:pPr>
      <w:r w:rsidRPr="007D5060">
        <w:rPr>
          <w:rFonts w:ascii="新細明體" w:hAnsi="新細明體" w:cs="Times New Roman"/>
        </w:rPr>
        <w:t>※</w:t>
      </w:r>
      <w:r w:rsidR="000864AB" w:rsidRPr="00BC59F4">
        <w:rPr>
          <w:rFonts w:eastAsia="標楷體" w:cs="Times New Roman"/>
        </w:rPr>
        <w:t>3</w:t>
      </w:r>
      <w:r w:rsidR="00782E63" w:rsidRPr="00BC59F4">
        <w:rPr>
          <w:rFonts w:cs="Times New Roman"/>
          <w:lang w:val="en-MY"/>
        </w:rPr>
        <w:t>疑見＝見疑【宋】【元】【明】。</w:t>
      </w:r>
      <w:r w:rsidR="00782E63" w:rsidRPr="00BC59F4">
        <w:rPr>
          <w:rFonts w:cs="Times New Roman"/>
        </w:rPr>
        <w:t>（大正</w:t>
      </w:r>
      <w:r w:rsidR="00782E63" w:rsidRPr="00BC59F4">
        <w:rPr>
          <w:rFonts w:cs="Times New Roman"/>
        </w:rPr>
        <w:t>30</w:t>
      </w:r>
      <w:r w:rsidR="00782E63" w:rsidRPr="00BC59F4">
        <w:rPr>
          <w:rFonts w:cs="Times New Roman"/>
        </w:rPr>
        <w:t>，</w:t>
      </w:r>
      <w:r w:rsidR="00782E63" w:rsidRPr="00BC59F4">
        <w:rPr>
          <w:rFonts w:cs="Times New Roman"/>
        </w:rPr>
        <w:t>1d</w:t>
      </w:r>
      <w:r w:rsidR="00782E63" w:rsidRPr="00BC59F4">
        <w:rPr>
          <w:rFonts w:cs="Times New Roman"/>
        </w:rPr>
        <w:t>，</w:t>
      </w:r>
      <w:r w:rsidR="00782E63" w:rsidRPr="00BC59F4">
        <w:rPr>
          <w:rFonts w:cs="Times New Roman"/>
        </w:rPr>
        <w:t>n.19</w:t>
      </w:r>
      <w:r w:rsidR="00782E63" w:rsidRPr="00BC59F4">
        <w:rPr>
          <w:rFonts w:cs="Times New Roman"/>
        </w:rPr>
        <w:t>）</w:t>
      </w:r>
    </w:p>
  </w:footnote>
  <w:footnote w:id="16">
    <w:p w14:paraId="3CD177D3" w14:textId="0E823B7F" w:rsidR="00EF36A2" w:rsidRPr="00BC59F4" w:rsidRDefault="00EF36A2" w:rsidP="00842129">
      <w:pPr>
        <w:pStyle w:val="a7"/>
        <w:ind w:left="253" w:hangingChars="115" w:hanging="253"/>
        <w:rPr>
          <w:rFonts w:cs="Times New Roman"/>
        </w:rPr>
      </w:pPr>
      <w:r w:rsidRPr="00BC59F4">
        <w:rPr>
          <w:rStyle w:val="a9"/>
          <w:rFonts w:cs="Times New Roman"/>
        </w:rPr>
        <w:footnoteRef/>
      </w:r>
      <w:r w:rsidRPr="00BC59F4">
        <w:rPr>
          <w:rFonts w:cs="Times New Roman"/>
        </w:rPr>
        <w:t xml:space="preserve"> </w:t>
      </w:r>
      <w:r w:rsidRPr="00BC59F4">
        <w:rPr>
          <w:rFonts w:cs="Times New Roman"/>
        </w:rPr>
        <w:t>龍樹造，</w:t>
      </w:r>
      <w:r w:rsidRPr="00BC59F4">
        <w:rPr>
          <w:rFonts w:cs="Times New Roman"/>
          <w:lang w:val="en-MY"/>
        </w:rPr>
        <w:t>［姚秦］鳩摩羅什譯，</w:t>
      </w:r>
      <w:r w:rsidRPr="00BC59F4">
        <w:rPr>
          <w:rFonts w:cs="Times New Roman"/>
        </w:rPr>
        <w:t>《大智度論》卷</w:t>
      </w:r>
      <w:r w:rsidRPr="00BC59F4">
        <w:rPr>
          <w:rFonts w:cs="Times New Roman"/>
        </w:rPr>
        <w:t>2</w:t>
      </w:r>
      <w:r w:rsidRPr="00BC59F4">
        <w:rPr>
          <w:rFonts w:cs="Times New Roman"/>
        </w:rPr>
        <w:t>〈</w:t>
      </w:r>
      <w:r w:rsidRPr="00BC59F4">
        <w:rPr>
          <w:rFonts w:cs="Times New Roman"/>
        </w:rPr>
        <w:t>1</w:t>
      </w:r>
      <w:r w:rsidRPr="00BC59F4">
        <w:rPr>
          <w:rFonts w:cs="Times New Roman"/>
        </w:rPr>
        <w:t>序品〉</w:t>
      </w:r>
      <w:r w:rsidRPr="00BC59F4">
        <w:rPr>
          <w:rFonts w:cs="Times New Roman"/>
        </w:rPr>
        <w:t>(CBETA, T25, no. 1509, p. 73, a5-9)</w:t>
      </w:r>
      <w:r w:rsidRPr="00BC59F4">
        <w:rPr>
          <w:rFonts w:cs="Times New Roman"/>
        </w:rPr>
        <w:t>：</w:t>
      </w:r>
    </w:p>
    <w:p w14:paraId="266B9AEA" w14:textId="1AB4F582" w:rsidR="00EF36A2" w:rsidRPr="00BC59F4" w:rsidRDefault="00EF36A2" w:rsidP="008421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問曰：餘人亦知一切諸法，</w:t>
      </w:r>
      <w:r w:rsidRPr="00BC59F4">
        <w:rPr>
          <w:rFonts w:eastAsia="標楷體" w:cs="Times New Roman"/>
          <w:b/>
          <w:bCs/>
        </w:rPr>
        <w:t>如摩醯首羅天</w:t>
      </w:r>
      <w:r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(</w:t>
      </w:r>
      <w:r w:rsidRPr="00BC59F4">
        <w:rPr>
          <w:rFonts w:eastAsia="標楷體" w:cs="Times New Roman"/>
        </w:rPr>
        <w:t>秦言「大自在」</w:t>
      </w:r>
      <w:r w:rsidRPr="00BC59F4">
        <w:rPr>
          <w:rFonts w:eastAsia="標楷體" w:cs="Times New Roman"/>
        </w:rPr>
        <w:t>)</w:t>
      </w:r>
      <w:r w:rsidRPr="00BC59F4">
        <w:rPr>
          <w:rFonts w:eastAsia="標楷體" w:cs="Times New Roman"/>
        </w:rPr>
        <w:t>八臂，三眼，騎白牛。如</w:t>
      </w:r>
      <w:r w:rsidRPr="00BC59F4">
        <w:rPr>
          <w:rFonts w:eastAsia="標楷體" w:cs="Times New Roman"/>
          <w:b/>
          <w:bCs/>
        </w:rPr>
        <w:t>韋紐天</w:t>
      </w:r>
      <w:r w:rsidRPr="00BC59F4">
        <w:rPr>
          <w:rFonts w:eastAsia="標楷體" w:cs="Times New Roman"/>
        </w:rPr>
        <w:t>(</w:t>
      </w:r>
      <w:r w:rsidRPr="00BC59F4">
        <w:rPr>
          <w:rFonts w:eastAsia="標楷體" w:cs="Times New Roman"/>
        </w:rPr>
        <w:t>秦言「遍悶</w:t>
      </w:r>
      <w:r w:rsidRPr="00BC59F4">
        <w:rPr>
          <w:rFonts w:eastAsia="標楷體" w:cs="Times New Roman"/>
          <w:vertAlign w:val="superscript"/>
        </w:rPr>
        <w:t>※</w:t>
      </w:r>
      <w:r w:rsidRPr="00BC59F4">
        <w:rPr>
          <w:rFonts w:eastAsia="標楷體" w:cs="Times New Roman"/>
        </w:rPr>
        <w:t>」</w:t>
      </w:r>
      <w:r w:rsidRPr="00BC59F4">
        <w:rPr>
          <w:rFonts w:eastAsia="標楷體" w:cs="Times New Roman"/>
        </w:rPr>
        <w:t>)</w:t>
      </w:r>
      <w:r w:rsidRPr="00BC59F4">
        <w:rPr>
          <w:rFonts w:eastAsia="標楷體" w:cs="Times New Roman"/>
        </w:rPr>
        <w:t>，四臂，捉貝持輪，騎金翅鳥。如</w:t>
      </w:r>
      <w:r w:rsidRPr="00BC59F4">
        <w:rPr>
          <w:rFonts w:eastAsia="標楷體" w:cs="Times New Roman"/>
          <w:b/>
          <w:bCs/>
        </w:rPr>
        <w:t>鳩摩羅天</w:t>
      </w:r>
      <w:r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(</w:t>
      </w:r>
      <w:r w:rsidRPr="00BC59F4">
        <w:rPr>
          <w:rFonts w:eastAsia="標楷體" w:cs="Times New Roman"/>
        </w:rPr>
        <w:t>秦言「童子」</w:t>
      </w:r>
      <w:r w:rsidRPr="00BC59F4">
        <w:rPr>
          <w:rFonts w:eastAsia="標楷體" w:cs="Times New Roman"/>
        </w:rPr>
        <w:t>)</w:t>
      </w:r>
      <w:r w:rsidRPr="00BC59F4">
        <w:rPr>
          <w:rFonts w:eastAsia="標楷體" w:cs="Times New Roman"/>
        </w:rPr>
        <w:t>是天擎雞持鈴，捉赤幡，騎孔雀，皆是諸天大將。</w:t>
      </w:r>
    </w:p>
    <w:p w14:paraId="7F4FA44B" w14:textId="6F9A9367" w:rsidR="00EF36A2" w:rsidRPr="00BC59F4" w:rsidRDefault="00EF36A2" w:rsidP="00842129">
      <w:pPr>
        <w:pStyle w:val="a7"/>
        <w:ind w:leftChars="100" w:left="240"/>
        <w:rPr>
          <w:rFonts w:eastAsia="DengXian" w:cs="Times New Roman"/>
        </w:rPr>
      </w:pPr>
      <w:r w:rsidRPr="00521B43">
        <w:rPr>
          <w:rFonts w:ascii="新細明體" w:hAnsi="新細明體" w:cs="Times New Roman"/>
        </w:rPr>
        <w:t>※</w:t>
      </w:r>
      <w:r w:rsidRPr="00BC59F4">
        <w:rPr>
          <w:rFonts w:cs="Times New Roman"/>
        </w:rPr>
        <w:t>悶＝聞【元】【明】。（大正</w:t>
      </w:r>
      <w:r w:rsidRPr="00BC59F4">
        <w:rPr>
          <w:rFonts w:cs="Times New Roman"/>
        </w:rPr>
        <w:t>25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73d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n.5</w:t>
      </w:r>
      <w:r w:rsidRPr="00BC59F4">
        <w:rPr>
          <w:rFonts w:cs="Times New Roman"/>
        </w:rPr>
        <w:t>）</w:t>
      </w:r>
    </w:p>
  </w:footnote>
  <w:footnote w:id="17">
    <w:p w14:paraId="576B4282" w14:textId="7B6E20DE" w:rsidR="000E41AD" w:rsidRPr="00BC59F4" w:rsidRDefault="000E41AD">
      <w:pPr>
        <w:pStyle w:val="a7"/>
      </w:pPr>
      <w:r w:rsidRPr="00BC59F4">
        <w:rPr>
          <w:rStyle w:val="a9"/>
        </w:rPr>
        <w:footnoteRef/>
      </w:r>
      <w:r w:rsidRPr="00BC59F4">
        <w:t xml:space="preserve"> </w:t>
      </w:r>
      <w:r w:rsidR="0026320F" w:rsidRPr="00BC59F4">
        <w:rPr>
          <w:rFonts w:ascii="新細明體" w:hAnsi="新細明體" w:cs="Times New Roman" w:hint="eastAsia"/>
        </w:rPr>
        <w:t>出處待考</w:t>
      </w:r>
      <w:r w:rsidR="008039C9" w:rsidRPr="00BC59F4">
        <w:rPr>
          <w:rFonts w:ascii="新細明體" w:hAnsi="新細明體" w:cs="Times New Roman" w:hint="eastAsia"/>
        </w:rPr>
        <w:t>。</w:t>
      </w:r>
    </w:p>
  </w:footnote>
  <w:footnote w:id="18">
    <w:p w14:paraId="49B8C449" w14:textId="6FF1C504" w:rsidR="000E41AD" w:rsidRPr="00BC59F4" w:rsidRDefault="000E41AD" w:rsidP="000E41AD">
      <w:pPr>
        <w:pStyle w:val="a7"/>
      </w:pPr>
      <w:r w:rsidRPr="00BC59F4">
        <w:rPr>
          <w:rStyle w:val="a9"/>
        </w:rPr>
        <w:footnoteRef/>
      </w:r>
      <w:r w:rsidRPr="00BC59F4">
        <w:t xml:space="preserve"> </w:t>
      </w:r>
      <w:r w:rsidR="0026320F" w:rsidRPr="00BC59F4">
        <w:rPr>
          <w:rFonts w:ascii="新細明體" w:hAnsi="新細明體" w:cs="Times New Roman" w:hint="eastAsia"/>
        </w:rPr>
        <w:t>出處待考</w:t>
      </w:r>
      <w:r w:rsidR="008039C9" w:rsidRPr="00BC59F4">
        <w:rPr>
          <w:rFonts w:ascii="新細明體" w:hAnsi="新細明體" w:cs="Times New Roman" w:hint="eastAsia"/>
        </w:rPr>
        <w:t>。</w:t>
      </w:r>
    </w:p>
  </w:footnote>
  <w:footnote w:id="19">
    <w:p w14:paraId="7FC4921F" w14:textId="10987A5A" w:rsidR="00D07097" w:rsidRPr="00ED0286" w:rsidRDefault="00B37C34">
      <w:pPr>
        <w:pStyle w:val="a7"/>
        <w:rPr>
          <w:rFonts w:eastAsia="DengXian"/>
          <w:lang w:eastAsia="zh-CN"/>
        </w:rPr>
      </w:pPr>
      <w:r w:rsidRPr="00ED0286">
        <w:rPr>
          <w:rStyle w:val="a9"/>
        </w:rPr>
        <w:footnoteRef/>
      </w:r>
      <w:r w:rsidR="00773ACD" w:rsidRPr="00ED0286">
        <w:rPr>
          <w:rFonts w:hint="eastAsia"/>
        </w:rPr>
        <w:t>（</w:t>
      </w:r>
      <w:r w:rsidR="00773ACD" w:rsidRPr="00ED0286">
        <w:rPr>
          <w:rFonts w:hint="eastAsia"/>
        </w:rPr>
        <w:t>1</w:t>
      </w:r>
      <w:r w:rsidR="00773ACD" w:rsidRPr="00ED0286">
        <w:rPr>
          <w:rFonts w:hint="eastAsia"/>
        </w:rPr>
        <w:t>）</w:t>
      </w:r>
      <w:r w:rsidR="00D07097" w:rsidRPr="00ED0286">
        <w:rPr>
          <w:rFonts w:ascii="新細明體" w:hAnsi="新細明體" w:hint="eastAsia"/>
        </w:rPr>
        <w:t>［陳］真諦譯</w:t>
      </w:r>
      <w:r w:rsidR="00D07097" w:rsidRPr="00ED0286">
        <w:rPr>
          <w:rFonts w:ascii="新細明體" w:hAnsi="新細明體" w:cs="Segoe UI" w:hint="eastAsia"/>
          <w:shd w:val="clear" w:color="auto" w:fill="FFFFFF"/>
        </w:rPr>
        <w:t>，</w:t>
      </w:r>
      <w:r w:rsidR="00773ACD" w:rsidRPr="00ED0286">
        <w:rPr>
          <w:rFonts w:hint="eastAsia"/>
        </w:rPr>
        <w:t>《金七十論》</w:t>
      </w:r>
      <w:r w:rsidR="00D07097" w:rsidRPr="00ED0286">
        <w:rPr>
          <w:rFonts w:hint="eastAsia"/>
        </w:rPr>
        <w:t>(CBETA, T54, no. 2137, p. 1250, c23)</w:t>
      </w:r>
      <w:r w:rsidR="00773ACD" w:rsidRPr="00ED0286">
        <w:rPr>
          <w:rFonts w:hint="eastAsia"/>
        </w:rPr>
        <w:t>：</w:t>
      </w:r>
    </w:p>
    <w:p w14:paraId="036378AB" w14:textId="6ECCF279" w:rsidR="00773ACD" w:rsidRPr="00ED0286" w:rsidRDefault="00773ACD" w:rsidP="00D07097">
      <w:pPr>
        <w:pStyle w:val="a7"/>
        <w:ind w:leftChars="300" w:left="720"/>
        <w:rPr>
          <w:rFonts w:eastAsia="DengXian"/>
          <w:lang w:eastAsia="zh-CN"/>
        </w:rPr>
      </w:pPr>
      <w:r w:rsidRPr="00ED0286">
        <w:rPr>
          <w:rFonts w:ascii="標楷體" w:eastAsia="標楷體" w:hAnsi="標楷體" w:hint="eastAsia"/>
          <w:b/>
          <w:bCs/>
        </w:rPr>
        <w:t>減</w:t>
      </w:r>
      <w:r w:rsidRPr="00ED0286">
        <w:rPr>
          <w:rFonts w:ascii="標楷體" w:eastAsia="標楷體" w:hAnsi="標楷體" w:hint="eastAsia"/>
        </w:rPr>
        <w:t>損飲食。</w:t>
      </w:r>
    </w:p>
    <w:p w14:paraId="50F15F93" w14:textId="4ACC9CEA" w:rsidR="00B37C34" w:rsidRPr="00BC59F4" w:rsidRDefault="00773ACD" w:rsidP="00D07097">
      <w:pPr>
        <w:pStyle w:val="a7"/>
        <w:ind w:leftChars="60" w:left="144"/>
        <w:rPr>
          <w:rFonts w:eastAsia="DengXian"/>
          <w:lang w:eastAsia="zh-CN"/>
        </w:rPr>
      </w:pPr>
      <w:r w:rsidRPr="00ED0286">
        <w:rPr>
          <w:rFonts w:hint="eastAsia"/>
        </w:rPr>
        <w:t>（</w:t>
      </w:r>
      <w:r w:rsidRPr="00ED0286">
        <w:rPr>
          <w:rFonts w:hint="eastAsia"/>
        </w:rPr>
        <w:t>2</w:t>
      </w:r>
      <w:r w:rsidRPr="00ED0286">
        <w:rPr>
          <w:rFonts w:hint="eastAsia"/>
        </w:rPr>
        <w:t>）按：</w:t>
      </w:r>
      <w:r w:rsidR="00B37C34" w:rsidRPr="00ED0286">
        <w:rPr>
          <w:rFonts w:hint="eastAsia"/>
        </w:rPr>
        <w:t>「咸」</w:t>
      </w:r>
      <w:r w:rsidRPr="00ED0286">
        <w:rPr>
          <w:rFonts w:hint="eastAsia"/>
        </w:rPr>
        <w:t>可能</w:t>
      </w:r>
      <w:r w:rsidR="00B37C34" w:rsidRPr="00ED0286">
        <w:rPr>
          <w:rFonts w:hint="eastAsia"/>
        </w:rPr>
        <w:t>是「減」字的誤寫。</w:t>
      </w:r>
    </w:p>
  </w:footnote>
  <w:footnote w:id="20">
    <w:p w14:paraId="4D415963" w14:textId="786C2D8A" w:rsidR="001F406C" w:rsidRPr="00ED0286" w:rsidRDefault="00B20EBA" w:rsidP="001F406C">
      <w:pPr>
        <w:pStyle w:val="a7"/>
        <w:rPr>
          <w:rFonts w:eastAsia="DengXian"/>
          <w:lang w:eastAsia="zh-CN"/>
        </w:rPr>
      </w:pPr>
      <w:r w:rsidRPr="00ED0286">
        <w:rPr>
          <w:rStyle w:val="a9"/>
        </w:rPr>
        <w:footnoteRef/>
      </w:r>
      <w:r w:rsidR="001F406C" w:rsidRPr="00ED0286">
        <w:rPr>
          <w:rFonts w:hint="eastAsia"/>
        </w:rPr>
        <w:t>（</w:t>
      </w:r>
      <w:r w:rsidR="001F406C" w:rsidRPr="00ED0286">
        <w:rPr>
          <w:rFonts w:hint="eastAsia"/>
        </w:rPr>
        <w:t>1</w:t>
      </w:r>
      <w:r w:rsidR="001F406C" w:rsidRPr="00ED0286">
        <w:rPr>
          <w:rFonts w:hint="eastAsia"/>
        </w:rPr>
        <w:t>）</w:t>
      </w:r>
      <w:r w:rsidR="001F406C" w:rsidRPr="00ED0286">
        <w:rPr>
          <w:rFonts w:ascii="新細明體" w:hAnsi="新細明體" w:hint="eastAsia"/>
        </w:rPr>
        <w:t>［陳］真諦譯</w:t>
      </w:r>
      <w:r w:rsidR="001F406C" w:rsidRPr="00ED0286">
        <w:rPr>
          <w:rFonts w:ascii="新細明體" w:hAnsi="新細明體" w:cs="Segoe UI" w:hint="eastAsia"/>
          <w:shd w:val="clear" w:color="auto" w:fill="FFFFFF"/>
        </w:rPr>
        <w:t>，</w:t>
      </w:r>
      <w:r w:rsidR="001F406C" w:rsidRPr="00ED0286">
        <w:rPr>
          <w:rFonts w:hint="eastAsia"/>
        </w:rPr>
        <w:t>《金七十論》</w:t>
      </w:r>
      <w:r w:rsidR="001F406C" w:rsidRPr="00ED0286">
        <w:rPr>
          <w:rFonts w:hint="eastAsia"/>
        </w:rPr>
        <w:t>(CBETA, T54, no. 2137, p. 12</w:t>
      </w:r>
      <w:r w:rsidR="001F406C" w:rsidRPr="00ED0286">
        <w:rPr>
          <w:rFonts w:eastAsia="DengXian" w:hint="eastAsia"/>
          <w:lang w:eastAsia="zh-CN"/>
        </w:rPr>
        <w:t>4</w:t>
      </w:r>
      <w:r w:rsidR="001F406C" w:rsidRPr="00ED0286">
        <w:rPr>
          <w:rFonts w:hint="eastAsia"/>
        </w:rPr>
        <w:t xml:space="preserve">5, </w:t>
      </w:r>
      <w:r w:rsidR="001F406C" w:rsidRPr="00ED0286">
        <w:rPr>
          <w:rFonts w:eastAsia="DengXian" w:hint="eastAsia"/>
          <w:lang w:eastAsia="zh-CN"/>
        </w:rPr>
        <w:t>a</w:t>
      </w:r>
      <w:r w:rsidR="001F406C" w:rsidRPr="00ED0286">
        <w:rPr>
          <w:rFonts w:hint="eastAsia"/>
        </w:rPr>
        <w:t>2</w:t>
      </w:r>
      <w:r w:rsidR="001F406C" w:rsidRPr="00ED0286">
        <w:rPr>
          <w:rFonts w:eastAsia="DengXian" w:hint="eastAsia"/>
          <w:lang w:eastAsia="zh-CN"/>
        </w:rPr>
        <w:t>1</w:t>
      </w:r>
      <w:r w:rsidR="001F406C" w:rsidRPr="00ED0286">
        <w:rPr>
          <w:rFonts w:hint="eastAsia"/>
        </w:rPr>
        <w:t>)</w:t>
      </w:r>
      <w:r w:rsidR="001F406C" w:rsidRPr="00ED0286">
        <w:rPr>
          <w:rFonts w:hint="eastAsia"/>
        </w:rPr>
        <w:t>：</w:t>
      </w:r>
    </w:p>
    <w:p w14:paraId="4EDC2F1C" w14:textId="3BEB8C57" w:rsidR="001F406C" w:rsidRPr="00ED0286" w:rsidRDefault="001F406C" w:rsidP="001F406C">
      <w:pPr>
        <w:pStyle w:val="a7"/>
        <w:ind w:leftChars="300" w:left="720"/>
        <w:rPr>
          <w:rFonts w:ascii="標楷體" w:eastAsia="DengXian" w:hAnsi="標楷體"/>
          <w:lang w:eastAsia="zh-CN"/>
        </w:rPr>
      </w:pPr>
      <w:r w:rsidRPr="00ED0286">
        <w:rPr>
          <w:rFonts w:eastAsia="標楷體" w:cs="Times New Roman"/>
        </w:rPr>
        <w:t>謂風</w:t>
      </w:r>
      <w:r w:rsidR="004106AF" w:rsidRPr="00ED0286">
        <w:rPr>
          <w:rFonts w:eastAsia="標楷體" w:cs="Times New Roman"/>
        </w:rPr>
        <w:t>、</w:t>
      </w:r>
      <w:r w:rsidRPr="00ED0286">
        <w:rPr>
          <w:rFonts w:eastAsia="標楷體" w:cs="Times New Roman"/>
        </w:rPr>
        <w:t>熱</w:t>
      </w:r>
      <w:r w:rsidR="004106AF" w:rsidRPr="00ED0286">
        <w:rPr>
          <w:rFonts w:eastAsia="標楷體" w:cs="Times New Roman"/>
        </w:rPr>
        <w:t>、</w:t>
      </w:r>
      <w:r w:rsidRPr="00ED0286">
        <w:rPr>
          <w:rFonts w:eastAsia="標楷體" w:cs="Times New Roman"/>
          <w:b/>
          <w:bCs/>
        </w:rPr>
        <w:t>淡</w:t>
      </w:r>
      <w:r w:rsidRPr="00ED0286">
        <w:rPr>
          <w:rFonts w:eastAsia="標楷體" w:cs="Times New Roman"/>
          <w:vertAlign w:val="superscript"/>
        </w:rPr>
        <w:t>※</w:t>
      </w:r>
      <w:r w:rsidRPr="00ED0286">
        <w:rPr>
          <w:rFonts w:eastAsia="DengXian" w:cs="Times New Roman" w:hint="eastAsia"/>
          <w:vertAlign w:val="superscript"/>
          <w:lang w:eastAsia="zh-CN"/>
        </w:rPr>
        <w:t>1</w:t>
      </w:r>
      <w:r w:rsidRPr="00ED0286">
        <w:rPr>
          <w:rFonts w:eastAsia="標楷體" w:cs="Times New Roman"/>
        </w:rPr>
        <w:t>不平等故能生病苦。</w:t>
      </w:r>
    </w:p>
    <w:p w14:paraId="59E67225" w14:textId="29734803" w:rsidR="001F406C" w:rsidRPr="001F406C" w:rsidRDefault="001F406C" w:rsidP="001F406C">
      <w:pPr>
        <w:pStyle w:val="a7"/>
        <w:ind w:leftChars="300" w:left="720"/>
        <w:rPr>
          <w:rFonts w:eastAsia="DengXian"/>
          <w:lang w:eastAsia="zh-CN"/>
        </w:rPr>
      </w:pPr>
      <w:r w:rsidRPr="00ED0286">
        <w:rPr>
          <w:rFonts w:ascii="新細明體" w:hAnsi="新細明體" w:cs="Times New Roman"/>
        </w:rPr>
        <w:t>※</w:t>
      </w:r>
      <w:r w:rsidRPr="00ED0286">
        <w:rPr>
          <w:rFonts w:eastAsia="DengXian" w:cs="Times New Roman" w:hint="eastAsia"/>
          <w:lang w:eastAsia="zh-CN"/>
        </w:rPr>
        <w:t>1</w:t>
      </w:r>
      <w:r w:rsidRPr="00ED0286">
        <w:rPr>
          <w:rFonts w:cs="Times New Roman"/>
        </w:rPr>
        <w:t>淡＝痰【宋】＊【元】＊【明】＊，</w:t>
      </w:r>
      <w:r w:rsidRPr="00ED0286">
        <w:rPr>
          <w:rFonts w:cs="Times New Roman"/>
        </w:rPr>
        <w:t>śleṣman.</w:t>
      </w:r>
      <w:r w:rsidRPr="00ED0286">
        <w:rPr>
          <w:rFonts w:cs="Times New Roman"/>
        </w:rPr>
        <w:t>（大正</w:t>
      </w:r>
      <w:r w:rsidRPr="00ED0286">
        <w:rPr>
          <w:rFonts w:cs="Times New Roman"/>
        </w:rPr>
        <w:t>54</w:t>
      </w:r>
      <w:r w:rsidRPr="00ED0286">
        <w:rPr>
          <w:rFonts w:cs="Times New Roman"/>
        </w:rPr>
        <w:t>，</w:t>
      </w:r>
      <w:r w:rsidRPr="00ED0286">
        <w:rPr>
          <w:rFonts w:cs="Times New Roman"/>
        </w:rPr>
        <w:t>1245d</w:t>
      </w:r>
      <w:r w:rsidRPr="00ED0286">
        <w:rPr>
          <w:rFonts w:cs="Times New Roman"/>
        </w:rPr>
        <w:t>，</w:t>
      </w:r>
      <w:r w:rsidRPr="00ED0286">
        <w:rPr>
          <w:rFonts w:cs="Times New Roman"/>
        </w:rPr>
        <w:t>n.10</w:t>
      </w:r>
      <w:r w:rsidRPr="00ED0286">
        <w:rPr>
          <w:rFonts w:cs="Times New Roman"/>
        </w:rPr>
        <w:t>）</w:t>
      </w:r>
    </w:p>
    <w:p w14:paraId="04BBD03E" w14:textId="05739AC3" w:rsidR="00B20EBA" w:rsidRPr="00BC59F4" w:rsidRDefault="001F406C" w:rsidP="001F406C">
      <w:pPr>
        <w:pStyle w:val="a7"/>
        <w:ind w:leftChars="60" w:left="144"/>
        <w:rPr>
          <w:rFonts w:eastAsia="DengXian"/>
          <w:lang w:eastAsia="zh-CN"/>
        </w:rPr>
      </w:pPr>
      <w:r w:rsidRPr="00773ACD">
        <w:rPr>
          <w:rFonts w:hint="eastAsia"/>
        </w:rPr>
        <w:t>（</w:t>
      </w:r>
      <w:r w:rsidRPr="00773ACD">
        <w:rPr>
          <w:rFonts w:hint="eastAsia"/>
        </w:rPr>
        <w:t>2</w:t>
      </w:r>
      <w:r w:rsidRPr="00773ACD">
        <w:rPr>
          <w:rFonts w:hint="eastAsia"/>
        </w:rPr>
        <w:t>）</w:t>
      </w:r>
      <w:r w:rsidR="00B20EBA" w:rsidRPr="00773ACD">
        <w:rPr>
          <w:rFonts w:hint="eastAsia"/>
        </w:rPr>
        <w:t>按：「淡」</w:t>
      </w:r>
      <w:r w:rsidR="00773ACD" w:rsidRPr="00D07097">
        <w:rPr>
          <w:rFonts w:hint="eastAsia"/>
        </w:rPr>
        <w:t>可能</w:t>
      </w:r>
      <w:r w:rsidR="00B20EBA" w:rsidRPr="00773ACD">
        <w:rPr>
          <w:rFonts w:hint="eastAsia"/>
        </w:rPr>
        <w:t>是「痰」字的誤寫。</w:t>
      </w:r>
    </w:p>
  </w:footnote>
  <w:footnote w:id="21">
    <w:p w14:paraId="5F34E074" w14:textId="7121B921" w:rsidR="001F0551" w:rsidRPr="00521B43" w:rsidRDefault="001F0551" w:rsidP="001F0551">
      <w:pPr>
        <w:pStyle w:val="a7"/>
        <w:rPr>
          <w:rFonts w:eastAsia="DengXian" w:cs="Times New Roman"/>
          <w:lang w:eastAsia="zh-CN"/>
        </w:rPr>
      </w:pPr>
      <w:r w:rsidRPr="00BC59F4">
        <w:rPr>
          <w:rStyle w:val="a9"/>
          <w:rFonts w:cs="Times New Roman"/>
        </w:rPr>
        <w:footnoteRef/>
      </w:r>
      <w:r w:rsidRPr="00BC59F4">
        <w:rPr>
          <w:rFonts w:cs="Times New Roman"/>
        </w:rPr>
        <w:t>〔陳〕真諦譯</w:t>
      </w:r>
      <w:r w:rsidRPr="00BC59F4">
        <w:rPr>
          <w:rFonts w:cs="Times New Roman"/>
          <w:lang w:val="en-MY"/>
        </w:rPr>
        <w:t>，</w:t>
      </w:r>
      <w:r w:rsidRPr="00BC59F4">
        <w:rPr>
          <w:rFonts w:cs="Times New Roman"/>
        </w:rPr>
        <w:t>《金七十論》</w:t>
      </w:r>
      <w:r w:rsidRPr="00BC59F4">
        <w:rPr>
          <w:rFonts w:cs="Times New Roman"/>
        </w:rPr>
        <w:t>(CBETA, T54, no. 2137, p. 1245, a6-p. 1251, a24)</w:t>
      </w:r>
      <w:r w:rsidRPr="00BC59F4">
        <w:rPr>
          <w:rFonts w:cs="Times New Roman"/>
        </w:rPr>
        <w:t>：</w:t>
      </w:r>
    </w:p>
    <w:p w14:paraId="0925F309" w14:textId="77777777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三苦所逼故，欲知滅此因。</w:t>
      </w:r>
    </w:p>
    <w:p w14:paraId="0FE94BA8" w14:textId="16935E5A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見無用</w:t>
      </w:r>
      <w:r w:rsidR="00441096" w:rsidRPr="00BC59F4">
        <w:rPr>
          <w:rFonts w:eastAsia="標楷體" w:cs="Times New Roman"/>
          <w:vertAlign w:val="superscript"/>
        </w:rPr>
        <w:t>※1</w:t>
      </w:r>
      <w:r w:rsidRPr="00BC59F4">
        <w:rPr>
          <w:rFonts w:eastAsia="標楷體" w:cs="Times New Roman"/>
        </w:rPr>
        <w:t>不然，不定不極故。</w:t>
      </w:r>
      <w:r w:rsidR="000864AB" w:rsidRPr="00BC59F4">
        <w:rPr>
          <w:rFonts w:eastAsia="標楷體" w:cs="Times New Roman"/>
          <w:vertAlign w:val="superscript"/>
        </w:rPr>
        <w:t>※</w:t>
      </w:r>
      <w:r w:rsidR="00441096" w:rsidRPr="00BC59F4">
        <w:rPr>
          <w:rFonts w:eastAsia="標楷體" w:cs="Times New Roman"/>
          <w:vertAlign w:val="superscript"/>
        </w:rPr>
        <w:t>2</w:t>
      </w:r>
    </w:p>
    <w:p w14:paraId="18A5A46D" w14:textId="290934B7" w:rsidR="001D2E23" w:rsidRPr="00773ACD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說此偈緣起：昔有仙人名迦毘羅，從空而生</w:t>
      </w:r>
      <w:r w:rsidRPr="00773ACD">
        <w:rPr>
          <w:rFonts w:eastAsia="標楷體" w:cs="Times New Roman"/>
        </w:rPr>
        <w:t>自然四德：</w:t>
      </w:r>
      <w:r w:rsidRPr="00773ACD">
        <w:rPr>
          <w:rFonts w:eastAsia="標楷體" w:cs="Times New Roman"/>
          <w:b/>
          <w:bCs/>
        </w:rPr>
        <w:t>一</w:t>
      </w:r>
      <w:r w:rsidR="00346383" w:rsidRPr="00773ACD">
        <w:rPr>
          <w:rFonts w:eastAsia="標楷體" w:cs="Times New Roman"/>
          <w:b/>
          <w:bCs/>
        </w:rPr>
        <w:t>、</w:t>
      </w:r>
      <w:r w:rsidRPr="00773ACD">
        <w:rPr>
          <w:rFonts w:eastAsia="標楷體" w:cs="Times New Roman"/>
          <w:b/>
          <w:bCs/>
        </w:rPr>
        <w:t>法</w:t>
      </w:r>
      <w:r w:rsidR="00346383" w:rsidRPr="00773ACD">
        <w:rPr>
          <w:rFonts w:eastAsia="標楷體" w:cs="Times New Roman"/>
          <w:b/>
          <w:bCs/>
        </w:rPr>
        <w:t>，</w:t>
      </w:r>
      <w:r w:rsidRPr="00773ACD">
        <w:rPr>
          <w:rFonts w:eastAsia="標楷體" w:cs="Times New Roman"/>
          <w:b/>
          <w:bCs/>
        </w:rPr>
        <w:t>二</w:t>
      </w:r>
      <w:r w:rsidR="00346383" w:rsidRPr="00773ACD">
        <w:rPr>
          <w:rFonts w:eastAsia="標楷體" w:cs="Times New Roman"/>
          <w:b/>
          <w:bCs/>
        </w:rPr>
        <w:t>、</w:t>
      </w:r>
      <w:r w:rsidRPr="00773ACD">
        <w:rPr>
          <w:rFonts w:eastAsia="標楷體" w:cs="Times New Roman"/>
          <w:b/>
          <w:bCs/>
        </w:rPr>
        <w:t>慧</w:t>
      </w:r>
      <w:r w:rsidR="00346383" w:rsidRPr="00773ACD">
        <w:rPr>
          <w:rFonts w:eastAsia="標楷體" w:cs="Times New Roman"/>
          <w:b/>
          <w:bCs/>
        </w:rPr>
        <w:t>，</w:t>
      </w:r>
      <w:r w:rsidRPr="00773ACD">
        <w:rPr>
          <w:rFonts w:eastAsia="標楷體" w:cs="Times New Roman"/>
          <w:b/>
          <w:bCs/>
        </w:rPr>
        <w:t>三</w:t>
      </w:r>
      <w:r w:rsidR="00346383" w:rsidRPr="00773ACD">
        <w:rPr>
          <w:rFonts w:eastAsia="標楷體" w:cs="Times New Roman"/>
          <w:b/>
          <w:bCs/>
        </w:rPr>
        <w:t>、</w:t>
      </w:r>
      <w:r w:rsidRPr="00773ACD">
        <w:rPr>
          <w:rFonts w:eastAsia="標楷體" w:cs="Times New Roman"/>
          <w:b/>
          <w:bCs/>
        </w:rPr>
        <w:t>離欲</w:t>
      </w:r>
      <w:r w:rsidR="00346383" w:rsidRPr="00773ACD">
        <w:rPr>
          <w:rFonts w:eastAsia="標楷體" w:cs="Times New Roman"/>
          <w:b/>
          <w:bCs/>
        </w:rPr>
        <w:t>，</w:t>
      </w:r>
      <w:r w:rsidRPr="00773ACD">
        <w:rPr>
          <w:rFonts w:eastAsia="標楷體" w:cs="Times New Roman"/>
          <w:b/>
          <w:bCs/>
        </w:rPr>
        <w:t>四</w:t>
      </w:r>
      <w:r w:rsidR="00346383" w:rsidRPr="00773ACD">
        <w:rPr>
          <w:rFonts w:eastAsia="標楷體" w:cs="Times New Roman"/>
          <w:b/>
          <w:bCs/>
        </w:rPr>
        <w:t>、</w:t>
      </w:r>
      <w:r w:rsidRPr="00773ACD">
        <w:rPr>
          <w:rFonts w:eastAsia="標楷體" w:cs="Times New Roman"/>
          <w:b/>
          <w:bCs/>
        </w:rPr>
        <w:t>自在</w:t>
      </w:r>
      <w:r w:rsidRPr="00773ACD">
        <w:rPr>
          <w:rFonts w:eastAsia="標楷體" w:cs="Times New Roman"/>
        </w:rPr>
        <w:t>，總四為身。見此世間沈沒盲闇，起大悲心：</w:t>
      </w:r>
      <w:r w:rsidR="0074778F" w:rsidRPr="00773ACD">
        <w:rPr>
          <w:rFonts w:eastAsia="標楷體" w:cs="Times New Roman" w:hint="eastAsia"/>
        </w:rPr>
        <w:t>「</w:t>
      </w:r>
      <w:r w:rsidRPr="00773ACD">
        <w:rPr>
          <w:rFonts w:eastAsia="標楷體" w:cs="Times New Roman"/>
        </w:rPr>
        <w:t>咄哉！生死在盲闇中</w:t>
      </w:r>
      <w:r w:rsidR="0074778F" w:rsidRPr="00773ACD">
        <w:rPr>
          <w:rFonts w:eastAsia="標楷體" w:cs="Times New Roman"/>
        </w:rPr>
        <w:t>。</w:t>
      </w:r>
      <w:r w:rsidR="0074778F" w:rsidRPr="00773ACD">
        <w:rPr>
          <w:rFonts w:eastAsia="標楷體" w:cs="Times New Roman" w:hint="eastAsia"/>
        </w:rPr>
        <w:t>」</w:t>
      </w:r>
      <w:r w:rsidRPr="00773ACD">
        <w:rPr>
          <w:rFonts w:eastAsia="標楷體" w:cs="Times New Roman"/>
        </w:rPr>
        <w:t>遍觀世間，見一婆羅門姓阿修利，千年祠天</w:t>
      </w:r>
      <w:r w:rsidR="0074778F" w:rsidRPr="00773ACD">
        <w:rPr>
          <w:rFonts w:eastAsia="標楷體" w:cs="Times New Roman"/>
        </w:rPr>
        <w:t>。</w:t>
      </w:r>
      <w:r w:rsidRPr="00773ACD">
        <w:rPr>
          <w:rFonts w:eastAsia="標楷體" w:cs="Times New Roman"/>
        </w:rPr>
        <w:t>隱身往彼，說如是言：</w:t>
      </w:r>
      <w:r w:rsidR="0074778F" w:rsidRPr="00773ACD">
        <w:rPr>
          <w:rFonts w:eastAsia="標楷體" w:cs="Times New Roman" w:hint="eastAsia"/>
        </w:rPr>
        <w:t>「</w:t>
      </w:r>
      <w:r w:rsidRPr="00773ACD">
        <w:rPr>
          <w:rFonts w:eastAsia="標楷體" w:cs="Times New Roman"/>
        </w:rPr>
        <w:t>阿修利！汝戲在家之法。</w:t>
      </w:r>
      <w:r w:rsidR="0074778F" w:rsidRPr="00773ACD">
        <w:rPr>
          <w:rFonts w:eastAsia="標楷體" w:cs="Times New Roman" w:hint="eastAsia"/>
        </w:rPr>
        <w:t>」</w:t>
      </w:r>
      <w:r w:rsidRPr="00773ACD">
        <w:rPr>
          <w:rFonts w:eastAsia="標楷體" w:cs="Times New Roman"/>
        </w:rPr>
        <w:t>說是言竟即便還去。滿千年已而復更來，重說上言。</w:t>
      </w:r>
    </w:p>
    <w:p w14:paraId="475DEDAE" w14:textId="2AF39DFA" w:rsidR="001D2E23" w:rsidRPr="00773ACD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773ACD">
        <w:rPr>
          <w:rFonts w:eastAsia="標楷體" w:cs="Times New Roman"/>
        </w:rPr>
        <w:t>是婆羅門即答仙曰：</w:t>
      </w:r>
      <w:r w:rsidR="0074778F" w:rsidRPr="00773ACD">
        <w:rPr>
          <w:rFonts w:eastAsia="標楷體" w:cs="Times New Roman" w:hint="eastAsia"/>
        </w:rPr>
        <w:t>「</w:t>
      </w:r>
      <w:r w:rsidRPr="00773ACD">
        <w:rPr>
          <w:rFonts w:eastAsia="標楷體" w:cs="Times New Roman"/>
        </w:rPr>
        <w:t>世尊！我實戲樂在家之法。</w:t>
      </w:r>
      <w:r w:rsidR="0074778F" w:rsidRPr="00773ACD">
        <w:rPr>
          <w:rFonts w:eastAsia="標楷體" w:cs="Times New Roman" w:hint="eastAsia"/>
        </w:rPr>
        <w:t>」</w:t>
      </w:r>
    </w:p>
    <w:p w14:paraId="697B5EED" w14:textId="25A1B308" w:rsidR="005B1B1E" w:rsidRPr="00773ACD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773ACD">
        <w:rPr>
          <w:rFonts w:eastAsia="標楷體" w:cs="Times New Roman"/>
        </w:rPr>
        <w:t>是時仙人聞已復去。其後更來又說上言，婆羅門答之亦如是說。</w:t>
      </w:r>
    </w:p>
    <w:p w14:paraId="3542F849" w14:textId="5F00595C" w:rsidR="005B1B1E" w:rsidRPr="00773ACD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773ACD">
        <w:rPr>
          <w:rFonts w:eastAsia="標楷體" w:cs="Times New Roman"/>
        </w:rPr>
        <w:t>仙人問曰：</w:t>
      </w:r>
      <w:r w:rsidR="0074778F" w:rsidRPr="00773ACD">
        <w:rPr>
          <w:rFonts w:eastAsia="標楷體" w:cs="Times New Roman" w:hint="eastAsia"/>
        </w:rPr>
        <w:t>「</w:t>
      </w:r>
      <w:r w:rsidRPr="00773ACD">
        <w:rPr>
          <w:rFonts w:eastAsia="標楷體" w:cs="Times New Roman"/>
        </w:rPr>
        <w:t>汝能清淨住梵行不？</w:t>
      </w:r>
      <w:r w:rsidR="0074778F" w:rsidRPr="00773ACD">
        <w:rPr>
          <w:rFonts w:eastAsia="標楷體" w:cs="Times New Roman" w:hint="eastAsia"/>
        </w:rPr>
        <w:t>」</w:t>
      </w:r>
    </w:p>
    <w:p w14:paraId="46142D56" w14:textId="2B70FA96" w:rsidR="005B1B1E" w:rsidRPr="00773ACD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773ACD">
        <w:rPr>
          <w:rFonts w:eastAsia="標楷體" w:cs="Times New Roman"/>
        </w:rPr>
        <w:t>婆羅門言：</w:t>
      </w:r>
      <w:r w:rsidR="0074778F" w:rsidRPr="00773ACD">
        <w:rPr>
          <w:rFonts w:eastAsia="標楷體" w:cs="Times New Roman" w:hint="eastAsia"/>
        </w:rPr>
        <w:t>「</w:t>
      </w:r>
      <w:r w:rsidRPr="00773ACD">
        <w:rPr>
          <w:rFonts w:eastAsia="標楷體" w:cs="Times New Roman"/>
        </w:rPr>
        <w:t>如是能住。</w:t>
      </w:r>
      <w:r w:rsidR="0074778F" w:rsidRPr="00773ACD">
        <w:rPr>
          <w:rFonts w:eastAsia="標楷體" w:cs="Times New Roman" w:hint="eastAsia"/>
        </w:rPr>
        <w:t>」</w:t>
      </w:r>
      <w:r w:rsidRPr="00773ACD">
        <w:rPr>
          <w:rFonts w:eastAsia="標楷體" w:cs="Times New Roman"/>
        </w:rPr>
        <w:t>即捨家法修出家行，為迦毘羅弟子。</w:t>
      </w:r>
    </w:p>
    <w:p w14:paraId="40E75390" w14:textId="77777777" w:rsidR="005B1B1E" w:rsidRPr="00773ACD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773ACD">
        <w:rPr>
          <w:rFonts w:eastAsia="標楷體" w:cs="Times New Roman"/>
        </w:rPr>
        <w:t>外曰：此婆羅門欲知從何因生？</w:t>
      </w:r>
    </w:p>
    <w:p w14:paraId="33D9EBC0" w14:textId="76E08769" w:rsidR="001D2E23" w:rsidRPr="00773ACD" w:rsidRDefault="005B1B1E" w:rsidP="00513729">
      <w:pPr>
        <w:pStyle w:val="a7"/>
        <w:ind w:leftChars="100" w:left="240"/>
        <w:rPr>
          <w:rFonts w:eastAsia="標楷體" w:cs="Times New Roman"/>
          <w:b/>
          <w:bCs/>
        </w:rPr>
      </w:pPr>
      <w:r w:rsidRPr="00773ACD">
        <w:rPr>
          <w:rFonts w:eastAsia="標楷體" w:cs="Times New Roman"/>
        </w:rPr>
        <w:t>答曰：</w:t>
      </w:r>
      <w:r w:rsidRPr="00773ACD">
        <w:rPr>
          <w:rFonts w:eastAsia="標楷體" w:cs="Times New Roman"/>
          <w:b/>
          <w:bCs/>
        </w:rPr>
        <w:t>三苦所逼故。何者為三苦？一</w:t>
      </w:r>
      <w:r w:rsidR="00346383" w:rsidRPr="00773ACD">
        <w:rPr>
          <w:rFonts w:eastAsia="標楷體" w:cs="Times New Roman"/>
          <w:b/>
          <w:bCs/>
        </w:rPr>
        <w:t>、</w:t>
      </w:r>
      <w:r w:rsidRPr="00773ACD">
        <w:rPr>
          <w:rFonts w:eastAsia="標楷體" w:cs="Times New Roman"/>
          <w:b/>
          <w:bCs/>
        </w:rPr>
        <w:t>依內</w:t>
      </w:r>
      <w:r w:rsidR="00346383" w:rsidRPr="00773ACD">
        <w:rPr>
          <w:rFonts w:eastAsia="標楷體" w:cs="Times New Roman"/>
          <w:b/>
          <w:bCs/>
        </w:rPr>
        <w:t>，</w:t>
      </w:r>
      <w:r w:rsidRPr="00773ACD">
        <w:rPr>
          <w:rFonts w:eastAsia="標楷體" w:cs="Times New Roman"/>
          <w:b/>
          <w:bCs/>
        </w:rPr>
        <w:t>二</w:t>
      </w:r>
      <w:r w:rsidR="00346383" w:rsidRPr="00773ACD">
        <w:rPr>
          <w:rFonts w:eastAsia="標楷體" w:cs="Times New Roman"/>
          <w:b/>
          <w:bCs/>
        </w:rPr>
        <w:t>、</w:t>
      </w:r>
      <w:r w:rsidRPr="00773ACD">
        <w:rPr>
          <w:rFonts w:eastAsia="標楷體" w:cs="Times New Roman"/>
          <w:b/>
          <w:bCs/>
        </w:rPr>
        <w:t>依外</w:t>
      </w:r>
      <w:r w:rsidR="00346383" w:rsidRPr="00773ACD">
        <w:rPr>
          <w:rFonts w:eastAsia="標楷體" w:cs="Times New Roman"/>
          <w:b/>
          <w:bCs/>
        </w:rPr>
        <w:t>，</w:t>
      </w:r>
      <w:r w:rsidRPr="00773ACD">
        <w:rPr>
          <w:rFonts w:eastAsia="標楷體" w:cs="Times New Roman"/>
          <w:b/>
          <w:bCs/>
        </w:rPr>
        <w:t>三</w:t>
      </w:r>
      <w:r w:rsidR="00346383" w:rsidRPr="00773ACD">
        <w:rPr>
          <w:rFonts w:eastAsia="標楷體" w:cs="Times New Roman"/>
          <w:b/>
          <w:bCs/>
        </w:rPr>
        <w:t>、</w:t>
      </w:r>
      <w:r w:rsidRPr="00773ACD">
        <w:rPr>
          <w:rFonts w:eastAsia="標楷體" w:cs="Times New Roman"/>
          <w:b/>
          <w:bCs/>
        </w:rPr>
        <w:t>依天。</w:t>
      </w:r>
    </w:p>
    <w:p w14:paraId="148BB77F" w14:textId="3FB9B028" w:rsidR="001D2E23" w:rsidRPr="00773ACD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773ACD">
        <w:rPr>
          <w:rFonts w:eastAsia="標楷體" w:cs="Times New Roman"/>
        </w:rPr>
        <w:t>依內者，謂風</w:t>
      </w:r>
      <w:r w:rsidR="001F406C" w:rsidRPr="00BC59F4">
        <w:rPr>
          <w:rFonts w:eastAsia="標楷體" w:cs="Times New Roman"/>
        </w:rPr>
        <w:t>、</w:t>
      </w:r>
      <w:r w:rsidRPr="00773ACD">
        <w:rPr>
          <w:rFonts w:eastAsia="標楷體" w:cs="Times New Roman"/>
        </w:rPr>
        <w:t>熱</w:t>
      </w:r>
      <w:r w:rsidR="001F406C" w:rsidRPr="00BC59F4">
        <w:rPr>
          <w:rFonts w:eastAsia="標楷體" w:cs="Times New Roman"/>
        </w:rPr>
        <w:t>、</w:t>
      </w:r>
      <w:r w:rsidRPr="00773ACD">
        <w:rPr>
          <w:rFonts w:eastAsia="標楷體" w:cs="Times New Roman"/>
        </w:rPr>
        <w:t>淡</w:t>
      </w:r>
      <w:r w:rsidR="00441096" w:rsidRPr="00773ACD">
        <w:rPr>
          <w:rFonts w:eastAsia="標楷體" w:cs="Times New Roman"/>
          <w:vertAlign w:val="superscript"/>
        </w:rPr>
        <w:t>※3</w:t>
      </w:r>
      <w:r w:rsidRPr="00773ACD">
        <w:rPr>
          <w:rFonts w:eastAsia="標楷體" w:cs="Times New Roman"/>
        </w:rPr>
        <w:t>不平等故能生病苦。如醫方說：從齊以下是名風處，從心以下是名熱處，從心以上並皆屬淡。有時風大增長逼淡熱則起風病，熱淡亦爾，是名身苦。心苦者，可愛別離、怨憎聚集、所求不得，分別此三則生心苦，如是之苦名依內苦。</w:t>
      </w:r>
    </w:p>
    <w:p w14:paraId="7CF8AE2B" w14:textId="1EAE31D3" w:rsidR="001D2E23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773ACD">
        <w:rPr>
          <w:rFonts w:eastAsia="標楷體" w:cs="Times New Roman"/>
        </w:rPr>
        <w:t>依外苦者，所謂世人</w:t>
      </w:r>
      <w:r w:rsidR="0074778F" w:rsidRPr="00773ACD">
        <w:rPr>
          <w:rFonts w:ascii="標楷體" w:eastAsia="標楷體" w:hAnsi="標楷體" w:cs="Times New Roman" w:hint="eastAsia"/>
        </w:rPr>
        <w:t>、</w:t>
      </w:r>
      <w:r w:rsidRPr="00773ACD">
        <w:rPr>
          <w:rFonts w:eastAsia="標楷體" w:cs="Times New Roman"/>
        </w:rPr>
        <w:t>禽獸</w:t>
      </w:r>
      <w:r w:rsidR="0074778F" w:rsidRPr="00773ACD">
        <w:rPr>
          <w:rFonts w:ascii="標楷體" w:eastAsia="標楷體" w:hAnsi="標楷體" w:cs="Times New Roman" w:hint="eastAsia"/>
        </w:rPr>
        <w:t>、</w:t>
      </w:r>
      <w:r w:rsidRPr="00773ACD">
        <w:rPr>
          <w:rFonts w:eastAsia="標楷體" w:cs="Times New Roman"/>
        </w:rPr>
        <w:t>毒蛇</w:t>
      </w:r>
      <w:r w:rsidR="0074778F" w:rsidRPr="00773ACD">
        <w:rPr>
          <w:rFonts w:ascii="標楷體" w:eastAsia="標楷體" w:hAnsi="標楷體" w:cs="Times New Roman" w:hint="eastAsia"/>
        </w:rPr>
        <w:t>、</w:t>
      </w:r>
      <w:r w:rsidRPr="00773ACD">
        <w:rPr>
          <w:rFonts w:eastAsia="標楷體" w:cs="Times New Roman"/>
        </w:rPr>
        <w:t>山崩岸坼等所生之苦，名曰外苦。</w:t>
      </w:r>
    </w:p>
    <w:p w14:paraId="4CB78EE0" w14:textId="7E3C73AB" w:rsidR="001F0551" w:rsidRPr="00E5530D" w:rsidRDefault="005B1B1E" w:rsidP="00513729">
      <w:pPr>
        <w:pStyle w:val="a7"/>
        <w:ind w:leftChars="100" w:left="240"/>
        <w:rPr>
          <w:rFonts w:asciiTheme="minorEastAsia" w:eastAsiaTheme="minorEastAsia" w:hAnsiTheme="minorEastAsia" w:cs="Times New Roman"/>
        </w:rPr>
      </w:pPr>
      <w:r w:rsidRPr="00BC59F4">
        <w:rPr>
          <w:rFonts w:eastAsia="標楷體" w:cs="Times New Roman"/>
        </w:rPr>
        <w:t>依天苦者，謂寒熱風雨雷霆等通，如是種種為天所惱而失心者，名依天苦。三苦所逼故生於欲知，為滅苦因</w:t>
      </w:r>
      <w:r w:rsidR="001D2E23" w:rsidRPr="00BC59F4">
        <w:rPr>
          <w:rFonts w:eastAsia="標楷體" w:cs="Times New Roman"/>
        </w:rPr>
        <w:t>……</w:t>
      </w:r>
      <w:r w:rsidRPr="00BC59F4">
        <w:rPr>
          <w:rFonts w:eastAsia="標楷體" w:cs="Times New Roman"/>
        </w:rPr>
        <w:t>諸人知此二十五真實之境，不增不減，決定脫三苦。如解脫中說偈：</w:t>
      </w:r>
      <w:r w:rsidR="00654F87" w:rsidRPr="00E5530D">
        <w:rPr>
          <w:rFonts w:eastAsia="標楷體" w:cs="Times New Roman" w:hint="eastAsia"/>
        </w:rPr>
        <w:t>「</w:t>
      </w:r>
      <w:r w:rsidRPr="00E5530D">
        <w:rPr>
          <w:rFonts w:eastAsia="標楷體" w:cs="Times New Roman"/>
        </w:rPr>
        <w:t>若知二十五，隨處隨道住，編髮髻剃頭，得解脫無疑</w:t>
      </w:r>
      <w:r w:rsidR="00654F87" w:rsidRPr="00E5530D">
        <w:rPr>
          <w:rFonts w:eastAsia="標楷體" w:cs="Times New Roman"/>
        </w:rPr>
        <w:t>。</w:t>
      </w:r>
      <w:r w:rsidR="00654F87" w:rsidRPr="00E5530D">
        <w:rPr>
          <w:rFonts w:eastAsia="標楷體" w:cs="Times New Roman" w:hint="eastAsia"/>
        </w:rPr>
        <w:t>」</w:t>
      </w:r>
      <w:r w:rsidR="001D2E23" w:rsidRPr="00E5530D">
        <w:rPr>
          <w:rFonts w:asciiTheme="minorEastAsia" w:eastAsiaTheme="minorEastAsia" w:hAnsiTheme="minorEastAsia" w:cs="Times New Roman"/>
        </w:rPr>
        <w:t>……</w:t>
      </w:r>
    </w:p>
    <w:p w14:paraId="626B1929" w14:textId="77777777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外曰：已說從自性生大。大者何為相？以偈答曰：</w:t>
      </w:r>
    </w:p>
    <w:p w14:paraId="41B12ABD" w14:textId="77777777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決智名為大，法智慧離欲。</w:t>
      </w:r>
    </w:p>
    <w:p w14:paraId="44C15D44" w14:textId="77777777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自在薩埵相，翻此是多摩。</w:t>
      </w:r>
    </w:p>
    <w:p w14:paraId="775EB809" w14:textId="77777777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決智名為大者，何名為決智？謂是物名閡、是物名人，如此知覺是名決智。決智即名大，是大有八分，四分名為喜，四分名闇癡。</w:t>
      </w:r>
    </w:p>
    <w:p w14:paraId="00C47512" w14:textId="77777777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喜分者，</w:t>
      </w:r>
      <w:r w:rsidRPr="00BC59F4">
        <w:rPr>
          <w:rFonts w:eastAsia="標楷體" w:cs="Times New Roman"/>
          <w:b/>
          <w:bCs/>
        </w:rPr>
        <w:t>謂法與智慧，離欲及自在。</w:t>
      </w:r>
    </w:p>
    <w:p w14:paraId="258D571B" w14:textId="1CD06671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  <w:b/>
          <w:bCs/>
        </w:rPr>
        <w:t>法</w:t>
      </w:r>
      <w:r w:rsidRPr="00BC59F4">
        <w:rPr>
          <w:rFonts w:eastAsia="標楷體" w:cs="Times New Roman"/>
        </w:rPr>
        <w:t>者何為相？夜摩、尼</w:t>
      </w:r>
      <w:r w:rsidR="00441096" w:rsidRPr="00BC59F4">
        <w:rPr>
          <w:rFonts w:eastAsia="標楷體" w:cs="Times New Roman"/>
          <w:vertAlign w:val="superscript"/>
        </w:rPr>
        <w:t>※4</w:t>
      </w:r>
      <w:r w:rsidRPr="00BC59F4">
        <w:rPr>
          <w:rFonts w:eastAsia="標楷體" w:cs="Times New Roman"/>
        </w:rPr>
        <w:t>夜摩。夜摩</w:t>
      </w:r>
      <w:r w:rsidR="00441096" w:rsidRPr="00BC59F4">
        <w:rPr>
          <w:rFonts w:eastAsia="標楷體" w:cs="Times New Roman"/>
          <w:vertAlign w:val="superscript"/>
        </w:rPr>
        <w:t>※5</w:t>
      </w:r>
      <w:r w:rsidRPr="00BC59F4">
        <w:rPr>
          <w:rFonts w:eastAsia="標楷體" w:cs="Times New Roman"/>
        </w:rPr>
        <w:t>者有五：一者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無瞋恚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二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恭敬師尊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三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內外清淨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四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減損飲食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五者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不放逸。尼夜摩亦五：一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不殺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二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不盜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三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實語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四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梵行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五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無諂曲。十種所成就，是故名為法。</w:t>
      </w:r>
    </w:p>
    <w:p w14:paraId="68E884DC" w14:textId="3291D6E3" w:rsidR="00346383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何者名為</w:t>
      </w:r>
      <w:r w:rsidRPr="00BC59F4">
        <w:rPr>
          <w:rFonts w:eastAsia="標楷體" w:cs="Times New Roman"/>
          <w:b/>
          <w:bCs/>
        </w:rPr>
        <w:t>智</w:t>
      </w:r>
      <w:r w:rsidRPr="00BC59F4">
        <w:rPr>
          <w:rFonts w:eastAsia="標楷體" w:cs="Times New Roman"/>
        </w:rPr>
        <w:t>？智有二種：一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外智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二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內智。外智者，六皮陀分：一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式叉論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二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毘伽羅論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三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劫波論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四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樹</w:t>
      </w:r>
      <w:r w:rsidR="00441096" w:rsidRPr="00BC59F4">
        <w:rPr>
          <w:rFonts w:eastAsia="標楷體" w:cs="Times New Roman"/>
          <w:vertAlign w:val="superscript"/>
        </w:rPr>
        <w:t>※6</w:t>
      </w:r>
      <w:r w:rsidRPr="00BC59F4">
        <w:rPr>
          <w:rFonts w:eastAsia="標楷體" w:cs="Times New Roman"/>
        </w:rPr>
        <w:t>底張履及</w:t>
      </w:r>
      <w:r w:rsidR="00EA0757" w:rsidRPr="00BC59F4">
        <w:rPr>
          <w:rFonts w:eastAsia="標楷體" w:cs="Times New Roman"/>
          <w:vertAlign w:val="superscript"/>
        </w:rPr>
        <w:t>※7</w:t>
      </w:r>
      <w:r w:rsidRPr="00BC59F4">
        <w:rPr>
          <w:rFonts w:eastAsia="標楷體" w:cs="Times New Roman"/>
        </w:rPr>
        <w:t>論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五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闡陀論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六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尼祿多論。此六處智名為外</w:t>
      </w:r>
      <w:r w:rsidR="00EA0757" w:rsidRPr="00BC59F4">
        <w:rPr>
          <w:rFonts w:eastAsia="標楷體" w:cs="Times New Roman"/>
          <w:vertAlign w:val="superscript"/>
        </w:rPr>
        <w:t>※8</w:t>
      </w:r>
      <w:r w:rsidRPr="00BC59F4">
        <w:rPr>
          <w:rFonts w:eastAsia="標楷體" w:cs="Times New Roman"/>
        </w:rPr>
        <w:t>。內智者，謂三德及我，是二中間智。由外智得世間，由內智得解脫。</w:t>
      </w:r>
    </w:p>
    <w:p w14:paraId="2BE6A5A0" w14:textId="3D004F42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何者為</w:t>
      </w:r>
      <w:r w:rsidRPr="00BC59F4">
        <w:rPr>
          <w:rFonts w:eastAsia="標楷體" w:cs="Times New Roman"/>
          <w:b/>
          <w:bCs/>
        </w:rPr>
        <w:t>離欲</w:t>
      </w:r>
      <w:r w:rsidRPr="00BC59F4">
        <w:rPr>
          <w:rFonts w:eastAsia="標楷體" w:cs="Times New Roman"/>
        </w:rPr>
        <w:t>？離欲有二種：一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外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二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內。外者，於諸財物已見三時苦惱，謂覓時、守時、失時。又見相著、殺害二種過失，因此見故離欲出家。如是離欲未得解脫，此離欲因外智得成。內離欲者，已識人與三德異故求出家，先得內智次得離欲，因此離欲故得解脫。因外離欲猶住生死，因內離欲能得解脫。</w:t>
      </w:r>
    </w:p>
    <w:p w14:paraId="4A4E6395" w14:textId="16105063" w:rsidR="005B1B1E" w:rsidRPr="00E5530D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  <w:b/>
          <w:bCs/>
        </w:rPr>
        <w:t>自</w:t>
      </w:r>
      <w:r w:rsidRPr="00E5530D">
        <w:rPr>
          <w:rFonts w:eastAsia="標楷體" w:cs="Times New Roman"/>
          <w:b/>
          <w:bCs/>
        </w:rPr>
        <w:t>在</w:t>
      </w:r>
      <w:r w:rsidRPr="00E5530D">
        <w:rPr>
          <w:rFonts w:eastAsia="標楷體" w:cs="Times New Roman"/>
        </w:rPr>
        <w:t>者，自在有八種：一者</w:t>
      </w:r>
      <w:r w:rsidR="00346383" w:rsidRPr="00E5530D">
        <w:rPr>
          <w:rFonts w:eastAsia="標楷體" w:cs="Times New Roman"/>
        </w:rPr>
        <w:t>、</w:t>
      </w:r>
      <w:r w:rsidRPr="00E5530D">
        <w:rPr>
          <w:rFonts w:eastAsia="標楷體" w:cs="Times New Roman"/>
        </w:rPr>
        <w:t>微細極隣虛</w:t>
      </w:r>
      <w:r w:rsidR="00654F87" w:rsidRPr="00E5530D">
        <w:rPr>
          <w:rFonts w:ascii="標楷體" w:eastAsia="標楷體" w:hAnsi="標楷體" w:cs="Times New Roman" w:hint="eastAsia"/>
        </w:rPr>
        <w:t>；</w:t>
      </w:r>
      <w:r w:rsidRPr="00E5530D">
        <w:rPr>
          <w:rFonts w:eastAsia="標楷體" w:cs="Times New Roman"/>
        </w:rPr>
        <w:t>二者</w:t>
      </w:r>
      <w:r w:rsidR="00346383" w:rsidRPr="00E5530D">
        <w:rPr>
          <w:rFonts w:eastAsia="標楷體" w:cs="Times New Roman"/>
        </w:rPr>
        <w:t>、</w:t>
      </w:r>
      <w:r w:rsidRPr="00E5530D">
        <w:rPr>
          <w:rFonts w:eastAsia="標楷體" w:cs="Times New Roman"/>
        </w:rPr>
        <w:t>輕妙極心神</w:t>
      </w:r>
      <w:r w:rsidR="00654F87" w:rsidRPr="00E5530D">
        <w:rPr>
          <w:rFonts w:ascii="標楷體" w:eastAsia="標楷體" w:hAnsi="標楷體" w:cs="Times New Roman" w:hint="eastAsia"/>
        </w:rPr>
        <w:t>；</w:t>
      </w:r>
      <w:r w:rsidRPr="00E5530D">
        <w:rPr>
          <w:rFonts w:eastAsia="標楷體" w:cs="Times New Roman"/>
        </w:rPr>
        <w:t>三者</w:t>
      </w:r>
      <w:r w:rsidR="00346383" w:rsidRPr="00E5530D">
        <w:rPr>
          <w:rFonts w:eastAsia="標楷體" w:cs="Times New Roman"/>
        </w:rPr>
        <w:t>、</w:t>
      </w:r>
      <w:r w:rsidRPr="00E5530D">
        <w:rPr>
          <w:rFonts w:eastAsia="標楷體" w:cs="Times New Roman"/>
        </w:rPr>
        <w:t>遍滿極虛空</w:t>
      </w:r>
      <w:r w:rsidR="00654F87" w:rsidRPr="00E5530D">
        <w:rPr>
          <w:rFonts w:ascii="標楷體" w:eastAsia="標楷體" w:hAnsi="標楷體" w:cs="Times New Roman" w:hint="eastAsia"/>
        </w:rPr>
        <w:t>；</w:t>
      </w:r>
      <w:r w:rsidRPr="00E5530D">
        <w:rPr>
          <w:rFonts w:eastAsia="標楷體" w:cs="Times New Roman"/>
        </w:rPr>
        <w:t>四者</w:t>
      </w:r>
      <w:r w:rsidR="00346383" w:rsidRPr="00E5530D">
        <w:rPr>
          <w:rFonts w:eastAsia="標楷體" w:cs="Times New Roman"/>
        </w:rPr>
        <w:t>、</w:t>
      </w:r>
      <w:r w:rsidRPr="00E5530D">
        <w:rPr>
          <w:rFonts w:eastAsia="標楷體" w:cs="Times New Roman"/>
        </w:rPr>
        <w:t>至得，如所意得</w:t>
      </w:r>
      <w:r w:rsidR="00A6513B" w:rsidRPr="00E5530D">
        <w:rPr>
          <w:rFonts w:ascii="標楷體" w:eastAsia="標楷體" w:hAnsi="標楷體" w:cs="Times New Roman" w:hint="eastAsia"/>
        </w:rPr>
        <w:t>；</w:t>
      </w:r>
      <w:r w:rsidRPr="00E5530D">
        <w:rPr>
          <w:rFonts w:eastAsia="標楷體" w:cs="Times New Roman"/>
        </w:rPr>
        <w:t>五者</w:t>
      </w:r>
      <w:r w:rsidR="00346383" w:rsidRPr="00E5530D">
        <w:rPr>
          <w:rFonts w:eastAsia="標楷體" w:cs="Times New Roman"/>
        </w:rPr>
        <w:t>、</w:t>
      </w:r>
      <w:r w:rsidRPr="00E5530D">
        <w:rPr>
          <w:rFonts w:eastAsia="標楷體" w:cs="Times New Roman"/>
        </w:rPr>
        <w:t>三</w:t>
      </w:r>
      <w:r w:rsidR="00EA0757" w:rsidRPr="00E5530D">
        <w:rPr>
          <w:rFonts w:eastAsia="標楷體" w:cs="Times New Roman"/>
          <w:vertAlign w:val="superscript"/>
        </w:rPr>
        <w:t>※9</w:t>
      </w:r>
      <w:r w:rsidRPr="00E5530D">
        <w:rPr>
          <w:rFonts w:eastAsia="標楷體" w:cs="Times New Roman"/>
        </w:rPr>
        <w:t>世間之本主，一切處勝他故</w:t>
      </w:r>
      <w:r w:rsidR="00A6513B" w:rsidRPr="00E5530D">
        <w:rPr>
          <w:rFonts w:ascii="標楷體" w:eastAsia="標楷體" w:hAnsi="標楷體" w:cs="Times New Roman" w:hint="eastAsia"/>
        </w:rPr>
        <w:t>；</w:t>
      </w:r>
      <w:r w:rsidRPr="00E5530D">
        <w:rPr>
          <w:rFonts w:eastAsia="標楷體" w:cs="Times New Roman"/>
        </w:rPr>
        <w:t>六者</w:t>
      </w:r>
      <w:r w:rsidR="00346383" w:rsidRPr="00E5530D">
        <w:rPr>
          <w:rFonts w:eastAsia="標楷體" w:cs="Times New Roman"/>
        </w:rPr>
        <w:t>、</w:t>
      </w:r>
      <w:r w:rsidRPr="00E5530D">
        <w:rPr>
          <w:rFonts w:eastAsia="標楷體" w:cs="Times New Roman"/>
        </w:rPr>
        <w:t>隨欲塵一時能用</w:t>
      </w:r>
      <w:r w:rsidR="00A6513B" w:rsidRPr="00E5530D">
        <w:rPr>
          <w:rFonts w:ascii="標楷體" w:eastAsia="標楷體" w:hAnsi="標楷體" w:cs="Times New Roman" w:hint="eastAsia"/>
        </w:rPr>
        <w:t>；</w:t>
      </w:r>
      <w:r w:rsidRPr="00E5530D">
        <w:rPr>
          <w:rFonts w:eastAsia="標楷體" w:cs="Times New Roman"/>
        </w:rPr>
        <w:t>七者</w:t>
      </w:r>
      <w:r w:rsidR="00346383" w:rsidRPr="00E5530D">
        <w:rPr>
          <w:rFonts w:eastAsia="標楷體" w:cs="Times New Roman"/>
        </w:rPr>
        <w:t>、</w:t>
      </w:r>
      <w:r w:rsidRPr="00E5530D">
        <w:rPr>
          <w:rFonts w:eastAsia="標楷體" w:cs="Times New Roman"/>
        </w:rPr>
        <w:t>不繫屬他，能令三世間眾生隨我運役</w:t>
      </w:r>
      <w:r w:rsidR="00A6513B" w:rsidRPr="00E5530D">
        <w:rPr>
          <w:rFonts w:ascii="標楷體" w:eastAsia="標楷體" w:hAnsi="標楷體" w:cs="Times New Roman" w:hint="eastAsia"/>
        </w:rPr>
        <w:t>；</w:t>
      </w:r>
      <w:r w:rsidRPr="00E5530D">
        <w:rPr>
          <w:rFonts w:eastAsia="標楷體" w:cs="Times New Roman"/>
        </w:rPr>
        <w:t>八者</w:t>
      </w:r>
      <w:r w:rsidR="00346383" w:rsidRPr="00E5530D">
        <w:rPr>
          <w:rFonts w:eastAsia="標楷體" w:cs="Times New Roman"/>
        </w:rPr>
        <w:t>、</w:t>
      </w:r>
      <w:r w:rsidRPr="00E5530D">
        <w:rPr>
          <w:rFonts w:eastAsia="標楷體" w:cs="Times New Roman"/>
        </w:rPr>
        <w:t>隨意住，謂隨時、隨處、隨心得住。</w:t>
      </w:r>
    </w:p>
    <w:p w14:paraId="442D258D" w14:textId="77777777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E5530D">
        <w:rPr>
          <w:rFonts w:eastAsia="標楷體" w:cs="Times New Roman"/>
        </w:rPr>
        <w:t>此等四法是薩埵相。若薩埵增長能伏羅闍及多摩，是時我多喜樂故，得法等四德，是</w:t>
      </w:r>
      <w:r w:rsidRPr="00BC59F4">
        <w:rPr>
          <w:rFonts w:eastAsia="標楷體" w:cs="Times New Roman"/>
        </w:rPr>
        <w:t>名薩埵相。</w:t>
      </w:r>
    </w:p>
    <w:p w14:paraId="758F7476" w14:textId="7A70A966" w:rsidR="005B1B1E" w:rsidRPr="00BC59F4" w:rsidRDefault="005B1B1E" w:rsidP="00513729">
      <w:pPr>
        <w:pStyle w:val="a7"/>
        <w:ind w:leftChars="100" w:left="240"/>
        <w:rPr>
          <w:rFonts w:eastAsia="標楷體" w:cs="Times New Roman"/>
        </w:rPr>
      </w:pPr>
      <w:r w:rsidRPr="00BC59F4">
        <w:rPr>
          <w:rFonts w:eastAsia="標楷體" w:cs="Times New Roman"/>
        </w:rPr>
        <w:t>翻此是多摩者，翻法等四相：一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非法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二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非智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三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愛欲</w:t>
      </w:r>
      <w:r w:rsidR="00346383" w:rsidRPr="00BC59F4">
        <w:rPr>
          <w:rFonts w:eastAsia="標楷體" w:cs="Times New Roman"/>
        </w:rPr>
        <w:t>，</w:t>
      </w:r>
      <w:r w:rsidRPr="00BC59F4">
        <w:rPr>
          <w:rFonts w:eastAsia="標楷體" w:cs="Times New Roman"/>
        </w:rPr>
        <w:t>四</w:t>
      </w:r>
      <w:r w:rsidR="00346383" w:rsidRPr="00BC59F4">
        <w:rPr>
          <w:rFonts w:eastAsia="標楷體" w:cs="Times New Roman"/>
        </w:rPr>
        <w:t>、</w:t>
      </w:r>
      <w:r w:rsidRPr="00BC59F4">
        <w:rPr>
          <w:rFonts w:eastAsia="標楷體" w:cs="Times New Roman"/>
        </w:rPr>
        <w:t>不自在，此四法是多摩相。</w:t>
      </w:r>
    </w:p>
    <w:p w14:paraId="69385576" w14:textId="41E5F45B" w:rsidR="005B1B1E" w:rsidRPr="00BC59F4" w:rsidRDefault="005B1B1E" w:rsidP="00513729">
      <w:pPr>
        <w:pStyle w:val="a7"/>
        <w:ind w:leftChars="100" w:left="240"/>
        <w:rPr>
          <w:rFonts w:cs="Times New Roman"/>
        </w:rPr>
      </w:pPr>
      <w:r w:rsidRPr="00BC59F4">
        <w:rPr>
          <w:rFonts w:eastAsia="標楷體" w:cs="Times New Roman"/>
        </w:rPr>
        <w:t>如是四喜、四癡分，若與大相應，大則有八分，變時是前生。</w:t>
      </w:r>
    </w:p>
    <w:p w14:paraId="065B4D4A" w14:textId="44F7DEE7" w:rsidR="00441096" w:rsidRPr="00BC59F4" w:rsidRDefault="00441096" w:rsidP="00513729">
      <w:pPr>
        <w:pStyle w:val="a7"/>
        <w:ind w:leftChars="100" w:left="240"/>
        <w:rPr>
          <w:rFonts w:cs="Times New Roman"/>
        </w:rPr>
      </w:pPr>
      <w:r w:rsidRPr="001B2A30">
        <w:rPr>
          <w:rFonts w:ascii="新細明體" w:hAnsi="新細明體" w:cs="Times New Roman"/>
        </w:rPr>
        <w:t>※</w:t>
      </w:r>
      <w:r w:rsidRPr="00BC59F4">
        <w:rPr>
          <w:rFonts w:eastAsia="標楷體" w:cs="Times New Roman"/>
        </w:rPr>
        <w:t>1</w:t>
      </w:r>
      <w:r w:rsidRPr="00BC59F4">
        <w:rPr>
          <w:rFonts w:cs="Times New Roman"/>
        </w:rPr>
        <w:t>用＝因【宋】【元】【明】。（大正</w:t>
      </w:r>
      <w:r w:rsidRPr="00BC59F4">
        <w:rPr>
          <w:rFonts w:cs="Times New Roman"/>
        </w:rPr>
        <w:t>54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1245d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n.5</w:t>
      </w:r>
      <w:r w:rsidRPr="00BC59F4">
        <w:rPr>
          <w:rFonts w:cs="Times New Roman"/>
        </w:rPr>
        <w:t>）</w:t>
      </w:r>
    </w:p>
    <w:p w14:paraId="6EDE68D1" w14:textId="434983BA" w:rsidR="00441096" w:rsidRPr="00BC59F4" w:rsidRDefault="00441096" w:rsidP="00513729">
      <w:pPr>
        <w:pStyle w:val="a7"/>
        <w:ind w:leftChars="100" w:left="240"/>
        <w:rPr>
          <w:rFonts w:cs="Times New Roman"/>
        </w:rPr>
      </w:pPr>
      <w:r w:rsidRPr="001B2A30">
        <w:rPr>
          <w:rFonts w:ascii="新細明體" w:hAnsi="新細明體" w:cs="Times New Roman"/>
        </w:rPr>
        <w:t>※</w:t>
      </w:r>
      <w:r w:rsidRPr="00BC59F4">
        <w:rPr>
          <w:rFonts w:eastAsia="標楷體" w:cs="Times New Roman"/>
        </w:rPr>
        <w:t>2</w:t>
      </w:r>
      <w:r w:rsidRPr="00BC59F4">
        <w:rPr>
          <w:rFonts w:cs="Times New Roman"/>
        </w:rPr>
        <w:t>數論頌</w:t>
      </w:r>
      <w:r w:rsidRPr="00BC59F4">
        <w:rPr>
          <w:rFonts w:cs="Times New Roman"/>
        </w:rPr>
        <w:t xml:space="preserve"> (</w:t>
      </w:r>
      <w:r w:rsidR="00022AEB" w:rsidRPr="00BC59F4">
        <w:rPr>
          <w:rFonts w:cs="Times New Roman"/>
        </w:rPr>
        <w:t>s</w:t>
      </w:r>
      <w:r w:rsidRPr="00BC59F4">
        <w:rPr>
          <w:rFonts w:cs="Times New Roman"/>
        </w:rPr>
        <w:t xml:space="preserve">āṅkhyakārikā) </w:t>
      </w:r>
      <w:r w:rsidRPr="00BC59F4">
        <w:rPr>
          <w:rFonts w:cs="Times New Roman"/>
        </w:rPr>
        <w:t>第一頌。（大正</w:t>
      </w:r>
      <w:r w:rsidRPr="00BC59F4">
        <w:rPr>
          <w:rFonts w:cs="Times New Roman"/>
        </w:rPr>
        <w:t>54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1245d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n.3</w:t>
      </w:r>
      <w:r w:rsidRPr="00BC59F4">
        <w:rPr>
          <w:rFonts w:cs="Times New Roman"/>
        </w:rPr>
        <w:t>）</w:t>
      </w:r>
    </w:p>
    <w:p w14:paraId="049F9E95" w14:textId="330551B3" w:rsidR="00441096" w:rsidRPr="00BC59F4" w:rsidRDefault="00441096" w:rsidP="00513729">
      <w:pPr>
        <w:pStyle w:val="a7"/>
        <w:ind w:leftChars="100" w:left="240"/>
        <w:rPr>
          <w:rFonts w:cs="Times New Roman"/>
        </w:rPr>
      </w:pPr>
      <w:r w:rsidRPr="001B2A30">
        <w:rPr>
          <w:rFonts w:ascii="新細明體" w:hAnsi="新細明體" w:cs="Times New Roman"/>
        </w:rPr>
        <w:t>※</w:t>
      </w:r>
      <w:r w:rsidRPr="00BC59F4">
        <w:rPr>
          <w:rFonts w:eastAsia="標楷體" w:cs="Times New Roman"/>
        </w:rPr>
        <w:t>3</w:t>
      </w:r>
      <w:r w:rsidRPr="00BC59F4">
        <w:rPr>
          <w:rFonts w:cs="Times New Roman"/>
        </w:rPr>
        <w:t>淡＝痰【宋】＊【元】＊【明】＊，</w:t>
      </w:r>
      <w:r w:rsidR="00022AEB" w:rsidRPr="00BC59F4">
        <w:rPr>
          <w:rFonts w:cs="Times New Roman"/>
        </w:rPr>
        <w:t>ś</w:t>
      </w:r>
      <w:r w:rsidRPr="00BC59F4">
        <w:rPr>
          <w:rFonts w:cs="Times New Roman"/>
        </w:rPr>
        <w:t>leṣman.</w:t>
      </w:r>
      <w:r w:rsidRPr="00BC59F4">
        <w:rPr>
          <w:rFonts w:cs="Times New Roman"/>
        </w:rPr>
        <w:t>（大正</w:t>
      </w:r>
      <w:r w:rsidRPr="00BC59F4">
        <w:rPr>
          <w:rFonts w:cs="Times New Roman"/>
        </w:rPr>
        <w:t>54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1245d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n.10</w:t>
      </w:r>
      <w:r w:rsidRPr="00BC59F4">
        <w:rPr>
          <w:rFonts w:cs="Times New Roman"/>
        </w:rPr>
        <w:t>）</w:t>
      </w:r>
    </w:p>
    <w:p w14:paraId="669CB35F" w14:textId="3CF8DE88" w:rsidR="00441096" w:rsidRPr="00BC59F4" w:rsidRDefault="00441096" w:rsidP="00513729">
      <w:pPr>
        <w:pStyle w:val="a7"/>
        <w:ind w:leftChars="100" w:left="240"/>
        <w:rPr>
          <w:rFonts w:cs="Times New Roman"/>
        </w:rPr>
      </w:pPr>
      <w:r w:rsidRPr="001B2A30">
        <w:rPr>
          <w:rFonts w:ascii="新細明體" w:hAnsi="新細明體" w:cs="Times New Roman"/>
        </w:rPr>
        <w:t>※</w:t>
      </w:r>
      <w:r w:rsidRPr="00BC59F4">
        <w:rPr>
          <w:rFonts w:eastAsia="標楷體" w:cs="Times New Roman"/>
        </w:rPr>
        <w:t>4</w:t>
      </w:r>
      <w:r w:rsidRPr="00BC59F4">
        <w:rPr>
          <w:rFonts w:cs="Times New Roman"/>
        </w:rPr>
        <w:t>尼＋（尼）【宋】【元】【明】。（大正</w:t>
      </w:r>
      <w:r w:rsidRPr="00BC59F4">
        <w:rPr>
          <w:rFonts w:cs="Times New Roman"/>
        </w:rPr>
        <w:t>54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1250d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n.34</w:t>
      </w:r>
      <w:r w:rsidRPr="00BC59F4">
        <w:rPr>
          <w:rFonts w:cs="Times New Roman"/>
        </w:rPr>
        <w:t>）</w:t>
      </w:r>
    </w:p>
    <w:p w14:paraId="756323C5" w14:textId="4F2F24CA" w:rsidR="00441096" w:rsidRPr="00BC59F4" w:rsidRDefault="00441096" w:rsidP="00513729">
      <w:pPr>
        <w:pStyle w:val="a7"/>
        <w:ind w:leftChars="100" w:left="240"/>
        <w:rPr>
          <w:rFonts w:cs="Times New Roman"/>
        </w:rPr>
      </w:pPr>
      <w:r w:rsidRPr="001B2A30">
        <w:rPr>
          <w:rFonts w:ascii="新細明體" w:hAnsi="新細明體" w:cs="Times New Roman"/>
        </w:rPr>
        <w:t>※</w:t>
      </w:r>
      <w:r w:rsidRPr="00BC59F4">
        <w:rPr>
          <w:rFonts w:eastAsia="標楷體" w:cs="Times New Roman"/>
        </w:rPr>
        <w:t>5</w:t>
      </w:r>
      <w:r w:rsidRPr="00BC59F4">
        <w:rPr>
          <w:rFonts w:cs="Times New Roman"/>
        </w:rPr>
        <w:t>摩＋（尼）【宋】【元】【明】。（大正</w:t>
      </w:r>
      <w:r w:rsidRPr="00BC59F4">
        <w:rPr>
          <w:rFonts w:cs="Times New Roman"/>
        </w:rPr>
        <w:t>54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1250d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n.35</w:t>
      </w:r>
      <w:r w:rsidRPr="00BC59F4">
        <w:rPr>
          <w:rFonts w:cs="Times New Roman"/>
        </w:rPr>
        <w:t>）</w:t>
      </w:r>
    </w:p>
    <w:p w14:paraId="71BEA5AA" w14:textId="53D0DD15" w:rsidR="00346383" w:rsidRPr="00BC59F4" w:rsidRDefault="00441096" w:rsidP="00513729">
      <w:pPr>
        <w:pStyle w:val="a7"/>
        <w:ind w:leftChars="100" w:left="240"/>
        <w:rPr>
          <w:rFonts w:cs="Times New Roman"/>
        </w:rPr>
      </w:pPr>
      <w:r w:rsidRPr="001B2A30">
        <w:rPr>
          <w:rFonts w:ascii="新細明體" w:hAnsi="新細明體" w:cs="Times New Roman"/>
        </w:rPr>
        <w:t>※</w:t>
      </w:r>
      <w:r w:rsidR="00346383" w:rsidRPr="00BC59F4">
        <w:rPr>
          <w:rFonts w:eastAsia="標楷體" w:cs="Times New Roman"/>
        </w:rPr>
        <w:t>6</w:t>
      </w:r>
      <w:r w:rsidR="00346383" w:rsidRPr="00BC59F4">
        <w:rPr>
          <w:rFonts w:cs="Times New Roman"/>
        </w:rPr>
        <w:t>底＝提【宋】【元】</w:t>
      </w:r>
      <w:r w:rsidRPr="00BC59F4">
        <w:rPr>
          <w:rFonts w:cs="Times New Roman"/>
        </w:rPr>
        <w:t>【明】。（大正</w:t>
      </w:r>
      <w:r w:rsidRPr="00BC59F4">
        <w:rPr>
          <w:rFonts w:cs="Times New Roman"/>
        </w:rPr>
        <w:t>54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125</w:t>
      </w:r>
      <w:r w:rsidR="00346383" w:rsidRPr="00BC59F4">
        <w:rPr>
          <w:rFonts w:cs="Times New Roman"/>
        </w:rPr>
        <w:t>1</w:t>
      </w:r>
      <w:r w:rsidRPr="00BC59F4">
        <w:rPr>
          <w:rFonts w:cs="Times New Roman"/>
        </w:rPr>
        <w:t>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</w:t>
      </w:r>
      <w:r w:rsidR="00346383" w:rsidRPr="00BC59F4">
        <w:rPr>
          <w:rFonts w:cs="Times New Roman"/>
        </w:rPr>
        <w:t>1</w:t>
      </w:r>
      <w:r w:rsidRPr="00BC59F4">
        <w:rPr>
          <w:rFonts w:cs="Times New Roman"/>
        </w:rPr>
        <w:t>）</w:t>
      </w:r>
    </w:p>
    <w:p w14:paraId="08550272" w14:textId="77777777" w:rsidR="00EA0757" w:rsidRPr="00BC59F4" w:rsidRDefault="00EA0757" w:rsidP="00513729">
      <w:pPr>
        <w:pStyle w:val="a7"/>
        <w:ind w:leftChars="100" w:left="240"/>
        <w:rPr>
          <w:rFonts w:cs="Times New Roman"/>
        </w:rPr>
      </w:pPr>
      <w:r w:rsidRPr="001B2A30">
        <w:rPr>
          <w:rFonts w:ascii="新細明體" w:hAnsi="新細明體" w:cs="Times New Roman"/>
        </w:rPr>
        <w:t>※</w:t>
      </w:r>
      <w:r w:rsidRPr="00BC59F4">
        <w:rPr>
          <w:rFonts w:eastAsia="標楷體" w:cs="Times New Roman"/>
        </w:rPr>
        <w:t>7</w:t>
      </w:r>
      <w:r w:rsidRPr="00BC59F4">
        <w:rPr>
          <w:rFonts w:cs="Times New Roman"/>
        </w:rPr>
        <w:t>〔張履及〕－【宋】【元】【明】。（大正</w:t>
      </w:r>
      <w:r w:rsidRPr="00BC59F4">
        <w:rPr>
          <w:rFonts w:cs="Times New Roman"/>
        </w:rPr>
        <w:t>54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1251d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n.2</w:t>
      </w:r>
      <w:r w:rsidRPr="00BC59F4">
        <w:rPr>
          <w:rFonts w:cs="Times New Roman"/>
        </w:rPr>
        <w:t>）</w:t>
      </w:r>
    </w:p>
    <w:p w14:paraId="28EB0D65" w14:textId="77777777" w:rsidR="00EA0757" w:rsidRPr="00BC59F4" w:rsidRDefault="00EA0757" w:rsidP="00513729">
      <w:pPr>
        <w:pStyle w:val="a7"/>
        <w:ind w:leftChars="100" w:left="240"/>
        <w:rPr>
          <w:rFonts w:cs="Times New Roman"/>
        </w:rPr>
      </w:pPr>
      <w:r w:rsidRPr="001B2A30">
        <w:rPr>
          <w:rFonts w:ascii="新細明體" w:hAnsi="新細明體" w:cs="Times New Roman"/>
        </w:rPr>
        <w:t>※</w:t>
      </w:r>
      <w:r w:rsidRPr="00BC59F4">
        <w:rPr>
          <w:rFonts w:eastAsia="標楷體" w:cs="Times New Roman"/>
        </w:rPr>
        <w:t>8</w:t>
      </w:r>
      <w:r w:rsidRPr="00BC59F4">
        <w:rPr>
          <w:rFonts w:cs="Times New Roman"/>
        </w:rPr>
        <w:t>外＋（智）【宋】【元】【明】。（大正</w:t>
      </w:r>
      <w:r w:rsidRPr="00BC59F4">
        <w:rPr>
          <w:rFonts w:cs="Times New Roman"/>
        </w:rPr>
        <w:t>54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1251d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n.3</w:t>
      </w:r>
      <w:r w:rsidRPr="00BC59F4">
        <w:rPr>
          <w:rFonts w:cs="Times New Roman"/>
        </w:rPr>
        <w:t>）</w:t>
      </w:r>
    </w:p>
    <w:p w14:paraId="795D125F" w14:textId="7F0B87E8" w:rsidR="001F0551" w:rsidRPr="00BC59F4" w:rsidRDefault="00EA0757" w:rsidP="00513729">
      <w:pPr>
        <w:pStyle w:val="a7"/>
        <w:ind w:leftChars="100" w:left="240"/>
        <w:rPr>
          <w:rFonts w:eastAsia="DengXian" w:cs="Times New Roman"/>
        </w:rPr>
      </w:pPr>
      <w:r w:rsidRPr="001B2A30">
        <w:rPr>
          <w:rFonts w:ascii="新細明體" w:hAnsi="新細明體" w:cs="Times New Roman"/>
        </w:rPr>
        <w:t>※</w:t>
      </w:r>
      <w:r w:rsidRPr="00BC59F4">
        <w:rPr>
          <w:rFonts w:eastAsia="標楷體" w:cs="Times New Roman"/>
        </w:rPr>
        <w:t>9</w:t>
      </w:r>
      <w:r w:rsidRPr="00BC59F4">
        <w:rPr>
          <w:rFonts w:cs="Times New Roman"/>
        </w:rPr>
        <w:t>〔三〕－【宋】【元】【明】。（大正</w:t>
      </w:r>
      <w:r w:rsidRPr="00BC59F4">
        <w:rPr>
          <w:rFonts w:cs="Times New Roman"/>
        </w:rPr>
        <w:t>54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1251d</w:t>
      </w:r>
      <w:r w:rsidRPr="00BC59F4">
        <w:rPr>
          <w:rFonts w:cs="Times New Roman"/>
        </w:rPr>
        <w:t>，</w:t>
      </w:r>
      <w:r w:rsidRPr="00BC59F4">
        <w:rPr>
          <w:rFonts w:cs="Times New Roman"/>
        </w:rPr>
        <w:t>n.4</w:t>
      </w:r>
      <w:r w:rsidRPr="00BC59F4">
        <w:rPr>
          <w:rFonts w:cs="Times New Roman"/>
        </w:rPr>
        <w:t>）</w:t>
      </w:r>
    </w:p>
  </w:footnote>
  <w:footnote w:id="22">
    <w:p w14:paraId="162C9D98" w14:textId="374F2063" w:rsidR="00F80ACE" w:rsidRPr="00BC59F4" w:rsidRDefault="00F80ACE" w:rsidP="00C63376">
      <w:pPr>
        <w:pStyle w:val="a7"/>
        <w:ind w:left="275" w:hangingChars="125" w:hanging="275"/>
        <w:rPr>
          <w:rFonts w:eastAsia="DengXian"/>
        </w:rPr>
      </w:pPr>
      <w:r w:rsidRPr="00BC59F4">
        <w:rPr>
          <w:rStyle w:val="a9"/>
        </w:rPr>
        <w:footnoteRef/>
      </w:r>
      <w:r w:rsidRPr="00BC59F4">
        <w:t xml:space="preserve"> </w:t>
      </w:r>
      <w:r w:rsidR="00C63376" w:rsidRPr="00BC59F4">
        <w:rPr>
          <w:rFonts w:hint="eastAsia"/>
        </w:rPr>
        <w:t>優樓迦：（梵名</w:t>
      </w:r>
      <w:r w:rsidR="00C63376" w:rsidRPr="00BC59F4">
        <w:t>ulūka</w:t>
      </w:r>
      <w:r w:rsidR="00C63376" w:rsidRPr="00BC59F4">
        <w:rPr>
          <w:rFonts w:hint="eastAsia"/>
        </w:rPr>
        <w:t>，巴利名同）。印度六派哲學中勝論派之祖。又作優樓迦、憂流迦、嘔廬迦、嗢露迦、優婁佉、羯拏僕（梵</w:t>
      </w:r>
      <w:r w:rsidR="00C63376" w:rsidRPr="00BC59F4">
        <w:t>kaṇabhuj</w:t>
      </w:r>
      <w:r w:rsidR="00C63376" w:rsidRPr="00BC59F4">
        <w:rPr>
          <w:rFonts w:hint="eastAsia"/>
        </w:rPr>
        <w:t>）、蹇拏僕（梵</w:t>
      </w:r>
      <w:r w:rsidR="00C63376" w:rsidRPr="00BC59F4">
        <w:t>kaṇāda</w:t>
      </w:r>
      <w:r w:rsidR="00C63376" w:rsidRPr="00BC59F4">
        <w:rPr>
          <w:rFonts w:hint="eastAsia"/>
        </w:rPr>
        <w:t>，又譯蹇尼陀、迦那陀）。意譯為鵂鶹、獯猴子。或稱鵂鶹仙人、鵂角仙、食米齊（米屑）仙人。</w:t>
      </w:r>
      <w:r w:rsidRPr="00BC59F4">
        <w:rPr>
          <w:rFonts w:hint="eastAsia"/>
        </w:rPr>
        <w:t>（《佛光大</w:t>
      </w:r>
      <w:r w:rsidRPr="00E5530D">
        <w:rPr>
          <w:rFonts w:hint="eastAsia"/>
        </w:rPr>
        <w:t>辭典</w:t>
      </w:r>
      <w:r w:rsidR="001B2A30" w:rsidRPr="00E5530D">
        <w:rPr>
          <w:rFonts w:ascii="新細明體" w:hAnsi="新細明體" w:cs="Times New Roman" w:hint="eastAsia"/>
        </w:rPr>
        <w:t>》</w:t>
      </w:r>
      <w:r w:rsidRPr="00E5530D">
        <w:rPr>
          <w:rFonts w:hint="eastAsia"/>
        </w:rPr>
        <w:t>（</w:t>
      </w:r>
      <w:r w:rsidR="00C63376" w:rsidRPr="00E5530D">
        <w:rPr>
          <w:rFonts w:ascii="新細明體" w:hAnsi="新細明體" w:hint="eastAsia"/>
        </w:rPr>
        <w:t>七</w:t>
      </w:r>
      <w:r w:rsidRPr="00E5530D">
        <w:rPr>
          <w:rFonts w:hint="eastAsia"/>
        </w:rPr>
        <w:t>），</w:t>
      </w:r>
      <w:r w:rsidRPr="00E5530D">
        <w:rPr>
          <w:rFonts w:hint="eastAsia"/>
        </w:rPr>
        <w:t>p. 6</w:t>
      </w:r>
      <w:r w:rsidR="00C63376" w:rsidRPr="00E5530D">
        <w:t>412</w:t>
      </w:r>
      <w:r w:rsidRPr="00E5530D">
        <w:rPr>
          <w:rFonts w:hint="eastAsia"/>
        </w:rPr>
        <w:t>）</w:t>
      </w:r>
    </w:p>
  </w:footnote>
  <w:footnote w:id="23">
    <w:p w14:paraId="78B05738" w14:textId="5EA8EB95" w:rsidR="000A1713" w:rsidRPr="00E5530D" w:rsidRDefault="000A1713">
      <w:pPr>
        <w:pStyle w:val="a7"/>
      </w:pPr>
      <w:r w:rsidRPr="00BC59F4">
        <w:rPr>
          <w:rStyle w:val="a9"/>
        </w:rPr>
        <w:footnoteRef/>
      </w:r>
      <w:r w:rsidRPr="00BC59F4">
        <w:rPr>
          <w:rFonts w:hint="eastAsia"/>
        </w:rPr>
        <w:t>（</w:t>
      </w:r>
      <w:r w:rsidRPr="00BC59F4">
        <w:rPr>
          <w:rFonts w:hint="eastAsia"/>
        </w:rPr>
        <w:t>1</w:t>
      </w:r>
      <w:r w:rsidRPr="00BC59F4">
        <w:rPr>
          <w:rFonts w:hint="eastAsia"/>
        </w:rPr>
        <w:t>）按：</w:t>
      </w:r>
      <w:r w:rsidRPr="00E5530D">
        <w:rPr>
          <w:rFonts w:hint="eastAsia"/>
        </w:rPr>
        <w:t>「</w:t>
      </w:r>
      <w:r w:rsidR="001B2A30" w:rsidRPr="00E5530D">
        <w:rPr>
          <w:rFonts w:hint="eastAsia"/>
        </w:rPr>
        <w:t>衛</w:t>
      </w:r>
      <w:r w:rsidRPr="00E5530D">
        <w:rPr>
          <w:rFonts w:hint="eastAsia"/>
        </w:rPr>
        <w:t>世師」即「勝論」。</w:t>
      </w:r>
    </w:p>
    <w:p w14:paraId="11545689" w14:textId="7A7360A2" w:rsidR="000A1713" w:rsidRPr="001924C3" w:rsidRDefault="000A1713" w:rsidP="000A1713">
      <w:pPr>
        <w:pStyle w:val="a7"/>
        <w:ind w:leftChars="60" w:left="694" w:hangingChars="250" w:hanging="550"/>
        <w:rPr>
          <w:rFonts w:eastAsia="DengXian" w:cs="Times New Roman"/>
        </w:rPr>
      </w:pPr>
      <w:r w:rsidRPr="00E5530D">
        <w:rPr>
          <w:rFonts w:cs="Times New Roman"/>
        </w:rPr>
        <w:t>（</w:t>
      </w:r>
      <w:r w:rsidRPr="00E5530D">
        <w:rPr>
          <w:rFonts w:cs="Times New Roman"/>
        </w:rPr>
        <w:t>2</w:t>
      </w:r>
      <w:r w:rsidRPr="00E5530D">
        <w:rPr>
          <w:rFonts w:cs="Times New Roman"/>
        </w:rPr>
        <w:t>）勝論：梵名</w:t>
      </w:r>
      <w:r w:rsidRPr="00E5530D">
        <w:rPr>
          <w:rFonts w:cs="Times New Roman"/>
        </w:rPr>
        <w:t>vaiśeṣika</w:t>
      </w:r>
      <w:r w:rsidRPr="00E5530D">
        <w:rPr>
          <w:rFonts w:cs="Times New Roman"/>
        </w:rPr>
        <w:t>，巴利名</w:t>
      </w:r>
      <w:r w:rsidR="009A6CE2" w:rsidRPr="00E5530D">
        <w:rPr>
          <w:rFonts w:cs="Times New Roman"/>
        </w:rPr>
        <w:t>v</w:t>
      </w:r>
      <w:r w:rsidRPr="00E5530D">
        <w:rPr>
          <w:rFonts w:cs="Times New Roman"/>
        </w:rPr>
        <w:t>isesikā</w:t>
      </w:r>
      <w:r w:rsidRPr="00E5530D">
        <w:rPr>
          <w:rFonts w:cs="Times New Roman"/>
        </w:rPr>
        <w:t>），音譯作吠世色迦、吠世史迦、毘世師、衛世師、衛生息、鞞崽迦。又作最勝學派、異勝論學派、勝宗。（《佛光大辭典</w:t>
      </w:r>
      <w:r w:rsidR="001B2A30" w:rsidRPr="00E5530D">
        <w:rPr>
          <w:rFonts w:ascii="新細明體" w:hAnsi="新細明體" w:cs="Times New Roman" w:hint="eastAsia"/>
        </w:rPr>
        <w:t>》</w:t>
      </w:r>
      <w:r w:rsidRPr="00E5530D">
        <w:rPr>
          <w:rFonts w:cs="Times New Roman"/>
        </w:rPr>
        <w:t>（五），</w:t>
      </w:r>
      <w:r w:rsidRPr="00E5530D">
        <w:rPr>
          <w:rFonts w:cs="Times New Roman"/>
        </w:rPr>
        <w:t>p. 4869</w:t>
      </w:r>
      <w:r w:rsidRPr="00E5530D">
        <w:rPr>
          <w:rFonts w:cs="Times New Roman"/>
        </w:rPr>
        <w:t>）</w:t>
      </w:r>
    </w:p>
  </w:footnote>
  <w:footnote w:id="24">
    <w:p w14:paraId="14D3175B" w14:textId="77777777" w:rsidR="001924C3" w:rsidRPr="00E5530D" w:rsidRDefault="00BC59F4" w:rsidP="001924C3">
      <w:pPr>
        <w:pStyle w:val="a7"/>
        <w:adjustRightInd w:val="0"/>
        <w:ind w:left="275" w:hangingChars="125" w:hanging="275"/>
        <w:rPr>
          <w:color w:val="auto"/>
        </w:rPr>
      </w:pPr>
      <w:r w:rsidRPr="00E5530D">
        <w:rPr>
          <w:rStyle w:val="a9"/>
        </w:rPr>
        <w:footnoteRef/>
      </w:r>
      <w:r w:rsidRPr="00E5530D">
        <w:t xml:space="preserve"> </w:t>
      </w:r>
      <w:r w:rsidR="001924C3" w:rsidRPr="00E5530D">
        <w:rPr>
          <w:rFonts w:hint="eastAsia"/>
        </w:rPr>
        <w:t>六句義：指實、德、業、同、異、和合六句。傳係古代印度勝論學派之祖優樓佉（</w:t>
      </w:r>
      <w:r w:rsidR="001924C3" w:rsidRPr="00E5530D">
        <w:t>ulūka</w:t>
      </w:r>
      <w:r w:rsidR="001924C3" w:rsidRPr="00E5530D">
        <w:rPr>
          <w:rFonts w:hint="eastAsia"/>
        </w:rPr>
        <w:t>）所立，至後代慧月（</w:t>
      </w:r>
      <w:r w:rsidR="001924C3" w:rsidRPr="00E5530D">
        <w:rPr>
          <w:rFonts w:hint="eastAsia"/>
        </w:rPr>
        <w:t>Maticandra</w:t>
      </w:r>
      <w:r w:rsidR="001924C3" w:rsidRPr="00E5530D">
        <w:rPr>
          <w:rFonts w:hint="eastAsia"/>
        </w:rPr>
        <w:t>）論師乃依據六句義而廣開為十句義。六句義即：</w:t>
      </w:r>
    </w:p>
    <w:p w14:paraId="0133C013" w14:textId="77777777" w:rsidR="001924C3" w:rsidRPr="00E5530D" w:rsidRDefault="001924C3" w:rsidP="001924C3">
      <w:pPr>
        <w:pStyle w:val="a7"/>
        <w:ind w:leftChars="60" w:left="804" w:hangingChars="300" w:hanging="660"/>
      </w:pPr>
      <w:r w:rsidRPr="00E5530D">
        <w:rPr>
          <w:rFonts w:hint="eastAsia"/>
        </w:rPr>
        <w:t>（一）實句義（</w:t>
      </w:r>
      <w:r w:rsidRPr="00E5530D">
        <w:t>dravya-padārtha</w:t>
      </w:r>
      <w:r w:rsidRPr="00E5530D">
        <w:rPr>
          <w:rFonts w:hint="eastAsia"/>
        </w:rPr>
        <w:t>），即主諦，又作所依諦。乃指諸法之實體，有地、水、火、風、空、時、方、我、意等九種。</w:t>
      </w:r>
    </w:p>
    <w:p w14:paraId="395C4D5A" w14:textId="77777777" w:rsidR="001924C3" w:rsidRPr="00E5530D" w:rsidRDefault="001924C3" w:rsidP="001924C3">
      <w:pPr>
        <w:pStyle w:val="a7"/>
        <w:ind w:leftChars="60" w:left="804" w:hangingChars="300" w:hanging="660"/>
      </w:pPr>
      <w:r w:rsidRPr="00E5530D">
        <w:rPr>
          <w:rFonts w:hint="eastAsia"/>
        </w:rPr>
        <w:t>（二）德句義（</w:t>
      </w:r>
      <w:r w:rsidRPr="00E5530D">
        <w:t>guṇa -padārtha</w:t>
      </w:r>
      <w:r w:rsidRPr="00E5530D">
        <w:rPr>
          <w:rFonts w:hint="eastAsia"/>
        </w:rPr>
        <w:t>），即依諦，指實句義之屬性功能。勝論經（</w:t>
      </w:r>
      <w:r w:rsidRPr="00E5530D">
        <w:t>vaiśe</w:t>
      </w:r>
      <w:r w:rsidRPr="00E5530D">
        <w:rPr>
          <w:rFonts w:hint="eastAsia"/>
        </w:rPr>
        <w:t>-</w:t>
      </w:r>
      <w:r w:rsidRPr="00E5530D">
        <w:t>ṣika-sūtra</w:t>
      </w:r>
      <w:r w:rsidRPr="00E5530D">
        <w:rPr>
          <w:rFonts w:hint="eastAsia"/>
        </w:rPr>
        <w:t>）舉出色、香、味、觸、數、量、別體、合、離、彼體、此體、覺、樂、苦、欲、瞋、勤勇等十七德；十句義論更加重體、液體、潤、行、法、非法、聲等七種，共列舉二十四德。</w:t>
      </w:r>
    </w:p>
    <w:p w14:paraId="2510553B" w14:textId="77777777" w:rsidR="001924C3" w:rsidRPr="00E5530D" w:rsidRDefault="001924C3" w:rsidP="004B40D1">
      <w:pPr>
        <w:pStyle w:val="a7"/>
        <w:ind w:leftChars="60" w:left="804" w:hangingChars="300" w:hanging="660"/>
      </w:pPr>
      <w:r w:rsidRPr="00E5530D">
        <w:rPr>
          <w:rFonts w:hint="eastAsia"/>
        </w:rPr>
        <w:t>（三）業句義（</w:t>
      </w:r>
      <w:r w:rsidRPr="00E5530D">
        <w:t>karma-padār</w:t>
      </w:r>
      <w:r w:rsidRPr="00E5530D">
        <w:rPr>
          <w:rFonts w:hint="eastAsia"/>
        </w:rPr>
        <w:t>tha</w:t>
      </w:r>
      <w:r w:rsidRPr="00E5530D">
        <w:rPr>
          <w:rFonts w:hint="eastAsia"/>
        </w:rPr>
        <w:t>），即作（用）諦，指實體之運動，有取、捨、屈、伸、行等五種。</w:t>
      </w:r>
    </w:p>
    <w:p w14:paraId="7EA28E13" w14:textId="77777777" w:rsidR="001924C3" w:rsidRPr="00E5530D" w:rsidRDefault="001924C3" w:rsidP="004B40D1">
      <w:pPr>
        <w:pStyle w:val="a7"/>
        <w:ind w:leftChars="60" w:left="144"/>
      </w:pPr>
      <w:r w:rsidRPr="00E5530D">
        <w:rPr>
          <w:rFonts w:hint="eastAsia"/>
        </w:rPr>
        <w:t>（四）同句義（</w:t>
      </w:r>
      <w:r w:rsidRPr="00E5530D">
        <w:t>sāmānya-padārtha</w:t>
      </w:r>
      <w:r w:rsidRPr="00E5530D">
        <w:rPr>
          <w:rFonts w:hint="eastAsia"/>
        </w:rPr>
        <w:t>），即總相諦，又作總諦。指有性乃諸法所共有。</w:t>
      </w:r>
    </w:p>
    <w:p w14:paraId="3D316058" w14:textId="77777777" w:rsidR="001924C3" w:rsidRPr="00E5530D" w:rsidRDefault="001924C3" w:rsidP="004B40D1">
      <w:pPr>
        <w:pStyle w:val="a7"/>
        <w:ind w:leftChars="60" w:left="804" w:hangingChars="300" w:hanging="660"/>
      </w:pPr>
      <w:r w:rsidRPr="00E5530D">
        <w:rPr>
          <w:rFonts w:hint="eastAsia"/>
        </w:rPr>
        <w:t>（五）異句義（</w:t>
      </w:r>
      <w:r w:rsidRPr="00E5530D">
        <w:t>viśeṣa-padār</w:t>
      </w:r>
      <w:r w:rsidRPr="00E5530D">
        <w:rPr>
          <w:rFonts w:hint="eastAsia"/>
        </w:rPr>
        <w:t>tha</w:t>
      </w:r>
      <w:r w:rsidRPr="00E5530D">
        <w:rPr>
          <w:rFonts w:hint="eastAsia"/>
        </w:rPr>
        <w:t>），即別相諦，又作別諦。指諸法有差別之性質。或稱同異句義。</w:t>
      </w:r>
    </w:p>
    <w:p w14:paraId="27E70A82" w14:textId="31235F16" w:rsidR="00BC59F4" w:rsidRPr="00BC59F4" w:rsidRDefault="001924C3" w:rsidP="004B40D1">
      <w:pPr>
        <w:pStyle w:val="a7"/>
        <w:ind w:leftChars="60" w:left="804" w:hangingChars="300" w:hanging="660"/>
        <w:rPr>
          <w:rFonts w:eastAsia="DengXian"/>
        </w:rPr>
      </w:pPr>
      <w:r w:rsidRPr="00E5530D">
        <w:rPr>
          <w:rFonts w:hint="eastAsia"/>
        </w:rPr>
        <w:t>（六）和合句義（</w:t>
      </w:r>
      <w:r w:rsidRPr="00E5530D">
        <w:t>samavāya-padārtha</w:t>
      </w:r>
      <w:r w:rsidRPr="00E5530D">
        <w:rPr>
          <w:rFonts w:hint="eastAsia"/>
        </w:rPr>
        <w:t>），又作無障礙諦。乃謂實、德、業、同、異等五句相互攝屬而不相離。</w:t>
      </w:r>
      <w:r w:rsidRPr="00E5530D">
        <w:t>（《佛光大</w:t>
      </w:r>
      <w:r w:rsidR="001B2A30" w:rsidRPr="00E5530D">
        <w:rPr>
          <w:rFonts w:hint="eastAsia"/>
        </w:rPr>
        <w:t>辭</w:t>
      </w:r>
      <w:r w:rsidRPr="00E5530D">
        <w:t>典》</w:t>
      </w:r>
      <w:r w:rsidRPr="00E5530D">
        <w:rPr>
          <w:rFonts w:ascii="新細明體" w:hAnsi="新細明體"/>
        </w:rPr>
        <w:t>（</w:t>
      </w:r>
      <w:r w:rsidRPr="00E5530D">
        <w:rPr>
          <w:rFonts w:ascii="新細明體" w:hAnsi="新細明體" w:hint="eastAsia"/>
        </w:rPr>
        <w:t>二</w:t>
      </w:r>
      <w:r w:rsidRPr="00E5530D">
        <w:rPr>
          <w:rFonts w:ascii="新細明體" w:hAnsi="新細明體"/>
        </w:rPr>
        <w:t>）</w:t>
      </w:r>
      <w:r w:rsidRPr="00E5530D">
        <w:t>，</w:t>
      </w:r>
      <w:r w:rsidRPr="00E5530D">
        <w:t>p.1254</w:t>
      </w:r>
      <w:r w:rsidRPr="00E5530D">
        <w:rPr>
          <w:rFonts w:cs="Times New Roman"/>
        </w:rPr>
        <w:t>）</w:t>
      </w:r>
    </w:p>
  </w:footnote>
  <w:footnote w:id="25">
    <w:p w14:paraId="73D9C81B" w14:textId="1C92264A" w:rsidR="004566E4" w:rsidRPr="00BC59F4" w:rsidRDefault="004566E4">
      <w:pPr>
        <w:pStyle w:val="a7"/>
      </w:pPr>
      <w:r w:rsidRPr="00BC59F4">
        <w:rPr>
          <w:rStyle w:val="a9"/>
        </w:rPr>
        <w:footnoteRef/>
      </w:r>
      <w:r w:rsidRPr="00BC59F4">
        <w:rPr>
          <w:rFonts w:hint="eastAsia"/>
        </w:rPr>
        <w:t>（</w:t>
      </w:r>
      <w:r w:rsidRPr="00BC59F4">
        <w:rPr>
          <w:rFonts w:hint="eastAsia"/>
        </w:rPr>
        <w:t>1</w:t>
      </w:r>
      <w:r w:rsidRPr="00BC59F4">
        <w:rPr>
          <w:rFonts w:hint="eastAsia"/>
        </w:rPr>
        <w:t>）按：「勒沙婆」即「尼犍子（耆那教）之開祖」。</w:t>
      </w:r>
    </w:p>
    <w:p w14:paraId="40B4E973" w14:textId="283A4F17" w:rsidR="004566E4" w:rsidRPr="00E5530D" w:rsidRDefault="004566E4" w:rsidP="004566E4">
      <w:pPr>
        <w:pStyle w:val="a7"/>
        <w:ind w:leftChars="60" w:left="694" w:hangingChars="250" w:hanging="550"/>
        <w:rPr>
          <w:rFonts w:eastAsia="DengXian" w:cs="Times New Roman"/>
        </w:rPr>
      </w:pPr>
      <w:r w:rsidRPr="00BC59F4">
        <w:rPr>
          <w:rFonts w:cs="Times New Roman"/>
          <w:lang w:eastAsia="zh-CN"/>
        </w:rPr>
        <w:t>（</w:t>
      </w:r>
      <w:r w:rsidRPr="00BC59F4">
        <w:rPr>
          <w:rFonts w:cs="Times New Roman"/>
          <w:lang w:eastAsia="zh-CN"/>
        </w:rPr>
        <w:t>2</w:t>
      </w:r>
      <w:r w:rsidRPr="00BC59F4">
        <w:rPr>
          <w:rFonts w:cs="Times New Roman"/>
          <w:lang w:eastAsia="zh-CN"/>
        </w:rPr>
        <w:t>）勒沙婆：（梵名</w:t>
      </w:r>
      <w:r w:rsidRPr="00BC59F4">
        <w:rPr>
          <w:rFonts w:cs="Times New Roman"/>
          <w:lang w:eastAsia="zh-CN"/>
        </w:rPr>
        <w:t>ṛṣabha</w:t>
      </w:r>
      <w:r w:rsidRPr="00BC59F4">
        <w:rPr>
          <w:rFonts w:cs="Times New Roman"/>
          <w:lang w:eastAsia="zh-CN"/>
        </w:rPr>
        <w:t>或</w:t>
      </w:r>
      <w:r w:rsidRPr="00BC59F4">
        <w:rPr>
          <w:rFonts w:cs="Times New Roman"/>
          <w:lang w:eastAsia="zh-CN"/>
        </w:rPr>
        <w:t>ṛṣabhanātha</w:t>
      </w:r>
      <w:r w:rsidRPr="00BC59F4">
        <w:rPr>
          <w:rFonts w:cs="Times New Roman"/>
          <w:lang w:eastAsia="zh-CN"/>
        </w:rPr>
        <w:t>）。</w:t>
      </w:r>
      <w:r w:rsidRPr="00BC59F4">
        <w:rPr>
          <w:rFonts w:cs="Times New Roman"/>
        </w:rPr>
        <w:t>意譯牛仙。為中印度憍薩羅國阿踰陀王之子；為佛出世以前，盛行於印度之三種外道仙人之一，即尼犍子外道（耆那教）之開祖。於耆那教中，多以此仙人為過去世二十四佛之初祖。（《佛光</w:t>
      </w:r>
      <w:r w:rsidRPr="00E5530D">
        <w:rPr>
          <w:rFonts w:cs="Times New Roman"/>
        </w:rPr>
        <w:t>大辭典</w:t>
      </w:r>
      <w:r w:rsidR="001B2A30" w:rsidRPr="00E5530D">
        <w:rPr>
          <w:rFonts w:ascii="新細明體" w:hAnsi="新細明體" w:cs="Times New Roman" w:hint="eastAsia"/>
        </w:rPr>
        <w:t>》</w:t>
      </w:r>
      <w:r w:rsidRPr="00E5530D">
        <w:rPr>
          <w:rFonts w:cs="Times New Roman"/>
        </w:rPr>
        <w:t>（五），</w:t>
      </w:r>
      <w:r w:rsidRPr="00E5530D">
        <w:rPr>
          <w:rFonts w:cs="Times New Roman"/>
        </w:rPr>
        <w:t>p. 4390</w:t>
      </w:r>
      <w:r w:rsidRPr="00E5530D">
        <w:rPr>
          <w:rFonts w:cs="Times New Roman"/>
        </w:rPr>
        <w:t>）</w:t>
      </w:r>
    </w:p>
  </w:footnote>
  <w:footnote w:id="26">
    <w:p w14:paraId="56514729" w14:textId="649BF058" w:rsidR="002E48F4" w:rsidRPr="00E5530D" w:rsidRDefault="002E48F4">
      <w:pPr>
        <w:pStyle w:val="a7"/>
        <w:rPr>
          <w:rFonts w:eastAsia="DengXian"/>
        </w:rPr>
      </w:pPr>
      <w:r w:rsidRPr="00E5530D">
        <w:rPr>
          <w:rStyle w:val="a9"/>
        </w:rPr>
        <w:footnoteRef/>
      </w:r>
      <w:r w:rsidRPr="00E5530D">
        <w:t xml:space="preserve"> </w:t>
      </w:r>
      <w:r w:rsidRPr="00E5530D">
        <w:rPr>
          <w:rFonts w:hint="eastAsia"/>
        </w:rPr>
        <w:t>按：「命」或應作「命盡」。「</w:t>
      </w:r>
    </w:p>
  </w:footnote>
  <w:footnote w:id="27">
    <w:p w14:paraId="43F9741E" w14:textId="74C76A56" w:rsidR="00311B81" w:rsidRPr="00E5530D" w:rsidRDefault="00311B81">
      <w:pPr>
        <w:pStyle w:val="a7"/>
        <w:rPr>
          <w:rFonts w:cs="Times New Roman"/>
        </w:rPr>
      </w:pPr>
      <w:r w:rsidRPr="00E5530D">
        <w:rPr>
          <w:rStyle w:val="a9"/>
          <w:rFonts w:cs="Times New Roman"/>
        </w:rPr>
        <w:footnoteRef/>
      </w:r>
      <w:r w:rsidR="00265D6F" w:rsidRPr="00E5530D">
        <w:rPr>
          <w:rFonts w:cs="Times New Roman"/>
        </w:rPr>
        <w:t>〔後魏〕吉迦夜譯</w:t>
      </w:r>
      <w:r w:rsidRPr="00E5530D">
        <w:rPr>
          <w:rFonts w:cs="Times New Roman"/>
        </w:rPr>
        <w:t>《方便心論》卷</w:t>
      </w:r>
      <w:r w:rsidRPr="00E5530D">
        <w:rPr>
          <w:rFonts w:cs="Times New Roman"/>
        </w:rPr>
        <w:t>1</w:t>
      </w:r>
      <w:r w:rsidRPr="00E5530D">
        <w:rPr>
          <w:rFonts w:cs="Times New Roman"/>
        </w:rPr>
        <w:t>〈</w:t>
      </w:r>
      <w:r w:rsidRPr="00E5530D">
        <w:rPr>
          <w:rFonts w:cs="Times New Roman"/>
        </w:rPr>
        <w:t>1</w:t>
      </w:r>
      <w:r w:rsidRPr="00E5530D">
        <w:rPr>
          <w:rFonts w:cs="Times New Roman"/>
        </w:rPr>
        <w:t>明造論品〉</w:t>
      </w:r>
      <w:r w:rsidR="00265D6F" w:rsidRPr="00E5530D">
        <w:rPr>
          <w:rFonts w:cs="Times New Roman"/>
        </w:rPr>
        <w:t>(CBETA, T32, no. 1632, p. 24, a24-27)</w:t>
      </w:r>
      <w:r w:rsidRPr="00E5530D">
        <w:rPr>
          <w:rFonts w:cs="Times New Roman"/>
        </w:rPr>
        <w:t>：</w:t>
      </w:r>
    </w:p>
    <w:p w14:paraId="57E13A08" w14:textId="63DA6250" w:rsidR="00311B81" w:rsidRPr="00E5530D" w:rsidRDefault="00311B81" w:rsidP="00993453">
      <w:pPr>
        <w:pStyle w:val="a7"/>
        <w:ind w:leftChars="100" w:left="240"/>
        <w:rPr>
          <w:rFonts w:cs="Times New Roman"/>
        </w:rPr>
      </w:pPr>
      <w:r w:rsidRPr="00E5530D">
        <w:rPr>
          <w:rFonts w:eastAsia="標楷體" w:cs="Times New Roman"/>
        </w:rPr>
        <w:t>五智：聞智、思智、自覺智、慧智、義智。六障：不見障、苦受障、愚癡障、命盡障、性障、名障。四濁：瞋、慢、貪、諂。是皆名為尼乾陀法。</w:t>
      </w:r>
    </w:p>
  </w:footnote>
  <w:footnote w:id="28">
    <w:p w14:paraId="3520CFC2" w14:textId="523DBBD7" w:rsidR="001E723B" w:rsidRPr="00BC59F4" w:rsidRDefault="001E723B" w:rsidP="00993453">
      <w:pPr>
        <w:pStyle w:val="a7"/>
        <w:ind w:left="242" w:hangingChars="110" w:hanging="242"/>
      </w:pPr>
      <w:r w:rsidRPr="00E5530D">
        <w:rPr>
          <w:rStyle w:val="a9"/>
        </w:rPr>
        <w:footnoteRef/>
      </w:r>
      <w:r w:rsidRPr="00E5530D">
        <w:t xml:space="preserve"> </w:t>
      </w:r>
      <w:r w:rsidR="00B41F86" w:rsidRPr="00E5530D">
        <w:rPr>
          <w:rFonts w:hint="eastAsia"/>
        </w:rPr>
        <w:t>按</w:t>
      </w:r>
      <w:r w:rsidRPr="00E5530D">
        <w:rPr>
          <w:rFonts w:hint="eastAsia"/>
        </w:rPr>
        <w:t>：「五師」或應作「三師」。「三師」是指</w:t>
      </w:r>
      <w:r w:rsidR="004C3F1E" w:rsidRPr="00E5530D">
        <w:rPr>
          <w:rFonts w:hint="eastAsia"/>
        </w:rPr>
        <w:t>富蘭那迦葉</w:t>
      </w:r>
      <w:r w:rsidR="00993453" w:rsidRPr="00E5530D">
        <w:rPr>
          <w:rFonts w:hint="eastAsia"/>
        </w:rPr>
        <w:t>、</w:t>
      </w:r>
      <w:r w:rsidR="004C3F1E" w:rsidRPr="00E5530D">
        <w:rPr>
          <w:rFonts w:hint="eastAsia"/>
        </w:rPr>
        <w:t>末伽梨俱舍梨子</w:t>
      </w:r>
      <w:r w:rsidR="00993453" w:rsidRPr="00E5530D">
        <w:rPr>
          <w:rFonts w:hint="eastAsia"/>
        </w:rPr>
        <w:t>、刪闍夜</w:t>
      </w:r>
      <w:r w:rsidR="00843917" w:rsidRPr="00E5530D">
        <w:rPr>
          <w:rFonts w:hint="eastAsia"/>
        </w:rPr>
        <w:t>毘</w:t>
      </w:r>
      <w:r w:rsidR="00993453" w:rsidRPr="00E5530D">
        <w:rPr>
          <w:rFonts w:hint="eastAsia"/>
        </w:rPr>
        <w:t>羅胝子</w:t>
      </w:r>
      <w:r w:rsidR="00843917" w:rsidRPr="00E5530D">
        <w:rPr>
          <w:rFonts w:hint="eastAsia"/>
        </w:rPr>
        <w:t>。</w:t>
      </w:r>
    </w:p>
  </w:footnote>
  <w:footnote w:id="29">
    <w:p w14:paraId="690C837E" w14:textId="729017ED" w:rsidR="006C2978" w:rsidRPr="00E5530D" w:rsidRDefault="006C2978" w:rsidP="005C483C">
      <w:pPr>
        <w:pStyle w:val="a7"/>
        <w:ind w:left="253" w:hangingChars="115" w:hanging="253"/>
      </w:pPr>
      <w:r w:rsidRPr="00BC59F4">
        <w:rPr>
          <w:rStyle w:val="a9"/>
        </w:rPr>
        <w:footnoteRef/>
      </w:r>
      <w:r w:rsidRPr="00BC59F4">
        <w:t xml:space="preserve"> </w:t>
      </w:r>
      <w:r w:rsidR="007C2AEB" w:rsidRPr="00BC59F4">
        <w:rPr>
          <w:rFonts w:hint="eastAsia"/>
        </w:rPr>
        <w:t>富蘭那迦葉</w:t>
      </w:r>
      <w:r w:rsidR="007C2AEB" w:rsidRPr="00BC59F4">
        <w:rPr>
          <w:rFonts w:cs="Times New Roman"/>
        </w:rPr>
        <w:t>：（</w:t>
      </w:r>
      <w:r w:rsidR="007C2AEB" w:rsidRPr="00BC59F4">
        <w:rPr>
          <w:rFonts w:hint="eastAsia"/>
        </w:rPr>
        <w:t>梵名</w:t>
      </w:r>
      <w:r w:rsidR="007C2AEB" w:rsidRPr="00BC59F4">
        <w:t>pūraṇa-kāśyapa</w:t>
      </w:r>
      <w:r w:rsidR="007C2AEB" w:rsidRPr="00BC59F4">
        <w:rPr>
          <w:rFonts w:hint="eastAsia"/>
        </w:rPr>
        <w:t>，巴利名</w:t>
      </w:r>
      <w:r w:rsidR="007C2AEB" w:rsidRPr="00BC59F4">
        <w:t>pūrāṇa-kassapa</w:t>
      </w:r>
      <w:r w:rsidR="007C2AEB" w:rsidRPr="00BC59F4">
        <w:rPr>
          <w:rFonts w:hint="eastAsia"/>
        </w:rPr>
        <w:t>或</w:t>
      </w:r>
      <w:r w:rsidR="007C2AEB" w:rsidRPr="00BC59F4">
        <w:t>purāṇa-kassapa</w:t>
      </w:r>
      <w:r w:rsidR="007C2AEB" w:rsidRPr="00BC59F4">
        <w:rPr>
          <w:rFonts w:cs="Times New Roman"/>
        </w:rPr>
        <w:t>）</w:t>
      </w:r>
      <w:r w:rsidR="007C2AEB" w:rsidRPr="00BC59F4">
        <w:rPr>
          <w:rFonts w:hint="eastAsia"/>
        </w:rPr>
        <w:t>。為佛世時六師外道之一，住於中印度。又作富蘭迦葉、不蘭迦葉、老迦葉、補剌拏迦葉波、布剌拏迦葉波。略作富蘭那，脯剌</w:t>
      </w:r>
      <w:r w:rsidR="007C2AEB" w:rsidRPr="00E5530D">
        <w:rPr>
          <w:rFonts w:hint="eastAsia"/>
        </w:rPr>
        <w:t>拏。「富蘭那」為其字，意譯作滿、究竟；「迦葉」為其母姓，意譯作龜、飲光、護光。</w:t>
      </w:r>
      <w:r w:rsidR="007C2AEB" w:rsidRPr="00E5530D">
        <w:rPr>
          <w:rFonts w:ascii="DengXian" w:eastAsia="DengXian" w:hAnsi="DengXian"/>
        </w:rPr>
        <w:t>……</w:t>
      </w:r>
      <w:r w:rsidR="007C2AEB" w:rsidRPr="00E5530D">
        <w:rPr>
          <w:rFonts w:hint="eastAsia"/>
        </w:rPr>
        <w:t>依</w:t>
      </w:r>
      <w:r w:rsidR="001B2A30" w:rsidRPr="00E5530D">
        <w:rPr>
          <w:rFonts w:cs="Times New Roman"/>
        </w:rPr>
        <w:t>《</w:t>
      </w:r>
      <w:r w:rsidR="007C2AEB" w:rsidRPr="00E5530D">
        <w:rPr>
          <w:rFonts w:hint="eastAsia"/>
        </w:rPr>
        <w:t>長阿含</w:t>
      </w:r>
      <w:r w:rsidR="001B2A30" w:rsidRPr="00E5530D">
        <w:rPr>
          <w:rFonts w:ascii="新細明體" w:hAnsi="新細明體" w:cs="Times New Roman" w:hint="eastAsia"/>
        </w:rPr>
        <w:t>》</w:t>
      </w:r>
      <w:r w:rsidR="007C2AEB" w:rsidRPr="00E5530D">
        <w:rPr>
          <w:rFonts w:hint="eastAsia"/>
        </w:rPr>
        <w:t>卷十七</w:t>
      </w:r>
      <w:r w:rsidR="001B2A30" w:rsidRPr="00E5530D">
        <w:rPr>
          <w:rFonts w:cs="Times New Roman"/>
        </w:rPr>
        <w:t>《</w:t>
      </w:r>
      <w:r w:rsidR="007C2AEB" w:rsidRPr="00E5530D">
        <w:rPr>
          <w:rFonts w:hint="eastAsia"/>
        </w:rPr>
        <w:t>沙門果經</w:t>
      </w:r>
      <w:r w:rsidR="001B2A30" w:rsidRPr="00E5530D">
        <w:rPr>
          <w:rFonts w:ascii="新細明體" w:hAnsi="新細明體" w:cs="Times New Roman" w:hint="eastAsia"/>
        </w:rPr>
        <w:t>》</w:t>
      </w:r>
      <w:r w:rsidR="007C2AEB" w:rsidRPr="00E5530D">
        <w:rPr>
          <w:rFonts w:hint="eastAsia"/>
        </w:rPr>
        <w:t>、北本</w:t>
      </w:r>
      <w:r w:rsidR="001B2A30" w:rsidRPr="00E5530D">
        <w:rPr>
          <w:rFonts w:cs="Times New Roman"/>
        </w:rPr>
        <w:t>《</w:t>
      </w:r>
      <w:r w:rsidR="007C2AEB" w:rsidRPr="00E5530D">
        <w:rPr>
          <w:rFonts w:hint="eastAsia"/>
        </w:rPr>
        <w:t>大般涅槃經</w:t>
      </w:r>
      <w:r w:rsidR="001B2A30" w:rsidRPr="00E5530D">
        <w:rPr>
          <w:rFonts w:ascii="新細明體" w:hAnsi="新細明體" w:cs="Times New Roman" w:hint="eastAsia"/>
        </w:rPr>
        <w:t>》</w:t>
      </w:r>
      <w:r w:rsidR="007C2AEB" w:rsidRPr="00E5530D">
        <w:rPr>
          <w:rFonts w:hint="eastAsia"/>
        </w:rPr>
        <w:t>卷十九等所載，其人主張無因論、無道德論，認為眾生之迷悟等皆無因緣，善惡諸業亦無果報。</w:t>
      </w:r>
      <w:r w:rsidR="007C2AEB" w:rsidRPr="00E5530D">
        <w:rPr>
          <w:rFonts w:cs="Times New Roman"/>
        </w:rPr>
        <w:t>（《佛光大辭典</w:t>
      </w:r>
      <w:r w:rsidR="001B2A30" w:rsidRPr="00E5530D">
        <w:rPr>
          <w:rFonts w:ascii="新細明體" w:hAnsi="新細明體" w:cs="Times New Roman" w:hint="eastAsia"/>
        </w:rPr>
        <w:t>》</w:t>
      </w:r>
      <w:r w:rsidR="007C2AEB" w:rsidRPr="00E5530D">
        <w:rPr>
          <w:rFonts w:cs="Times New Roman"/>
        </w:rPr>
        <w:t>（五），</w:t>
      </w:r>
      <w:r w:rsidR="007C2AEB" w:rsidRPr="00E5530D">
        <w:rPr>
          <w:rFonts w:cs="Times New Roman"/>
        </w:rPr>
        <w:t>p. 4391</w:t>
      </w:r>
      <w:r w:rsidR="007C2AEB" w:rsidRPr="00E5530D">
        <w:rPr>
          <w:rFonts w:cs="Times New Roman"/>
        </w:rPr>
        <w:t>）</w:t>
      </w:r>
    </w:p>
  </w:footnote>
  <w:footnote w:id="30">
    <w:p w14:paraId="12AD0CB6" w14:textId="69E482AA" w:rsidR="006C2978" w:rsidRPr="00E5530D" w:rsidRDefault="006C2978" w:rsidP="005C483C">
      <w:pPr>
        <w:pStyle w:val="a7"/>
        <w:ind w:left="253" w:hangingChars="115" w:hanging="253"/>
      </w:pPr>
      <w:r w:rsidRPr="00E5530D">
        <w:rPr>
          <w:rStyle w:val="a9"/>
        </w:rPr>
        <w:footnoteRef/>
      </w:r>
      <w:r w:rsidRPr="00E5530D">
        <w:t xml:space="preserve"> </w:t>
      </w:r>
      <w:r w:rsidR="005C483C" w:rsidRPr="00E5530D">
        <w:rPr>
          <w:rFonts w:hint="eastAsia"/>
        </w:rPr>
        <w:t>末伽棃拘賒棃子</w:t>
      </w:r>
      <w:r w:rsidR="005C483C" w:rsidRPr="00E5530D">
        <w:rPr>
          <w:rFonts w:cs="Times New Roman"/>
        </w:rPr>
        <w:t>：（</w:t>
      </w:r>
      <w:r w:rsidR="005C483C" w:rsidRPr="00E5530D">
        <w:rPr>
          <w:rFonts w:hint="eastAsia"/>
        </w:rPr>
        <w:t>梵名</w:t>
      </w:r>
      <w:r w:rsidR="00265814" w:rsidRPr="00E5530D">
        <w:t>m</w:t>
      </w:r>
      <w:r w:rsidR="005C483C" w:rsidRPr="00E5530D">
        <w:t>askarī-gośāliputra</w:t>
      </w:r>
      <w:r w:rsidR="005C483C" w:rsidRPr="00E5530D">
        <w:rPr>
          <w:rFonts w:hint="eastAsia"/>
        </w:rPr>
        <w:t>，巴利名</w:t>
      </w:r>
      <w:r w:rsidR="00265814" w:rsidRPr="00E5530D">
        <w:t>m</w:t>
      </w:r>
      <w:r w:rsidR="005C483C" w:rsidRPr="00E5530D">
        <w:t>akkhali-gosālaputta</w:t>
      </w:r>
      <w:r w:rsidR="005C483C" w:rsidRPr="00E5530D">
        <w:rPr>
          <w:rFonts w:cs="Times New Roman"/>
        </w:rPr>
        <w:t>）</w:t>
      </w:r>
      <w:r w:rsidR="005C483C" w:rsidRPr="00E5530D">
        <w:rPr>
          <w:rFonts w:hint="eastAsia"/>
        </w:rPr>
        <w:t>。為古印度六師外道之一。又作末羯利瞿闍離子、末塞羯利瞿賒利子、末伽棃俱舍棃子、末佉棃劬奢離子。略稱末伽棃，或末佉棃。六師外道，指佛陀時代，中印度最具勢力之外道論師六人。末伽棃拘賒棃子為自然論者，主張眾生之苦樂不由因緣，惟為自然產生者。末伽棃，又作末薩羯棃，乃常行之意；此外道常行不住，故稱之。拘賒棃乃其母之名，故稱之拘賒棃子。</w:t>
      </w:r>
      <w:r w:rsidR="005C483C" w:rsidRPr="00E5530D">
        <w:rPr>
          <w:rFonts w:cs="Times New Roman"/>
        </w:rPr>
        <w:t>（《佛光大辭典</w:t>
      </w:r>
      <w:r w:rsidR="001B2A30" w:rsidRPr="00E5530D">
        <w:rPr>
          <w:rFonts w:ascii="新細明體" w:hAnsi="新細明體" w:cs="Times New Roman" w:hint="eastAsia"/>
        </w:rPr>
        <w:t>》</w:t>
      </w:r>
      <w:r w:rsidR="005C483C" w:rsidRPr="00E5530D">
        <w:rPr>
          <w:rFonts w:cs="Times New Roman"/>
        </w:rPr>
        <w:t>（</w:t>
      </w:r>
      <w:r w:rsidR="005C483C" w:rsidRPr="00E5530D">
        <w:rPr>
          <w:rFonts w:cs="Times New Roman" w:hint="eastAsia"/>
        </w:rPr>
        <w:t>二</w:t>
      </w:r>
      <w:r w:rsidR="005C483C" w:rsidRPr="00E5530D">
        <w:rPr>
          <w:rFonts w:cs="Times New Roman"/>
        </w:rPr>
        <w:t>），</w:t>
      </w:r>
      <w:r w:rsidR="005C483C" w:rsidRPr="00E5530D">
        <w:rPr>
          <w:rFonts w:cs="Times New Roman"/>
        </w:rPr>
        <w:t>p. 1940</w:t>
      </w:r>
      <w:r w:rsidR="005C483C" w:rsidRPr="00E5530D">
        <w:rPr>
          <w:rFonts w:cs="Times New Roman"/>
        </w:rPr>
        <w:t>）</w:t>
      </w:r>
    </w:p>
  </w:footnote>
  <w:footnote w:id="31">
    <w:p w14:paraId="56AE423E" w14:textId="24C4E4DC" w:rsidR="006C2978" w:rsidRPr="00E5530D" w:rsidRDefault="006C2978" w:rsidP="00265814">
      <w:pPr>
        <w:pStyle w:val="a7"/>
        <w:ind w:left="253" w:hangingChars="115" w:hanging="253"/>
      </w:pPr>
      <w:r w:rsidRPr="00E5530D">
        <w:rPr>
          <w:rStyle w:val="a9"/>
        </w:rPr>
        <w:footnoteRef/>
      </w:r>
      <w:r w:rsidRPr="00E5530D">
        <w:t xml:space="preserve"> </w:t>
      </w:r>
      <w:r w:rsidR="00265814" w:rsidRPr="00E5530D">
        <w:rPr>
          <w:rFonts w:hint="eastAsia"/>
        </w:rPr>
        <w:t>刪闍夜毘羅胝子</w:t>
      </w:r>
      <w:r w:rsidR="00265814" w:rsidRPr="00E5530D">
        <w:rPr>
          <w:rFonts w:cs="Times New Roman"/>
        </w:rPr>
        <w:t>：</w:t>
      </w:r>
      <w:r w:rsidR="00265814" w:rsidRPr="00E5530D">
        <w:rPr>
          <w:rFonts w:hint="eastAsia"/>
        </w:rPr>
        <w:t>為古代印度六師外道之一。刪闍夜毘羅胝，</w:t>
      </w:r>
      <w:r w:rsidR="00265814" w:rsidRPr="00E5530D">
        <w:rPr>
          <w:rFonts w:cs="Times New Roman"/>
        </w:rPr>
        <w:t>（</w:t>
      </w:r>
      <w:r w:rsidR="00265814" w:rsidRPr="00E5530D">
        <w:rPr>
          <w:rFonts w:hint="eastAsia"/>
        </w:rPr>
        <w:t>梵名</w:t>
      </w:r>
      <w:r w:rsidR="00265814" w:rsidRPr="00E5530D">
        <w:t>sañjaya-vairaṭī</w:t>
      </w:r>
      <w:r w:rsidR="00265814" w:rsidRPr="00E5530D">
        <w:rPr>
          <w:rFonts w:hint="eastAsia"/>
        </w:rPr>
        <w:t>，巴利名</w:t>
      </w:r>
      <w:r w:rsidR="00265814" w:rsidRPr="00E5530D">
        <w:t>sañjaya-velaṭṭhi</w:t>
      </w:r>
      <w:r w:rsidR="00265814" w:rsidRPr="00E5530D">
        <w:rPr>
          <w:rFonts w:hint="eastAsia"/>
        </w:rPr>
        <w:t>；子，梵語</w:t>
      </w:r>
      <w:r w:rsidR="00265814" w:rsidRPr="00E5530D">
        <w:t>putra</w:t>
      </w:r>
      <w:r w:rsidR="00265814" w:rsidRPr="00E5530D">
        <w:rPr>
          <w:rFonts w:hint="eastAsia"/>
        </w:rPr>
        <w:t>，巴利語</w:t>
      </w:r>
      <w:r w:rsidR="00265814" w:rsidRPr="00E5530D">
        <w:rPr>
          <w:rFonts w:hint="eastAsia"/>
        </w:rPr>
        <w:t>putta</w:t>
      </w:r>
      <w:r w:rsidR="00265814" w:rsidRPr="00E5530D">
        <w:rPr>
          <w:rFonts w:cs="Times New Roman"/>
        </w:rPr>
        <w:t>）</w:t>
      </w:r>
      <w:r w:rsidR="00265814" w:rsidRPr="00E5530D">
        <w:rPr>
          <w:rFonts w:hint="eastAsia"/>
        </w:rPr>
        <w:t>。又作珊闍耶毘蘭荼、散若夷毘羅梨子、先跪鳩墮羅知子、婆若野尾囉致子、婆若鞞羅遲子、先比盧持、刪闍夜、刪若、沙然。刪闍夜是其字，意譯等勝；毘羅胝是其母名。彼係佛陀時代頗有勢力之外道，舍利弗與目犍連等於歸佛前均曾師事之。其學說不詳，或係懷疑論之消極主義，主張捨一切智，專重實踐修行。又據</w:t>
      </w:r>
      <w:r w:rsidR="00AB37D3" w:rsidRPr="00E5530D">
        <w:rPr>
          <w:rFonts w:cs="Times New Roman"/>
        </w:rPr>
        <w:t>《</w:t>
      </w:r>
      <w:r w:rsidR="00265814" w:rsidRPr="00E5530D">
        <w:rPr>
          <w:rFonts w:hint="eastAsia"/>
        </w:rPr>
        <w:t>注維摩詰經</w:t>
      </w:r>
      <w:r w:rsidR="00AB37D3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hint="eastAsia"/>
        </w:rPr>
        <w:t>卷三載，刪闍夜毘羅胝子謂道不須求，經生死劫數，苦盡即自然得道。然此說與</w:t>
      </w:r>
      <w:r w:rsidR="00AB37D3" w:rsidRPr="00E5530D">
        <w:rPr>
          <w:rFonts w:cs="Times New Roman"/>
        </w:rPr>
        <w:t>《</w:t>
      </w:r>
      <w:r w:rsidR="00265814" w:rsidRPr="00E5530D">
        <w:rPr>
          <w:rFonts w:hint="eastAsia"/>
        </w:rPr>
        <w:t>涅槃經</w:t>
      </w:r>
      <w:r w:rsidR="00AB37D3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hint="eastAsia"/>
        </w:rPr>
        <w:t>中尼犍陀若提子之說相同。</w:t>
      </w:r>
      <w:r w:rsidR="00265814" w:rsidRPr="00E5530D">
        <w:rPr>
          <w:rFonts w:cs="Times New Roman"/>
        </w:rPr>
        <w:t>（《佛光大辭典</w:t>
      </w:r>
      <w:r w:rsidR="001B2A30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cs="Times New Roman"/>
        </w:rPr>
        <w:t>（</w:t>
      </w:r>
      <w:r w:rsidR="00265814" w:rsidRPr="00E5530D">
        <w:rPr>
          <w:rFonts w:ascii="新細明體" w:hAnsi="新細明體" w:cs="Times New Roman" w:hint="eastAsia"/>
        </w:rPr>
        <w:t>三</w:t>
      </w:r>
      <w:r w:rsidR="00265814" w:rsidRPr="00E5530D">
        <w:rPr>
          <w:rFonts w:cs="Times New Roman"/>
        </w:rPr>
        <w:t>），</w:t>
      </w:r>
      <w:r w:rsidR="00265814" w:rsidRPr="00E5530D">
        <w:rPr>
          <w:rFonts w:cs="Times New Roman"/>
        </w:rPr>
        <w:t>p. 2811</w:t>
      </w:r>
      <w:r w:rsidR="00265814" w:rsidRPr="00E5530D">
        <w:rPr>
          <w:rFonts w:cs="Times New Roman"/>
        </w:rPr>
        <w:t>）</w:t>
      </w:r>
    </w:p>
  </w:footnote>
  <w:footnote w:id="32">
    <w:p w14:paraId="51FABF9E" w14:textId="760DD2F6" w:rsidR="006C2978" w:rsidRPr="00E5530D" w:rsidRDefault="006C2978" w:rsidP="00265814">
      <w:pPr>
        <w:pStyle w:val="a7"/>
        <w:ind w:left="253" w:hangingChars="115" w:hanging="253"/>
      </w:pPr>
      <w:r w:rsidRPr="00E5530D">
        <w:rPr>
          <w:rStyle w:val="a9"/>
        </w:rPr>
        <w:footnoteRef/>
      </w:r>
      <w:r w:rsidRPr="00E5530D">
        <w:t xml:space="preserve"> </w:t>
      </w:r>
      <w:r w:rsidR="00265814" w:rsidRPr="00E5530D">
        <w:rPr>
          <w:rFonts w:hint="eastAsia"/>
        </w:rPr>
        <w:t>阿耆多翅舍欽婆羅</w:t>
      </w:r>
      <w:r w:rsidR="00265814" w:rsidRPr="00E5530D">
        <w:rPr>
          <w:rFonts w:cs="Times New Roman"/>
          <w:lang w:eastAsia="zh-CN"/>
        </w:rPr>
        <w:t>：</w:t>
      </w:r>
      <w:r w:rsidR="00265814" w:rsidRPr="00E5530D">
        <w:rPr>
          <w:rFonts w:cs="Times New Roman"/>
        </w:rPr>
        <w:t>（</w:t>
      </w:r>
      <w:r w:rsidR="00265814" w:rsidRPr="00E5530D">
        <w:rPr>
          <w:rFonts w:hint="eastAsia"/>
        </w:rPr>
        <w:t>梵名</w:t>
      </w:r>
      <w:r w:rsidR="00265814" w:rsidRPr="00E5530D">
        <w:t>ajitakeśa</w:t>
      </w:r>
      <w:r w:rsidR="00265814" w:rsidRPr="00E5530D">
        <w:rPr>
          <w:rFonts w:hint="eastAsia"/>
        </w:rPr>
        <w:t>kambala</w:t>
      </w:r>
      <w:r w:rsidR="00265814" w:rsidRPr="00E5530D">
        <w:rPr>
          <w:rFonts w:hint="eastAsia"/>
        </w:rPr>
        <w:t>，巴利名</w:t>
      </w:r>
      <w:r w:rsidR="00265814" w:rsidRPr="00E5530D">
        <w:t>a</w:t>
      </w:r>
      <w:r w:rsidR="00265814" w:rsidRPr="00E5530D">
        <w:rPr>
          <w:rFonts w:hint="eastAsia"/>
        </w:rPr>
        <w:t>jitakesakambala</w:t>
      </w:r>
      <w:r w:rsidR="00265814" w:rsidRPr="00E5530D">
        <w:rPr>
          <w:rFonts w:hint="eastAsia"/>
        </w:rPr>
        <w:t>之音譯</w:t>
      </w:r>
      <w:r w:rsidR="00265814" w:rsidRPr="00BC59F4">
        <w:rPr>
          <w:rFonts w:cs="Times New Roman"/>
        </w:rPr>
        <w:t>）</w:t>
      </w:r>
      <w:r w:rsidR="00265814" w:rsidRPr="00BC59F4">
        <w:rPr>
          <w:rFonts w:hint="eastAsia"/>
        </w:rPr>
        <w:t>。古代印度六師外道之一，十師外道之一。又作阿市多雞舍甘跋羅、阿支羅翅舍甘婆羅、阿夷陀翅舍欣婆羅、阿浮陀翅舍金披羅、稽舍今陂梨。略稱阿耆</w:t>
      </w:r>
      <w:r w:rsidR="00265814" w:rsidRPr="00E5530D">
        <w:rPr>
          <w:rFonts w:hint="eastAsia"/>
        </w:rPr>
        <w:t>多。意譯無勝髮褐。釋尊之時代，居於中印度，為婆羅門教中極具勢力之一派。其學說，據北本</w:t>
      </w:r>
      <w:r w:rsidR="00AB37D3" w:rsidRPr="00E5530D">
        <w:rPr>
          <w:rFonts w:cs="Times New Roman"/>
        </w:rPr>
        <w:t>《</w:t>
      </w:r>
      <w:r w:rsidR="00265814" w:rsidRPr="00E5530D">
        <w:rPr>
          <w:rFonts w:hint="eastAsia"/>
        </w:rPr>
        <w:t>大般涅槃經</w:t>
      </w:r>
      <w:r w:rsidR="00AB37D3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hint="eastAsia"/>
        </w:rPr>
        <w:t>卷十九、</w:t>
      </w:r>
      <w:r w:rsidR="00AB37D3" w:rsidRPr="00E5530D">
        <w:rPr>
          <w:rFonts w:cs="Times New Roman"/>
        </w:rPr>
        <w:t>《</w:t>
      </w:r>
      <w:r w:rsidR="00265814" w:rsidRPr="00E5530D">
        <w:rPr>
          <w:rFonts w:hint="eastAsia"/>
        </w:rPr>
        <w:t>長阿含</w:t>
      </w:r>
      <w:r w:rsidR="00AB37D3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hint="eastAsia"/>
        </w:rPr>
        <w:t>卷十七</w:t>
      </w:r>
      <w:r w:rsidR="00AB37D3" w:rsidRPr="00E5530D">
        <w:rPr>
          <w:rFonts w:cs="Times New Roman"/>
        </w:rPr>
        <w:t>《</w:t>
      </w:r>
      <w:r w:rsidR="00265814" w:rsidRPr="00E5530D">
        <w:rPr>
          <w:rFonts w:hint="eastAsia"/>
        </w:rPr>
        <w:t>沙門果經</w:t>
      </w:r>
      <w:r w:rsidR="00AB37D3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hint="eastAsia"/>
        </w:rPr>
        <w:t>、巴利</w:t>
      </w:r>
      <w:r w:rsidR="00AB37D3" w:rsidRPr="00E5530D">
        <w:rPr>
          <w:rFonts w:cs="Times New Roman"/>
        </w:rPr>
        <w:t>《</w:t>
      </w:r>
      <w:r w:rsidR="00265814" w:rsidRPr="00E5530D">
        <w:rPr>
          <w:rFonts w:hint="eastAsia"/>
        </w:rPr>
        <w:t>長部</w:t>
      </w:r>
      <w:r w:rsidR="00AB37D3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hint="eastAsia"/>
        </w:rPr>
        <w:t>之</w:t>
      </w:r>
      <w:r w:rsidR="00AB37D3" w:rsidRPr="00E5530D">
        <w:rPr>
          <w:rFonts w:cs="Times New Roman"/>
        </w:rPr>
        <w:t>《</w:t>
      </w:r>
      <w:r w:rsidR="00265814" w:rsidRPr="00E5530D">
        <w:rPr>
          <w:rFonts w:hint="eastAsia"/>
        </w:rPr>
        <w:t>沙門果經</w:t>
      </w:r>
      <w:r w:rsidR="00AB37D3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hint="eastAsia"/>
        </w:rPr>
        <w:t>等所載，此外道主張心物二元共歸斷滅，否認有善惡禍福、因緣果報、過去未來等，唯於現世盡其快樂，亦即所謂順世外道中之斷滅論、唯物論、感覺論、快樂說。</w:t>
      </w:r>
      <w:r w:rsidR="00265814" w:rsidRPr="00E5530D">
        <w:rPr>
          <w:rFonts w:cs="Times New Roman"/>
        </w:rPr>
        <w:t>（《佛光大辭典</w:t>
      </w:r>
      <w:r w:rsidR="001B2A30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cs="Times New Roman"/>
        </w:rPr>
        <w:t>（</w:t>
      </w:r>
      <w:r w:rsidR="00265814" w:rsidRPr="00E5530D">
        <w:rPr>
          <w:rFonts w:ascii="新細明體" w:hAnsi="新細明體" w:cs="Times New Roman" w:hint="eastAsia"/>
        </w:rPr>
        <w:t>四</w:t>
      </w:r>
      <w:r w:rsidR="00265814" w:rsidRPr="00E5530D">
        <w:rPr>
          <w:rFonts w:cs="Times New Roman"/>
        </w:rPr>
        <w:t>），</w:t>
      </w:r>
      <w:r w:rsidR="00265814" w:rsidRPr="00E5530D">
        <w:rPr>
          <w:rFonts w:cs="Times New Roman"/>
        </w:rPr>
        <w:t>p. 3658</w:t>
      </w:r>
      <w:r w:rsidR="00265814" w:rsidRPr="00E5530D">
        <w:rPr>
          <w:rFonts w:cs="Times New Roman"/>
        </w:rPr>
        <w:t>）</w:t>
      </w:r>
    </w:p>
  </w:footnote>
  <w:footnote w:id="33">
    <w:p w14:paraId="6328023C" w14:textId="30DEFE40" w:rsidR="006C2978" w:rsidRPr="00BC59F4" w:rsidRDefault="006C2978" w:rsidP="00265814">
      <w:pPr>
        <w:pStyle w:val="a7"/>
        <w:ind w:left="253" w:hangingChars="115" w:hanging="253"/>
      </w:pPr>
      <w:r w:rsidRPr="00E5530D">
        <w:rPr>
          <w:rStyle w:val="a9"/>
        </w:rPr>
        <w:footnoteRef/>
      </w:r>
      <w:r w:rsidRPr="00E5530D">
        <w:t xml:space="preserve"> </w:t>
      </w:r>
      <w:r w:rsidR="00265814" w:rsidRPr="00E5530D">
        <w:rPr>
          <w:rFonts w:hint="eastAsia"/>
        </w:rPr>
        <w:t>迦羅鳩馱迦旃延</w:t>
      </w:r>
      <w:r w:rsidR="00265814" w:rsidRPr="00E5530D">
        <w:rPr>
          <w:rFonts w:cs="Times New Roman"/>
        </w:rPr>
        <w:t>：（</w:t>
      </w:r>
      <w:r w:rsidR="00265814" w:rsidRPr="00E5530D">
        <w:rPr>
          <w:rFonts w:hint="eastAsia"/>
        </w:rPr>
        <w:t>梵名</w:t>
      </w:r>
      <w:r w:rsidR="00265814" w:rsidRPr="00E5530D">
        <w:t>k</w:t>
      </w:r>
      <w:r w:rsidR="00265814" w:rsidRPr="00E5530D">
        <w:rPr>
          <w:rFonts w:hint="eastAsia"/>
        </w:rPr>
        <w:t>akuda-</w:t>
      </w:r>
      <w:r w:rsidR="00265814" w:rsidRPr="00E5530D">
        <w:t>katyāyana</w:t>
      </w:r>
      <w:r w:rsidR="00265814" w:rsidRPr="00E5530D">
        <w:rPr>
          <w:rFonts w:cs="Times New Roman"/>
        </w:rPr>
        <w:t>）</w:t>
      </w:r>
      <w:r w:rsidR="00265814" w:rsidRPr="00E5530D">
        <w:rPr>
          <w:rFonts w:hint="eastAsia"/>
        </w:rPr>
        <w:t>。為印度古代六師外道之一。又作迦羅拘陀迦旃延、迦據多迦旃延、腳俱陀迦多演那、婆浮陀伽吒那、羅謂娑迦遮延、波休迦旃。或單作迦旃。迦旃延為姓，意譯作剪剃；迦羅鳩馱為字，意譯作黑領。此外道謂一切眾生之罪福悉為自在天所作，自在天喜，則眾生安樂；自在天瞋，則眾生苦惱。故將一切罪福歸於自在天之主宰，人不可言有罪福。又謂若人殺害一切眾生，心不生慚愧，終不墮惡道，猶如虛空不受塵水；若生慚愧即入地獄，猶如大水潤濕於地。自佛教之立場觀之，此乃無慚外道之邪見。</w:t>
      </w:r>
      <w:r w:rsidR="00265814" w:rsidRPr="00E5530D">
        <w:rPr>
          <w:rFonts w:cs="Times New Roman"/>
        </w:rPr>
        <w:t>（《佛光大辭典</w:t>
      </w:r>
      <w:r w:rsidR="001B2A30" w:rsidRPr="00E5530D">
        <w:rPr>
          <w:rFonts w:ascii="新細明體" w:hAnsi="新細明體" w:cs="Times New Roman" w:hint="eastAsia"/>
        </w:rPr>
        <w:t>》</w:t>
      </w:r>
      <w:r w:rsidR="00265814" w:rsidRPr="00E5530D">
        <w:rPr>
          <w:rFonts w:cs="Times New Roman"/>
        </w:rPr>
        <w:t>（</w:t>
      </w:r>
      <w:r w:rsidR="00265814" w:rsidRPr="00E5530D">
        <w:rPr>
          <w:rFonts w:ascii="新細明體" w:hAnsi="新細明體" w:cs="Times New Roman" w:hint="eastAsia"/>
        </w:rPr>
        <w:t>四</w:t>
      </w:r>
      <w:r w:rsidR="00265814" w:rsidRPr="00E5530D">
        <w:rPr>
          <w:rFonts w:cs="Times New Roman"/>
        </w:rPr>
        <w:t>），</w:t>
      </w:r>
      <w:r w:rsidR="00265814" w:rsidRPr="00E5530D">
        <w:rPr>
          <w:rFonts w:cs="Times New Roman"/>
        </w:rPr>
        <w:t>p. 3981</w:t>
      </w:r>
      <w:r w:rsidR="00265814" w:rsidRPr="00E5530D">
        <w:rPr>
          <w:rFonts w:cs="Times New Roman"/>
        </w:rPr>
        <w:t>）</w:t>
      </w:r>
    </w:p>
  </w:footnote>
  <w:footnote w:id="34">
    <w:p w14:paraId="72E036BA" w14:textId="260BE980" w:rsidR="002739AC" w:rsidRPr="00BC59F4" w:rsidRDefault="006C2978" w:rsidP="002739AC">
      <w:pPr>
        <w:pStyle w:val="a7"/>
      </w:pPr>
      <w:r w:rsidRPr="00BC59F4">
        <w:rPr>
          <w:rStyle w:val="a9"/>
        </w:rPr>
        <w:footnoteRef/>
      </w:r>
      <w:r w:rsidR="002739AC" w:rsidRPr="00BC59F4">
        <w:t>（</w:t>
      </w:r>
      <w:r w:rsidR="002739AC" w:rsidRPr="00BC59F4">
        <w:t>1</w:t>
      </w:r>
      <w:r w:rsidR="002739AC" w:rsidRPr="00BC59F4">
        <w:t>）按：「若提子」即「</w:t>
      </w:r>
      <w:r w:rsidR="002739AC" w:rsidRPr="00BC59F4">
        <w:rPr>
          <w:rFonts w:hint="eastAsia"/>
        </w:rPr>
        <w:t>尼犍子（耆那教）之第二十四祖</w:t>
      </w:r>
      <w:r w:rsidR="002739AC" w:rsidRPr="00BC59F4">
        <w:t>」。</w:t>
      </w:r>
    </w:p>
    <w:p w14:paraId="1229C8A8" w14:textId="75CCA541" w:rsidR="006C2978" w:rsidRPr="00BC59F4" w:rsidRDefault="002739AC" w:rsidP="00112F0F">
      <w:pPr>
        <w:pStyle w:val="a7"/>
        <w:spacing w:after="72"/>
        <w:ind w:leftChars="60" w:left="694" w:hangingChars="250" w:hanging="550"/>
      </w:pPr>
      <w:r w:rsidRPr="00BC59F4">
        <w:t>（</w:t>
      </w:r>
      <w:r w:rsidRPr="00BC59F4">
        <w:t>2</w:t>
      </w:r>
      <w:r w:rsidRPr="00BC59F4">
        <w:t>）</w:t>
      </w:r>
      <w:r w:rsidR="00DA79D2" w:rsidRPr="00BC59F4">
        <w:t>尼乾陀若提子：（梵名</w:t>
      </w:r>
      <w:r w:rsidR="00022AEB" w:rsidRPr="00BC59F4">
        <w:t>n</w:t>
      </w:r>
      <w:r w:rsidR="00DA79D2" w:rsidRPr="00BC59F4">
        <w:t>irgrantha-jñātaputra</w:t>
      </w:r>
      <w:r w:rsidR="00DA79D2" w:rsidRPr="00BC59F4">
        <w:t>，巴利名</w:t>
      </w:r>
      <w:r w:rsidR="00022AEB" w:rsidRPr="00BC59F4">
        <w:t>n</w:t>
      </w:r>
      <w:r w:rsidR="00DA79D2" w:rsidRPr="00BC59F4">
        <w:t>igaṇṭha-nātaputta</w:t>
      </w:r>
      <w:r w:rsidR="00DA79D2" w:rsidRPr="00BC59F4">
        <w:t>）。尼乾子外道之一，印度外道六師之一。耆那教（梵</w:t>
      </w:r>
      <w:r w:rsidR="00022AEB" w:rsidRPr="00BC59F4">
        <w:t>j</w:t>
      </w:r>
      <w:r w:rsidR="00DA79D2" w:rsidRPr="00BC59F4">
        <w:t>aina</w:t>
      </w:r>
      <w:r w:rsidR="00DA79D2" w:rsidRPr="00BC59F4">
        <w:t>）之開祖。又稱筏馱摩那（梵</w:t>
      </w:r>
      <w:r w:rsidR="00022AEB" w:rsidRPr="00BC59F4">
        <w:t>v</w:t>
      </w:r>
      <w:r w:rsidR="00DA79D2" w:rsidRPr="00BC59F4">
        <w:t>ardhamāna</w:t>
      </w:r>
      <w:r w:rsidR="00DA79D2" w:rsidRPr="00BC59F4">
        <w:t>）、尼乾陀闍提弗多羅、眤揭爛陀慎若低子、尼揵陀若提子、尼焉若提子、尼揵親子。或單稱</w:t>
      </w:r>
      <w:r w:rsidR="00DA79D2" w:rsidRPr="00BC59F4">
        <w:rPr>
          <w:b/>
          <w:bCs/>
        </w:rPr>
        <w:t>若提子</w:t>
      </w:r>
      <w:r w:rsidR="00DA79D2" w:rsidRPr="00BC59F4">
        <w:t>、尼乾子（異於尼乾子外道總名）意譯作離繫親子。</w:t>
      </w:r>
      <w:r w:rsidR="00DA79D2" w:rsidRPr="00BC59F4">
        <w:rPr>
          <w:rFonts w:hint="eastAsia"/>
          <w:b/>
          <w:bCs/>
        </w:rPr>
        <w:t>於尼乾陀若提子之前，傳說耆那教尚有二十三位祖師，故後世又以尼乾陀若提子為</w:t>
      </w:r>
      <w:bookmarkStart w:id="10" w:name="_Hlk117443969"/>
      <w:r w:rsidR="00DA79D2" w:rsidRPr="00BC59F4">
        <w:rPr>
          <w:rFonts w:hint="eastAsia"/>
          <w:b/>
          <w:bCs/>
        </w:rPr>
        <w:t>第二十四</w:t>
      </w:r>
      <w:bookmarkEnd w:id="10"/>
      <w:r w:rsidR="00DA79D2" w:rsidRPr="00BC59F4">
        <w:rPr>
          <w:rFonts w:hint="eastAsia"/>
          <w:b/>
          <w:bCs/>
        </w:rPr>
        <w:t>祖，或稱之為耆那教中興之祖。</w:t>
      </w:r>
      <w:r w:rsidR="00DA79D2" w:rsidRPr="00BC59F4">
        <w:rPr>
          <w:rFonts w:hint="eastAsia"/>
        </w:rPr>
        <w:t>其母名為若提（梵</w:t>
      </w:r>
      <w:r w:rsidR="00022AEB" w:rsidRPr="00BC59F4">
        <w:rPr>
          <w:rFonts w:eastAsia="DengXian" w:hint="eastAsia"/>
        </w:rPr>
        <w:t>j</w:t>
      </w:r>
      <w:r w:rsidR="00DA79D2" w:rsidRPr="00BC59F4">
        <w:t>ñāta</w:t>
      </w:r>
      <w:r w:rsidR="00DA79D2" w:rsidRPr="00BC59F4">
        <w:rPr>
          <w:rFonts w:hint="eastAsia"/>
        </w:rPr>
        <w:t>），故稱之為</w:t>
      </w:r>
      <w:r w:rsidR="00DA79D2" w:rsidRPr="00BC59F4">
        <w:rPr>
          <w:rFonts w:hint="eastAsia"/>
          <w:b/>
          <w:bCs/>
        </w:rPr>
        <w:t>若提子</w:t>
      </w:r>
      <w:r w:rsidR="00DA79D2" w:rsidRPr="00BC59F4">
        <w:rPr>
          <w:rFonts w:hint="eastAsia"/>
        </w:rPr>
        <w:t>。</w:t>
      </w:r>
      <w:r w:rsidR="00112F0F" w:rsidRPr="00BC59F4">
        <w:rPr>
          <w:rFonts w:ascii="DengXian" w:eastAsia="DengXian" w:hAnsi="DengXian"/>
        </w:rPr>
        <w:t>……</w:t>
      </w:r>
      <w:r w:rsidR="00112F0F" w:rsidRPr="00BC59F4">
        <w:rPr>
          <w:rFonts w:hint="eastAsia"/>
        </w:rPr>
        <w:t>然佛教斥之為邪命，蓋若提子主張罪福苦樂皆是前世之定因，非行道所能息斷，一切眾生經八萬劫而在生死輪之中自然得脫，有罪無罪亦皆如是；如四大河悉入大海，無有差別，一切眾生亦復如是，得解脫時皆無差別。</w:t>
      </w:r>
      <w:r w:rsidR="00DA79D2" w:rsidRPr="00BC59F4">
        <w:t>（《佛光大</w:t>
      </w:r>
      <w:r w:rsidR="00DA79D2" w:rsidRPr="00E5530D">
        <w:t>辭典</w:t>
      </w:r>
      <w:r w:rsidR="001B2A30" w:rsidRPr="00E5530D">
        <w:rPr>
          <w:rFonts w:ascii="新細明體" w:hAnsi="新細明體" w:cs="Times New Roman" w:hint="eastAsia"/>
        </w:rPr>
        <w:t>》</w:t>
      </w:r>
      <w:r w:rsidR="00DA79D2" w:rsidRPr="00E5530D">
        <w:t>（二），</w:t>
      </w:r>
      <w:r w:rsidR="00DA79D2" w:rsidRPr="00BC59F4">
        <w:t>p</w:t>
      </w:r>
      <w:r w:rsidR="00112F0F" w:rsidRPr="00BC59F4">
        <w:t>p</w:t>
      </w:r>
      <w:r w:rsidR="00DA79D2" w:rsidRPr="00BC59F4">
        <w:t>. 1890</w:t>
      </w:r>
      <w:r w:rsidR="00112F0F" w:rsidRPr="00BC59F4">
        <w:t>-1891</w:t>
      </w:r>
      <w:r w:rsidR="00DA79D2" w:rsidRPr="00BC59F4"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4F6321" w14:textId="77777777" w:rsidR="00F46B5B" w:rsidRDefault="00F46B5B">
    <w:pPr>
      <w:pStyle w:val="a3"/>
      <w:spacing w:before="72" w:after="72"/>
    </w:pPr>
  </w:p>
  <w:p w14:paraId="01A886DA" w14:textId="77777777" w:rsidR="00252832" w:rsidRDefault="00252832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45F54" w14:textId="7C121AB3" w:rsidR="00252832" w:rsidRPr="00A479A6" w:rsidRDefault="00A479A6" w:rsidP="00A479A6">
    <w:pPr>
      <w:pStyle w:val="a3"/>
      <w:spacing w:after="72"/>
      <w:jc w:val="right"/>
    </w:pPr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E9998" w14:textId="77777777" w:rsidR="00F46B5B" w:rsidRDefault="00F46B5B">
    <w:pPr>
      <w:pStyle w:val="a3"/>
      <w:spacing w:before="72"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89650C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A87C423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6ACA27C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7E2A6FE2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1403982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FE07868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F381406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C5A6C8E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04821A4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6A4BAE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0F41034"/>
    <w:multiLevelType w:val="hybridMultilevel"/>
    <w:tmpl w:val="EBE4089C"/>
    <w:lvl w:ilvl="0" w:tplc="AE022BCA">
      <w:start w:val="1"/>
      <w:numFmt w:val="japaneseCounting"/>
      <w:suff w:val="nothing"/>
      <w:lvlText w:val="%1、"/>
      <w:lvlJc w:val="left"/>
      <w:pPr>
        <w:ind w:left="4272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4308" w:hanging="360"/>
      </w:pPr>
    </w:lvl>
    <w:lvl w:ilvl="2" w:tplc="4809001B" w:tentative="1">
      <w:start w:val="1"/>
      <w:numFmt w:val="lowerRoman"/>
      <w:lvlText w:val="%3."/>
      <w:lvlJc w:val="right"/>
      <w:pPr>
        <w:ind w:left="5028" w:hanging="180"/>
      </w:pPr>
    </w:lvl>
    <w:lvl w:ilvl="3" w:tplc="4809000F" w:tentative="1">
      <w:start w:val="1"/>
      <w:numFmt w:val="decimal"/>
      <w:lvlText w:val="%4."/>
      <w:lvlJc w:val="left"/>
      <w:pPr>
        <w:ind w:left="5748" w:hanging="360"/>
      </w:pPr>
    </w:lvl>
    <w:lvl w:ilvl="4" w:tplc="48090019" w:tentative="1">
      <w:start w:val="1"/>
      <w:numFmt w:val="lowerLetter"/>
      <w:lvlText w:val="%5."/>
      <w:lvlJc w:val="left"/>
      <w:pPr>
        <w:ind w:left="6468" w:hanging="360"/>
      </w:pPr>
    </w:lvl>
    <w:lvl w:ilvl="5" w:tplc="4809001B" w:tentative="1">
      <w:start w:val="1"/>
      <w:numFmt w:val="lowerRoman"/>
      <w:lvlText w:val="%6."/>
      <w:lvlJc w:val="right"/>
      <w:pPr>
        <w:ind w:left="7188" w:hanging="180"/>
      </w:pPr>
    </w:lvl>
    <w:lvl w:ilvl="6" w:tplc="4809000F" w:tentative="1">
      <w:start w:val="1"/>
      <w:numFmt w:val="decimal"/>
      <w:lvlText w:val="%7."/>
      <w:lvlJc w:val="left"/>
      <w:pPr>
        <w:ind w:left="7908" w:hanging="360"/>
      </w:pPr>
    </w:lvl>
    <w:lvl w:ilvl="7" w:tplc="48090019" w:tentative="1">
      <w:start w:val="1"/>
      <w:numFmt w:val="lowerLetter"/>
      <w:lvlText w:val="%8."/>
      <w:lvlJc w:val="left"/>
      <w:pPr>
        <w:ind w:left="8628" w:hanging="360"/>
      </w:pPr>
    </w:lvl>
    <w:lvl w:ilvl="8" w:tplc="4809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11" w15:restartNumberingAfterBreak="0">
    <w:nsid w:val="42904A01"/>
    <w:multiLevelType w:val="hybridMultilevel"/>
    <w:tmpl w:val="88243992"/>
    <w:lvl w:ilvl="0" w:tplc="C63EE854">
      <w:start w:val="1"/>
      <w:numFmt w:val="ideographLegalTradition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 w15:restartNumberingAfterBreak="0">
    <w:nsid w:val="44117372"/>
    <w:multiLevelType w:val="hybridMultilevel"/>
    <w:tmpl w:val="BB368A00"/>
    <w:lvl w:ilvl="0" w:tplc="A8266DD4">
      <w:start w:val="1"/>
      <w:numFmt w:val="japaneseCounting"/>
      <w:lvlText w:val="%1、"/>
      <w:lvlJc w:val="left"/>
      <w:pPr>
        <w:ind w:left="1764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2400" w:hanging="360"/>
      </w:pPr>
    </w:lvl>
    <w:lvl w:ilvl="2" w:tplc="4809001B" w:tentative="1">
      <w:start w:val="1"/>
      <w:numFmt w:val="lowerRoman"/>
      <w:lvlText w:val="%3."/>
      <w:lvlJc w:val="right"/>
      <w:pPr>
        <w:ind w:left="3120" w:hanging="180"/>
      </w:pPr>
    </w:lvl>
    <w:lvl w:ilvl="3" w:tplc="4809000F" w:tentative="1">
      <w:start w:val="1"/>
      <w:numFmt w:val="decimal"/>
      <w:lvlText w:val="%4."/>
      <w:lvlJc w:val="left"/>
      <w:pPr>
        <w:ind w:left="3840" w:hanging="360"/>
      </w:pPr>
    </w:lvl>
    <w:lvl w:ilvl="4" w:tplc="48090019" w:tentative="1">
      <w:start w:val="1"/>
      <w:numFmt w:val="lowerLetter"/>
      <w:lvlText w:val="%5."/>
      <w:lvlJc w:val="left"/>
      <w:pPr>
        <w:ind w:left="4560" w:hanging="360"/>
      </w:pPr>
    </w:lvl>
    <w:lvl w:ilvl="5" w:tplc="4809001B" w:tentative="1">
      <w:start w:val="1"/>
      <w:numFmt w:val="lowerRoman"/>
      <w:lvlText w:val="%6."/>
      <w:lvlJc w:val="right"/>
      <w:pPr>
        <w:ind w:left="5280" w:hanging="180"/>
      </w:pPr>
    </w:lvl>
    <w:lvl w:ilvl="6" w:tplc="4809000F" w:tentative="1">
      <w:start w:val="1"/>
      <w:numFmt w:val="decimal"/>
      <w:lvlText w:val="%7."/>
      <w:lvlJc w:val="left"/>
      <w:pPr>
        <w:ind w:left="6000" w:hanging="360"/>
      </w:pPr>
    </w:lvl>
    <w:lvl w:ilvl="7" w:tplc="48090019" w:tentative="1">
      <w:start w:val="1"/>
      <w:numFmt w:val="lowerLetter"/>
      <w:lvlText w:val="%8."/>
      <w:lvlJc w:val="left"/>
      <w:pPr>
        <w:ind w:left="6720" w:hanging="360"/>
      </w:pPr>
    </w:lvl>
    <w:lvl w:ilvl="8" w:tplc="48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3" w15:restartNumberingAfterBreak="0">
    <w:nsid w:val="7F6A57BE"/>
    <w:multiLevelType w:val="hybridMultilevel"/>
    <w:tmpl w:val="F6E8EBBA"/>
    <w:lvl w:ilvl="0" w:tplc="AB86CEF2">
      <w:start w:val="1"/>
      <w:numFmt w:val="decimal"/>
      <w:suff w:val="nothing"/>
      <w:lvlText w:val="（%1）"/>
      <w:lvlJc w:val="left"/>
      <w:pPr>
        <w:ind w:left="1320" w:hanging="720"/>
      </w:pPr>
      <w:rPr>
        <w:rFonts w:hint="eastAsia"/>
      </w:rPr>
    </w:lvl>
    <w:lvl w:ilvl="1" w:tplc="48090019" w:tentative="1">
      <w:start w:val="1"/>
      <w:numFmt w:val="lowerLetter"/>
      <w:lvlText w:val="%2."/>
      <w:lvlJc w:val="left"/>
      <w:pPr>
        <w:ind w:left="1680" w:hanging="360"/>
      </w:pPr>
    </w:lvl>
    <w:lvl w:ilvl="2" w:tplc="4809001B" w:tentative="1">
      <w:start w:val="1"/>
      <w:numFmt w:val="lowerRoman"/>
      <w:lvlText w:val="%3."/>
      <w:lvlJc w:val="right"/>
      <w:pPr>
        <w:ind w:left="2400" w:hanging="180"/>
      </w:pPr>
    </w:lvl>
    <w:lvl w:ilvl="3" w:tplc="4809000F" w:tentative="1">
      <w:start w:val="1"/>
      <w:numFmt w:val="decimal"/>
      <w:lvlText w:val="%4."/>
      <w:lvlJc w:val="left"/>
      <w:pPr>
        <w:ind w:left="3120" w:hanging="360"/>
      </w:pPr>
    </w:lvl>
    <w:lvl w:ilvl="4" w:tplc="48090019" w:tentative="1">
      <w:start w:val="1"/>
      <w:numFmt w:val="lowerLetter"/>
      <w:lvlText w:val="%5."/>
      <w:lvlJc w:val="left"/>
      <w:pPr>
        <w:ind w:left="3840" w:hanging="360"/>
      </w:pPr>
    </w:lvl>
    <w:lvl w:ilvl="5" w:tplc="4809001B" w:tentative="1">
      <w:start w:val="1"/>
      <w:numFmt w:val="lowerRoman"/>
      <w:lvlText w:val="%6."/>
      <w:lvlJc w:val="right"/>
      <w:pPr>
        <w:ind w:left="4560" w:hanging="180"/>
      </w:pPr>
    </w:lvl>
    <w:lvl w:ilvl="6" w:tplc="4809000F" w:tentative="1">
      <w:start w:val="1"/>
      <w:numFmt w:val="decimal"/>
      <w:lvlText w:val="%7."/>
      <w:lvlJc w:val="left"/>
      <w:pPr>
        <w:ind w:left="5280" w:hanging="360"/>
      </w:pPr>
    </w:lvl>
    <w:lvl w:ilvl="7" w:tplc="48090019" w:tentative="1">
      <w:start w:val="1"/>
      <w:numFmt w:val="lowerLetter"/>
      <w:lvlText w:val="%8."/>
      <w:lvlJc w:val="left"/>
      <w:pPr>
        <w:ind w:left="6000" w:hanging="360"/>
      </w:pPr>
    </w:lvl>
    <w:lvl w:ilvl="8" w:tplc="48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721253680">
    <w:abstractNumId w:val="12"/>
  </w:num>
  <w:num w:numId="2" w16cid:durableId="333384674">
    <w:abstractNumId w:val="10"/>
  </w:num>
  <w:num w:numId="3" w16cid:durableId="58671296">
    <w:abstractNumId w:val="4"/>
  </w:num>
  <w:num w:numId="4" w16cid:durableId="2136099109">
    <w:abstractNumId w:val="5"/>
  </w:num>
  <w:num w:numId="5" w16cid:durableId="1312052411">
    <w:abstractNumId w:val="6"/>
  </w:num>
  <w:num w:numId="6" w16cid:durableId="1547713139">
    <w:abstractNumId w:val="7"/>
  </w:num>
  <w:num w:numId="7" w16cid:durableId="460849578">
    <w:abstractNumId w:val="9"/>
  </w:num>
  <w:num w:numId="8" w16cid:durableId="948312866">
    <w:abstractNumId w:val="0"/>
  </w:num>
  <w:num w:numId="9" w16cid:durableId="204561023">
    <w:abstractNumId w:val="1"/>
  </w:num>
  <w:num w:numId="10" w16cid:durableId="1684625920">
    <w:abstractNumId w:val="2"/>
  </w:num>
  <w:num w:numId="11" w16cid:durableId="1335454717">
    <w:abstractNumId w:val="3"/>
  </w:num>
  <w:num w:numId="12" w16cid:durableId="63185356">
    <w:abstractNumId w:val="8"/>
  </w:num>
  <w:num w:numId="13" w16cid:durableId="1772776905">
    <w:abstractNumId w:val="13"/>
  </w:num>
  <w:num w:numId="14" w16cid:durableId="5213557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8C"/>
    <w:rsid w:val="0000049E"/>
    <w:rsid w:val="00000721"/>
    <w:rsid w:val="000029BF"/>
    <w:rsid w:val="00003AF1"/>
    <w:rsid w:val="00003EA8"/>
    <w:rsid w:val="00004CA3"/>
    <w:rsid w:val="00006458"/>
    <w:rsid w:val="00006ECE"/>
    <w:rsid w:val="000070AB"/>
    <w:rsid w:val="0000729C"/>
    <w:rsid w:val="00007C00"/>
    <w:rsid w:val="00010C64"/>
    <w:rsid w:val="00011111"/>
    <w:rsid w:val="00011739"/>
    <w:rsid w:val="000119A4"/>
    <w:rsid w:val="000124CE"/>
    <w:rsid w:val="000135F0"/>
    <w:rsid w:val="000140C2"/>
    <w:rsid w:val="0001439C"/>
    <w:rsid w:val="0001485B"/>
    <w:rsid w:val="0001575F"/>
    <w:rsid w:val="0001590F"/>
    <w:rsid w:val="000162BB"/>
    <w:rsid w:val="00016BAB"/>
    <w:rsid w:val="00017958"/>
    <w:rsid w:val="0002005F"/>
    <w:rsid w:val="0002092F"/>
    <w:rsid w:val="00020F0A"/>
    <w:rsid w:val="00021706"/>
    <w:rsid w:val="00021847"/>
    <w:rsid w:val="00022056"/>
    <w:rsid w:val="00022088"/>
    <w:rsid w:val="00022331"/>
    <w:rsid w:val="00022AEB"/>
    <w:rsid w:val="00022DE3"/>
    <w:rsid w:val="00023AF7"/>
    <w:rsid w:val="000243DA"/>
    <w:rsid w:val="00024D8C"/>
    <w:rsid w:val="0002537C"/>
    <w:rsid w:val="00025571"/>
    <w:rsid w:val="0002685E"/>
    <w:rsid w:val="00026B5C"/>
    <w:rsid w:val="00026D13"/>
    <w:rsid w:val="000271DF"/>
    <w:rsid w:val="0002756A"/>
    <w:rsid w:val="000279AA"/>
    <w:rsid w:val="00027BCD"/>
    <w:rsid w:val="00027E27"/>
    <w:rsid w:val="00027EA1"/>
    <w:rsid w:val="00031166"/>
    <w:rsid w:val="00031CB4"/>
    <w:rsid w:val="00031FEF"/>
    <w:rsid w:val="000321CD"/>
    <w:rsid w:val="00032342"/>
    <w:rsid w:val="000327EE"/>
    <w:rsid w:val="00032946"/>
    <w:rsid w:val="00032F04"/>
    <w:rsid w:val="00033F83"/>
    <w:rsid w:val="000347D2"/>
    <w:rsid w:val="00035157"/>
    <w:rsid w:val="00035838"/>
    <w:rsid w:val="00035CE2"/>
    <w:rsid w:val="00036C79"/>
    <w:rsid w:val="00036E92"/>
    <w:rsid w:val="00037143"/>
    <w:rsid w:val="00037AB6"/>
    <w:rsid w:val="00037D3E"/>
    <w:rsid w:val="00040D5F"/>
    <w:rsid w:val="0004111F"/>
    <w:rsid w:val="00041407"/>
    <w:rsid w:val="00042AE0"/>
    <w:rsid w:val="000431BF"/>
    <w:rsid w:val="00043716"/>
    <w:rsid w:val="000437C9"/>
    <w:rsid w:val="000448AB"/>
    <w:rsid w:val="00045288"/>
    <w:rsid w:val="00046E6E"/>
    <w:rsid w:val="00046F93"/>
    <w:rsid w:val="0004753F"/>
    <w:rsid w:val="0005029F"/>
    <w:rsid w:val="000517DD"/>
    <w:rsid w:val="000517EE"/>
    <w:rsid w:val="00051AEC"/>
    <w:rsid w:val="00051F1B"/>
    <w:rsid w:val="00052004"/>
    <w:rsid w:val="00052106"/>
    <w:rsid w:val="00052852"/>
    <w:rsid w:val="00052A77"/>
    <w:rsid w:val="00053414"/>
    <w:rsid w:val="000537D4"/>
    <w:rsid w:val="00053F89"/>
    <w:rsid w:val="0005494A"/>
    <w:rsid w:val="00054BE4"/>
    <w:rsid w:val="00055521"/>
    <w:rsid w:val="00056AEA"/>
    <w:rsid w:val="00056B37"/>
    <w:rsid w:val="0006017E"/>
    <w:rsid w:val="000606C3"/>
    <w:rsid w:val="00060997"/>
    <w:rsid w:val="00061C38"/>
    <w:rsid w:val="000621F1"/>
    <w:rsid w:val="000627DE"/>
    <w:rsid w:val="000628F2"/>
    <w:rsid w:val="00062B2C"/>
    <w:rsid w:val="00063047"/>
    <w:rsid w:val="0006339A"/>
    <w:rsid w:val="000639DE"/>
    <w:rsid w:val="00064358"/>
    <w:rsid w:val="00065960"/>
    <w:rsid w:val="0006651A"/>
    <w:rsid w:val="00066567"/>
    <w:rsid w:val="00066A9D"/>
    <w:rsid w:val="00066B2C"/>
    <w:rsid w:val="00066F93"/>
    <w:rsid w:val="000670F5"/>
    <w:rsid w:val="00071D5C"/>
    <w:rsid w:val="000724E3"/>
    <w:rsid w:val="000736DA"/>
    <w:rsid w:val="0007375A"/>
    <w:rsid w:val="00074D68"/>
    <w:rsid w:val="00075457"/>
    <w:rsid w:val="00075659"/>
    <w:rsid w:val="00080704"/>
    <w:rsid w:val="0008071A"/>
    <w:rsid w:val="00082409"/>
    <w:rsid w:val="00083499"/>
    <w:rsid w:val="000835DB"/>
    <w:rsid w:val="00084343"/>
    <w:rsid w:val="00085340"/>
    <w:rsid w:val="00085AF3"/>
    <w:rsid w:val="00086009"/>
    <w:rsid w:val="0008623F"/>
    <w:rsid w:val="000864AB"/>
    <w:rsid w:val="0008659A"/>
    <w:rsid w:val="0008703F"/>
    <w:rsid w:val="000870E4"/>
    <w:rsid w:val="00087D66"/>
    <w:rsid w:val="00090AA9"/>
    <w:rsid w:val="000912A1"/>
    <w:rsid w:val="00091379"/>
    <w:rsid w:val="00091D02"/>
    <w:rsid w:val="00091E9C"/>
    <w:rsid w:val="00092525"/>
    <w:rsid w:val="000933CA"/>
    <w:rsid w:val="000935FF"/>
    <w:rsid w:val="00094210"/>
    <w:rsid w:val="000948B0"/>
    <w:rsid w:val="000950C7"/>
    <w:rsid w:val="000954B1"/>
    <w:rsid w:val="00095A41"/>
    <w:rsid w:val="00096654"/>
    <w:rsid w:val="00097F0F"/>
    <w:rsid w:val="000A0CC1"/>
    <w:rsid w:val="000A1378"/>
    <w:rsid w:val="000A16DA"/>
    <w:rsid w:val="000A1713"/>
    <w:rsid w:val="000A221C"/>
    <w:rsid w:val="000A3C1D"/>
    <w:rsid w:val="000A58E6"/>
    <w:rsid w:val="000A5C68"/>
    <w:rsid w:val="000A6433"/>
    <w:rsid w:val="000A7448"/>
    <w:rsid w:val="000A7A81"/>
    <w:rsid w:val="000A7B1D"/>
    <w:rsid w:val="000B036E"/>
    <w:rsid w:val="000B044A"/>
    <w:rsid w:val="000B04F9"/>
    <w:rsid w:val="000B060E"/>
    <w:rsid w:val="000B07C3"/>
    <w:rsid w:val="000B260B"/>
    <w:rsid w:val="000B2B76"/>
    <w:rsid w:val="000B3530"/>
    <w:rsid w:val="000B354E"/>
    <w:rsid w:val="000B3D7B"/>
    <w:rsid w:val="000B4820"/>
    <w:rsid w:val="000B4FC8"/>
    <w:rsid w:val="000B559F"/>
    <w:rsid w:val="000B5B4B"/>
    <w:rsid w:val="000B7306"/>
    <w:rsid w:val="000B76CE"/>
    <w:rsid w:val="000C023B"/>
    <w:rsid w:val="000C158A"/>
    <w:rsid w:val="000C17C9"/>
    <w:rsid w:val="000C26EA"/>
    <w:rsid w:val="000C36F7"/>
    <w:rsid w:val="000C395F"/>
    <w:rsid w:val="000C3963"/>
    <w:rsid w:val="000C5E62"/>
    <w:rsid w:val="000C6C33"/>
    <w:rsid w:val="000C77BF"/>
    <w:rsid w:val="000D2108"/>
    <w:rsid w:val="000D2A7F"/>
    <w:rsid w:val="000D3E17"/>
    <w:rsid w:val="000D5A56"/>
    <w:rsid w:val="000D66C3"/>
    <w:rsid w:val="000D6D91"/>
    <w:rsid w:val="000D7340"/>
    <w:rsid w:val="000D7739"/>
    <w:rsid w:val="000D7C7B"/>
    <w:rsid w:val="000D7D4B"/>
    <w:rsid w:val="000E0261"/>
    <w:rsid w:val="000E0C4F"/>
    <w:rsid w:val="000E100B"/>
    <w:rsid w:val="000E1AEB"/>
    <w:rsid w:val="000E1EB2"/>
    <w:rsid w:val="000E3A19"/>
    <w:rsid w:val="000E41AD"/>
    <w:rsid w:val="000E59C1"/>
    <w:rsid w:val="000E5C9C"/>
    <w:rsid w:val="000E6621"/>
    <w:rsid w:val="000E7860"/>
    <w:rsid w:val="000E7CD3"/>
    <w:rsid w:val="000F0303"/>
    <w:rsid w:val="000F0F55"/>
    <w:rsid w:val="000F154E"/>
    <w:rsid w:val="000F19FC"/>
    <w:rsid w:val="000F1A3D"/>
    <w:rsid w:val="000F202A"/>
    <w:rsid w:val="000F2099"/>
    <w:rsid w:val="000F211E"/>
    <w:rsid w:val="000F2EFE"/>
    <w:rsid w:val="000F34AE"/>
    <w:rsid w:val="000F3CE9"/>
    <w:rsid w:val="000F4605"/>
    <w:rsid w:val="000F4E96"/>
    <w:rsid w:val="000F5113"/>
    <w:rsid w:val="000F53E1"/>
    <w:rsid w:val="000F6CBE"/>
    <w:rsid w:val="000F7354"/>
    <w:rsid w:val="000F7423"/>
    <w:rsid w:val="00101215"/>
    <w:rsid w:val="001014B0"/>
    <w:rsid w:val="00101600"/>
    <w:rsid w:val="00101FA0"/>
    <w:rsid w:val="00103717"/>
    <w:rsid w:val="00105D42"/>
    <w:rsid w:val="00105E65"/>
    <w:rsid w:val="00106510"/>
    <w:rsid w:val="00106A58"/>
    <w:rsid w:val="00106B05"/>
    <w:rsid w:val="00106DB9"/>
    <w:rsid w:val="00106DBA"/>
    <w:rsid w:val="0011036B"/>
    <w:rsid w:val="00111CBA"/>
    <w:rsid w:val="00111E91"/>
    <w:rsid w:val="00111F83"/>
    <w:rsid w:val="00112267"/>
    <w:rsid w:val="0011271E"/>
    <w:rsid w:val="00112768"/>
    <w:rsid w:val="00112C15"/>
    <w:rsid w:val="00112F0F"/>
    <w:rsid w:val="00113338"/>
    <w:rsid w:val="00115191"/>
    <w:rsid w:val="00115276"/>
    <w:rsid w:val="0011533B"/>
    <w:rsid w:val="00115D86"/>
    <w:rsid w:val="00116DA0"/>
    <w:rsid w:val="00117A6A"/>
    <w:rsid w:val="00120E89"/>
    <w:rsid w:val="00121349"/>
    <w:rsid w:val="00121421"/>
    <w:rsid w:val="001218A8"/>
    <w:rsid w:val="00121FBE"/>
    <w:rsid w:val="0012223F"/>
    <w:rsid w:val="001225B6"/>
    <w:rsid w:val="001232EA"/>
    <w:rsid w:val="00123B72"/>
    <w:rsid w:val="00124875"/>
    <w:rsid w:val="00124B69"/>
    <w:rsid w:val="00125FD1"/>
    <w:rsid w:val="0012639A"/>
    <w:rsid w:val="00126B49"/>
    <w:rsid w:val="0012769B"/>
    <w:rsid w:val="0012797C"/>
    <w:rsid w:val="0013007D"/>
    <w:rsid w:val="001312D5"/>
    <w:rsid w:val="001314CF"/>
    <w:rsid w:val="00132CD9"/>
    <w:rsid w:val="00133A73"/>
    <w:rsid w:val="00133C34"/>
    <w:rsid w:val="00134DA8"/>
    <w:rsid w:val="00134EFB"/>
    <w:rsid w:val="00135627"/>
    <w:rsid w:val="0013612A"/>
    <w:rsid w:val="00136286"/>
    <w:rsid w:val="00136458"/>
    <w:rsid w:val="0013677B"/>
    <w:rsid w:val="00136AE8"/>
    <w:rsid w:val="0013716D"/>
    <w:rsid w:val="00137ACD"/>
    <w:rsid w:val="00137D78"/>
    <w:rsid w:val="0014017E"/>
    <w:rsid w:val="00140D18"/>
    <w:rsid w:val="00140EC8"/>
    <w:rsid w:val="0014206D"/>
    <w:rsid w:val="00143565"/>
    <w:rsid w:val="001439AD"/>
    <w:rsid w:val="00147480"/>
    <w:rsid w:val="00147BB3"/>
    <w:rsid w:val="00147C21"/>
    <w:rsid w:val="00147E61"/>
    <w:rsid w:val="00150CEB"/>
    <w:rsid w:val="001519BA"/>
    <w:rsid w:val="00151F7A"/>
    <w:rsid w:val="001527A4"/>
    <w:rsid w:val="001530BE"/>
    <w:rsid w:val="001548C2"/>
    <w:rsid w:val="00155DC4"/>
    <w:rsid w:val="0015686E"/>
    <w:rsid w:val="0015699C"/>
    <w:rsid w:val="00156AD6"/>
    <w:rsid w:val="00157014"/>
    <w:rsid w:val="00157606"/>
    <w:rsid w:val="001576CD"/>
    <w:rsid w:val="0016056A"/>
    <w:rsid w:val="00160E6F"/>
    <w:rsid w:val="0016100F"/>
    <w:rsid w:val="00161184"/>
    <w:rsid w:val="00161CE6"/>
    <w:rsid w:val="0016354D"/>
    <w:rsid w:val="0016444A"/>
    <w:rsid w:val="001657F1"/>
    <w:rsid w:val="0016634A"/>
    <w:rsid w:val="00166563"/>
    <w:rsid w:val="00166BDA"/>
    <w:rsid w:val="00171121"/>
    <w:rsid w:val="00171544"/>
    <w:rsid w:val="00171EF8"/>
    <w:rsid w:val="00172925"/>
    <w:rsid w:val="001744CD"/>
    <w:rsid w:val="0017588E"/>
    <w:rsid w:val="00176502"/>
    <w:rsid w:val="00176915"/>
    <w:rsid w:val="00177B83"/>
    <w:rsid w:val="00181BB5"/>
    <w:rsid w:val="00182D28"/>
    <w:rsid w:val="0018317C"/>
    <w:rsid w:val="00183450"/>
    <w:rsid w:val="0018382F"/>
    <w:rsid w:val="001839D5"/>
    <w:rsid w:val="00184425"/>
    <w:rsid w:val="00185394"/>
    <w:rsid w:val="00185D15"/>
    <w:rsid w:val="00185D22"/>
    <w:rsid w:val="001863AA"/>
    <w:rsid w:val="00186B34"/>
    <w:rsid w:val="00186CA7"/>
    <w:rsid w:val="00186E3C"/>
    <w:rsid w:val="0019013F"/>
    <w:rsid w:val="001910D8"/>
    <w:rsid w:val="00192265"/>
    <w:rsid w:val="001924C3"/>
    <w:rsid w:val="00192BD9"/>
    <w:rsid w:val="001936A9"/>
    <w:rsid w:val="00193D90"/>
    <w:rsid w:val="00195379"/>
    <w:rsid w:val="00195CE5"/>
    <w:rsid w:val="001969AE"/>
    <w:rsid w:val="00196B65"/>
    <w:rsid w:val="00197AF3"/>
    <w:rsid w:val="001A150E"/>
    <w:rsid w:val="001A1DF2"/>
    <w:rsid w:val="001A256C"/>
    <w:rsid w:val="001A32CC"/>
    <w:rsid w:val="001A37A1"/>
    <w:rsid w:val="001A4098"/>
    <w:rsid w:val="001A4195"/>
    <w:rsid w:val="001A492B"/>
    <w:rsid w:val="001A4ABE"/>
    <w:rsid w:val="001A52CD"/>
    <w:rsid w:val="001A612B"/>
    <w:rsid w:val="001A71E4"/>
    <w:rsid w:val="001A72EA"/>
    <w:rsid w:val="001A7E7B"/>
    <w:rsid w:val="001B1585"/>
    <w:rsid w:val="001B1C53"/>
    <w:rsid w:val="001B254B"/>
    <w:rsid w:val="001B296C"/>
    <w:rsid w:val="001B2A30"/>
    <w:rsid w:val="001B2D55"/>
    <w:rsid w:val="001B3824"/>
    <w:rsid w:val="001B5135"/>
    <w:rsid w:val="001B6052"/>
    <w:rsid w:val="001B769A"/>
    <w:rsid w:val="001B7A5A"/>
    <w:rsid w:val="001C03D7"/>
    <w:rsid w:val="001C07F0"/>
    <w:rsid w:val="001C0F83"/>
    <w:rsid w:val="001C199B"/>
    <w:rsid w:val="001C2925"/>
    <w:rsid w:val="001C2B87"/>
    <w:rsid w:val="001C5EDE"/>
    <w:rsid w:val="001C7D05"/>
    <w:rsid w:val="001C7FC4"/>
    <w:rsid w:val="001D05AD"/>
    <w:rsid w:val="001D0932"/>
    <w:rsid w:val="001D0CCC"/>
    <w:rsid w:val="001D2E23"/>
    <w:rsid w:val="001D38D7"/>
    <w:rsid w:val="001D3D3C"/>
    <w:rsid w:val="001D69AF"/>
    <w:rsid w:val="001D743E"/>
    <w:rsid w:val="001D7714"/>
    <w:rsid w:val="001D7EC1"/>
    <w:rsid w:val="001E0241"/>
    <w:rsid w:val="001E1345"/>
    <w:rsid w:val="001E147F"/>
    <w:rsid w:val="001E2845"/>
    <w:rsid w:val="001E2B7A"/>
    <w:rsid w:val="001E38BB"/>
    <w:rsid w:val="001E3D5F"/>
    <w:rsid w:val="001E3E7D"/>
    <w:rsid w:val="001E515F"/>
    <w:rsid w:val="001E5381"/>
    <w:rsid w:val="001E6B6F"/>
    <w:rsid w:val="001E723B"/>
    <w:rsid w:val="001E77D8"/>
    <w:rsid w:val="001F0551"/>
    <w:rsid w:val="001F11A0"/>
    <w:rsid w:val="001F1CC8"/>
    <w:rsid w:val="001F2071"/>
    <w:rsid w:val="001F3D07"/>
    <w:rsid w:val="001F406C"/>
    <w:rsid w:val="001F411C"/>
    <w:rsid w:val="001F4291"/>
    <w:rsid w:val="001F47B2"/>
    <w:rsid w:val="001F52B6"/>
    <w:rsid w:val="001F5943"/>
    <w:rsid w:val="001F6891"/>
    <w:rsid w:val="001F68AE"/>
    <w:rsid w:val="001F778E"/>
    <w:rsid w:val="001F7BAE"/>
    <w:rsid w:val="001F7C5E"/>
    <w:rsid w:val="001F7C85"/>
    <w:rsid w:val="002001B7"/>
    <w:rsid w:val="00201B96"/>
    <w:rsid w:val="002039CA"/>
    <w:rsid w:val="00204966"/>
    <w:rsid w:val="00204BD0"/>
    <w:rsid w:val="00204C11"/>
    <w:rsid w:val="00205EFE"/>
    <w:rsid w:val="00206F99"/>
    <w:rsid w:val="00210E4D"/>
    <w:rsid w:val="002116D0"/>
    <w:rsid w:val="00211A3B"/>
    <w:rsid w:val="002138DB"/>
    <w:rsid w:val="002165EF"/>
    <w:rsid w:val="00216DD8"/>
    <w:rsid w:val="002172DF"/>
    <w:rsid w:val="00220D72"/>
    <w:rsid w:val="00221DA4"/>
    <w:rsid w:val="00221DBD"/>
    <w:rsid w:val="00221F00"/>
    <w:rsid w:val="00222903"/>
    <w:rsid w:val="002229DE"/>
    <w:rsid w:val="00222B63"/>
    <w:rsid w:val="00224CF1"/>
    <w:rsid w:val="0022504D"/>
    <w:rsid w:val="00226A6D"/>
    <w:rsid w:val="00226BA0"/>
    <w:rsid w:val="00226E09"/>
    <w:rsid w:val="00227186"/>
    <w:rsid w:val="00227CB0"/>
    <w:rsid w:val="00230E46"/>
    <w:rsid w:val="0023144A"/>
    <w:rsid w:val="0023204D"/>
    <w:rsid w:val="0023230B"/>
    <w:rsid w:val="00233696"/>
    <w:rsid w:val="00233777"/>
    <w:rsid w:val="002337CB"/>
    <w:rsid w:val="00233D51"/>
    <w:rsid w:val="00233F78"/>
    <w:rsid w:val="00236372"/>
    <w:rsid w:val="00236383"/>
    <w:rsid w:val="00237EF7"/>
    <w:rsid w:val="00240468"/>
    <w:rsid w:val="002409CE"/>
    <w:rsid w:val="0024145E"/>
    <w:rsid w:val="002421CD"/>
    <w:rsid w:val="002433C5"/>
    <w:rsid w:val="002456D6"/>
    <w:rsid w:val="00246622"/>
    <w:rsid w:val="00246D94"/>
    <w:rsid w:val="002475AD"/>
    <w:rsid w:val="00247DBF"/>
    <w:rsid w:val="002514CA"/>
    <w:rsid w:val="0025152E"/>
    <w:rsid w:val="0025166A"/>
    <w:rsid w:val="00251D74"/>
    <w:rsid w:val="00251E8B"/>
    <w:rsid w:val="00251EFC"/>
    <w:rsid w:val="00252832"/>
    <w:rsid w:val="002535E9"/>
    <w:rsid w:val="00253846"/>
    <w:rsid w:val="0025487E"/>
    <w:rsid w:val="0025514F"/>
    <w:rsid w:val="00255F1B"/>
    <w:rsid w:val="002564C7"/>
    <w:rsid w:val="0025746A"/>
    <w:rsid w:val="0025749A"/>
    <w:rsid w:val="00257ADF"/>
    <w:rsid w:val="00257DC2"/>
    <w:rsid w:val="00260DBC"/>
    <w:rsid w:val="002612CD"/>
    <w:rsid w:val="0026192C"/>
    <w:rsid w:val="00261C76"/>
    <w:rsid w:val="00261EC5"/>
    <w:rsid w:val="0026320F"/>
    <w:rsid w:val="0026375B"/>
    <w:rsid w:val="00263BF8"/>
    <w:rsid w:val="00264751"/>
    <w:rsid w:val="00264E5C"/>
    <w:rsid w:val="00265814"/>
    <w:rsid w:val="00265D6F"/>
    <w:rsid w:val="0026688A"/>
    <w:rsid w:val="00266977"/>
    <w:rsid w:val="00266D45"/>
    <w:rsid w:val="0026768C"/>
    <w:rsid w:val="00270CBE"/>
    <w:rsid w:val="002713B2"/>
    <w:rsid w:val="00271635"/>
    <w:rsid w:val="00271AF2"/>
    <w:rsid w:val="00271BF4"/>
    <w:rsid w:val="00272426"/>
    <w:rsid w:val="00272476"/>
    <w:rsid w:val="00272D9A"/>
    <w:rsid w:val="002739AC"/>
    <w:rsid w:val="00273EB0"/>
    <w:rsid w:val="00273F27"/>
    <w:rsid w:val="00274874"/>
    <w:rsid w:val="00274C17"/>
    <w:rsid w:val="00275B73"/>
    <w:rsid w:val="00275E86"/>
    <w:rsid w:val="002760F9"/>
    <w:rsid w:val="002777C2"/>
    <w:rsid w:val="00280279"/>
    <w:rsid w:val="002807FB"/>
    <w:rsid w:val="00280BF1"/>
    <w:rsid w:val="00281463"/>
    <w:rsid w:val="002817D6"/>
    <w:rsid w:val="0028218F"/>
    <w:rsid w:val="00282206"/>
    <w:rsid w:val="00283A6F"/>
    <w:rsid w:val="00285333"/>
    <w:rsid w:val="0028545E"/>
    <w:rsid w:val="002857C5"/>
    <w:rsid w:val="00286743"/>
    <w:rsid w:val="00286B4B"/>
    <w:rsid w:val="00286C3E"/>
    <w:rsid w:val="00286E14"/>
    <w:rsid w:val="0028722E"/>
    <w:rsid w:val="00290E3E"/>
    <w:rsid w:val="00291E75"/>
    <w:rsid w:val="00292246"/>
    <w:rsid w:val="00292F2D"/>
    <w:rsid w:val="002972CA"/>
    <w:rsid w:val="0029782F"/>
    <w:rsid w:val="002A0450"/>
    <w:rsid w:val="002A052B"/>
    <w:rsid w:val="002A0776"/>
    <w:rsid w:val="002A08D6"/>
    <w:rsid w:val="002A1075"/>
    <w:rsid w:val="002A17DD"/>
    <w:rsid w:val="002A18AE"/>
    <w:rsid w:val="002A2715"/>
    <w:rsid w:val="002A2D0C"/>
    <w:rsid w:val="002A48D1"/>
    <w:rsid w:val="002A5506"/>
    <w:rsid w:val="002A636E"/>
    <w:rsid w:val="002A6848"/>
    <w:rsid w:val="002A6D51"/>
    <w:rsid w:val="002A78C1"/>
    <w:rsid w:val="002B24C6"/>
    <w:rsid w:val="002B45F1"/>
    <w:rsid w:val="002B4CA3"/>
    <w:rsid w:val="002B74A6"/>
    <w:rsid w:val="002C0FC8"/>
    <w:rsid w:val="002C116D"/>
    <w:rsid w:val="002C1377"/>
    <w:rsid w:val="002C2537"/>
    <w:rsid w:val="002C28C4"/>
    <w:rsid w:val="002C29C5"/>
    <w:rsid w:val="002C2B0C"/>
    <w:rsid w:val="002C471C"/>
    <w:rsid w:val="002C47D0"/>
    <w:rsid w:val="002C4D47"/>
    <w:rsid w:val="002C6091"/>
    <w:rsid w:val="002C6F0B"/>
    <w:rsid w:val="002C751B"/>
    <w:rsid w:val="002C79BB"/>
    <w:rsid w:val="002D04DF"/>
    <w:rsid w:val="002D04E6"/>
    <w:rsid w:val="002D06FF"/>
    <w:rsid w:val="002D1B33"/>
    <w:rsid w:val="002D22AC"/>
    <w:rsid w:val="002D2B53"/>
    <w:rsid w:val="002D42EA"/>
    <w:rsid w:val="002D5307"/>
    <w:rsid w:val="002D55E8"/>
    <w:rsid w:val="002D56F3"/>
    <w:rsid w:val="002D7FEC"/>
    <w:rsid w:val="002E122D"/>
    <w:rsid w:val="002E2151"/>
    <w:rsid w:val="002E4844"/>
    <w:rsid w:val="002E48F4"/>
    <w:rsid w:val="002E591C"/>
    <w:rsid w:val="002E5C9D"/>
    <w:rsid w:val="002E7E54"/>
    <w:rsid w:val="002F0608"/>
    <w:rsid w:val="002F08A3"/>
    <w:rsid w:val="002F2724"/>
    <w:rsid w:val="002F38E3"/>
    <w:rsid w:val="002F3EB7"/>
    <w:rsid w:val="002F4314"/>
    <w:rsid w:val="002F453A"/>
    <w:rsid w:val="002F50C7"/>
    <w:rsid w:val="002F7250"/>
    <w:rsid w:val="002F77CA"/>
    <w:rsid w:val="00301BDC"/>
    <w:rsid w:val="0030211B"/>
    <w:rsid w:val="0030364A"/>
    <w:rsid w:val="00303709"/>
    <w:rsid w:val="0030423F"/>
    <w:rsid w:val="0030471C"/>
    <w:rsid w:val="00304A16"/>
    <w:rsid w:val="003057C2"/>
    <w:rsid w:val="00305D72"/>
    <w:rsid w:val="00305F8D"/>
    <w:rsid w:val="00306258"/>
    <w:rsid w:val="00306D77"/>
    <w:rsid w:val="003078EA"/>
    <w:rsid w:val="00307BC1"/>
    <w:rsid w:val="0031017D"/>
    <w:rsid w:val="003109E0"/>
    <w:rsid w:val="00311B18"/>
    <w:rsid w:val="00311B81"/>
    <w:rsid w:val="00313345"/>
    <w:rsid w:val="003137CC"/>
    <w:rsid w:val="00314209"/>
    <w:rsid w:val="00314F43"/>
    <w:rsid w:val="003163DC"/>
    <w:rsid w:val="00316C2D"/>
    <w:rsid w:val="00317A27"/>
    <w:rsid w:val="00317AAC"/>
    <w:rsid w:val="00320785"/>
    <w:rsid w:val="00320EB9"/>
    <w:rsid w:val="00321010"/>
    <w:rsid w:val="00322480"/>
    <w:rsid w:val="0032267C"/>
    <w:rsid w:val="00323FBA"/>
    <w:rsid w:val="00324581"/>
    <w:rsid w:val="003259D0"/>
    <w:rsid w:val="00325ABA"/>
    <w:rsid w:val="00326203"/>
    <w:rsid w:val="003267B8"/>
    <w:rsid w:val="00326A72"/>
    <w:rsid w:val="00327582"/>
    <w:rsid w:val="00330087"/>
    <w:rsid w:val="00330193"/>
    <w:rsid w:val="00331201"/>
    <w:rsid w:val="003315AA"/>
    <w:rsid w:val="00331E47"/>
    <w:rsid w:val="003320F5"/>
    <w:rsid w:val="003339AC"/>
    <w:rsid w:val="00333B87"/>
    <w:rsid w:val="00333EE6"/>
    <w:rsid w:val="00334579"/>
    <w:rsid w:val="003355AD"/>
    <w:rsid w:val="003365DA"/>
    <w:rsid w:val="003365FB"/>
    <w:rsid w:val="00336C72"/>
    <w:rsid w:val="003370D4"/>
    <w:rsid w:val="00337181"/>
    <w:rsid w:val="00337D1F"/>
    <w:rsid w:val="00337F45"/>
    <w:rsid w:val="003410C5"/>
    <w:rsid w:val="003411F9"/>
    <w:rsid w:val="00341CCF"/>
    <w:rsid w:val="0034223A"/>
    <w:rsid w:val="003422CA"/>
    <w:rsid w:val="003438BA"/>
    <w:rsid w:val="00343EAF"/>
    <w:rsid w:val="00343FB3"/>
    <w:rsid w:val="00344951"/>
    <w:rsid w:val="00345269"/>
    <w:rsid w:val="00345349"/>
    <w:rsid w:val="00345668"/>
    <w:rsid w:val="00345AFE"/>
    <w:rsid w:val="00346383"/>
    <w:rsid w:val="00347715"/>
    <w:rsid w:val="00350426"/>
    <w:rsid w:val="00353A62"/>
    <w:rsid w:val="00355130"/>
    <w:rsid w:val="00355560"/>
    <w:rsid w:val="00356CBD"/>
    <w:rsid w:val="00360D25"/>
    <w:rsid w:val="003611B0"/>
    <w:rsid w:val="00363CA6"/>
    <w:rsid w:val="00364621"/>
    <w:rsid w:val="00364CB8"/>
    <w:rsid w:val="0036553E"/>
    <w:rsid w:val="00365612"/>
    <w:rsid w:val="00365F61"/>
    <w:rsid w:val="0036641F"/>
    <w:rsid w:val="00366630"/>
    <w:rsid w:val="00367FB4"/>
    <w:rsid w:val="003709C5"/>
    <w:rsid w:val="003721F8"/>
    <w:rsid w:val="00372634"/>
    <w:rsid w:val="00373366"/>
    <w:rsid w:val="00374914"/>
    <w:rsid w:val="003758B2"/>
    <w:rsid w:val="00376053"/>
    <w:rsid w:val="0037629E"/>
    <w:rsid w:val="0037728E"/>
    <w:rsid w:val="003774C8"/>
    <w:rsid w:val="00381955"/>
    <w:rsid w:val="003820C5"/>
    <w:rsid w:val="00382EBF"/>
    <w:rsid w:val="00382ED1"/>
    <w:rsid w:val="00382F41"/>
    <w:rsid w:val="003837E1"/>
    <w:rsid w:val="00384B94"/>
    <w:rsid w:val="0038537E"/>
    <w:rsid w:val="00385B7E"/>
    <w:rsid w:val="00385C65"/>
    <w:rsid w:val="00386AB4"/>
    <w:rsid w:val="00386D1E"/>
    <w:rsid w:val="00387AB0"/>
    <w:rsid w:val="003905A4"/>
    <w:rsid w:val="00390FEA"/>
    <w:rsid w:val="00391F73"/>
    <w:rsid w:val="00392137"/>
    <w:rsid w:val="00393077"/>
    <w:rsid w:val="00394270"/>
    <w:rsid w:val="00394623"/>
    <w:rsid w:val="00394889"/>
    <w:rsid w:val="00394E5A"/>
    <w:rsid w:val="00395143"/>
    <w:rsid w:val="0039531C"/>
    <w:rsid w:val="00395361"/>
    <w:rsid w:val="003953B9"/>
    <w:rsid w:val="003954B9"/>
    <w:rsid w:val="003961C6"/>
    <w:rsid w:val="003964B9"/>
    <w:rsid w:val="00396DB6"/>
    <w:rsid w:val="003975E2"/>
    <w:rsid w:val="00397EF7"/>
    <w:rsid w:val="003A01D6"/>
    <w:rsid w:val="003A039C"/>
    <w:rsid w:val="003A042E"/>
    <w:rsid w:val="003A044F"/>
    <w:rsid w:val="003A07BA"/>
    <w:rsid w:val="003A2EAE"/>
    <w:rsid w:val="003A34C0"/>
    <w:rsid w:val="003A4CA2"/>
    <w:rsid w:val="003A5375"/>
    <w:rsid w:val="003A5741"/>
    <w:rsid w:val="003A5D1B"/>
    <w:rsid w:val="003A67CE"/>
    <w:rsid w:val="003A79A7"/>
    <w:rsid w:val="003B3D26"/>
    <w:rsid w:val="003B4853"/>
    <w:rsid w:val="003B4B91"/>
    <w:rsid w:val="003B5063"/>
    <w:rsid w:val="003B51BB"/>
    <w:rsid w:val="003B5C07"/>
    <w:rsid w:val="003B62E6"/>
    <w:rsid w:val="003B771B"/>
    <w:rsid w:val="003C0D3B"/>
    <w:rsid w:val="003C2039"/>
    <w:rsid w:val="003C23A8"/>
    <w:rsid w:val="003C23DC"/>
    <w:rsid w:val="003C3435"/>
    <w:rsid w:val="003C39CC"/>
    <w:rsid w:val="003C3F1D"/>
    <w:rsid w:val="003C56CB"/>
    <w:rsid w:val="003C5704"/>
    <w:rsid w:val="003C683F"/>
    <w:rsid w:val="003C70B2"/>
    <w:rsid w:val="003C71FA"/>
    <w:rsid w:val="003C7A22"/>
    <w:rsid w:val="003C7BD5"/>
    <w:rsid w:val="003C7D1D"/>
    <w:rsid w:val="003D00FF"/>
    <w:rsid w:val="003D094B"/>
    <w:rsid w:val="003D1BFA"/>
    <w:rsid w:val="003D2183"/>
    <w:rsid w:val="003D361F"/>
    <w:rsid w:val="003D376E"/>
    <w:rsid w:val="003D461A"/>
    <w:rsid w:val="003D63BB"/>
    <w:rsid w:val="003D6464"/>
    <w:rsid w:val="003D744F"/>
    <w:rsid w:val="003E03B8"/>
    <w:rsid w:val="003E1184"/>
    <w:rsid w:val="003E17EC"/>
    <w:rsid w:val="003E1E72"/>
    <w:rsid w:val="003E3680"/>
    <w:rsid w:val="003E3A9A"/>
    <w:rsid w:val="003E3AC0"/>
    <w:rsid w:val="003E3F99"/>
    <w:rsid w:val="003E5796"/>
    <w:rsid w:val="003E5C7A"/>
    <w:rsid w:val="003E670B"/>
    <w:rsid w:val="003E674A"/>
    <w:rsid w:val="003F07B0"/>
    <w:rsid w:val="003F0D2F"/>
    <w:rsid w:val="003F11C8"/>
    <w:rsid w:val="003F1614"/>
    <w:rsid w:val="003F1D8C"/>
    <w:rsid w:val="003F1FD7"/>
    <w:rsid w:val="003F56E4"/>
    <w:rsid w:val="003F5A27"/>
    <w:rsid w:val="003F5D1F"/>
    <w:rsid w:val="003F5F82"/>
    <w:rsid w:val="003F5FCF"/>
    <w:rsid w:val="003F769E"/>
    <w:rsid w:val="003F79FA"/>
    <w:rsid w:val="00400FAC"/>
    <w:rsid w:val="004010FE"/>
    <w:rsid w:val="0040218C"/>
    <w:rsid w:val="00402682"/>
    <w:rsid w:val="00402A0E"/>
    <w:rsid w:val="004034E9"/>
    <w:rsid w:val="004038F1"/>
    <w:rsid w:val="0040399D"/>
    <w:rsid w:val="00403EEB"/>
    <w:rsid w:val="004041A4"/>
    <w:rsid w:val="004054C9"/>
    <w:rsid w:val="00407B59"/>
    <w:rsid w:val="004106AF"/>
    <w:rsid w:val="00410A60"/>
    <w:rsid w:val="00410FA6"/>
    <w:rsid w:val="00411BFD"/>
    <w:rsid w:val="00412A7F"/>
    <w:rsid w:val="00413097"/>
    <w:rsid w:val="00413285"/>
    <w:rsid w:val="00416232"/>
    <w:rsid w:val="00416382"/>
    <w:rsid w:val="00416B2B"/>
    <w:rsid w:val="00417CD1"/>
    <w:rsid w:val="004206DF"/>
    <w:rsid w:val="00420AE0"/>
    <w:rsid w:val="00420BB7"/>
    <w:rsid w:val="0042160A"/>
    <w:rsid w:val="004219EE"/>
    <w:rsid w:val="00421E5C"/>
    <w:rsid w:val="004221AB"/>
    <w:rsid w:val="0042229B"/>
    <w:rsid w:val="00424780"/>
    <w:rsid w:val="00425050"/>
    <w:rsid w:val="0042516B"/>
    <w:rsid w:val="0042629F"/>
    <w:rsid w:val="00426EEE"/>
    <w:rsid w:val="004270EC"/>
    <w:rsid w:val="0042728E"/>
    <w:rsid w:val="004279A1"/>
    <w:rsid w:val="00427B46"/>
    <w:rsid w:val="00430896"/>
    <w:rsid w:val="00430943"/>
    <w:rsid w:val="004320CC"/>
    <w:rsid w:val="004333BB"/>
    <w:rsid w:val="00433C87"/>
    <w:rsid w:val="0043474C"/>
    <w:rsid w:val="00434F83"/>
    <w:rsid w:val="00435334"/>
    <w:rsid w:val="00435818"/>
    <w:rsid w:val="0043614B"/>
    <w:rsid w:val="00436B31"/>
    <w:rsid w:val="00437F43"/>
    <w:rsid w:val="00441096"/>
    <w:rsid w:val="004418C2"/>
    <w:rsid w:val="004424B5"/>
    <w:rsid w:val="0044407B"/>
    <w:rsid w:val="00444197"/>
    <w:rsid w:val="00445820"/>
    <w:rsid w:val="00446B4B"/>
    <w:rsid w:val="00446EA2"/>
    <w:rsid w:val="00450EE7"/>
    <w:rsid w:val="00451917"/>
    <w:rsid w:val="00451CA1"/>
    <w:rsid w:val="00451EC1"/>
    <w:rsid w:val="00452405"/>
    <w:rsid w:val="004524F7"/>
    <w:rsid w:val="00452831"/>
    <w:rsid w:val="00452ED8"/>
    <w:rsid w:val="0045414C"/>
    <w:rsid w:val="00454952"/>
    <w:rsid w:val="00455140"/>
    <w:rsid w:val="004552ED"/>
    <w:rsid w:val="004559E3"/>
    <w:rsid w:val="00455B1C"/>
    <w:rsid w:val="00456657"/>
    <w:rsid w:val="004566E4"/>
    <w:rsid w:val="00456949"/>
    <w:rsid w:val="00456D41"/>
    <w:rsid w:val="00457497"/>
    <w:rsid w:val="00460AB5"/>
    <w:rsid w:val="00460F0D"/>
    <w:rsid w:val="004616A5"/>
    <w:rsid w:val="00462830"/>
    <w:rsid w:val="00462E3F"/>
    <w:rsid w:val="00463719"/>
    <w:rsid w:val="0046493F"/>
    <w:rsid w:val="00465093"/>
    <w:rsid w:val="004655E0"/>
    <w:rsid w:val="0046574C"/>
    <w:rsid w:val="00466A29"/>
    <w:rsid w:val="00467D4A"/>
    <w:rsid w:val="00470564"/>
    <w:rsid w:val="004706A4"/>
    <w:rsid w:val="00470932"/>
    <w:rsid w:val="004713F4"/>
    <w:rsid w:val="0047189E"/>
    <w:rsid w:val="00472128"/>
    <w:rsid w:val="00472CB0"/>
    <w:rsid w:val="00472DCA"/>
    <w:rsid w:val="00472E7F"/>
    <w:rsid w:val="00473205"/>
    <w:rsid w:val="00475309"/>
    <w:rsid w:val="004758FB"/>
    <w:rsid w:val="004758FE"/>
    <w:rsid w:val="004771C0"/>
    <w:rsid w:val="004773B2"/>
    <w:rsid w:val="00477C02"/>
    <w:rsid w:val="00477C7D"/>
    <w:rsid w:val="00477EDE"/>
    <w:rsid w:val="00481906"/>
    <w:rsid w:val="00482408"/>
    <w:rsid w:val="00482E7C"/>
    <w:rsid w:val="00482F51"/>
    <w:rsid w:val="00483ADB"/>
    <w:rsid w:val="00483BF5"/>
    <w:rsid w:val="00484797"/>
    <w:rsid w:val="00484D73"/>
    <w:rsid w:val="00484FE9"/>
    <w:rsid w:val="004858BA"/>
    <w:rsid w:val="00485EB0"/>
    <w:rsid w:val="00486133"/>
    <w:rsid w:val="004863AA"/>
    <w:rsid w:val="0048768E"/>
    <w:rsid w:val="004935F1"/>
    <w:rsid w:val="00493EC2"/>
    <w:rsid w:val="00493FA4"/>
    <w:rsid w:val="00493FFF"/>
    <w:rsid w:val="0049445D"/>
    <w:rsid w:val="00495340"/>
    <w:rsid w:val="004955A9"/>
    <w:rsid w:val="00496D15"/>
    <w:rsid w:val="00496D32"/>
    <w:rsid w:val="004A09FA"/>
    <w:rsid w:val="004A0E23"/>
    <w:rsid w:val="004A12D3"/>
    <w:rsid w:val="004A1309"/>
    <w:rsid w:val="004A1DA8"/>
    <w:rsid w:val="004A2AF1"/>
    <w:rsid w:val="004A33D5"/>
    <w:rsid w:val="004A385C"/>
    <w:rsid w:val="004A3DC7"/>
    <w:rsid w:val="004A5016"/>
    <w:rsid w:val="004A5A56"/>
    <w:rsid w:val="004A6025"/>
    <w:rsid w:val="004A65AA"/>
    <w:rsid w:val="004A6F8F"/>
    <w:rsid w:val="004A7096"/>
    <w:rsid w:val="004B02E9"/>
    <w:rsid w:val="004B1099"/>
    <w:rsid w:val="004B15FF"/>
    <w:rsid w:val="004B1BA2"/>
    <w:rsid w:val="004B2659"/>
    <w:rsid w:val="004B29C5"/>
    <w:rsid w:val="004B3E0C"/>
    <w:rsid w:val="004B3E6A"/>
    <w:rsid w:val="004B3E9F"/>
    <w:rsid w:val="004B40D1"/>
    <w:rsid w:val="004B4A7C"/>
    <w:rsid w:val="004B5856"/>
    <w:rsid w:val="004B5A20"/>
    <w:rsid w:val="004B5B94"/>
    <w:rsid w:val="004B5BBF"/>
    <w:rsid w:val="004B6B6A"/>
    <w:rsid w:val="004B73EE"/>
    <w:rsid w:val="004B7C35"/>
    <w:rsid w:val="004C2644"/>
    <w:rsid w:val="004C33ED"/>
    <w:rsid w:val="004C3F1E"/>
    <w:rsid w:val="004C497E"/>
    <w:rsid w:val="004C54C7"/>
    <w:rsid w:val="004C5AF2"/>
    <w:rsid w:val="004C668E"/>
    <w:rsid w:val="004C7588"/>
    <w:rsid w:val="004C763C"/>
    <w:rsid w:val="004C7D01"/>
    <w:rsid w:val="004C7F5C"/>
    <w:rsid w:val="004D0132"/>
    <w:rsid w:val="004D11D7"/>
    <w:rsid w:val="004D124E"/>
    <w:rsid w:val="004D1699"/>
    <w:rsid w:val="004D1ABB"/>
    <w:rsid w:val="004D1BBA"/>
    <w:rsid w:val="004D1E5A"/>
    <w:rsid w:val="004D1F92"/>
    <w:rsid w:val="004D2738"/>
    <w:rsid w:val="004D281D"/>
    <w:rsid w:val="004D2C1F"/>
    <w:rsid w:val="004D3D9F"/>
    <w:rsid w:val="004D482A"/>
    <w:rsid w:val="004D4902"/>
    <w:rsid w:val="004D78F9"/>
    <w:rsid w:val="004E060C"/>
    <w:rsid w:val="004E0DF9"/>
    <w:rsid w:val="004E12F5"/>
    <w:rsid w:val="004E1700"/>
    <w:rsid w:val="004E1F8B"/>
    <w:rsid w:val="004E2460"/>
    <w:rsid w:val="004E33FA"/>
    <w:rsid w:val="004E44C3"/>
    <w:rsid w:val="004E45C7"/>
    <w:rsid w:val="004E5476"/>
    <w:rsid w:val="004E56DA"/>
    <w:rsid w:val="004F0002"/>
    <w:rsid w:val="004F1532"/>
    <w:rsid w:val="004F2B3F"/>
    <w:rsid w:val="004F2D85"/>
    <w:rsid w:val="004F3486"/>
    <w:rsid w:val="004F4A3B"/>
    <w:rsid w:val="004F5698"/>
    <w:rsid w:val="004F580B"/>
    <w:rsid w:val="004F5D47"/>
    <w:rsid w:val="004F66D8"/>
    <w:rsid w:val="004F7307"/>
    <w:rsid w:val="004F7695"/>
    <w:rsid w:val="004F76BD"/>
    <w:rsid w:val="004F7BA4"/>
    <w:rsid w:val="00500E85"/>
    <w:rsid w:val="00502ECF"/>
    <w:rsid w:val="00503FFB"/>
    <w:rsid w:val="0050424C"/>
    <w:rsid w:val="0050505F"/>
    <w:rsid w:val="0050596C"/>
    <w:rsid w:val="00506084"/>
    <w:rsid w:val="00507468"/>
    <w:rsid w:val="00507842"/>
    <w:rsid w:val="00510221"/>
    <w:rsid w:val="00510B23"/>
    <w:rsid w:val="00510D1E"/>
    <w:rsid w:val="00510D98"/>
    <w:rsid w:val="00510E47"/>
    <w:rsid w:val="00511826"/>
    <w:rsid w:val="005118ED"/>
    <w:rsid w:val="005123D1"/>
    <w:rsid w:val="0051298A"/>
    <w:rsid w:val="00512EB1"/>
    <w:rsid w:val="00513729"/>
    <w:rsid w:val="005153CF"/>
    <w:rsid w:val="00515F50"/>
    <w:rsid w:val="0051658C"/>
    <w:rsid w:val="005167FD"/>
    <w:rsid w:val="00516862"/>
    <w:rsid w:val="005170DC"/>
    <w:rsid w:val="00520B7D"/>
    <w:rsid w:val="00520ECC"/>
    <w:rsid w:val="00521298"/>
    <w:rsid w:val="0052146F"/>
    <w:rsid w:val="005214CF"/>
    <w:rsid w:val="00521B43"/>
    <w:rsid w:val="00522365"/>
    <w:rsid w:val="00522383"/>
    <w:rsid w:val="005234C2"/>
    <w:rsid w:val="00523D38"/>
    <w:rsid w:val="00523E74"/>
    <w:rsid w:val="00524E68"/>
    <w:rsid w:val="00524E6B"/>
    <w:rsid w:val="00525216"/>
    <w:rsid w:val="005252D0"/>
    <w:rsid w:val="00525ABB"/>
    <w:rsid w:val="00525E3B"/>
    <w:rsid w:val="0052628E"/>
    <w:rsid w:val="00526C30"/>
    <w:rsid w:val="005304A8"/>
    <w:rsid w:val="00530B29"/>
    <w:rsid w:val="00530DAB"/>
    <w:rsid w:val="00532725"/>
    <w:rsid w:val="005332F1"/>
    <w:rsid w:val="0053333E"/>
    <w:rsid w:val="00533451"/>
    <w:rsid w:val="00533FDD"/>
    <w:rsid w:val="005343FE"/>
    <w:rsid w:val="0053478F"/>
    <w:rsid w:val="00535577"/>
    <w:rsid w:val="005358FA"/>
    <w:rsid w:val="005401AD"/>
    <w:rsid w:val="005412A4"/>
    <w:rsid w:val="005412E0"/>
    <w:rsid w:val="005414F9"/>
    <w:rsid w:val="00541C65"/>
    <w:rsid w:val="00541D1E"/>
    <w:rsid w:val="00541E80"/>
    <w:rsid w:val="0054234F"/>
    <w:rsid w:val="005427E4"/>
    <w:rsid w:val="005446CF"/>
    <w:rsid w:val="005449BC"/>
    <w:rsid w:val="0054546F"/>
    <w:rsid w:val="005476E1"/>
    <w:rsid w:val="005479AE"/>
    <w:rsid w:val="00547E78"/>
    <w:rsid w:val="00550D19"/>
    <w:rsid w:val="00550F21"/>
    <w:rsid w:val="00551012"/>
    <w:rsid w:val="00552658"/>
    <w:rsid w:val="00552F54"/>
    <w:rsid w:val="0055345D"/>
    <w:rsid w:val="00553A98"/>
    <w:rsid w:val="00553BCF"/>
    <w:rsid w:val="00553C64"/>
    <w:rsid w:val="0055422D"/>
    <w:rsid w:val="00554399"/>
    <w:rsid w:val="00554558"/>
    <w:rsid w:val="00554C21"/>
    <w:rsid w:val="00554E8F"/>
    <w:rsid w:val="0055511C"/>
    <w:rsid w:val="005562DA"/>
    <w:rsid w:val="0055664F"/>
    <w:rsid w:val="00556DA0"/>
    <w:rsid w:val="005572C9"/>
    <w:rsid w:val="00557331"/>
    <w:rsid w:val="00560764"/>
    <w:rsid w:val="005609DE"/>
    <w:rsid w:val="0056147C"/>
    <w:rsid w:val="00562651"/>
    <w:rsid w:val="005640FC"/>
    <w:rsid w:val="00564137"/>
    <w:rsid w:val="00564A73"/>
    <w:rsid w:val="005659C7"/>
    <w:rsid w:val="00565EAC"/>
    <w:rsid w:val="0056794B"/>
    <w:rsid w:val="00567B0C"/>
    <w:rsid w:val="00567EE1"/>
    <w:rsid w:val="0057078B"/>
    <w:rsid w:val="0057108B"/>
    <w:rsid w:val="00572258"/>
    <w:rsid w:val="00572459"/>
    <w:rsid w:val="00572B84"/>
    <w:rsid w:val="00573158"/>
    <w:rsid w:val="0057395C"/>
    <w:rsid w:val="00573DC5"/>
    <w:rsid w:val="00575A34"/>
    <w:rsid w:val="00575AE0"/>
    <w:rsid w:val="00575B82"/>
    <w:rsid w:val="00575D7F"/>
    <w:rsid w:val="005766A4"/>
    <w:rsid w:val="005768AF"/>
    <w:rsid w:val="00576E4F"/>
    <w:rsid w:val="00581BB9"/>
    <w:rsid w:val="00581C5F"/>
    <w:rsid w:val="00583516"/>
    <w:rsid w:val="005843BF"/>
    <w:rsid w:val="00585422"/>
    <w:rsid w:val="0058587B"/>
    <w:rsid w:val="0058675B"/>
    <w:rsid w:val="00586B83"/>
    <w:rsid w:val="00586D14"/>
    <w:rsid w:val="005870D5"/>
    <w:rsid w:val="005874CB"/>
    <w:rsid w:val="00587544"/>
    <w:rsid w:val="00590AEB"/>
    <w:rsid w:val="00590D3C"/>
    <w:rsid w:val="00592D9C"/>
    <w:rsid w:val="00594450"/>
    <w:rsid w:val="00594F2B"/>
    <w:rsid w:val="00595F2B"/>
    <w:rsid w:val="005960ED"/>
    <w:rsid w:val="0059655E"/>
    <w:rsid w:val="00596FCC"/>
    <w:rsid w:val="00597F30"/>
    <w:rsid w:val="005A2670"/>
    <w:rsid w:val="005A349F"/>
    <w:rsid w:val="005A3D45"/>
    <w:rsid w:val="005A4D63"/>
    <w:rsid w:val="005A4F51"/>
    <w:rsid w:val="005A507E"/>
    <w:rsid w:val="005A7678"/>
    <w:rsid w:val="005A79CC"/>
    <w:rsid w:val="005B0237"/>
    <w:rsid w:val="005B05FC"/>
    <w:rsid w:val="005B1B1E"/>
    <w:rsid w:val="005B2191"/>
    <w:rsid w:val="005B2E38"/>
    <w:rsid w:val="005B3383"/>
    <w:rsid w:val="005B5112"/>
    <w:rsid w:val="005B57F0"/>
    <w:rsid w:val="005B5940"/>
    <w:rsid w:val="005B5C02"/>
    <w:rsid w:val="005B626C"/>
    <w:rsid w:val="005B6A79"/>
    <w:rsid w:val="005B7EE1"/>
    <w:rsid w:val="005C1B3A"/>
    <w:rsid w:val="005C268C"/>
    <w:rsid w:val="005C269B"/>
    <w:rsid w:val="005C2B26"/>
    <w:rsid w:val="005C2EAA"/>
    <w:rsid w:val="005C3425"/>
    <w:rsid w:val="005C483C"/>
    <w:rsid w:val="005C49C9"/>
    <w:rsid w:val="005C5474"/>
    <w:rsid w:val="005C54C7"/>
    <w:rsid w:val="005C5C78"/>
    <w:rsid w:val="005C5F19"/>
    <w:rsid w:val="005C6CAA"/>
    <w:rsid w:val="005C7802"/>
    <w:rsid w:val="005D0BE1"/>
    <w:rsid w:val="005D26D9"/>
    <w:rsid w:val="005D300D"/>
    <w:rsid w:val="005D31BE"/>
    <w:rsid w:val="005D5BDC"/>
    <w:rsid w:val="005D6CD6"/>
    <w:rsid w:val="005D6F67"/>
    <w:rsid w:val="005D7836"/>
    <w:rsid w:val="005E0179"/>
    <w:rsid w:val="005E0754"/>
    <w:rsid w:val="005E0C45"/>
    <w:rsid w:val="005E0C48"/>
    <w:rsid w:val="005E0DAF"/>
    <w:rsid w:val="005E29FD"/>
    <w:rsid w:val="005E4A04"/>
    <w:rsid w:val="005E4A1B"/>
    <w:rsid w:val="005E5581"/>
    <w:rsid w:val="005E55F9"/>
    <w:rsid w:val="005E58E5"/>
    <w:rsid w:val="005E7524"/>
    <w:rsid w:val="005F1B5D"/>
    <w:rsid w:val="005F22F1"/>
    <w:rsid w:val="005F3AC6"/>
    <w:rsid w:val="005F57F6"/>
    <w:rsid w:val="005F58AC"/>
    <w:rsid w:val="005F778E"/>
    <w:rsid w:val="005F7DE5"/>
    <w:rsid w:val="00601113"/>
    <w:rsid w:val="00602061"/>
    <w:rsid w:val="00602446"/>
    <w:rsid w:val="006025BD"/>
    <w:rsid w:val="00603E62"/>
    <w:rsid w:val="00605790"/>
    <w:rsid w:val="0060660E"/>
    <w:rsid w:val="00606ACA"/>
    <w:rsid w:val="00610711"/>
    <w:rsid w:val="006109BC"/>
    <w:rsid w:val="00611096"/>
    <w:rsid w:val="006110EF"/>
    <w:rsid w:val="00611928"/>
    <w:rsid w:val="00611ACA"/>
    <w:rsid w:val="00611BEC"/>
    <w:rsid w:val="00612314"/>
    <w:rsid w:val="00612443"/>
    <w:rsid w:val="00612761"/>
    <w:rsid w:val="00612936"/>
    <w:rsid w:val="00613149"/>
    <w:rsid w:val="006139FA"/>
    <w:rsid w:val="00613D72"/>
    <w:rsid w:val="00613EBD"/>
    <w:rsid w:val="00615228"/>
    <w:rsid w:val="0061543D"/>
    <w:rsid w:val="00615F07"/>
    <w:rsid w:val="006166C1"/>
    <w:rsid w:val="00616937"/>
    <w:rsid w:val="006170EE"/>
    <w:rsid w:val="00617D99"/>
    <w:rsid w:val="00620744"/>
    <w:rsid w:val="00620DC8"/>
    <w:rsid w:val="00621357"/>
    <w:rsid w:val="006217B0"/>
    <w:rsid w:val="00621AA5"/>
    <w:rsid w:val="00621EF5"/>
    <w:rsid w:val="006226EB"/>
    <w:rsid w:val="00622716"/>
    <w:rsid w:val="00622D48"/>
    <w:rsid w:val="0062373A"/>
    <w:rsid w:val="00624646"/>
    <w:rsid w:val="0062481E"/>
    <w:rsid w:val="0062544B"/>
    <w:rsid w:val="00626377"/>
    <w:rsid w:val="0062698C"/>
    <w:rsid w:val="00626A7E"/>
    <w:rsid w:val="00631CAE"/>
    <w:rsid w:val="0063273A"/>
    <w:rsid w:val="00632D8F"/>
    <w:rsid w:val="00632EF2"/>
    <w:rsid w:val="006336D2"/>
    <w:rsid w:val="006339D5"/>
    <w:rsid w:val="00633FB2"/>
    <w:rsid w:val="00635009"/>
    <w:rsid w:val="0063514B"/>
    <w:rsid w:val="00635714"/>
    <w:rsid w:val="00637421"/>
    <w:rsid w:val="00637434"/>
    <w:rsid w:val="00637FC3"/>
    <w:rsid w:val="006405FF"/>
    <w:rsid w:val="0064131B"/>
    <w:rsid w:val="006416E0"/>
    <w:rsid w:val="00641DEC"/>
    <w:rsid w:val="00642F04"/>
    <w:rsid w:val="006445C2"/>
    <w:rsid w:val="006445FE"/>
    <w:rsid w:val="00644D57"/>
    <w:rsid w:val="006452C1"/>
    <w:rsid w:val="006460BD"/>
    <w:rsid w:val="00646674"/>
    <w:rsid w:val="006469D7"/>
    <w:rsid w:val="00646E0B"/>
    <w:rsid w:val="0064745D"/>
    <w:rsid w:val="00647D66"/>
    <w:rsid w:val="00652CB8"/>
    <w:rsid w:val="00652EB1"/>
    <w:rsid w:val="0065303A"/>
    <w:rsid w:val="00653BF9"/>
    <w:rsid w:val="00654462"/>
    <w:rsid w:val="00654F87"/>
    <w:rsid w:val="0065620E"/>
    <w:rsid w:val="00657F7C"/>
    <w:rsid w:val="006607F7"/>
    <w:rsid w:val="00661028"/>
    <w:rsid w:val="00662BB0"/>
    <w:rsid w:val="00662F80"/>
    <w:rsid w:val="0066345F"/>
    <w:rsid w:val="006637F5"/>
    <w:rsid w:val="00663BC5"/>
    <w:rsid w:val="00664C2E"/>
    <w:rsid w:val="0066526E"/>
    <w:rsid w:val="006653C9"/>
    <w:rsid w:val="00665FBB"/>
    <w:rsid w:val="006669C3"/>
    <w:rsid w:val="00666C85"/>
    <w:rsid w:val="006677ED"/>
    <w:rsid w:val="00672581"/>
    <w:rsid w:val="00673F2C"/>
    <w:rsid w:val="00674773"/>
    <w:rsid w:val="006759E0"/>
    <w:rsid w:val="00675BAB"/>
    <w:rsid w:val="00676364"/>
    <w:rsid w:val="00676500"/>
    <w:rsid w:val="00676526"/>
    <w:rsid w:val="00676AF2"/>
    <w:rsid w:val="00677036"/>
    <w:rsid w:val="00677460"/>
    <w:rsid w:val="006774C3"/>
    <w:rsid w:val="00677E05"/>
    <w:rsid w:val="006805A9"/>
    <w:rsid w:val="00680A6E"/>
    <w:rsid w:val="0068135D"/>
    <w:rsid w:val="00681627"/>
    <w:rsid w:val="0068347C"/>
    <w:rsid w:val="00683DC5"/>
    <w:rsid w:val="00684F58"/>
    <w:rsid w:val="0068501B"/>
    <w:rsid w:val="006852E1"/>
    <w:rsid w:val="00685E5C"/>
    <w:rsid w:val="00686968"/>
    <w:rsid w:val="006873B2"/>
    <w:rsid w:val="00687801"/>
    <w:rsid w:val="00687CB7"/>
    <w:rsid w:val="00690644"/>
    <w:rsid w:val="00690926"/>
    <w:rsid w:val="0069213E"/>
    <w:rsid w:val="006924BC"/>
    <w:rsid w:val="0069253A"/>
    <w:rsid w:val="00692B2D"/>
    <w:rsid w:val="006934E0"/>
    <w:rsid w:val="006938DE"/>
    <w:rsid w:val="00695586"/>
    <w:rsid w:val="00695BA5"/>
    <w:rsid w:val="00695E60"/>
    <w:rsid w:val="006971AD"/>
    <w:rsid w:val="00697B91"/>
    <w:rsid w:val="006A0F2F"/>
    <w:rsid w:val="006A11BD"/>
    <w:rsid w:val="006A1EAE"/>
    <w:rsid w:val="006A2402"/>
    <w:rsid w:val="006A47A8"/>
    <w:rsid w:val="006A4F53"/>
    <w:rsid w:val="006A58BF"/>
    <w:rsid w:val="006A730A"/>
    <w:rsid w:val="006A7B84"/>
    <w:rsid w:val="006B06F6"/>
    <w:rsid w:val="006B140A"/>
    <w:rsid w:val="006B1822"/>
    <w:rsid w:val="006B2512"/>
    <w:rsid w:val="006B27E0"/>
    <w:rsid w:val="006B3344"/>
    <w:rsid w:val="006B34E4"/>
    <w:rsid w:val="006B3CDC"/>
    <w:rsid w:val="006B4110"/>
    <w:rsid w:val="006B46DB"/>
    <w:rsid w:val="006B5218"/>
    <w:rsid w:val="006B6E5D"/>
    <w:rsid w:val="006B71D1"/>
    <w:rsid w:val="006C038C"/>
    <w:rsid w:val="006C2978"/>
    <w:rsid w:val="006C326A"/>
    <w:rsid w:val="006C494C"/>
    <w:rsid w:val="006C498F"/>
    <w:rsid w:val="006C51F6"/>
    <w:rsid w:val="006C5590"/>
    <w:rsid w:val="006C5869"/>
    <w:rsid w:val="006C5D06"/>
    <w:rsid w:val="006C66F5"/>
    <w:rsid w:val="006C6F7D"/>
    <w:rsid w:val="006D0C2A"/>
    <w:rsid w:val="006D0DF6"/>
    <w:rsid w:val="006D0EE7"/>
    <w:rsid w:val="006D3474"/>
    <w:rsid w:val="006D362D"/>
    <w:rsid w:val="006D44F6"/>
    <w:rsid w:val="006D4BDD"/>
    <w:rsid w:val="006D5F60"/>
    <w:rsid w:val="006D673E"/>
    <w:rsid w:val="006D6C92"/>
    <w:rsid w:val="006D6E00"/>
    <w:rsid w:val="006D76D0"/>
    <w:rsid w:val="006D78B3"/>
    <w:rsid w:val="006D7B9D"/>
    <w:rsid w:val="006D7FEA"/>
    <w:rsid w:val="006E03AF"/>
    <w:rsid w:val="006E0757"/>
    <w:rsid w:val="006E0C27"/>
    <w:rsid w:val="006E0C72"/>
    <w:rsid w:val="006E0FC7"/>
    <w:rsid w:val="006E1278"/>
    <w:rsid w:val="006E1636"/>
    <w:rsid w:val="006E1DE9"/>
    <w:rsid w:val="006E3490"/>
    <w:rsid w:val="006E41F4"/>
    <w:rsid w:val="006E45DC"/>
    <w:rsid w:val="006E4EF5"/>
    <w:rsid w:val="006E5A3E"/>
    <w:rsid w:val="006E6FF0"/>
    <w:rsid w:val="006E71C1"/>
    <w:rsid w:val="006F0F63"/>
    <w:rsid w:val="006F1A8E"/>
    <w:rsid w:val="006F27B0"/>
    <w:rsid w:val="006F2D31"/>
    <w:rsid w:val="006F2D69"/>
    <w:rsid w:val="006F5DA9"/>
    <w:rsid w:val="006F6684"/>
    <w:rsid w:val="006F7762"/>
    <w:rsid w:val="006F776C"/>
    <w:rsid w:val="006F79FE"/>
    <w:rsid w:val="007008F9"/>
    <w:rsid w:val="00701B9A"/>
    <w:rsid w:val="007035F7"/>
    <w:rsid w:val="00703791"/>
    <w:rsid w:val="0070393D"/>
    <w:rsid w:val="007042C0"/>
    <w:rsid w:val="00705886"/>
    <w:rsid w:val="00706584"/>
    <w:rsid w:val="00706E32"/>
    <w:rsid w:val="0070792A"/>
    <w:rsid w:val="00710774"/>
    <w:rsid w:val="007116D6"/>
    <w:rsid w:val="00711EAC"/>
    <w:rsid w:val="00712DDB"/>
    <w:rsid w:val="0071318B"/>
    <w:rsid w:val="00713AC6"/>
    <w:rsid w:val="00713E50"/>
    <w:rsid w:val="00715117"/>
    <w:rsid w:val="00715A6B"/>
    <w:rsid w:val="007200C7"/>
    <w:rsid w:val="007210BE"/>
    <w:rsid w:val="00721A5F"/>
    <w:rsid w:val="00721BF9"/>
    <w:rsid w:val="00721CE5"/>
    <w:rsid w:val="0072399E"/>
    <w:rsid w:val="00724079"/>
    <w:rsid w:val="00724B94"/>
    <w:rsid w:val="00724B9D"/>
    <w:rsid w:val="007258B5"/>
    <w:rsid w:val="007266A0"/>
    <w:rsid w:val="00726865"/>
    <w:rsid w:val="007305FE"/>
    <w:rsid w:val="00732231"/>
    <w:rsid w:val="00732586"/>
    <w:rsid w:val="00732D71"/>
    <w:rsid w:val="00733560"/>
    <w:rsid w:val="007335F4"/>
    <w:rsid w:val="00733BCF"/>
    <w:rsid w:val="0073432C"/>
    <w:rsid w:val="007344AD"/>
    <w:rsid w:val="00734CCD"/>
    <w:rsid w:val="00735C48"/>
    <w:rsid w:val="00736659"/>
    <w:rsid w:val="00736B02"/>
    <w:rsid w:val="00736B52"/>
    <w:rsid w:val="00737EC8"/>
    <w:rsid w:val="00740766"/>
    <w:rsid w:val="00740ADB"/>
    <w:rsid w:val="00740C94"/>
    <w:rsid w:val="00740FA9"/>
    <w:rsid w:val="00742494"/>
    <w:rsid w:val="007430A6"/>
    <w:rsid w:val="0074426B"/>
    <w:rsid w:val="0074445C"/>
    <w:rsid w:val="00744AE0"/>
    <w:rsid w:val="00745585"/>
    <w:rsid w:val="0074623A"/>
    <w:rsid w:val="00746DDE"/>
    <w:rsid w:val="0074778F"/>
    <w:rsid w:val="00747C67"/>
    <w:rsid w:val="007500A9"/>
    <w:rsid w:val="0075208A"/>
    <w:rsid w:val="007526AF"/>
    <w:rsid w:val="00752C86"/>
    <w:rsid w:val="00752E87"/>
    <w:rsid w:val="00753240"/>
    <w:rsid w:val="007538DB"/>
    <w:rsid w:val="00754BA2"/>
    <w:rsid w:val="00754DEB"/>
    <w:rsid w:val="00755336"/>
    <w:rsid w:val="0075538C"/>
    <w:rsid w:val="00755931"/>
    <w:rsid w:val="007559CF"/>
    <w:rsid w:val="00756642"/>
    <w:rsid w:val="00756B8C"/>
    <w:rsid w:val="0075716D"/>
    <w:rsid w:val="0075739C"/>
    <w:rsid w:val="007576D5"/>
    <w:rsid w:val="00757AC0"/>
    <w:rsid w:val="00757D31"/>
    <w:rsid w:val="00760632"/>
    <w:rsid w:val="007606E0"/>
    <w:rsid w:val="00760A7E"/>
    <w:rsid w:val="00760C57"/>
    <w:rsid w:val="00761C82"/>
    <w:rsid w:val="00762337"/>
    <w:rsid w:val="007623CC"/>
    <w:rsid w:val="00763052"/>
    <w:rsid w:val="007636EE"/>
    <w:rsid w:val="00764387"/>
    <w:rsid w:val="00764502"/>
    <w:rsid w:val="007647A6"/>
    <w:rsid w:val="0076524F"/>
    <w:rsid w:val="00765BD3"/>
    <w:rsid w:val="00765D7D"/>
    <w:rsid w:val="007668E4"/>
    <w:rsid w:val="00766BE7"/>
    <w:rsid w:val="00766FC9"/>
    <w:rsid w:val="00767031"/>
    <w:rsid w:val="00770127"/>
    <w:rsid w:val="00770726"/>
    <w:rsid w:val="00771037"/>
    <w:rsid w:val="00771457"/>
    <w:rsid w:val="00771E52"/>
    <w:rsid w:val="00772A14"/>
    <w:rsid w:val="0077358D"/>
    <w:rsid w:val="007738BB"/>
    <w:rsid w:val="00773ACD"/>
    <w:rsid w:val="00773FA1"/>
    <w:rsid w:val="007752E2"/>
    <w:rsid w:val="0077533C"/>
    <w:rsid w:val="00775462"/>
    <w:rsid w:val="00775FC9"/>
    <w:rsid w:val="00777030"/>
    <w:rsid w:val="007806AC"/>
    <w:rsid w:val="00780DFB"/>
    <w:rsid w:val="00781AB2"/>
    <w:rsid w:val="00781DDA"/>
    <w:rsid w:val="00781E11"/>
    <w:rsid w:val="007828CC"/>
    <w:rsid w:val="00782D3E"/>
    <w:rsid w:val="00782E63"/>
    <w:rsid w:val="0078324A"/>
    <w:rsid w:val="007842B4"/>
    <w:rsid w:val="0078506C"/>
    <w:rsid w:val="00785982"/>
    <w:rsid w:val="00786921"/>
    <w:rsid w:val="00787802"/>
    <w:rsid w:val="00790573"/>
    <w:rsid w:val="00790994"/>
    <w:rsid w:val="007933C5"/>
    <w:rsid w:val="00794671"/>
    <w:rsid w:val="00794DEC"/>
    <w:rsid w:val="00794EA6"/>
    <w:rsid w:val="00796C0D"/>
    <w:rsid w:val="0079734D"/>
    <w:rsid w:val="00797805"/>
    <w:rsid w:val="007A0029"/>
    <w:rsid w:val="007A0691"/>
    <w:rsid w:val="007A128D"/>
    <w:rsid w:val="007A1328"/>
    <w:rsid w:val="007A13E1"/>
    <w:rsid w:val="007A26EF"/>
    <w:rsid w:val="007A29EB"/>
    <w:rsid w:val="007A4362"/>
    <w:rsid w:val="007A4380"/>
    <w:rsid w:val="007A43A8"/>
    <w:rsid w:val="007A43B0"/>
    <w:rsid w:val="007A59C3"/>
    <w:rsid w:val="007A622C"/>
    <w:rsid w:val="007A663B"/>
    <w:rsid w:val="007B0299"/>
    <w:rsid w:val="007B0B6F"/>
    <w:rsid w:val="007B0E2E"/>
    <w:rsid w:val="007B0F6F"/>
    <w:rsid w:val="007B10C0"/>
    <w:rsid w:val="007B1779"/>
    <w:rsid w:val="007B19F6"/>
    <w:rsid w:val="007B1E0A"/>
    <w:rsid w:val="007B287F"/>
    <w:rsid w:val="007B2E17"/>
    <w:rsid w:val="007B3FB3"/>
    <w:rsid w:val="007B40D0"/>
    <w:rsid w:val="007B65F0"/>
    <w:rsid w:val="007B6A11"/>
    <w:rsid w:val="007B6F58"/>
    <w:rsid w:val="007B7203"/>
    <w:rsid w:val="007B7601"/>
    <w:rsid w:val="007B799F"/>
    <w:rsid w:val="007B7E1F"/>
    <w:rsid w:val="007B7FD3"/>
    <w:rsid w:val="007C122C"/>
    <w:rsid w:val="007C1D9F"/>
    <w:rsid w:val="007C2AEB"/>
    <w:rsid w:val="007C33A5"/>
    <w:rsid w:val="007C42C2"/>
    <w:rsid w:val="007C5988"/>
    <w:rsid w:val="007C5E9C"/>
    <w:rsid w:val="007C6536"/>
    <w:rsid w:val="007C6B4F"/>
    <w:rsid w:val="007C7188"/>
    <w:rsid w:val="007C7319"/>
    <w:rsid w:val="007C7368"/>
    <w:rsid w:val="007D01CD"/>
    <w:rsid w:val="007D097C"/>
    <w:rsid w:val="007D0A99"/>
    <w:rsid w:val="007D412A"/>
    <w:rsid w:val="007D4BCE"/>
    <w:rsid w:val="007D5060"/>
    <w:rsid w:val="007D5C0F"/>
    <w:rsid w:val="007D5CCE"/>
    <w:rsid w:val="007D6739"/>
    <w:rsid w:val="007D76D5"/>
    <w:rsid w:val="007E0E5F"/>
    <w:rsid w:val="007E16B9"/>
    <w:rsid w:val="007E2B1B"/>
    <w:rsid w:val="007E35F8"/>
    <w:rsid w:val="007E38EB"/>
    <w:rsid w:val="007E4246"/>
    <w:rsid w:val="007E4685"/>
    <w:rsid w:val="007E5116"/>
    <w:rsid w:val="007E5142"/>
    <w:rsid w:val="007E535C"/>
    <w:rsid w:val="007E62DF"/>
    <w:rsid w:val="007E6F69"/>
    <w:rsid w:val="007E7073"/>
    <w:rsid w:val="007E794A"/>
    <w:rsid w:val="007F06FA"/>
    <w:rsid w:val="007F1315"/>
    <w:rsid w:val="007F152B"/>
    <w:rsid w:val="007F17AB"/>
    <w:rsid w:val="007F2325"/>
    <w:rsid w:val="007F3B28"/>
    <w:rsid w:val="007F49EF"/>
    <w:rsid w:val="007F5F3F"/>
    <w:rsid w:val="007F6BDD"/>
    <w:rsid w:val="007F7001"/>
    <w:rsid w:val="008023C6"/>
    <w:rsid w:val="008026C4"/>
    <w:rsid w:val="00802714"/>
    <w:rsid w:val="008032AB"/>
    <w:rsid w:val="008039C9"/>
    <w:rsid w:val="00803CE8"/>
    <w:rsid w:val="0080734E"/>
    <w:rsid w:val="008100CE"/>
    <w:rsid w:val="008107F4"/>
    <w:rsid w:val="008123D7"/>
    <w:rsid w:val="00813388"/>
    <w:rsid w:val="008137A0"/>
    <w:rsid w:val="008137A2"/>
    <w:rsid w:val="00814272"/>
    <w:rsid w:val="00814373"/>
    <w:rsid w:val="008143FD"/>
    <w:rsid w:val="00815F93"/>
    <w:rsid w:val="00817501"/>
    <w:rsid w:val="00817C71"/>
    <w:rsid w:val="00817D05"/>
    <w:rsid w:val="00820CD2"/>
    <w:rsid w:val="008217CE"/>
    <w:rsid w:val="00821AA6"/>
    <w:rsid w:val="0082281D"/>
    <w:rsid w:val="0082327C"/>
    <w:rsid w:val="008235AA"/>
    <w:rsid w:val="00823AF6"/>
    <w:rsid w:val="00824087"/>
    <w:rsid w:val="008241FF"/>
    <w:rsid w:val="00824445"/>
    <w:rsid w:val="008248DC"/>
    <w:rsid w:val="00826440"/>
    <w:rsid w:val="008265FF"/>
    <w:rsid w:val="00826948"/>
    <w:rsid w:val="0082767A"/>
    <w:rsid w:val="0083093B"/>
    <w:rsid w:val="00831192"/>
    <w:rsid w:val="00831C8B"/>
    <w:rsid w:val="00832424"/>
    <w:rsid w:val="008329AC"/>
    <w:rsid w:val="0083336F"/>
    <w:rsid w:val="0083352F"/>
    <w:rsid w:val="00835344"/>
    <w:rsid w:val="008355FD"/>
    <w:rsid w:val="00835605"/>
    <w:rsid w:val="008363B1"/>
    <w:rsid w:val="00836416"/>
    <w:rsid w:val="00836A78"/>
    <w:rsid w:val="00837A72"/>
    <w:rsid w:val="00840120"/>
    <w:rsid w:val="00842129"/>
    <w:rsid w:val="00843917"/>
    <w:rsid w:val="00844236"/>
    <w:rsid w:val="008443CF"/>
    <w:rsid w:val="00844691"/>
    <w:rsid w:val="008465DA"/>
    <w:rsid w:val="00846B09"/>
    <w:rsid w:val="00846FE8"/>
    <w:rsid w:val="00847775"/>
    <w:rsid w:val="00847F30"/>
    <w:rsid w:val="00850358"/>
    <w:rsid w:val="008503EB"/>
    <w:rsid w:val="00850FDA"/>
    <w:rsid w:val="008510D3"/>
    <w:rsid w:val="00851567"/>
    <w:rsid w:val="00851C49"/>
    <w:rsid w:val="00852312"/>
    <w:rsid w:val="0085249F"/>
    <w:rsid w:val="008528B8"/>
    <w:rsid w:val="00852E5C"/>
    <w:rsid w:val="00853519"/>
    <w:rsid w:val="00854029"/>
    <w:rsid w:val="0085446A"/>
    <w:rsid w:val="00854CB9"/>
    <w:rsid w:val="0085594C"/>
    <w:rsid w:val="00855BE6"/>
    <w:rsid w:val="00857BCB"/>
    <w:rsid w:val="00857D28"/>
    <w:rsid w:val="008610AA"/>
    <w:rsid w:val="00861D3B"/>
    <w:rsid w:val="00864676"/>
    <w:rsid w:val="00864DB1"/>
    <w:rsid w:val="0086529A"/>
    <w:rsid w:val="00865E67"/>
    <w:rsid w:val="00865F84"/>
    <w:rsid w:val="0086605F"/>
    <w:rsid w:val="00866968"/>
    <w:rsid w:val="00866CB1"/>
    <w:rsid w:val="00867931"/>
    <w:rsid w:val="00871A82"/>
    <w:rsid w:val="00872BF1"/>
    <w:rsid w:val="00874486"/>
    <w:rsid w:val="0087565C"/>
    <w:rsid w:val="008758CF"/>
    <w:rsid w:val="008760EC"/>
    <w:rsid w:val="00876C10"/>
    <w:rsid w:val="00876E61"/>
    <w:rsid w:val="008774DE"/>
    <w:rsid w:val="008809E7"/>
    <w:rsid w:val="00880D2D"/>
    <w:rsid w:val="00881601"/>
    <w:rsid w:val="008823F9"/>
    <w:rsid w:val="00882B79"/>
    <w:rsid w:val="0088531E"/>
    <w:rsid w:val="008861E4"/>
    <w:rsid w:val="00886FA5"/>
    <w:rsid w:val="008878EA"/>
    <w:rsid w:val="00887A00"/>
    <w:rsid w:val="00891359"/>
    <w:rsid w:val="00891638"/>
    <w:rsid w:val="00891DB6"/>
    <w:rsid w:val="008943A9"/>
    <w:rsid w:val="00894E86"/>
    <w:rsid w:val="0089563C"/>
    <w:rsid w:val="008965AE"/>
    <w:rsid w:val="008A03D2"/>
    <w:rsid w:val="008A0986"/>
    <w:rsid w:val="008A1B91"/>
    <w:rsid w:val="008A1B9A"/>
    <w:rsid w:val="008A2765"/>
    <w:rsid w:val="008A27ED"/>
    <w:rsid w:val="008A2A38"/>
    <w:rsid w:val="008A2B76"/>
    <w:rsid w:val="008A3131"/>
    <w:rsid w:val="008A3B74"/>
    <w:rsid w:val="008A3FAC"/>
    <w:rsid w:val="008A4294"/>
    <w:rsid w:val="008A42E1"/>
    <w:rsid w:val="008A4B37"/>
    <w:rsid w:val="008A4C5C"/>
    <w:rsid w:val="008A5DED"/>
    <w:rsid w:val="008A5E88"/>
    <w:rsid w:val="008A6B3F"/>
    <w:rsid w:val="008A6C76"/>
    <w:rsid w:val="008A6CDE"/>
    <w:rsid w:val="008A7202"/>
    <w:rsid w:val="008B1729"/>
    <w:rsid w:val="008B1821"/>
    <w:rsid w:val="008B2047"/>
    <w:rsid w:val="008B4B43"/>
    <w:rsid w:val="008B4C00"/>
    <w:rsid w:val="008B5FB4"/>
    <w:rsid w:val="008B6CA6"/>
    <w:rsid w:val="008C0F0C"/>
    <w:rsid w:val="008C0FAE"/>
    <w:rsid w:val="008C154D"/>
    <w:rsid w:val="008C2549"/>
    <w:rsid w:val="008C3936"/>
    <w:rsid w:val="008C45DC"/>
    <w:rsid w:val="008C4B2D"/>
    <w:rsid w:val="008C57E6"/>
    <w:rsid w:val="008C587D"/>
    <w:rsid w:val="008C59ED"/>
    <w:rsid w:val="008C6FA7"/>
    <w:rsid w:val="008D1097"/>
    <w:rsid w:val="008D1277"/>
    <w:rsid w:val="008D2685"/>
    <w:rsid w:val="008D28BB"/>
    <w:rsid w:val="008D2F33"/>
    <w:rsid w:val="008D49D4"/>
    <w:rsid w:val="008D5004"/>
    <w:rsid w:val="008D5FCC"/>
    <w:rsid w:val="008D6557"/>
    <w:rsid w:val="008D661C"/>
    <w:rsid w:val="008D6F7E"/>
    <w:rsid w:val="008D6FCC"/>
    <w:rsid w:val="008D718E"/>
    <w:rsid w:val="008D76C2"/>
    <w:rsid w:val="008D7AF1"/>
    <w:rsid w:val="008E0DC3"/>
    <w:rsid w:val="008E0FF5"/>
    <w:rsid w:val="008E2399"/>
    <w:rsid w:val="008E3EE8"/>
    <w:rsid w:val="008E4CBC"/>
    <w:rsid w:val="008E4CE2"/>
    <w:rsid w:val="008E510F"/>
    <w:rsid w:val="008E6823"/>
    <w:rsid w:val="008E6E70"/>
    <w:rsid w:val="008E7205"/>
    <w:rsid w:val="008E7427"/>
    <w:rsid w:val="008F0117"/>
    <w:rsid w:val="008F0966"/>
    <w:rsid w:val="008F0DDD"/>
    <w:rsid w:val="008F1658"/>
    <w:rsid w:val="008F3B91"/>
    <w:rsid w:val="008F4095"/>
    <w:rsid w:val="008F4812"/>
    <w:rsid w:val="008F51B9"/>
    <w:rsid w:val="008F5255"/>
    <w:rsid w:val="008F7434"/>
    <w:rsid w:val="008F7507"/>
    <w:rsid w:val="008F7D89"/>
    <w:rsid w:val="0090159A"/>
    <w:rsid w:val="00901D15"/>
    <w:rsid w:val="00902C50"/>
    <w:rsid w:val="00904271"/>
    <w:rsid w:val="00905FF8"/>
    <w:rsid w:val="00906C40"/>
    <w:rsid w:val="0090716C"/>
    <w:rsid w:val="00907F29"/>
    <w:rsid w:val="009103D0"/>
    <w:rsid w:val="00911545"/>
    <w:rsid w:val="00912237"/>
    <w:rsid w:val="00912317"/>
    <w:rsid w:val="009125E3"/>
    <w:rsid w:val="0091280D"/>
    <w:rsid w:val="0091315F"/>
    <w:rsid w:val="00913B3D"/>
    <w:rsid w:val="00916A98"/>
    <w:rsid w:val="00917FF1"/>
    <w:rsid w:val="00921BDE"/>
    <w:rsid w:val="00922730"/>
    <w:rsid w:val="00922BCB"/>
    <w:rsid w:val="009239CD"/>
    <w:rsid w:val="00924A33"/>
    <w:rsid w:val="00924A88"/>
    <w:rsid w:val="0092551E"/>
    <w:rsid w:val="00925924"/>
    <w:rsid w:val="009266C9"/>
    <w:rsid w:val="00926F6F"/>
    <w:rsid w:val="00930379"/>
    <w:rsid w:val="009306DE"/>
    <w:rsid w:val="009309EA"/>
    <w:rsid w:val="00930CB9"/>
    <w:rsid w:val="009315F6"/>
    <w:rsid w:val="00931705"/>
    <w:rsid w:val="00932401"/>
    <w:rsid w:val="00933936"/>
    <w:rsid w:val="00934A3E"/>
    <w:rsid w:val="009356AB"/>
    <w:rsid w:val="00935EAD"/>
    <w:rsid w:val="0094016C"/>
    <w:rsid w:val="00942746"/>
    <w:rsid w:val="00943DE4"/>
    <w:rsid w:val="00944072"/>
    <w:rsid w:val="009443F4"/>
    <w:rsid w:val="0094442B"/>
    <w:rsid w:val="00944AC4"/>
    <w:rsid w:val="0094603B"/>
    <w:rsid w:val="00947FD7"/>
    <w:rsid w:val="009500F1"/>
    <w:rsid w:val="00951C09"/>
    <w:rsid w:val="009528B2"/>
    <w:rsid w:val="00956128"/>
    <w:rsid w:val="00956E36"/>
    <w:rsid w:val="00957DEB"/>
    <w:rsid w:val="00960C45"/>
    <w:rsid w:val="00960F4F"/>
    <w:rsid w:val="00961B5A"/>
    <w:rsid w:val="00961BE9"/>
    <w:rsid w:val="00961C4D"/>
    <w:rsid w:val="00961F44"/>
    <w:rsid w:val="009628AD"/>
    <w:rsid w:val="00963111"/>
    <w:rsid w:val="009633C8"/>
    <w:rsid w:val="00964449"/>
    <w:rsid w:val="00964493"/>
    <w:rsid w:val="009653DA"/>
    <w:rsid w:val="00965A13"/>
    <w:rsid w:val="00966D8E"/>
    <w:rsid w:val="009676FB"/>
    <w:rsid w:val="0096787C"/>
    <w:rsid w:val="00967EB0"/>
    <w:rsid w:val="009727D8"/>
    <w:rsid w:val="0097337C"/>
    <w:rsid w:val="0097388E"/>
    <w:rsid w:val="009745EA"/>
    <w:rsid w:val="00974F50"/>
    <w:rsid w:val="00975599"/>
    <w:rsid w:val="00976883"/>
    <w:rsid w:val="00976A09"/>
    <w:rsid w:val="009800B9"/>
    <w:rsid w:val="0098096F"/>
    <w:rsid w:val="00980D6A"/>
    <w:rsid w:val="009820CC"/>
    <w:rsid w:val="00982385"/>
    <w:rsid w:val="0098278A"/>
    <w:rsid w:val="009843EF"/>
    <w:rsid w:val="00986083"/>
    <w:rsid w:val="00986481"/>
    <w:rsid w:val="00990BF1"/>
    <w:rsid w:val="00991789"/>
    <w:rsid w:val="00991EA7"/>
    <w:rsid w:val="00993453"/>
    <w:rsid w:val="0099398B"/>
    <w:rsid w:val="009947AC"/>
    <w:rsid w:val="00995DEB"/>
    <w:rsid w:val="009969DB"/>
    <w:rsid w:val="00996CC2"/>
    <w:rsid w:val="009979DD"/>
    <w:rsid w:val="009A0BCE"/>
    <w:rsid w:val="009A4988"/>
    <w:rsid w:val="009A51F7"/>
    <w:rsid w:val="009A5506"/>
    <w:rsid w:val="009A558E"/>
    <w:rsid w:val="009A6BE7"/>
    <w:rsid w:val="009A6CE2"/>
    <w:rsid w:val="009A705E"/>
    <w:rsid w:val="009A76B0"/>
    <w:rsid w:val="009A7797"/>
    <w:rsid w:val="009B0902"/>
    <w:rsid w:val="009B0D51"/>
    <w:rsid w:val="009B1666"/>
    <w:rsid w:val="009B17AF"/>
    <w:rsid w:val="009B2725"/>
    <w:rsid w:val="009B29A1"/>
    <w:rsid w:val="009B38CE"/>
    <w:rsid w:val="009B3A40"/>
    <w:rsid w:val="009B3E01"/>
    <w:rsid w:val="009B443A"/>
    <w:rsid w:val="009B6180"/>
    <w:rsid w:val="009B6474"/>
    <w:rsid w:val="009B647D"/>
    <w:rsid w:val="009B6C1C"/>
    <w:rsid w:val="009B751D"/>
    <w:rsid w:val="009B776E"/>
    <w:rsid w:val="009C0B53"/>
    <w:rsid w:val="009C1B60"/>
    <w:rsid w:val="009C1D33"/>
    <w:rsid w:val="009C1E66"/>
    <w:rsid w:val="009C3090"/>
    <w:rsid w:val="009C3A2D"/>
    <w:rsid w:val="009C3D48"/>
    <w:rsid w:val="009C4144"/>
    <w:rsid w:val="009C484E"/>
    <w:rsid w:val="009C4B3D"/>
    <w:rsid w:val="009C4F6D"/>
    <w:rsid w:val="009C5B9F"/>
    <w:rsid w:val="009D04B6"/>
    <w:rsid w:val="009D04D4"/>
    <w:rsid w:val="009D0848"/>
    <w:rsid w:val="009D0AF9"/>
    <w:rsid w:val="009D0F00"/>
    <w:rsid w:val="009D0F1E"/>
    <w:rsid w:val="009D16A0"/>
    <w:rsid w:val="009D1B0D"/>
    <w:rsid w:val="009D2184"/>
    <w:rsid w:val="009D3C0F"/>
    <w:rsid w:val="009D3F5F"/>
    <w:rsid w:val="009D4196"/>
    <w:rsid w:val="009D4594"/>
    <w:rsid w:val="009D5FFC"/>
    <w:rsid w:val="009D61DD"/>
    <w:rsid w:val="009D6DFF"/>
    <w:rsid w:val="009D7610"/>
    <w:rsid w:val="009E0247"/>
    <w:rsid w:val="009E052D"/>
    <w:rsid w:val="009E0E6C"/>
    <w:rsid w:val="009E248A"/>
    <w:rsid w:val="009E3490"/>
    <w:rsid w:val="009E35F1"/>
    <w:rsid w:val="009E47DA"/>
    <w:rsid w:val="009E5A76"/>
    <w:rsid w:val="009E5CC4"/>
    <w:rsid w:val="009E5DC9"/>
    <w:rsid w:val="009E5EEE"/>
    <w:rsid w:val="009E7F87"/>
    <w:rsid w:val="009F0021"/>
    <w:rsid w:val="009F0714"/>
    <w:rsid w:val="009F10E8"/>
    <w:rsid w:val="009F11D4"/>
    <w:rsid w:val="009F2180"/>
    <w:rsid w:val="009F232C"/>
    <w:rsid w:val="009F24E7"/>
    <w:rsid w:val="009F24F5"/>
    <w:rsid w:val="009F2818"/>
    <w:rsid w:val="009F34A5"/>
    <w:rsid w:val="009F4478"/>
    <w:rsid w:val="009F4580"/>
    <w:rsid w:val="009F4EE3"/>
    <w:rsid w:val="009F4EE7"/>
    <w:rsid w:val="009F5157"/>
    <w:rsid w:val="009F532B"/>
    <w:rsid w:val="009F56AA"/>
    <w:rsid w:val="009F5CFA"/>
    <w:rsid w:val="009F79A1"/>
    <w:rsid w:val="00A01085"/>
    <w:rsid w:val="00A016C9"/>
    <w:rsid w:val="00A01F91"/>
    <w:rsid w:val="00A024C1"/>
    <w:rsid w:val="00A02B77"/>
    <w:rsid w:val="00A03500"/>
    <w:rsid w:val="00A04D69"/>
    <w:rsid w:val="00A05F66"/>
    <w:rsid w:val="00A066B0"/>
    <w:rsid w:val="00A07CC4"/>
    <w:rsid w:val="00A07D27"/>
    <w:rsid w:val="00A10283"/>
    <w:rsid w:val="00A10815"/>
    <w:rsid w:val="00A136A2"/>
    <w:rsid w:val="00A13A55"/>
    <w:rsid w:val="00A1425E"/>
    <w:rsid w:val="00A14321"/>
    <w:rsid w:val="00A14467"/>
    <w:rsid w:val="00A144DB"/>
    <w:rsid w:val="00A1487B"/>
    <w:rsid w:val="00A151C0"/>
    <w:rsid w:val="00A15422"/>
    <w:rsid w:val="00A1544A"/>
    <w:rsid w:val="00A155A0"/>
    <w:rsid w:val="00A159A1"/>
    <w:rsid w:val="00A160D4"/>
    <w:rsid w:val="00A1654D"/>
    <w:rsid w:val="00A17CA7"/>
    <w:rsid w:val="00A2058D"/>
    <w:rsid w:val="00A20596"/>
    <w:rsid w:val="00A20A0D"/>
    <w:rsid w:val="00A214B9"/>
    <w:rsid w:val="00A217C5"/>
    <w:rsid w:val="00A21AD2"/>
    <w:rsid w:val="00A21C19"/>
    <w:rsid w:val="00A22CFF"/>
    <w:rsid w:val="00A2355C"/>
    <w:rsid w:val="00A23DC5"/>
    <w:rsid w:val="00A2497B"/>
    <w:rsid w:val="00A24B9B"/>
    <w:rsid w:val="00A24E28"/>
    <w:rsid w:val="00A254D6"/>
    <w:rsid w:val="00A263AE"/>
    <w:rsid w:val="00A277A8"/>
    <w:rsid w:val="00A2794E"/>
    <w:rsid w:val="00A30088"/>
    <w:rsid w:val="00A31333"/>
    <w:rsid w:val="00A32071"/>
    <w:rsid w:val="00A322C7"/>
    <w:rsid w:val="00A32B1E"/>
    <w:rsid w:val="00A32C82"/>
    <w:rsid w:val="00A336CD"/>
    <w:rsid w:val="00A33A40"/>
    <w:rsid w:val="00A33D46"/>
    <w:rsid w:val="00A33DD3"/>
    <w:rsid w:val="00A33FA4"/>
    <w:rsid w:val="00A35388"/>
    <w:rsid w:val="00A35EDB"/>
    <w:rsid w:val="00A36D63"/>
    <w:rsid w:val="00A37B47"/>
    <w:rsid w:val="00A401D5"/>
    <w:rsid w:val="00A409A6"/>
    <w:rsid w:val="00A40C76"/>
    <w:rsid w:val="00A41669"/>
    <w:rsid w:val="00A419F0"/>
    <w:rsid w:val="00A41CAF"/>
    <w:rsid w:val="00A43507"/>
    <w:rsid w:val="00A44015"/>
    <w:rsid w:val="00A44F11"/>
    <w:rsid w:val="00A45340"/>
    <w:rsid w:val="00A454F5"/>
    <w:rsid w:val="00A465B0"/>
    <w:rsid w:val="00A4671B"/>
    <w:rsid w:val="00A479A6"/>
    <w:rsid w:val="00A47B38"/>
    <w:rsid w:val="00A47E81"/>
    <w:rsid w:val="00A51705"/>
    <w:rsid w:val="00A52023"/>
    <w:rsid w:val="00A5236E"/>
    <w:rsid w:val="00A54268"/>
    <w:rsid w:val="00A547CB"/>
    <w:rsid w:val="00A54B6A"/>
    <w:rsid w:val="00A54CAA"/>
    <w:rsid w:val="00A5660C"/>
    <w:rsid w:val="00A57774"/>
    <w:rsid w:val="00A5777D"/>
    <w:rsid w:val="00A57E63"/>
    <w:rsid w:val="00A6057A"/>
    <w:rsid w:val="00A60F75"/>
    <w:rsid w:val="00A61BED"/>
    <w:rsid w:val="00A6493F"/>
    <w:rsid w:val="00A64998"/>
    <w:rsid w:val="00A6513B"/>
    <w:rsid w:val="00A665A7"/>
    <w:rsid w:val="00A67264"/>
    <w:rsid w:val="00A67FFE"/>
    <w:rsid w:val="00A71F4B"/>
    <w:rsid w:val="00A72757"/>
    <w:rsid w:val="00A72F5E"/>
    <w:rsid w:val="00A731E6"/>
    <w:rsid w:val="00A733FA"/>
    <w:rsid w:val="00A739DC"/>
    <w:rsid w:val="00A74182"/>
    <w:rsid w:val="00A7624C"/>
    <w:rsid w:val="00A76D9E"/>
    <w:rsid w:val="00A76EA5"/>
    <w:rsid w:val="00A804C3"/>
    <w:rsid w:val="00A80E0D"/>
    <w:rsid w:val="00A827DC"/>
    <w:rsid w:val="00A84087"/>
    <w:rsid w:val="00A843A3"/>
    <w:rsid w:val="00A84732"/>
    <w:rsid w:val="00A84855"/>
    <w:rsid w:val="00A85467"/>
    <w:rsid w:val="00A86163"/>
    <w:rsid w:val="00A9310F"/>
    <w:rsid w:val="00A932B5"/>
    <w:rsid w:val="00A949CA"/>
    <w:rsid w:val="00A94C4E"/>
    <w:rsid w:val="00A958FE"/>
    <w:rsid w:val="00AA05DF"/>
    <w:rsid w:val="00AA1211"/>
    <w:rsid w:val="00AA2506"/>
    <w:rsid w:val="00AA2E35"/>
    <w:rsid w:val="00AA5B53"/>
    <w:rsid w:val="00AA5D2B"/>
    <w:rsid w:val="00AA626C"/>
    <w:rsid w:val="00AA6C24"/>
    <w:rsid w:val="00AB08B4"/>
    <w:rsid w:val="00AB19BC"/>
    <w:rsid w:val="00AB2237"/>
    <w:rsid w:val="00AB2889"/>
    <w:rsid w:val="00AB30F1"/>
    <w:rsid w:val="00AB3620"/>
    <w:rsid w:val="00AB378C"/>
    <w:rsid w:val="00AB37D3"/>
    <w:rsid w:val="00AB39C6"/>
    <w:rsid w:val="00AB3BF6"/>
    <w:rsid w:val="00AB4947"/>
    <w:rsid w:val="00AB4C3C"/>
    <w:rsid w:val="00AC0F3D"/>
    <w:rsid w:val="00AC1CDF"/>
    <w:rsid w:val="00AC2BC0"/>
    <w:rsid w:val="00AC4151"/>
    <w:rsid w:val="00AC42B8"/>
    <w:rsid w:val="00AC4736"/>
    <w:rsid w:val="00AC63AC"/>
    <w:rsid w:val="00AC6B1E"/>
    <w:rsid w:val="00AD007F"/>
    <w:rsid w:val="00AD04EA"/>
    <w:rsid w:val="00AD077B"/>
    <w:rsid w:val="00AD0CBE"/>
    <w:rsid w:val="00AD2F27"/>
    <w:rsid w:val="00AD410D"/>
    <w:rsid w:val="00AD4A23"/>
    <w:rsid w:val="00AD5984"/>
    <w:rsid w:val="00AD5EC2"/>
    <w:rsid w:val="00AD716D"/>
    <w:rsid w:val="00AD71C3"/>
    <w:rsid w:val="00AD74B8"/>
    <w:rsid w:val="00AE0644"/>
    <w:rsid w:val="00AE07F4"/>
    <w:rsid w:val="00AE0CF0"/>
    <w:rsid w:val="00AE1371"/>
    <w:rsid w:val="00AE20C1"/>
    <w:rsid w:val="00AE34E0"/>
    <w:rsid w:val="00AE3BBB"/>
    <w:rsid w:val="00AE4C19"/>
    <w:rsid w:val="00AE4D5E"/>
    <w:rsid w:val="00AE4E14"/>
    <w:rsid w:val="00AE55DE"/>
    <w:rsid w:val="00AE68E1"/>
    <w:rsid w:val="00AE74E6"/>
    <w:rsid w:val="00AE7ABA"/>
    <w:rsid w:val="00AE7EBB"/>
    <w:rsid w:val="00AF0953"/>
    <w:rsid w:val="00AF1185"/>
    <w:rsid w:val="00AF1503"/>
    <w:rsid w:val="00AF2BDC"/>
    <w:rsid w:val="00AF3534"/>
    <w:rsid w:val="00AF366B"/>
    <w:rsid w:val="00AF3CE4"/>
    <w:rsid w:val="00AF4502"/>
    <w:rsid w:val="00AF47C3"/>
    <w:rsid w:val="00AF488F"/>
    <w:rsid w:val="00AF55F3"/>
    <w:rsid w:val="00AF5EEB"/>
    <w:rsid w:val="00AF677B"/>
    <w:rsid w:val="00AF7F4F"/>
    <w:rsid w:val="00B00388"/>
    <w:rsid w:val="00B010FB"/>
    <w:rsid w:val="00B01624"/>
    <w:rsid w:val="00B01FF7"/>
    <w:rsid w:val="00B024FF"/>
    <w:rsid w:val="00B02606"/>
    <w:rsid w:val="00B037ED"/>
    <w:rsid w:val="00B04093"/>
    <w:rsid w:val="00B04E2C"/>
    <w:rsid w:val="00B04EED"/>
    <w:rsid w:val="00B055A3"/>
    <w:rsid w:val="00B05F8E"/>
    <w:rsid w:val="00B07451"/>
    <w:rsid w:val="00B07DEF"/>
    <w:rsid w:val="00B07EC0"/>
    <w:rsid w:val="00B07F7F"/>
    <w:rsid w:val="00B1071E"/>
    <w:rsid w:val="00B10837"/>
    <w:rsid w:val="00B118B9"/>
    <w:rsid w:val="00B12AFE"/>
    <w:rsid w:val="00B13473"/>
    <w:rsid w:val="00B13A9A"/>
    <w:rsid w:val="00B13BF2"/>
    <w:rsid w:val="00B14483"/>
    <w:rsid w:val="00B14CBA"/>
    <w:rsid w:val="00B20CE7"/>
    <w:rsid w:val="00B20E2B"/>
    <w:rsid w:val="00B20EBA"/>
    <w:rsid w:val="00B21034"/>
    <w:rsid w:val="00B21791"/>
    <w:rsid w:val="00B22B0E"/>
    <w:rsid w:val="00B22CF6"/>
    <w:rsid w:val="00B2485F"/>
    <w:rsid w:val="00B2522C"/>
    <w:rsid w:val="00B25D68"/>
    <w:rsid w:val="00B26D69"/>
    <w:rsid w:val="00B272FB"/>
    <w:rsid w:val="00B27EA8"/>
    <w:rsid w:val="00B318DF"/>
    <w:rsid w:val="00B3247A"/>
    <w:rsid w:val="00B3268B"/>
    <w:rsid w:val="00B32F4B"/>
    <w:rsid w:val="00B3436D"/>
    <w:rsid w:val="00B34EB8"/>
    <w:rsid w:val="00B367AA"/>
    <w:rsid w:val="00B36AAC"/>
    <w:rsid w:val="00B37598"/>
    <w:rsid w:val="00B37C34"/>
    <w:rsid w:val="00B37F8B"/>
    <w:rsid w:val="00B407CA"/>
    <w:rsid w:val="00B40A66"/>
    <w:rsid w:val="00B414FB"/>
    <w:rsid w:val="00B41F86"/>
    <w:rsid w:val="00B42274"/>
    <w:rsid w:val="00B42F61"/>
    <w:rsid w:val="00B44669"/>
    <w:rsid w:val="00B458E3"/>
    <w:rsid w:val="00B50B6D"/>
    <w:rsid w:val="00B519CC"/>
    <w:rsid w:val="00B52474"/>
    <w:rsid w:val="00B52A7D"/>
    <w:rsid w:val="00B52DB2"/>
    <w:rsid w:val="00B5308E"/>
    <w:rsid w:val="00B54D64"/>
    <w:rsid w:val="00B55070"/>
    <w:rsid w:val="00B5580F"/>
    <w:rsid w:val="00B56759"/>
    <w:rsid w:val="00B56CE8"/>
    <w:rsid w:val="00B60D03"/>
    <w:rsid w:val="00B62C12"/>
    <w:rsid w:val="00B632F4"/>
    <w:rsid w:val="00B63AFF"/>
    <w:rsid w:val="00B64337"/>
    <w:rsid w:val="00B659DF"/>
    <w:rsid w:val="00B6601C"/>
    <w:rsid w:val="00B6703F"/>
    <w:rsid w:val="00B6797D"/>
    <w:rsid w:val="00B70021"/>
    <w:rsid w:val="00B70B70"/>
    <w:rsid w:val="00B7139B"/>
    <w:rsid w:val="00B71D9D"/>
    <w:rsid w:val="00B721DE"/>
    <w:rsid w:val="00B72772"/>
    <w:rsid w:val="00B72AAA"/>
    <w:rsid w:val="00B73326"/>
    <w:rsid w:val="00B73F4E"/>
    <w:rsid w:val="00B74335"/>
    <w:rsid w:val="00B747FD"/>
    <w:rsid w:val="00B770C9"/>
    <w:rsid w:val="00B77197"/>
    <w:rsid w:val="00B772C5"/>
    <w:rsid w:val="00B800F9"/>
    <w:rsid w:val="00B806D2"/>
    <w:rsid w:val="00B81A1C"/>
    <w:rsid w:val="00B824B3"/>
    <w:rsid w:val="00B8300F"/>
    <w:rsid w:val="00B843A0"/>
    <w:rsid w:val="00B84F08"/>
    <w:rsid w:val="00B85324"/>
    <w:rsid w:val="00B85A60"/>
    <w:rsid w:val="00B85FD2"/>
    <w:rsid w:val="00B87372"/>
    <w:rsid w:val="00B874DC"/>
    <w:rsid w:val="00B903AD"/>
    <w:rsid w:val="00B90DE9"/>
    <w:rsid w:val="00B91317"/>
    <w:rsid w:val="00B93AB9"/>
    <w:rsid w:val="00B95636"/>
    <w:rsid w:val="00B9671A"/>
    <w:rsid w:val="00B96C2A"/>
    <w:rsid w:val="00B97293"/>
    <w:rsid w:val="00B97BAF"/>
    <w:rsid w:val="00BA08D0"/>
    <w:rsid w:val="00BA0EB6"/>
    <w:rsid w:val="00BA0EE0"/>
    <w:rsid w:val="00BA1D66"/>
    <w:rsid w:val="00BA213F"/>
    <w:rsid w:val="00BA2253"/>
    <w:rsid w:val="00BA3218"/>
    <w:rsid w:val="00BA3234"/>
    <w:rsid w:val="00BA3616"/>
    <w:rsid w:val="00BA37A5"/>
    <w:rsid w:val="00BA6423"/>
    <w:rsid w:val="00BA644B"/>
    <w:rsid w:val="00BA6CF3"/>
    <w:rsid w:val="00BA7A18"/>
    <w:rsid w:val="00BB0106"/>
    <w:rsid w:val="00BB06E1"/>
    <w:rsid w:val="00BB072C"/>
    <w:rsid w:val="00BB14B7"/>
    <w:rsid w:val="00BB1F83"/>
    <w:rsid w:val="00BB2A28"/>
    <w:rsid w:val="00BB2EA5"/>
    <w:rsid w:val="00BB2FB3"/>
    <w:rsid w:val="00BB4393"/>
    <w:rsid w:val="00BB5294"/>
    <w:rsid w:val="00BB565E"/>
    <w:rsid w:val="00BB569B"/>
    <w:rsid w:val="00BB6CBC"/>
    <w:rsid w:val="00BB6CF5"/>
    <w:rsid w:val="00BB728C"/>
    <w:rsid w:val="00BB7A94"/>
    <w:rsid w:val="00BC0405"/>
    <w:rsid w:val="00BC130E"/>
    <w:rsid w:val="00BC34A4"/>
    <w:rsid w:val="00BC34D8"/>
    <w:rsid w:val="00BC42A5"/>
    <w:rsid w:val="00BC4B54"/>
    <w:rsid w:val="00BC4CED"/>
    <w:rsid w:val="00BC5473"/>
    <w:rsid w:val="00BC59F4"/>
    <w:rsid w:val="00BC63B3"/>
    <w:rsid w:val="00BC65C8"/>
    <w:rsid w:val="00BC7099"/>
    <w:rsid w:val="00BD0139"/>
    <w:rsid w:val="00BD0D6D"/>
    <w:rsid w:val="00BD0E0D"/>
    <w:rsid w:val="00BD2102"/>
    <w:rsid w:val="00BD358D"/>
    <w:rsid w:val="00BD3F59"/>
    <w:rsid w:val="00BD40C7"/>
    <w:rsid w:val="00BD47B2"/>
    <w:rsid w:val="00BD4F1C"/>
    <w:rsid w:val="00BD530A"/>
    <w:rsid w:val="00BD53D1"/>
    <w:rsid w:val="00BD5DC8"/>
    <w:rsid w:val="00BD621A"/>
    <w:rsid w:val="00BD633A"/>
    <w:rsid w:val="00BD746D"/>
    <w:rsid w:val="00BD7FF5"/>
    <w:rsid w:val="00BE0E71"/>
    <w:rsid w:val="00BE11E6"/>
    <w:rsid w:val="00BE2252"/>
    <w:rsid w:val="00BE26C5"/>
    <w:rsid w:val="00BE299C"/>
    <w:rsid w:val="00BE3360"/>
    <w:rsid w:val="00BE357C"/>
    <w:rsid w:val="00BE4DFA"/>
    <w:rsid w:val="00BE5269"/>
    <w:rsid w:val="00BE52A6"/>
    <w:rsid w:val="00BE5ABC"/>
    <w:rsid w:val="00BE65F7"/>
    <w:rsid w:val="00BE67DD"/>
    <w:rsid w:val="00BE6A1F"/>
    <w:rsid w:val="00BE6E06"/>
    <w:rsid w:val="00BE798B"/>
    <w:rsid w:val="00BF01D2"/>
    <w:rsid w:val="00BF0699"/>
    <w:rsid w:val="00BF12A5"/>
    <w:rsid w:val="00BF15CD"/>
    <w:rsid w:val="00BF1A2F"/>
    <w:rsid w:val="00BF49F5"/>
    <w:rsid w:val="00BF5026"/>
    <w:rsid w:val="00BF5271"/>
    <w:rsid w:val="00BF693F"/>
    <w:rsid w:val="00BF73AD"/>
    <w:rsid w:val="00BF7640"/>
    <w:rsid w:val="00BF7BD8"/>
    <w:rsid w:val="00C0030C"/>
    <w:rsid w:val="00C0049D"/>
    <w:rsid w:val="00C00FA0"/>
    <w:rsid w:val="00C00FB5"/>
    <w:rsid w:val="00C029B3"/>
    <w:rsid w:val="00C02AE7"/>
    <w:rsid w:val="00C02CE8"/>
    <w:rsid w:val="00C02E44"/>
    <w:rsid w:val="00C0334A"/>
    <w:rsid w:val="00C03BB8"/>
    <w:rsid w:val="00C05A0E"/>
    <w:rsid w:val="00C05C53"/>
    <w:rsid w:val="00C06568"/>
    <w:rsid w:val="00C0690C"/>
    <w:rsid w:val="00C07387"/>
    <w:rsid w:val="00C074A7"/>
    <w:rsid w:val="00C07E67"/>
    <w:rsid w:val="00C1043C"/>
    <w:rsid w:val="00C110D3"/>
    <w:rsid w:val="00C12A99"/>
    <w:rsid w:val="00C12F00"/>
    <w:rsid w:val="00C14938"/>
    <w:rsid w:val="00C14B9F"/>
    <w:rsid w:val="00C1523F"/>
    <w:rsid w:val="00C15D5D"/>
    <w:rsid w:val="00C15D74"/>
    <w:rsid w:val="00C15F1C"/>
    <w:rsid w:val="00C16682"/>
    <w:rsid w:val="00C16F75"/>
    <w:rsid w:val="00C1757B"/>
    <w:rsid w:val="00C17B94"/>
    <w:rsid w:val="00C17CE8"/>
    <w:rsid w:val="00C17FD9"/>
    <w:rsid w:val="00C20E15"/>
    <w:rsid w:val="00C217BB"/>
    <w:rsid w:val="00C21880"/>
    <w:rsid w:val="00C21E5A"/>
    <w:rsid w:val="00C2212F"/>
    <w:rsid w:val="00C22310"/>
    <w:rsid w:val="00C2277B"/>
    <w:rsid w:val="00C232DC"/>
    <w:rsid w:val="00C23EAB"/>
    <w:rsid w:val="00C23F8D"/>
    <w:rsid w:val="00C24071"/>
    <w:rsid w:val="00C249C8"/>
    <w:rsid w:val="00C24E53"/>
    <w:rsid w:val="00C26B2D"/>
    <w:rsid w:val="00C26C4D"/>
    <w:rsid w:val="00C270D4"/>
    <w:rsid w:val="00C27F3B"/>
    <w:rsid w:val="00C31116"/>
    <w:rsid w:val="00C3192D"/>
    <w:rsid w:val="00C3209B"/>
    <w:rsid w:val="00C326EE"/>
    <w:rsid w:val="00C32C8C"/>
    <w:rsid w:val="00C337C6"/>
    <w:rsid w:val="00C338B9"/>
    <w:rsid w:val="00C33E58"/>
    <w:rsid w:val="00C33EB5"/>
    <w:rsid w:val="00C33EF7"/>
    <w:rsid w:val="00C347F6"/>
    <w:rsid w:val="00C3499C"/>
    <w:rsid w:val="00C3528C"/>
    <w:rsid w:val="00C36229"/>
    <w:rsid w:val="00C36657"/>
    <w:rsid w:val="00C40FEA"/>
    <w:rsid w:val="00C4140A"/>
    <w:rsid w:val="00C42112"/>
    <w:rsid w:val="00C46097"/>
    <w:rsid w:val="00C46126"/>
    <w:rsid w:val="00C469C0"/>
    <w:rsid w:val="00C46D1A"/>
    <w:rsid w:val="00C46D54"/>
    <w:rsid w:val="00C46DE9"/>
    <w:rsid w:val="00C46E6B"/>
    <w:rsid w:val="00C46FCD"/>
    <w:rsid w:val="00C5178C"/>
    <w:rsid w:val="00C51978"/>
    <w:rsid w:val="00C51A13"/>
    <w:rsid w:val="00C520F2"/>
    <w:rsid w:val="00C5239B"/>
    <w:rsid w:val="00C52BA0"/>
    <w:rsid w:val="00C542C1"/>
    <w:rsid w:val="00C5474F"/>
    <w:rsid w:val="00C5567F"/>
    <w:rsid w:val="00C55A4C"/>
    <w:rsid w:val="00C55BFB"/>
    <w:rsid w:val="00C55E22"/>
    <w:rsid w:val="00C565B7"/>
    <w:rsid w:val="00C5680A"/>
    <w:rsid w:val="00C57171"/>
    <w:rsid w:val="00C57D61"/>
    <w:rsid w:val="00C603E7"/>
    <w:rsid w:val="00C60D75"/>
    <w:rsid w:val="00C62A61"/>
    <w:rsid w:val="00C62A8D"/>
    <w:rsid w:val="00C62C8F"/>
    <w:rsid w:val="00C63376"/>
    <w:rsid w:val="00C637A6"/>
    <w:rsid w:val="00C655C9"/>
    <w:rsid w:val="00C65926"/>
    <w:rsid w:val="00C665DF"/>
    <w:rsid w:val="00C700CB"/>
    <w:rsid w:val="00C70F49"/>
    <w:rsid w:val="00C738AE"/>
    <w:rsid w:val="00C76050"/>
    <w:rsid w:val="00C768A4"/>
    <w:rsid w:val="00C76E0B"/>
    <w:rsid w:val="00C7725A"/>
    <w:rsid w:val="00C7725B"/>
    <w:rsid w:val="00C80D75"/>
    <w:rsid w:val="00C814E4"/>
    <w:rsid w:val="00C817D6"/>
    <w:rsid w:val="00C81E7D"/>
    <w:rsid w:val="00C81F24"/>
    <w:rsid w:val="00C820F4"/>
    <w:rsid w:val="00C8312F"/>
    <w:rsid w:val="00C83541"/>
    <w:rsid w:val="00C83AB2"/>
    <w:rsid w:val="00C844FF"/>
    <w:rsid w:val="00C84D51"/>
    <w:rsid w:val="00C861CA"/>
    <w:rsid w:val="00C86C8A"/>
    <w:rsid w:val="00C86DA7"/>
    <w:rsid w:val="00C87598"/>
    <w:rsid w:val="00C87A6F"/>
    <w:rsid w:val="00C90E61"/>
    <w:rsid w:val="00C924B8"/>
    <w:rsid w:val="00C95387"/>
    <w:rsid w:val="00C95ABC"/>
    <w:rsid w:val="00C96535"/>
    <w:rsid w:val="00C978AD"/>
    <w:rsid w:val="00C97CD6"/>
    <w:rsid w:val="00C97DDB"/>
    <w:rsid w:val="00CA18AF"/>
    <w:rsid w:val="00CA242A"/>
    <w:rsid w:val="00CA2BFC"/>
    <w:rsid w:val="00CA332E"/>
    <w:rsid w:val="00CA3BB9"/>
    <w:rsid w:val="00CA4E49"/>
    <w:rsid w:val="00CA6AC2"/>
    <w:rsid w:val="00CA6F35"/>
    <w:rsid w:val="00CB07A8"/>
    <w:rsid w:val="00CB0B47"/>
    <w:rsid w:val="00CB0EA3"/>
    <w:rsid w:val="00CB19D2"/>
    <w:rsid w:val="00CB259A"/>
    <w:rsid w:val="00CB2694"/>
    <w:rsid w:val="00CB2EC7"/>
    <w:rsid w:val="00CB46AA"/>
    <w:rsid w:val="00CB6542"/>
    <w:rsid w:val="00CB6AB6"/>
    <w:rsid w:val="00CB7135"/>
    <w:rsid w:val="00CB76D0"/>
    <w:rsid w:val="00CC1ADC"/>
    <w:rsid w:val="00CC2499"/>
    <w:rsid w:val="00CC2843"/>
    <w:rsid w:val="00CC3DFF"/>
    <w:rsid w:val="00CC4968"/>
    <w:rsid w:val="00CC5343"/>
    <w:rsid w:val="00CC5574"/>
    <w:rsid w:val="00CC602F"/>
    <w:rsid w:val="00CC702D"/>
    <w:rsid w:val="00CC7EC7"/>
    <w:rsid w:val="00CD0B86"/>
    <w:rsid w:val="00CD0FEE"/>
    <w:rsid w:val="00CD1A5A"/>
    <w:rsid w:val="00CD30CE"/>
    <w:rsid w:val="00CD31DA"/>
    <w:rsid w:val="00CD3B3D"/>
    <w:rsid w:val="00CD3F19"/>
    <w:rsid w:val="00CD3FEE"/>
    <w:rsid w:val="00CD5267"/>
    <w:rsid w:val="00CD52FF"/>
    <w:rsid w:val="00CD626F"/>
    <w:rsid w:val="00CD65F7"/>
    <w:rsid w:val="00CD6C7F"/>
    <w:rsid w:val="00CD7132"/>
    <w:rsid w:val="00CD7C19"/>
    <w:rsid w:val="00CE0AF5"/>
    <w:rsid w:val="00CE0C8A"/>
    <w:rsid w:val="00CE1397"/>
    <w:rsid w:val="00CE3243"/>
    <w:rsid w:val="00CE44BE"/>
    <w:rsid w:val="00CE4F99"/>
    <w:rsid w:val="00CE5531"/>
    <w:rsid w:val="00CE5747"/>
    <w:rsid w:val="00CE5B5E"/>
    <w:rsid w:val="00CE5F27"/>
    <w:rsid w:val="00CE73A5"/>
    <w:rsid w:val="00CE74AF"/>
    <w:rsid w:val="00CE79FB"/>
    <w:rsid w:val="00CF0457"/>
    <w:rsid w:val="00CF1031"/>
    <w:rsid w:val="00CF2565"/>
    <w:rsid w:val="00CF2665"/>
    <w:rsid w:val="00CF376B"/>
    <w:rsid w:val="00CF3E39"/>
    <w:rsid w:val="00CF3F18"/>
    <w:rsid w:val="00CF4520"/>
    <w:rsid w:val="00CF5462"/>
    <w:rsid w:val="00CF5739"/>
    <w:rsid w:val="00D0012D"/>
    <w:rsid w:val="00D00803"/>
    <w:rsid w:val="00D0097F"/>
    <w:rsid w:val="00D011C5"/>
    <w:rsid w:val="00D01A02"/>
    <w:rsid w:val="00D029F1"/>
    <w:rsid w:val="00D02B2B"/>
    <w:rsid w:val="00D03A13"/>
    <w:rsid w:val="00D04548"/>
    <w:rsid w:val="00D04F5D"/>
    <w:rsid w:val="00D05894"/>
    <w:rsid w:val="00D0612A"/>
    <w:rsid w:val="00D06657"/>
    <w:rsid w:val="00D069F4"/>
    <w:rsid w:val="00D07097"/>
    <w:rsid w:val="00D1080C"/>
    <w:rsid w:val="00D10E53"/>
    <w:rsid w:val="00D115EF"/>
    <w:rsid w:val="00D11A98"/>
    <w:rsid w:val="00D134FE"/>
    <w:rsid w:val="00D14639"/>
    <w:rsid w:val="00D1568A"/>
    <w:rsid w:val="00D1589B"/>
    <w:rsid w:val="00D1685F"/>
    <w:rsid w:val="00D1720E"/>
    <w:rsid w:val="00D17346"/>
    <w:rsid w:val="00D200ED"/>
    <w:rsid w:val="00D20861"/>
    <w:rsid w:val="00D20CCC"/>
    <w:rsid w:val="00D21EF8"/>
    <w:rsid w:val="00D22061"/>
    <w:rsid w:val="00D22A92"/>
    <w:rsid w:val="00D23A17"/>
    <w:rsid w:val="00D23D02"/>
    <w:rsid w:val="00D23E33"/>
    <w:rsid w:val="00D248BC"/>
    <w:rsid w:val="00D25739"/>
    <w:rsid w:val="00D25B65"/>
    <w:rsid w:val="00D27840"/>
    <w:rsid w:val="00D31E38"/>
    <w:rsid w:val="00D33A93"/>
    <w:rsid w:val="00D33FF2"/>
    <w:rsid w:val="00D3486F"/>
    <w:rsid w:val="00D35ADA"/>
    <w:rsid w:val="00D35B53"/>
    <w:rsid w:val="00D35D96"/>
    <w:rsid w:val="00D3682A"/>
    <w:rsid w:val="00D37245"/>
    <w:rsid w:val="00D3724D"/>
    <w:rsid w:val="00D3736D"/>
    <w:rsid w:val="00D37F7F"/>
    <w:rsid w:val="00D40299"/>
    <w:rsid w:val="00D40925"/>
    <w:rsid w:val="00D42998"/>
    <w:rsid w:val="00D43207"/>
    <w:rsid w:val="00D439DD"/>
    <w:rsid w:val="00D43CC1"/>
    <w:rsid w:val="00D44217"/>
    <w:rsid w:val="00D4442B"/>
    <w:rsid w:val="00D448F5"/>
    <w:rsid w:val="00D44ADD"/>
    <w:rsid w:val="00D45212"/>
    <w:rsid w:val="00D4585A"/>
    <w:rsid w:val="00D458C8"/>
    <w:rsid w:val="00D47EE3"/>
    <w:rsid w:val="00D52664"/>
    <w:rsid w:val="00D53062"/>
    <w:rsid w:val="00D5491A"/>
    <w:rsid w:val="00D54D76"/>
    <w:rsid w:val="00D54D9C"/>
    <w:rsid w:val="00D56A0A"/>
    <w:rsid w:val="00D57D92"/>
    <w:rsid w:val="00D60E7F"/>
    <w:rsid w:val="00D610C8"/>
    <w:rsid w:val="00D62146"/>
    <w:rsid w:val="00D625B6"/>
    <w:rsid w:val="00D627F8"/>
    <w:rsid w:val="00D62B5E"/>
    <w:rsid w:val="00D634ED"/>
    <w:rsid w:val="00D63D1D"/>
    <w:rsid w:val="00D665F9"/>
    <w:rsid w:val="00D6680A"/>
    <w:rsid w:val="00D66BEB"/>
    <w:rsid w:val="00D67A12"/>
    <w:rsid w:val="00D67AFC"/>
    <w:rsid w:val="00D72574"/>
    <w:rsid w:val="00D72A50"/>
    <w:rsid w:val="00D73130"/>
    <w:rsid w:val="00D73697"/>
    <w:rsid w:val="00D749FE"/>
    <w:rsid w:val="00D74BD8"/>
    <w:rsid w:val="00D75870"/>
    <w:rsid w:val="00D759E4"/>
    <w:rsid w:val="00D75EDD"/>
    <w:rsid w:val="00D763DC"/>
    <w:rsid w:val="00D76710"/>
    <w:rsid w:val="00D76871"/>
    <w:rsid w:val="00D76F8D"/>
    <w:rsid w:val="00D8066F"/>
    <w:rsid w:val="00D80695"/>
    <w:rsid w:val="00D8151A"/>
    <w:rsid w:val="00D81756"/>
    <w:rsid w:val="00D82E8C"/>
    <w:rsid w:val="00D84315"/>
    <w:rsid w:val="00D849C8"/>
    <w:rsid w:val="00D84E43"/>
    <w:rsid w:val="00D86C9B"/>
    <w:rsid w:val="00D86CB7"/>
    <w:rsid w:val="00D90489"/>
    <w:rsid w:val="00D9059A"/>
    <w:rsid w:val="00D91161"/>
    <w:rsid w:val="00D93305"/>
    <w:rsid w:val="00D9340D"/>
    <w:rsid w:val="00D93561"/>
    <w:rsid w:val="00D95EFC"/>
    <w:rsid w:val="00D967F2"/>
    <w:rsid w:val="00D97505"/>
    <w:rsid w:val="00D97628"/>
    <w:rsid w:val="00D97E52"/>
    <w:rsid w:val="00D97ED3"/>
    <w:rsid w:val="00DA0932"/>
    <w:rsid w:val="00DA0C3F"/>
    <w:rsid w:val="00DA18E1"/>
    <w:rsid w:val="00DA1DDE"/>
    <w:rsid w:val="00DA3C4C"/>
    <w:rsid w:val="00DA415F"/>
    <w:rsid w:val="00DA4354"/>
    <w:rsid w:val="00DA4599"/>
    <w:rsid w:val="00DA5FAA"/>
    <w:rsid w:val="00DA6A96"/>
    <w:rsid w:val="00DA79AC"/>
    <w:rsid w:val="00DA79D2"/>
    <w:rsid w:val="00DB0911"/>
    <w:rsid w:val="00DB0A32"/>
    <w:rsid w:val="00DB123E"/>
    <w:rsid w:val="00DB1256"/>
    <w:rsid w:val="00DB1939"/>
    <w:rsid w:val="00DB3EE3"/>
    <w:rsid w:val="00DB403D"/>
    <w:rsid w:val="00DB40B3"/>
    <w:rsid w:val="00DB45E1"/>
    <w:rsid w:val="00DB51A4"/>
    <w:rsid w:val="00DB59BB"/>
    <w:rsid w:val="00DB6173"/>
    <w:rsid w:val="00DB677A"/>
    <w:rsid w:val="00DB6DA6"/>
    <w:rsid w:val="00DB72FF"/>
    <w:rsid w:val="00DB75DD"/>
    <w:rsid w:val="00DC0D4D"/>
    <w:rsid w:val="00DC1D47"/>
    <w:rsid w:val="00DC1D59"/>
    <w:rsid w:val="00DC1E5A"/>
    <w:rsid w:val="00DC2F32"/>
    <w:rsid w:val="00DC3512"/>
    <w:rsid w:val="00DC3ED3"/>
    <w:rsid w:val="00DC475C"/>
    <w:rsid w:val="00DC50D4"/>
    <w:rsid w:val="00DC5354"/>
    <w:rsid w:val="00DC5473"/>
    <w:rsid w:val="00DC6E1F"/>
    <w:rsid w:val="00DD08F0"/>
    <w:rsid w:val="00DD160F"/>
    <w:rsid w:val="00DD1A50"/>
    <w:rsid w:val="00DD20C0"/>
    <w:rsid w:val="00DD2714"/>
    <w:rsid w:val="00DD30C4"/>
    <w:rsid w:val="00DD3F92"/>
    <w:rsid w:val="00DD4D43"/>
    <w:rsid w:val="00DD54DF"/>
    <w:rsid w:val="00DD73E1"/>
    <w:rsid w:val="00DD7EC8"/>
    <w:rsid w:val="00DE0652"/>
    <w:rsid w:val="00DE12DB"/>
    <w:rsid w:val="00DE14B1"/>
    <w:rsid w:val="00DE1D1E"/>
    <w:rsid w:val="00DE2F71"/>
    <w:rsid w:val="00DE4044"/>
    <w:rsid w:val="00DE45DF"/>
    <w:rsid w:val="00DE45F6"/>
    <w:rsid w:val="00DE6818"/>
    <w:rsid w:val="00DE6B98"/>
    <w:rsid w:val="00DE7117"/>
    <w:rsid w:val="00DE758D"/>
    <w:rsid w:val="00DF1F94"/>
    <w:rsid w:val="00DF2754"/>
    <w:rsid w:val="00DF2A59"/>
    <w:rsid w:val="00DF2EA2"/>
    <w:rsid w:val="00DF3116"/>
    <w:rsid w:val="00DF3636"/>
    <w:rsid w:val="00DF4E07"/>
    <w:rsid w:val="00DF5162"/>
    <w:rsid w:val="00DF5665"/>
    <w:rsid w:val="00DF5F56"/>
    <w:rsid w:val="00E018C6"/>
    <w:rsid w:val="00E01A30"/>
    <w:rsid w:val="00E01A62"/>
    <w:rsid w:val="00E03E22"/>
    <w:rsid w:val="00E0603B"/>
    <w:rsid w:val="00E06599"/>
    <w:rsid w:val="00E065D3"/>
    <w:rsid w:val="00E076B5"/>
    <w:rsid w:val="00E07902"/>
    <w:rsid w:val="00E10223"/>
    <w:rsid w:val="00E10862"/>
    <w:rsid w:val="00E109FE"/>
    <w:rsid w:val="00E11607"/>
    <w:rsid w:val="00E11DEE"/>
    <w:rsid w:val="00E122E5"/>
    <w:rsid w:val="00E123F5"/>
    <w:rsid w:val="00E12B47"/>
    <w:rsid w:val="00E13160"/>
    <w:rsid w:val="00E1339B"/>
    <w:rsid w:val="00E137F5"/>
    <w:rsid w:val="00E139E5"/>
    <w:rsid w:val="00E1410C"/>
    <w:rsid w:val="00E144F7"/>
    <w:rsid w:val="00E14EE0"/>
    <w:rsid w:val="00E171A7"/>
    <w:rsid w:val="00E171EC"/>
    <w:rsid w:val="00E21A7B"/>
    <w:rsid w:val="00E21FAF"/>
    <w:rsid w:val="00E22099"/>
    <w:rsid w:val="00E223EF"/>
    <w:rsid w:val="00E22661"/>
    <w:rsid w:val="00E22AA3"/>
    <w:rsid w:val="00E238A9"/>
    <w:rsid w:val="00E24A6F"/>
    <w:rsid w:val="00E24E36"/>
    <w:rsid w:val="00E24EA2"/>
    <w:rsid w:val="00E252FF"/>
    <w:rsid w:val="00E25872"/>
    <w:rsid w:val="00E25F89"/>
    <w:rsid w:val="00E2609D"/>
    <w:rsid w:val="00E268A2"/>
    <w:rsid w:val="00E27B80"/>
    <w:rsid w:val="00E30330"/>
    <w:rsid w:val="00E308F6"/>
    <w:rsid w:val="00E30C28"/>
    <w:rsid w:val="00E30D64"/>
    <w:rsid w:val="00E32F1F"/>
    <w:rsid w:val="00E335B0"/>
    <w:rsid w:val="00E33D05"/>
    <w:rsid w:val="00E340CC"/>
    <w:rsid w:val="00E341DB"/>
    <w:rsid w:val="00E348CD"/>
    <w:rsid w:val="00E350D7"/>
    <w:rsid w:val="00E35BC3"/>
    <w:rsid w:val="00E35FA7"/>
    <w:rsid w:val="00E36C4A"/>
    <w:rsid w:val="00E3739B"/>
    <w:rsid w:val="00E37692"/>
    <w:rsid w:val="00E40E8C"/>
    <w:rsid w:val="00E418E6"/>
    <w:rsid w:val="00E42FD2"/>
    <w:rsid w:val="00E43647"/>
    <w:rsid w:val="00E43E6E"/>
    <w:rsid w:val="00E440CE"/>
    <w:rsid w:val="00E4595C"/>
    <w:rsid w:val="00E4699A"/>
    <w:rsid w:val="00E4736C"/>
    <w:rsid w:val="00E47873"/>
    <w:rsid w:val="00E47B55"/>
    <w:rsid w:val="00E50CE1"/>
    <w:rsid w:val="00E51AB9"/>
    <w:rsid w:val="00E51C3F"/>
    <w:rsid w:val="00E52D26"/>
    <w:rsid w:val="00E5530D"/>
    <w:rsid w:val="00E55612"/>
    <w:rsid w:val="00E5737D"/>
    <w:rsid w:val="00E60C71"/>
    <w:rsid w:val="00E60EE9"/>
    <w:rsid w:val="00E6168D"/>
    <w:rsid w:val="00E616CD"/>
    <w:rsid w:val="00E63F9D"/>
    <w:rsid w:val="00E651A2"/>
    <w:rsid w:val="00E66324"/>
    <w:rsid w:val="00E665DE"/>
    <w:rsid w:val="00E67380"/>
    <w:rsid w:val="00E6743C"/>
    <w:rsid w:val="00E674D2"/>
    <w:rsid w:val="00E67A5C"/>
    <w:rsid w:val="00E67B4D"/>
    <w:rsid w:val="00E70C33"/>
    <w:rsid w:val="00E7164D"/>
    <w:rsid w:val="00E71A73"/>
    <w:rsid w:val="00E7273E"/>
    <w:rsid w:val="00E7314E"/>
    <w:rsid w:val="00E7349C"/>
    <w:rsid w:val="00E737B9"/>
    <w:rsid w:val="00E74D9A"/>
    <w:rsid w:val="00E752FA"/>
    <w:rsid w:val="00E75CFF"/>
    <w:rsid w:val="00E76254"/>
    <w:rsid w:val="00E769FE"/>
    <w:rsid w:val="00E80769"/>
    <w:rsid w:val="00E813A5"/>
    <w:rsid w:val="00E81803"/>
    <w:rsid w:val="00E8276C"/>
    <w:rsid w:val="00E83109"/>
    <w:rsid w:val="00E832DD"/>
    <w:rsid w:val="00E8375C"/>
    <w:rsid w:val="00E841C4"/>
    <w:rsid w:val="00E84F28"/>
    <w:rsid w:val="00E853E4"/>
    <w:rsid w:val="00E85A23"/>
    <w:rsid w:val="00E86B74"/>
    <w:rsid w:val="00E87130"/>
    <w:rsid w:val="00E87338"/>
    <w:rsid w:val="00E87FE6"/>
    <w:rsid w:val="00E913C3"/>
    <w:rsid w:val="00E917C3"/>
    <w:rsid w:val="00E91B36"/>
    <w:rsid w:val="00E91EFB"/>
    <w:rsid w:val="00E91FCD"/>
    <w:rsid w:val="00E92486"/>
    <w:rsid w:val="00E927F0"/>
    <w:rsid w:val="00E92B85"/>
    <w:rsid w:val="00E94A38"/>
    <w:rsid w:val="00E9516D"/>
    <w:rsid w:val="00E95EE1"/>
    <w:rsid w:val="00E97466"/>
    <w:rsid w:val="00E9747A"/>
    <w:rsid w:val="00E97D01"/>
    <w:rsid w:val="00EA0310"/>
    <w:rsid w:val="00EA0603"/>
    <w:rsid w:val="00EA0757"/>
    <w:rsid w:val="00EA1985"/>
    <w:rsid w:val="00EA2420"/>
    <w:rsid w:val="00EA2D36"/>
    <w:rsid w:val="00EA3490"/>
    <w:rsid w:val="00EA418C"/>
    <w:rsid w:val="00EA5EB1"/>
    <w:rsid w:val="00EA614C"/>
    <w:rsid w:val="00EA6E7E"/>
    <w:rsid w:val="00EA7678"/>
    <w:rsid w:val="00EB07CD"/>
    <w:rsid w:val="00EB0BD2"/>
    <w:rsid w:val="00EB0DEE"/>
    <w:rsid w:val="00EB2325"/>
    <w:rsid w:val="00EB29BD"/>
    <w:rsid w:val="00EB407D"/>
    <w:rsid w:val="00EB48FF"/>
    <w:rsid w:val="00EB5031"/>
    <w:rsid w:val="00EB63F8"/>
    <w:rsid w:val="00EB696D"/>
    <w:rsid w:val="00EB6EB0"/>
    <w:rsid w:val="00EB7163"/>
    <w:rsid w:val="00EB728B"/>
    <w:rsid w:val="00EB7645"/>
    <w:rsid w:val="00EB7668"/>
    <w:rsid w:val="00EB7BBF"/>
    <w:rsid w:val="00EB7CDF"/>
    <w:rsid w:val="00EB7DBA"/>
    <w:rsid w:val="00EC0146"/>
    <w:rsid w:val="00EC07B3"/>
    <w:rsid w:val="00EC0E0D"/>
    <w:rsid w:val="00EC1395"/>
    <w:rsid w:val="00EC23D5"/>
    <w:rsid w:val="00EC3338"/>
    <w:rsid w:val="00EC354C"/>
    <w:rsid w:val="00EC4A0A"/>
    <w:rsid w:val="00EC51E7"/>
    <w:rsid w:val="00EC542D"/>
    <w:rsid w:val="00EC577E"/>
    <w:rsid w:val="00EC6F12"/>
    <w:rsid w:val="00EC6F72"/>
    <w:rsid w:val="00EC7CD2"/>
    <w:rsid w:val="00ED0286"/>
    <w:rsid w:val="00ED07C5"/>
    <w:rsid w:val="00ED1BE2"/>
    <w:rsid w:val="00ED20BE"/>
    <w:rsid w:val="00ED30FF"/>
    <w:rsid w:val="00ED6B4F"/>
    <w:rsid w:val="00ED70E7"/>
    <w:rsid w:val="00ED7203"/>
    <w:rsid w:val="00ED727E"/>
    <w:rsid w:val="00ED7D00"/>
    <w:rsid w:val="00EE047A"/>
    <w:rsid w:val="00EE08F3"/>
    <w:rsid w:val="00EE0AB7"/>
    <w:rsid w:val="00EE16AF"/>
    <w:rsid w:val="00EE1D06"/>
    <w:rsid w:val="00EE2992"/>
    <w:rsid w:val="00EE2A41"/>
    <w:rsid w:val="00EE35B6"/>
    <w:rsid w:val="00EE3E4A"/>
    <w:rsid w:val="00EE41D1"/>
    <w:rsid w:val="00EE4D45"/>
    <w:rsid w:val="00EE539C"/>
    <w:rsid w:val="00EE62EE"/>
    <w:rsid w:val="00EE7ABA"/>
    <w:rsid w:val="00EF1577"/>
    <w:rsid w:val="00EF1B94"/>
    <w:rsid w:val="00EF1C9A"/>
    <w:rsid w:val="00EF1F3A"/>
    <w:rsid w:val="00EF2B5D"/>
    <w:rsid w:val="00EF36A2"/>
    <w:rsid w:val="00EF4D9E"/>
    <w:rsid w:val="00EF69D6"/>
    <w:rsid w:val="00EF6BC0"/>
    <w:rsid w:val="00EF7B28"/>
    <w:rsid w:val="00EF7EB9"/>
    <w:rsid w:val="00F006D5"/>
    <w:rsid w:val="00F00E02"/>
    <w:rsid w:val="00F00F24"/>
    <w:rsid w:val="00F01D5B"/>
    <w:rsid w:val="00F023E8"/>
    <w:rsid w:val="00F0270C"/>
    <w:rsid w:val="00F02FA7"/>
    <w:rsid w:val="00F03326"/>
    <w:rsid w:val="00F03572"/>
    <w:rsid w:val="00F03E00"/>
    <w:rsid w:val="00F04C14"/>
    <w:rsid w:val="00F05236"/>
    <w:rsid w:val="00F054BE"/>
    <w:rsid w:val="00F0620D"/>
    <w:rsid w:val="00F06D30"/>
    <w:rsid w:val="00F1055B"/>
    <w:rsid w:val="00F1155E"/>
    <w:rsid w:val="00F11E22"/>
    <w:rsid w:val="00F1224F"/>
    <w:rsid w:val="00F123F7"/>
    <w:rsid w:val="00F1370F"/>
    <w:rsid w:val="00F13DE7"/>
    <w:rsid w:val="00F13EDE"/>
    <w:rsid w:val="00F14F7C"/>
    <w:rsid w:val="00F16337"/>
    <w:rsid w:val="00F16C1E"/>
    <w:rsid w:val="00F175AB"/>
    <w:rsid w:val="00F201FD"/>
    <w:rsid w:val="00F2022D"/>
    <w:rsid w:val="00F23503"/>
    <w:rsid w:val="00F23C22"/>
    <w:rsid w:val="00F24FF9"/>
    <w:rsid w:val="00F254BD"/>
    <w:rsid w:val="00F25805"/>
    <w:rsid w:val="00F26043"/>
    <w:rsid w:val="00F279FA"/>
    <w:rsid w:val="00F3244F"/>
    <w:rsid w:val="00F32649"/>
    <w:rsid w:val="00F339D2"/>
    <w:rsid w:val="00F33FE8"/>
    <w:rsid w:val="00F347BF"/>
    <w:rsid w:val="00F347E0"/>
    <w:rsid w:val="00F34F45"/>
    <w:rsid w:val="00F35830"/>
    <w:rsid w:val="00F35CC9"/>
    <w:rsid w:val="00F376D8"/>
    <w:rsid w:val="00F3787D"/>
    <w:rsid w:val="00F37983"/>
    <w:rsid w:val="00F403A5"/>
    <w:rsid w:val="00F405F8"/>
    <w:rsid w:val="00F40AF4"/>
    <w:rsid w:val="00F40DC0"/>
    <w:rsid w:val="00F4157D"/>
    <w:rsid w:val="00F4176F"/>
    <w:rsid w:val="00F41B9F"/>
    <w:rsid w:val="00F420FF"/>
    <w:rsid w:val="00F44384"/>
    <w:rsid w:val="00F4484C"/>
    <w:rsid w:val="00F44E3B"/>
    <w:rsid w:val="00F451D7"/>
    <w:rsid w:val="00F451FD"/>
    <w:rsid w:val="00F46006"/>
    <w:rsid w:val="00F46108"/>
    <w:rsid w:val="00F46B5B"/>
    <w:rsid w:val="00F4733A"/>
    <w:rsid w:val="00F503AE"/>
    <w:rsid w:val="00F507B7"/>
    <w:rsid w:val="00F50857"/>
    <w:rsid w:val="00F50A53"/>
    <w:rsid w:val="00F51375"/>
    <w:rsid w:val="00F51922"/>
    <w:rsid w:val="00F520F0"/>
    <w:rsid w:val="00F5244D"/>
    <w:rsid w:val="00F53DCB"/>
    <w:rsid w:val="00F5511B"/>
    <w:rsid w:val="00F55765"/>
    <w:rsid w:val="00F557E3"/>
    <w:rsid w:val="00F55D6D"/>
    <w:rsid w:val="00F574A8"/>
    <w:rsid w:val="00F57926"/>
    <w:rsid w:val="00F57A90"/>
    <w:rsid w:val="00F60D09"/>
    <w:rsid w:val="00F60F07"/>
    <w:rsid w:val="00F61C58"/>
    <w:rsid w:val="00F61DA9"/>
    <w:rsid w:val="00F6202D"/>
    <w:rsid w:val="00F62061"/>
    <w:rsid w:val="00F62862"/>
    <w:rsid w:val="00F6369F"/>
    <w:rsid w:val="00F6508D"/>
    <w:rsid w:val="00F658E2"/>
    <w:rsid w:val="00F65D2F"/>
    <w:rsid w:val="00F709BD"/>
    <w:rsid w:val="00F70A44"/>
    <w:rsid w:val="00F71D3B"/>
    <w:rsid w:val="00F72500"/>
    <w:rsid w:val="00F72690"/>
    <w:rsid w:val="00F7399F"/>
    <w:rsid w:val="00F7579B"/>
    <w:rsid w:val="00F76E4E"/>
    <w:rsid w:val="00F773CF"/>
    <w:rsid w:val="00F77EE5"/>
    <w:rsid w:val="00F806ED"/>
    <w:rsid w:val="00F80A5A"/>
    <w:rsid w:val="00F80ACE"/>
    <w:rsid w:val="00F80E2C"/>
    <w:rsid w:val="00F81A08"/>
    <w:rsid w:val="00F83609"/>
    <w:rsid w:val="00F83EC9"/>
    <w:rsid w:val="00F85381"/>
    <w:rsid w:val="00F869FD"/>
    <w:rsid w:val="00F86E96"/>
    <w:rsid w:val="00F875B5"/>
    <w:rsid w:val="00F8774B"/>
    <w:rsid w:val="00F878BC"/>
    <w:rsid w:val="00F87A73"/>
    <w:rsid w:val="00F91E05"/>
    <w:rsid w:val="00F91F10"/>
    <w:rsid w:val="00F91FDF"/>
    <w:rsid w:val="00F9259E"/>
    <w:rsid w:val="00F92F0D"/>
    <w:rsid w:val="00F935B6"/>
    <w:rsid w:val="00F94B31"/>
    <w:rsid w:val="00F9519C"/>
    <w:rsid w:val="00F95709"/>
    <w:rsid w:val="00F95DBE"/>
    <w:rsid w:val="00FA1CE2"/>
    <w:rsid w:val="00FA1EEE"/>
    <w:rsid w:val="00FA2938"/>
    <w:rsid w:val="00FA3A68"/>
    <w:rsid w:val="00FA4038"/>
    <w:rsid w:val="00FA4064"/>
    <w:rsid w:val="00FA4133"/>
    <w:rsid w:val="00FA4BE4"/>
    <w:rsid w:val="00FA5207"/>
    <w:rsid w:val="00FA5979"/>
    <w:rsid w:val="00FA6573"/>
    <w:rsid w:val="00FA6E71"/>
    <w:rsid w:val="00FA7D1D"/>
    <w:rsid w:val="00FA7E4C"/>
    <w:rsid w:val="00FB0034"/>
    <w:rsid w:val="00FB02B1"/>
    <w:rsid w:val="00FB16EE"/>
    <w:rsid w:val="00FB2790"/>
    <w:rsid w:val="00FB3608"/>
    <w:rsid w:val="00FB36C8"/>
    <w:rsid w:val="00FB3940"/>
    <w:rsid w:val="00FB4199"/>
    <w:rsid w:val="00FB44FF"/>
    <w:rsid w:val="00FB4650"/>
    <w:rsid w:val="00FB581E"/>
    <w:rsid w:val="00FB6ACC"/>
    <w:rsid w:val="00FB7DD3"/>
    <w:rsid w:val="00FC0141"/>
    <w:rsid w:val="00FC1F3B"/>
    <w:rsid w:val="00FC2207"/>
    <w:rsid w:val="00FC2C0A"/>
    <w:rsid w:val="00FC3EB6"/>
    <w:rsid w:val="00FC48AE"/>
    <w:rsid w:val="00FC59AB"/>
    <w:rsid w:val="00FC66B2"/>
    <w:rsid w:val="00FC6CD2"/>
    <w:rsid w:val="00FC716C"/>
    <w:rsid w:val="00FC73E6"/>
    <w:rsid w:val="00FC7D06"/>
    <w:rsid w:val="00FC7D7C"/>
    <w:rsid w:val="00FD0142"/>
    <w:rsid w:val="00FD0186"/>
    <w:rsid w:val="00FD026C"/>
    <w:rsid w:val="00FD167D"/>
    <w:rsid w:val="00FD25B1"/>
    <w:rsid w:val="00FD2BF9"/>
    <w:rsid w:val="00FD473D"/>
    <w:rsid w:val="00FD4941"/>
    <w:rsid w:val="00FD511A"/>
    <w:rsid w:val="00FD5447"/>
    <w:rsid w:val="00FD5665"/>
    <w:rsid w:val="00FD7A32"/>
    <w:rsid w:val="00FD7B36"/>
    <w:rsid w:val="00FD7C34"/>
    <w:rsid w:val="00FE13A4"/>
    <w:rsid w:val="00FE1823"/>
    <w:rsid w:val="00FE1C41"/>
    <w:rsid w:val="00FE1F26"/>
    <w:rsid w:val="00FE2942"/>
    <w:rsid w:val="00FE3F69"/>
    <w:rsid w:val="00FE4689"/>
    <w:rsid w:val="00FE540F"/>
    <w:rsid w:val="00FE5980"/>
    <w:rsid w:val="00FE7F94"/>
    <w:rsid w:val="00FF0387"/>
    <w:rsid w:val="00FF0621"/>
    <w:rsid w:val="00FF107F"/>
    <w:rsid w:val="00FF3234"/>
    <w:rsid w:val="00FF46D7"/>
    <w:rsid w:val="00FF4B4E"/>
    <w:rsid w:val="00FF5C89"/>
    <w:rsid w:val="00FF65B9"/>
    <w:rsid w:val="00FF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5DE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56DA"/>
    <w:pPr>
      <w:spacing w:afterLines="0" w:after="0"/>
      <w:outlineLvl w:val="0"/>
    </w:pPr>
    <w:rPr>
      <w:b/>
      <w:bCs/>
      <w:sz w:val="22"/>
      <w:szCs w:val="22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4E56DA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4E56DA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4E56DA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4E56DA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E144F7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E144F7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E144F7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14F7C"/>
    <w:pPr>
      <w:spacing w:afterLines="0" w:after="0"/>
      <w:ind w:leftChars="400" w:left="960"/>
      <w:outlineLvl w:val="8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character" w:customStyle="1" w:styleId="10">
    <w:name w:val="標題 1 字元"/>
    <w:link w:val="1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20">
    <w:name w:val="標題 2 字元"/>
    <w:link w:val="2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unhideWhenUsed/>
    <w:qFormat/>
    <w:rsid w:val="004206DF"/>
    <w:pPr>
      <w:snapToGrid w:val="0"/>
      <w:spacing w:afterLines="0" w:after="0"/>
    </w:pPr>
    <w:rPr>
      <w:sz w:val="22"/>
      <w:szCs w:val="22"/>
    </w:rPr>
  </w:style>
  <w:style w:type="character" w:customStyle="1" w:styleId="30">
    <w:name w:val="標題 3 字元"/>
    <w:link w:val="3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4206DF"/>
    <w:rPr>
      <w:rFonts w:ascii="Times New Roman" w:eastAsia="新細明體" w:hAnsi="Times New Roman" w:cs="Times New Roman (本文 CS 字型)"/>
      <w:color w:val="000000"/>
      <w:kern w:val="0"/>
      <w:sz w:val="22"/>
    </w:rPr>
  </w:style>
  <w:style w:type="character" w:styleId="a9">
    <w:name w:val="footnote reference"/>
    <w:uiPriority w:val="99"/>
    <w:unhideWhenUsed/>
    <w:qFormat/>
    <w:rsid w:val="00D1080C"/>
    <w:rPr>
      <w:vertAlign w:val="superscript"/>
    </w:rPr>
  </w:style>
  <w:style w:type="table" w:styleId="aa">
    <w:name w:val="Table Grid"/>
    <w:basedOn w:val="a1"/>
    <w:uiPriority w:val="39"/>
    <w:rsid w:val="0080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C0FC8"/>
    <w:pPr>
      <w:ind w:leftChars="200" w:left="480"/>
    </w:pPr>
  </w:style>
  <w:style w:type="character" w:customStyle="1" w:styleId="40">
    <w:name w:val="標題 4 字元"/>
    <w:link w:val="4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Web">
    <w:name w:val="Normal (Web)"/>
    <w:basedOn w:val="a"/>
    <w:uiPriority w:val="99"/>
    <w:semiHidden/>
    <w:unhideWhenUsed/>
    <w:rsid w:val="00060997"/>
    <w:rPr>
      <w:rFonts w:cs="Times New Roman"/>
    </w:rPr>
  </w:style>
  <w:style w:type="character" w:customStyle="1" w:styleId="70">
    <w:name w:val="標題 7 字元"/>
    <w:link w:val="7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80">
    <w:name w:val="標題 8 字元"/>
    <w:basedOn w:val="a0"/>
    <w:link w:val="8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90">
    <w:name w:val="標題 9 字元"/>
    <w:basedOn w:val="a0"/>
    <w:link w:val="9"/>
    <w:uiPriority w:val="9"/>
    <w:rsid w:val="00F14F7C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refandcopytitlefront">
    <w:name w:val="refandcopy_title_front"/>
    <w:basedOn w:val="a0"/>
    <w:rsid w:val="007E6F69"/>
  </w:style>
  <w:style w:type="character" w:customStyle="1" w:styleId="refandcopypin">
    <w:name w:val="refandcopy_pin"/>
    <w:basedOn w:val="a0"/>
    <w:rsid w:val="007E6F69"/>
  </w:style>
  <w:style w:type="character" w:customStyle="1" w:styleId="refandcopymaintext">
    <w:name w:val="refandcopy_main_text"/>
    <w:basedOn w:val="a0"/>
    <w:rsid w:val="007E6F69"/>
  </w:style>
  <w:style w:type="character" w:customStyle="1" w:styleId="refandcopypunctuation">
    <w:name w:val="refandcopy_punctuation"/>
    <w:basedOn w:val="a0"/>
    <w:rsid w:val="007E6F69"/>
  </w:style>
  <w:style w:type="character" w:customStyle="1" w:styleId="refandcopynote">
    <w:name w:val="refandcopy_note"/>
    <w:basedOn w:val="a0"/>
    <w:rsid w:val="007E6F69"/>
  </w:style>
  <w:style w:type="character" w:customStyle="1" w:styleId="refandcopylinebook">
    <w:name w:val="refandcopy_line_book"/>
    <w:basedOn w:val="a0"/>
    <w:rsid w:val="007E6F69"/>
  </w:style>
  <w:style w:type="paragraph" w:styleId="ac">
    <w:name w:val="No Spacing"/>
    <w:uiPriority w:val="1"/>
    <w:qFormat/>
    <w:rsid w:val="00FB44FF"/>
    <w:pPr>
      <w:widowControl w:val="0"/>
      <w:overflowPunct w:val="0"/>
      <w:spacing w:afterLines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A151C0"/>
    <w:rPr>
      <w:i/>
      <w:iCs/>
    </w:rPr>
  </w:style>
  <w:style w:type="character" w:styleId="ae">
    <w:name w:val="Placeholder Text"/>
    <w:basedOn w:val="a0"/>
    <w:uiPriority w:val="99"/>
    <w:semiHidden/>
    <w:rsid w:val="00390FEA"/>
    <w:rPr>
      <w:color w:val="808080"/>
    </w:rPr>
  </w:style>
  <w:style w:type="paragraph" w:styleId="af">
    <w:name w:val="Title"/>
    <w:basedOn w:val="a"/>
    <w:next w:val="a"/>
    <w:link w:val="af0"/>
    <w:uiPriority w:val="10"/>
    <w:qFormat/>
    <w:rsid w:val="002138DB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0">
    <w:name w:val="標題 字元"/>
    <w:basedOn w:val="a0"/>
    <w:link w:val="af"/>
    <w:uiPriority w:val="10"/>
    <w:rsid w:val="002138D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3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F7D6B-CC3B-4B41-8FDE-89A9737EE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3</cp:revision>
  <cp:lastPrinted>2022-04-24T01:02:00Z</cp:lastPrinted>
  <dcterms:created xsi:type="dcterms:W3CDTF">2024-05-13T01:56:00Z</dcterms:created>
  <dcterms:modified xsi:type="dcterms:W3CDTF">2024-05-13T01:59:00Z</dcterms:modified>
</cp:coreProperties>
</file>