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3A53C" w14:textId="5422D595" w:rsidR="00382EBF" w:rsidRPr="003C2039" w:rsidRDefault="00382EBF" w:rsidP="008510D3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3C2039">
        <w:rPr>
          <w:rFonts w:eastAsia="標楷體" w:cs="Times New Roman"/>
          <w:b/>
          <w:sz w:val="36"/>
          <w:szCs w:val="36"/>
        </w:rPr>
        <w:t>《</w:t>
      </w:r>
      <w:r w:rsidR="00A479A6" w:rsidRPr="00A479A6">
        <w:rPr>
          <w:rFonts w:eastAsia="標楷體" w:cs="Times New Roman" w:hint="eastAsia"/>
          <w:b/>
          <w:bCs/>
          <w:sz w:val="36"/>
          <w:szCs w:val="36"/>
        </w:rPr>
        <w:t>百</w:t>
      </w:r>
      <w:r w:rsidRPr="003C2039">
        <w:rPr>
          <w:rFonts w:eastAsia="標楷體" w:cs="Times New Roman"/>
          <w:b/>
          <w:bCs/>
          <w:sz w:val="36"/>
          <w:szCs w:val="36"/>
        </w:rPr>
        <w:t>論</w:t>
      </w:r>
      <w:r w:rsidR="00DC1D59" w:rsidRPr="00587527">
        <w:rPr>
          <w:rFonts w:eastAsia="標楷體" w:cs="Times New Roman" w:hint="eastAsia"/>
          <w:b/>
          <w:bCs/>
          <w:sz w:val="36"/>
          <w:szCs w:val="36"/>
        </w:rPr>
        <w:t>疏</w:t>
      </w:r>
      <w:r w:rsidRPr="003C2039">
        <w:rPr>
          <w:rFonts w:eastAsia="標楷體" w:cs="Times New Roman"/>
          <w:b/>
          <w:sz w:val="36"/>
          <w:szCs w:val="36"/>
        </w:rPr>
        <w:t>》</w:t>
      </w:r>
    </w:p>
    <w:p w14:paraId="69B68C77" w14:textId="2C98C8C3" w:rsidR="00382EBF" w:rsidRPr="00552F54" w:rsidRDefault="00382EBF" w:rsidP="00BE299C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eastAsiaTheme="minorEastAsia" w:cs="Times New Roman"/>
          <w:b/>
          <w:bCs/>
          <w:sz w:val="32"/>
          <w:szCs w:val="32"/>
        </w:rPr>
      </w:pPr>
      <w:r w:rsidRPr="00552F54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="00A479A6" w:rsidRPr="00552F54">
        <w:rPr>
          <w:rFonts w:eastAsia="標楷體" w:cs="Times New Roman" w:hint="eastAsia"/>
          <w:b/>
          <w:bCs/>
          <w:sz w:val="32"/>
          <w:szCs w:val="32"/>
        </w:rPr>
        <w:t>捨罪福品</w:t>
      </w:r>
      <w:r w:rsidR="00835344" w:rsidRPr="00552F54">
        <w:rPr>
          <w:rFonts w:eastAsia="標楷體" w:cs="Times New Roman" w:hint="eastAsia"/>
          <w:b/>
          <w:bCs/>
          <w:sz w:val="32"/>
          <w:szCs w:val="32"/>
        </w:rPr>
        <w:t>第</w:t>
      </w:r>
      <w:r w:rsidR="00A479A6" w:rsidRPr="00552F54">
        <w:rPr>
          <w:rFonts w:eastAsia="標楷體" w:cs="Times New Roman" w:hint="eastAsia"/>
          <w:b/>
          <w:bCs/>
          <w:sz w:val="32"/>
          <w:szCs w:val="32"/>
        </w:rPr>
        <w:t>一</w:t>
      </w:r>
      <w:bookmarkEnd w:id="0"/>
      <w:r w:rsidRPr="00552F54">
        <w:rPr>
          <w:rFonts w:eastAsia="標楷體" w:cs="Times New Roman"/>
          <w:b/>
          <w:bCs/>
          <w:sz w:val="32"/>
          <w:szCs w:val="32"/>
        </w:rPr>
        <w:t>〉</w:t>
      </w:r>
    </w:p>
    <w:p w14:paraId="1B37AEBD" w14:textId="2878BB11" w:rsidR="00382EBF" w:rsidRPr="00552F54" w:rsidRDefault="00382EBF" w:rsidP="008510D3">
      <w:pPr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552F54">
        <w:rPr>
          <w:rFonts w:eastAsia="標楷體" w:cs="Times New Roman"/>
          <w:b/>
          <w:bCs/>
          <w:sz w:val="28"/>
          <w:szCs w:val="28"/>
        </w:rPr>
        <w:t>（</w:t>
      </w:r>
      <w:r w:rsidR="00EA614C" w:rsidRPr="00552F54">
        <w:rPr>
          <w:rFonts w:eastAsia="標楷體" w:cs="Times New Roman" w:hint="eastAsia"/>
          <w:b/>
          <w:bCs/>
          <w:sz w:val="28"/>
          <w:szCs w:val="28"/>
        </w:rPr>
        <w:t>大正</w:t>
      </w:r>
      <w:r w:rsidR="009B0902" w:rsidRPr="00552F54">
        <w:rPr>
          <w:rFonts w:eastAsia="標楷體" w:cs="Times New Roman"/>
          <w:b/>
          <w:bCs/>
          <w:sz w:val="28"/>
          <w:szCs w:val="28"/>
        </w:rPr>
        <w:t>30</w:t>
      </w:r>
      <w:r w:rsidR="00EA614C" w:rsidRPr="00552F54">
        <w:rPr>
          <w:rFonts w:eastAsia="標楷體" w:cs="Times New Roman" w:hint="eastAsia"/>
          <w:b/>
          <w:bCs/>
          <w:sz w:val="28"/>
          <w:szCs w:val="28"/>
        </w:rPr>
        <w:t>，</w:t>
      </w:r>
      <w:r w:rsidR="00A479A6" w:rsidRPr="00552F54">
        <w:rPr>
          <w:rFonts w:eastAsia="標楷體" w:cs="Times New Roman"/>
          <w:b/>
          <w:bCs/>
          <w:sz w:val="28"/>
          <w:szCs w:val="28"/>
        </w:rPr>
        <w:t>168a22-170c10</w:t>
      </w:r>
      <w:r w:rsidRPr="00552F54">
        <w:rPr>
          <w:rFonts w:eastAsia="標楷體" w:cs="Times New Roman"/>
          <w:b/>
          <w:bCs/>
          <w:sz w:val="28"/>
          <w:szCs w:val="28"/>
        </w:rPr>
        <w:t>）</w:t>
      </w:r>
    </w:p>
    <w:p w14:paraId="5F2FB82D" w14:textId="6D3FCCC8" w:rsidR="00382EBF" w:rsidRPr="00D627F8" w:rsidRDefault="00382EBF" w:rsidP="008510D3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D627F8">
        <w:rPr>
          <w:rFonts w:cs="Times New Roman"/>
        </w:rPr>
        <w:t>厚觀法師指導</w:t>
      </w:r>
    </w:p>
    <w:p w14:paraId="3FB49722" w14:textId="2A5F553B" w:rsidR="00CD626F" w:rsidRPr="000E6B0B" w:rsidRDefault="00835344" w:rsidP="00A479A6">
      <w:pPr>
        <w:snapToGrid w:val="0"/>
        <w:spacing w:afterLines="0" w:after="0"/>
        <w:jc w:val="right"/>
        <w:rPr>
          <w:rFonts w:eastAsia="DengXian" w:cs="Times New Roman"/>
          <w:lang w:eastAsia="zh-CN"/>
        </w:rPr>
      </w:pPr>
      <w:r w:rsidRPr="00EB3789">
        <w:rPr>
          <w:rFonts w:cs="Times New Roman" w:hint="eastAsia"/>
        </w:rPr>
        <w:t>釋</w:t>
      </w:r>
      <w:r w:rsidR="00943489" w:rsidRPr="00EB3789">
        <w:rPr>
          <w:rFonts w:ascii="新細明體" w:hAnsi="新細明體" w:cs="Times New Roman" w:hint="eastAsia"/>
        </w:rPr>
        <w:t>覺慧</w:t>
      </w:r>
      <w:r w:rsidR="00CD31DA" w:rsidRPr="00EB3789">
        <w:rPr>
          <w:rFonts w:cs="Times New Roman" w:hint="eastAsia"/>
        </w:rPr>
        <w:t>敬</w:t>
      </w:r>
      <w:r w:rsidR="00382EBF" w:rsidRPr="00EB3789">
        <w:rPr>
          <w:rFonts w:cs="Times New Roman"/>
        </w:rPr>
        <w:t>編</w:t>
      </w:r>
      <w:r w:rsidR="00032946" w:rsidRPr="00A135A5">
        <w:rPr>
          <w:rStyle w:val="a9"/>
          <w:rFonts w:cs="Times New Roman"/>
        </w:rPr>
        <w:footnoteReference w:id="1"/>
      </w:r>
      <w:r w:rsidR="00382EBF" w:rsidRPr="00A135A5">
        <w:rPr>
          <w:rFonts w:cs="Times New Roman"/>
        </w:rPr>
        <w:t>，</w:t>
      </w:r>
      <w:r w:rsidR="00EA614C" w:rsidRPr="00433885">
        <w:rPr>
          <w:rFonts w:cs="Times New Roman"/>
        </w:rPr>
        <w:t>202</w:t>
      </w:r>
      <w:r w:rsidR="00943489" w:rsidRPr="00433885">
        <w:rPr>
          <w:rFonts w:eastAsia="DengXian" w:cs="Times New Roman" w:hint="eastAsia"/>
          <w:lang w:eastAsia="zh-CN"/>
        </w:rPr>
        <w:t>4</w:t>
      </w:r>
      <w:r w:rsidR="00EA614C" w:rsidRPr="00433885">
        <w:rPr>
          <w:rFonts w:cs="Times New Roman"/>
        </w:rPr>
        <w:t>.</w:t>
      </w:r>
      <w:r w:rsidR="007A26EF" w:rsidRPr="00433885">
        <w:rPr>
          <w:rFonts w:cs="Times New Roman"/>
        </w:rPr>
        <w:t>0</w:t>
      </w:r>
      <w:r w:rsidR="00943489" w:rsidRPr="00433885">
        <w:rPr>
          <w:rFonts w:eastAsia="DengXian" w:cs="Times New Roman" w:hint="eastAsia"/>
          <w:lang w:eastAsia="zh-CN"/>
        </w:rPr>
        <w:t>6</w:t>
      </w:r>
      <w:r w:rsidR="00A44015" w:rsidRPr="00433885">
        <w:rPr>
          <w:rFonts w:cs="Times New Roman"/>
        </w:rPr>
        <w:t>.</w:t>
      </w:r>
      <w:r w:rsidR="000E6B0B" w:rsidRPr="00433885">
        <w:rPr>
          <w:rFonts w:eastAsia="DengXian" w:cs="Times New Roman" w:hint="eastAsia"/>
          <w:lang w:eastAsia="zh-CN"/>
        </w:rPr>
        <w:t>10</w:t>
      </w:r>
    </w:p>
    <w:p w14:paraId="13CD4778" w14:textId="3C526866" w:rsidR="00B52A7D" w:rsidRDefault="00B52A7D" w:rsidP="004B502F">
      <w:pPr>
        <w:pStyle w:val="1"/>
        <w:spacing w:beforeLines="30" w:before="108"/>
        <w:rPr>
          <w:b w:val="0"/>
          <w:bCs w:val="0"/>
          <w:bdr w:val="none" w:sz="0" w:space="0" w:color="auto"/>
        </w:rPr>
      </w:pPr>
      <w:r w:rsidRPr="00B52A7D">
        <w:rPr>
          <w:rFonts w:cs="Times New Roman" w:hint="eastAsia"/>
          <w:bdr w:val="none" w:sz="0" w:space="0" w:color="auto"/>
          <w:shd w:val="pct15" w:color="auto" w:fill="FFFFFF"/>
        </w:rPr>
        <w:t>【壹、</w:t>
      </w:r>
      <w:r w:rsidRPr="00B52A7D">
        <w:rPr>
          <w:rFonts w:cs="Times New Roman"/>
          <w:bdr w:val="none" w:sz="0" w:space="0" w:color="auto"/>
          <w:shd w:val="pct15" w:color="auto" w:fill="FFFFFF"/>
        </w:rPr>
        <w:t>捨罪福品</w:t>
      </w:r>
      <w:r w:rsidRPr="00B52A7D">
        <w:rPr>
          <w:rFonts w:cs="Times New Roman" w:hint="eastAsia"/>
          <w:bdr w:val="none" w:sz="0" w:space="0" w:color="auto"/>
          <w:shd w:val="pct15" w:color="auto" w:fill="FFFFFF"/>
        </w:rPr>
        <w:t>】</w:t>
      </w:r>
      <w:r w:rsidRPr="00912237">
        <w:rPr>
          <w:b w:val="0"/>
          <w:bCs w:val="0"/>
          <w:bdr w:val="none" w:sz="0" w:space="0" w:color="auto"/>
        </w:rPr>
        <w:t>（</w:t>
      </w:r>
      <w:r w:rsidRPr="00912237">
        <w:rPr>
          <w:b w:val="0"/>
          <w:bCs w:val="0"/>
          <w:bdr w:val="none" w:sz="0" w:space="0" w:color="auto"/>
        </w:rPr>
        <w:t>pp.45-245</w:t>
      </w:r>
      <w:r w:rsidRPr="00912237">
        <w:rPr>
          <w:b w:val="0"/>
          <w:bCs w:val="0"/>
          <w:bdr w:val="none" w:sz="0" w:space="0" w:color="auto"/>
        </w:rPr>
        <w:t>）</w:t>
      </w:r>
    </w:p>
    <w:p w14:paraId="5F871408" w14:textId="77777777" w:rsidR="00242E81" w:rsidRPr="000A08E3" w:rsidRDefault="00242E81" w:rsidP="00242E81">
      <w:pPr>
        <w:pStyle w:val="2"/>
        <w:ind w:leftChars="0"/>
      </w:pPr>
      <w:r w:rsidRPr="000A08E3">
        <w:rPr>
          <w:rFonts w:hint="eastAsia"/>
          <w:shd w:val="pct15" w:color="auto" w:fill="FFFFFF"/>
        </w:rPr>
        <w:t>（壹）釋品名</w:t>
      </w:r>
      <w:r w:rsidRPr="000A08E3">
        <w:rPr>
          <w:rFonts w:hint="eastAsia"/>
          <w:b w:val="0"/>
          <w:bdr w:val="none" w:sz="0" w:space="0" w:color="auto"/>
        </w:rPr>
        <w:t>（</w:t>
      </w:r>
      <w:r w:rsidRPr="000A08E3">
        <w:rPr>
          <w:rFonts w:hint="eastAsia"/>
          <w:b w:val="0"/>
          <w:bdr w:val="none" w:sz="0" w:space="0" w:color="auto"/>
        </w:rPr>
        <w:t>pp.45-</w:t>
      </w:r>
      <w:r w:rsidRPr="000A08E3">
        <w:rPr>
          <w:b w:val="0"/>
          <w:bdr w:val="none" w:sz="0" w:space="0" w:color="auto"/>
        </w:rPr>
        <w:t>63</w:t>
      </w:r>
      <w:r w:rsidRPr="000A08E3">
        <w:rPr>
          <w:rFonts w:hint="eastAsia"/>
          <w:b w:val="0"/>
          <w:bdr w:val="none" w:sz="0" w:space="0" w:color="auto"/>
        </w:rPr>
        <w:t>）</w:t>
      </w:r>
    </w:p>
    <w:p w14:paraId="5C186353" w14:textId="77777777" w:rsidR="00242E81" w:rsidRPr="000A08E3" w:rsidRDefault="00242E81" w:rsidP="000A5545">
      <w:pPr>
        <w:pStyle w:val="2"/>
        <w:ind w:leftChars="0" w:left="119"/>
        <w:rPr>
          <w:b w:val="0"/>
          <w:bdr w:val="none" w:sz="0" w:space="0" w:color="auto"/>
        </w:rPr>
      </w:pPr>
      <w:r w:rsidRPr="000A08E3">
        <w:rPr>
          <w:rFonts w:hint="eastAsia"/>
          <w:shd w:val="pct15" w:color="auto" w:fill="FFFFFF"/>
        </w:rPr>
        <w:t>（貳）歸敬三寶</w:t>
      </w:r>
      <w:r w:rsidRPr="000A08E3">
        <w:rPr>
          <w:rFonts w:hint="eastAsia"/>
          <w:b w:val="0"/>
          <w:bdr w:val="none" w:sz="0" w:space="0" w:color="auto"/>
        </w:rPr>
        <w:t>（</w:t>
      </w:r>
      <w:r w:rsidRPr="000A08E3">
        <w:rPr>
          <w:rFonts w:hint="eastAsia"/>
          <w:b w:val="0"/>
          <w:bdr w:val="none" w:sz="0" w:space="0" w:color="auto"/>
        </w:rPr>
        <w:t>pp.</w:t>
      </w:r>
      <w:r w:rsidRPr="000A08E3">
        <w:rPr>
          <w:b w:val="0"/>
          <w:bdr w:val="none" w:sz="0" w:space="0" w:color="auto"/>
        </w:rPr>
        <w:t>64</w:t>
      </w:r>
      <w:r w:rsidRPr="000A08E3">
        <w:rPr>
          <w:rFonts w:hint="eastAsia"/>
          <w:b w:val="0"/>
          <w:bdr w:val="none" w:sz="0" w:space="0" w:color="auto"/>
        </w:rPr>
        <w:t>-</w:t>
      </w:r>
      <w:r w:rsidRPr="000A08E3">
        <w:rPr>
          <w:b w:val="0"/>
          <w:bdr w:val="none" w:sz="0" w:space="0" w:color="auto"/>
        </w:rPr>
        <w:t>63</w:t>
      </w:r>
      <w:r w:rsidRPr="000A08E3">
        <w:rPr>
          <w:rFonts w:hint="eastAsia"/>
          <w:b w:val="0"/>
          <w:bdr w:val="none" w:sz="0" w:space="0" w:color="auto"/>
        </w:rPr>
        <w:t>）</w:t>
      </w:r>
    </w:p>
    <w:p w14:paraId="63DBB724" w14:textId="77777777" w:rsidR="00242E81" w:rsidRDefault="00242E81" w:rsidP="000A5545">
      <w:pPr>
        <w:pStyle w:val="2"/>
        <w:ind w:leftChars="0" w:left="119"/>
        <w:rPr>
          <w:shd w:val="pct15" w:color="auto" w:fill="FFFFFF"/>
        </w:rPr>
      </w:pPr>
      <w:r w:rsidRPr="000A08E3">
        <w:rPr>
          <w:rFonts w:hint="eastAsia"/>
          <w:shd w:val="pct15" w:color="auto" w:fill="FFFFFF"/>
        </w:rPr>
        <w:t>（參）正論</w:t>
      </w:r>
    </w:p>
    <w:p w14:paraId="3004F9B0" w14:textId="59E60051" w:rsidR="004270EC" w:rsidRPr="00B52A7D" w:rsidRDefault="00B52A7D" w:rsidP="004270EC">
      <w:pPr>
        <w:pStyle w:val="2"/>
      </w:pPr>
      <w:r>
        <w:rPr>
          <w:rFonts w:hint="eastAsia"/>
          <w:shd w:val="pct15" w:color="auto" w:fill="FFFFFF"/>
        </w:rPr>
        <w:t>※</w:t>
      </w:r>
      <w:r w:rsidR="00B40A66">
        <w:rPr>
          <w:rFonts w:hint="eastAsia"/>
          <w:shd w:val="pct15" w:color="auto" w:fill="FFFFFF"/>
        </w:rPr>
        <w:t xml:space="preserve"> </w:t>
      </w:r>
      <w:r w:rsidR="004270EC" w:rsidRPr="00B52A7D">
        <w:rPr>
          <w:shd w:val="pct15" w:color="auto" w:fill="FFFFFF"/>
        </w:rPr>
        <w:t>序如來漸捨教門（明人空）</w:t>
      </w:r>
      <w:r w:rsidR="004270EC" w:rsidRPr="00B52A7D">
        <w:rPr>
          <w:rFonts w:hint="eastAsia"/>
          <w:b w:val="0"/>
          <w:bCs w:val="0"/>
          <w:bdr w:val="none" w:sz="0" w:space="0" w:color="auto"/>
        </w:rPr>
        <w:t>（</w:t>
      </w:r>
      <w:r w:rsidR="004270EC" w:rsidRPr="00B52A7D">
        <w:rPr>
          <w:rFonts w:hint="eastAsia"/>
          <w:b w:val="0"/>
          <w:bCs w:val="0"/>
          <w:bdr w:val="none" w:sz="0" w:space="0" w:color="auto"/>
        </w:rPr>
        <w:t>pp.</w:t>
      </w:r>
      <w:r w:rsidR="004270EC" w:rsidRPr="00B52A7D">
        <w:rPr>
          <w:b w:val="0"/>
          <w:bCs w:val="0"/>
          <w:bdr w:val="none" w:sz="0" w:space="0" w:color="auto"/>
        </w:rPr>
        <w:t>127</w:t>
      </w:r>
      <w:r w:rsidR="004270EC" w:rsidRPr="00B52A7D">
        <w:rPr>
          <w:rFonts w:hint="eastAsia"/>
          <w:b w:val="0"/>
          <w:bCs w:val="0"/>
          <w:bdr w:val="none" w:sz="0" w:space="0" w:color="auto"/>
        </w:rPr>
        <w:t>-</w:t>
      </w:r>
      <w:r w:rsidR="004270EC" w:rsidRPr="00B52A7D">
        <w:rPr>
          <w:b w:val="0"/>
          <w:bCs w:val="0"/>
          <w:bdr w:val="none" w:sz="0" w:space="0" w:color="auto"/>
        </w:rPr>
        <w:t>245</w:t>
      </w:r>
      <w:r w:rsidR="004270EC" w:rsidRPr="00B52A7D">
        <w:rPr>
          <w:rFonts w:hint="eastAsia"/>
          <w:b w:val="0"/>
          <w:bCs w:val="0"/>
          <w:bdr w:val="none" w:sz="0" w:space="0" w:color="auto"/>
        </w:rPr>
        <w:t>）</w:t>
      </w:r>
    </w:p>
    <w:p w14:paraId="1278669B" w14:textId="3EDAF381" w:rsidR="004270EC" w:rsidRPr="00B52A7D" w:rsidRDefault="004270EC" w:rsidP="004270EC">
      <w:pPr>
        <w:pStyle w:val="3"/>
        <w:rPr>
          <w:bdr w:val="none" w:sz="0" w:space="0" w:color="auto"/>
        </w:rPr>
      </w:pPr>
      <w:r w:rsidRPr="00B52A7D">
        <w:rPr>
          <w:rFonts w:hint="eastAsia"/>
        </w:rPr>
        <w:t>甲一</w:t>
      </w:r>
      <w:r w:rsidRPr="00B52A7D">
        <w:rPr>
          <w:rFonts w:hint="eastAsia"/>
        </w:rPr>
        <w:t xml:space="preserve"> </w:t>
      </w:r>
      <w:r w:rsidRPr="00B52A7D">
        <w:rPr>
          <w:rFonts w:hint="eastAsia"/>
        </w:rPr>
        <w:t>明捨罪</w:t>
      </w:r>
      <w:r w:rsidRPr="00B52A7D">
        <w:rPr>
          <w:rFonts w:hint="eastAsia"/>
          <w:b w:val="0"/>
          <w:bCs w:val="0"/>
          <w:bdr w:val="none" w:sz="0" w:space="0" w:color="auto"/>
        </w:rPr>
        <w:t>（</w:t>
      </w:r>
      <w:r w:rsidRPr="00B52A7D">
        <w:rPr>
          <w:rFonts w:hint="eastAsia"/>
          <w:b w:val="0"/>
          <w:bCs w:val="0"/>
          <w:bdr w:val="none" w:sz="0" w:space="0" w:color="auto"/>
        </w:rPr>
        <w:t>pp.</w:t>
      </w:r>
      <w:r w:rsidRPr="00B52A7D">
        <w:rPr>
          <w:b w:val="0"/>
          <w:bCs w:val="0"/>
          <w:bdr w:val="none" w:sz="0" w:space="0" w:color="auto"/>
        </w:rPr>
        <w:t>127</w:t>
      </w:r>
      <w:r w:rsidRPr="00B52A7D">
        <w:rPr>
          <w:rFonts w:hint="eastAsia"/>
          <w:b w:val="0"/>
          <w:bCs w:val="0"/>
          <w:bdr w:val="none" w:sz="0" w:space="0" w:color="auto"/>
        </w:rPr>
        <w:t>-</w:t>
      </w:r>
      <w:r w:rsidRPr="00B52A7D">
        <w:rPr>
          <w:b w:val="0"/>
          <w:bCs w:val="0"/>
          <w:bdr w:val="none" w:sz="0" w:space="0" w:color="auto"/>
        </w:rPr>
        <w:t>199</w:t>
      </w:r>
      <w:r w:rsidRPr="00B52A7D">
        <w:rPr>
          <w:rFonts w:hint="eastAsia"/>
          <w:b w:val="0"/>
          <w:bCs w:val="0"/>
          <w:bdr w:val="none" w:sz="0" w:space="0" w:color="auto"/>
        </w:rPr>
        <w:t>）</w:t>
      </w:r>
    </w:p>
    <w:p w14:paraId="47D329A6" w14:textId="77777777" w:rsidR="002138DB" w:rsidRPr="00B52A7D" w:rsidRDefault="002138DB" w:rsidP="004270EC">
      <w:pPr>
        <w:pStyle w:val="3"/>
      </w:pPr>
      <w:r w:rsidRPr="00B52A7D">
        <w:rPr>
          <w:rFonts w:hint="eastAsia"/>
        </w:rPr>
        <w:t>甲二</w:t>
      </w:r>
      <w:r w:rsidRPr="00B52A7D">
        <w:rPr>
          <w:rFonts w:eastAsia="DengXian" w:hint="eastAsia"/>
        </w:rPr>
        <w:t xml:space="preserve"> </w:t>
      </w:r>
      <w:r w:rsidRPr="00B52A7D">
        <w:rPr>
          <w:rFonts w:hint="eastAsia"/>
        </w:rPr>
        <w:t>辨捨福</w:t>
      </w:r>
      <w:r w:rsidRPr="00B52A7D">
        <w:rPr>
          <w:rFonts w:hint="eastAsia"/>
          <w:b w:val="0"/>
          <w:bCs w:val="0"/>
          <w:bdr w:val="none" w:sz="0" w:space="0" w:color="auto"/>
        </w:rPr>
        <w:t>（</w:t>
      </w:r>
      <w:r w:rsidRPr="00B52A7D">
        <w:rPr>
          <w:rFonts w:hint="eastAsia"/>
          <w:b w:val="0"/>
          <w:bCs w:val="0"/>
          <w:bdr w:val="none" w:sz="0" w:space="0" w:color="auto"/>
        </w:rPr>
        <w:t>pp.</w:t>
      </w:r>
      <w:r w:rsidRPr="00B52A7D">
        <w:rPr>
          <w:b w:val="0"/>
          <w:bCs w:val="0"/>
          <w:bdr w:val="none" w:sz="0" w:space="0" w:color="auto"/>
        </w:rPr>
        <w:t>199</w:t>
      </w:r>
      <w:r w:rsidRPr="00B52A7D">
        <w:rPr>
          <w:rFonts w:hint="eastAsia"/>
          <w:b w:val="0"/>
          <w:bCs w:val="0"/>
          <w:bdr w:val="none" w:sz="0" w:space="0" w:color="auto"/>
        </w:rPr>
        <w:t>-</w:t>
      </w:r>
      <w:r w:rsidRPr="00B52A7D">
        <w:rPr>
          <w:b w:val="0"/>
          <w:bCs w:val="0"/>
          <w:bdr w:val="none" w:sz="0" w:space="0" w:color="auto"/>
        </w:rPr>
        <w:t>236</w:t>
      </w:r>
      <w:r w:rsidRPr="00B52A7D">
        <w:rPr>
          <w:rFonts w:hint="eastAsia"/>
          <w:b w:val="0"/>
          <w:bCs w:val="0"/>
          <w:bdr w:val="none" w:sz="0" w:space="0" w:color="auto"/>
        </w:rPr>
        <w:t>）</w:t>
      </w:r>
    </w:p>
    <w:p w14:paraId="0AF1934F" w14:textId="15559301" w:rsidR="002138DB" w:rsidRPr="00B52A7D" w:rsidRDefault="002138DB" w:rsidP="004270EC">
      <w:pPr>
        <w:pStyle w:val="4"/>
      </w:pPr>
      <w:r w:rsidRPr="00B52A7D">
        <w:rPr>
          <w:rFonts w:hint="eastAsia"/>
        </w:rPr>
        <w:t>乙一</w:t>
      </w:r>
      <w:r w:rsidRPr="00B52A7D">
        <w:rPr>
          <w:rFonts w:eastAsia="DengXian" w:hint="eastAsia"/>
        </w:rPr>
        <w:t xml:space="preserve"> </w:t>
      </w:r>
      <w:r w:rsidRPr="00B52A7D">
        <w:rPr>
          <w:rFonts w:hint="eastAsia"/>
        </w:rPr>
        <w:t>明開二善</w:t>
      </w:r>
      <w:r w:rsidRPr="00EB3789">
        <w:rPr>
          <w:rFonts w:hint="eastAsia"/>
        </w:rPr>
        <w:t>為</w:t>
      </w:r>
      <w:r w:rsidR="00FF442A" w:rsidRPr="00EB3789">
        <w:rPr>
          <w:rFonts w:hint="eastAsia"/>
        </w:rPr>
        <w:t>三</w:t>
      </w:r>
      <w:r w:rsidRPr="00EB3789">
        <w:rPr>
          <w:rFonts w:hint="eastAsia"/>
        </w:rPr>
        <w:t>人</w:t>
      </w:r>
      <w:r w:rsidRPr="00EB3789">
        <w:rPr>
          <w:rFonts w:hint="eastAsia"/>
          <w:b w:val="0"/>
          <w:bCs w:val="0"/>
          <w:bdr w:val="none" w:sz="0" w:space="0" w:color="auto"/>
        </w:rPr>
        <w:t>（</w:t>
      </w:r>
      <w:r w:rsidRPr="00EB3789">
        <w:rPr>
          <w:rFonts w:hint="eastAsia"/>
          <w:b w:val="0"/>
          <w:bCs w:val="0"/>
          <w:bdr w:val="none" w:sz="0" w:space="0" w:color="auto"/>
        </w:rPr>
        <w:t>pp</w:t>
      </w:r>
      <w:r w:rsidRPr="00B52A7D">
        <w:rPr>
          <w:rFonts w:hint="eastAsia"/>
          <w:b w:val="0"/>
          <w:bCs w:val="0"/>
          <w:bdr w:val="none" w:sz="0" w:space="0" w:color="auto"/>
        </w:rPr>
        <w:t>.</w:t>
      </w:r>
      <w:r w:rsidRPr="00B52A7D">
        <w:rPr>
          <w:b w:val="0"/>
          <w:bCs w:val="0"/>
          <w:bdr w:val="none" w:sz="0" w:space="0" w:color="auto"/>
        </w:rPr>
        <w:t>200</w:t>
      </w:r>
      <w:r w:rsidRPr="00B52A7D">
        <w:rPr>
          <w:rFonts w:hint="eastAsia"/>
          <w:b w:val="0"/>
          <w:bCs w:val="0"/>
          <w:bdr w:val="none" w:sz="0" w:space="0" w:color="auto"/>
        </w:rPr>
        <w:t>-</w:t>
      </w:r>
      <w:r w:rsidRPr="00B52A7D">
        <w:rPr>
          <w:b w:val="0"/>
          <w:bCs w:val="0"/>
          <w:bdr w:val="none" w:sz="0" w:space="0" w:color="auto"/>
        </w:rPr>
        <w:t>205</w:t>
      </w:r>
      <w:r w:rsidRPr="00B52A7D">
        <w:rPr>
          <w:rFonts w:hint="eastAsia"/>
          <w:b w:val="0"/>
          <w:bCs w:val="0"/>
          <w:bdr w:val="none" w:sz="0" w:space="0" w:color="auto"/>
        </w:rPr>
        <w:t>）</w:t>
      </w:r>
    </w:p>
    <w:p w14:paraId="70ACF48B" w14:textId="77777777" w:rsidR="002138DB" w:rsidRPr="00B52A7D" w:rsidRDefault="002138DB" w:rsidP="004270EC">
      <w:pPr>
        <w:pStyle w:val="4"/>
        <w:rPr>
          <w:bdr w:val="none" w:sz="0" w:space="0" w:color="auto"/>
        </w:rPr>
      </w:pPr>
      <w:r w:rsidRPr="00B52A7D">
        <w:rPr>
          <w:rFonts w:hint="eastAsia"/>
        </w:rPr>
        <w:t>乙二</w:t>
      </w:r>
      <w:r w:rsidRPr="00B52A7D">
        <w:rPr>
          <w:rFonts w:hint="eastAsia"/>
        </w:rPr>
        <w:t xml:space="preserve"> </w:t>
      </w:r>
      <w:r w:rsidRPr="00B52A7D">
        <w:rPr>
          <w:rFonts w:hint="eastAsia"/>
        </w:rPr>
        <w:t>明三法垢</w:t>
      </w:r>
      <w:r w:rsidRPr="00B52A7D">
        <w:t>淨</w:t>
      </w:r>
      <w:r w:rsidRPr="00B52A7D">
        <w:rPr>
          <w:rFonts w:hint="eastAsia"/>
          <w:b w:val="0"/>
          <w:bCs w:val="0"/>
          <w:bdr w:val="none" w:sz="0" w:space="0" w:color="auto"/>
        </w:rPr>
        <w:t>（</w:t>
      </w:r>
      <w:r w:rsidRPr="00B52A7D">
        <w:rPr>
          <w:rFonts w:hint="eastAsia"/>
          <w:b w:val="0"/>
          <w:bCs w:val="0"/>
          <w:bdr w:val="none" w:sz="0" w:space="0" w:color="auto"/>
        </w:rPr>
        <w:t>pp.</w:t>
      </w:r>
      <w:r w:rsidRPr="00B52A7D">
        <w:rPr>
          <w:b w:val="0"/>
          <w:bCs w:val="0"/>
          <w:bdr w:val="none" w:sz="0" w:space="0" w:color="auto"/>
        </w:rPr>
        <w:t>205</w:t>
      </w:r>
      <w:r w:rsidRPr="00B52A7D">
        <w:rPr>
          <w:rFonts w:hint="eastAsia"/>
          <w:b w:val="0"/>
          <w:bCs w:val="0"/>
          <w:bdr w:val="none" w:sz="0" w:space="0" w:color="auto"/>
        </w:rPr>
        <w:t>-</w:t>
      </w:r>
      <w:r w:rsidRPr="00B52A7D">
        <w:rPr>
          <w:b w:val="0"/>
          <w:bCs w:val="0"/>
          <w:bdr w:val="none" w:sz="0" w:space="0" w:color="auto"/>
        </w:rPr>
        <w:t>222</w:t>
      </w:r>
      <w:r w:rsidRPr="00B52A7D">
        <w:rPr>
          <w:rFonts w:hint="eastAsia"/>
          <w:b w:val="0"/>
          <w:bCs w:val="0"/>
          <w:bdr w:val="none" w:sz="0" w:space="0" w:color="auto"/>
        </w:rPr>
        <w:t>）</w:t>
      </w:r>
    </w:p>
    <w:p w14:paraId="45705AA8" w14:textId="77777777" w:rsidR="002138DB" w:rsidRPr="00B52A7D" w:rsidRDefault="002138DB" w:rsidP="004270EC">
      <w:pPr>
        <w:pStyle w:val="4"/>
      </w:pPr>
      <w:r w:rsidRPr="00B52A7D">
        <w:rPr>
          <w:rFonts w:hint="eastAsia"/>
        </w:rPr>
        <w:t>乙三</w:t>
      </w:r>
      <w:r w:rsidRPr="00B52A7D">
        <w:rPr>
          <w:rFonts w:hint="eastAsia"/>
        </w:rPr>
        <w:t xml:space="preserve"> </w:t>
      </w:r>
      <w:r w:rsidRPr="00B52A7D">
        <w:rPr>
          <w:rFonts w:hint="eastAsia"/>
        </w:rPr>
        <w:t>正明捨福</w:t>
      </w:r>
      <w:r w:rsidRPr="00B52A7D">
        <w:rPr>
          <w:rFonts w:hint="eastAsia"/>
          <w:b w:val="0"/>
          <w:bCs w:val="0"/>
          <w:bdr w:val="none" w:sz="0" w:space="0" w:color="auto"/>
        </w:rPr>
        <w:t>（</w:t>
      </w:r>
      <w:r w:rsidRPr="00B52A7D">
        <w:rPr>
          <w:rFonts w:hint="eastAsia"/>
          <w:b w:val="0"/>
          <w:bCs w:val="0"/>
          <w:bdr w:val="none" w:sz="0" w:space="0" w:color="auto"/>
        </w:rPr>
        <w:t>pp.</w:t>
      </w:r>
      <w:r w:rsidRPr="00B52A7D">
        <w:rPr>
          <w:b w:val="0"/>
          <w:bCs w:val="0"/>
          <w:bdr w:val="none" w:sz="0" w:space="0" w:color="auto"/>
        </w:rPr>
        <w:t>222</w:t>
      </w:r>
      <w:r w:rsidRPr="00B52A7D">
        <w:rPr>
          <w:rFonts w:hint="eastAsia"/>
          <w:b w:val="0"/>
          <w:bCs w:val="0"/>
          <w:bdr w:val="none" w:sz="0" w:space="0" w:color="auto"/>
        </w:rPr>
        <w:t>-</w:t>
      </w:r>
      <w:r w:rsidRPr="00B52A7D">
        <w:rPr>
          <w:b w:val="0"/>
          <w:bCs w:val="0"/>
          <w:bdr w:val="none" w:sz="0" w:space="0" w:color="auto"/>
        </w:rPr>
        <w:t>236</w:t>
      </w:r>
      <w:r w:rsidRPr="00B52A7D">
        <w:rPr>
          <w:rFonts w:hint="eastAsia"/>
          <w:b w:val="0"/>
          <w:bCs w:val="0"/>
          <w:bdr w:val="none" w:sz="0" w:space="0" w:color="auto"/>
        </w:rPr>
        <w:t>）</w:t>
      </w:r>
    </w:p>
    <w:p w14:paraId="0252C3F7" w14:textId="77777777" w:rsidR="002138DB" w:rsidRPr="00B52A7D" w:rsidRDefault="002138DB" w:rsidP="004270EC">
      <w:pPr>
        <w:pStyle w:val="5"/>
      </w:pPr>
      <w:r w:rsidRPr="00B52A7D">
        <w:rPr>
          <w:rFonts w:hint="eastAsia"/>
        </w:rPr>
        <w:t>丙一</w:t>
      </w:r>
      <w:r w:rsidRPr="00B52A7D">
        <w:rPr>
          <w:rFonts w:eastAsia="DengXian" w:hint="eastAsia"/>
        </w:rPr>
        <w:t xml:space="preserve"> </w:t>
      </w:r>
      <w:r w:rsidRPr="00B52A7D">
        <w:rPr>
          <w:rFonts w:hint="eastAsia"/>
        </w:rPr>
        <w:t>初總問</w:t>
      </w:r>
      <w:r w:rsidRPr="00B52A7D">
        <w:rPr>
          <w:rFonts w:hint="eastAsia"/>
          <w:b w:val="0"/>
          <w:bCs w:val="0"/>
          <w:bdr w:val="none" w:sz="0" w:space="0" w:color="auto"/>
        </w:rPr>
        <w:t>（</w:t>
      </w:r>
      <w:r w:rsidRPr="00B52A7D">
        <w:rPr>
          <w:rFonts w:hint="eastAsia"/>
          <w:b w:val="0"/>
          <w:bCs w:val="0"/>
          <w:bdr w:val="none" w:sz="0" w:space="0" w:color="auto"/>
        </w:rPr>
        <w:t>p.</w:t>
      </w:r>
      <w:r w:rsidRPr="00B52A7D">
        <w:rPr>
          <w:b w:val="0"/>
          <w:bCs w:val="0"/>
          <w:bdr w:val="none" w:sz="0" w:space="0" w:color="auto"/>
        </w:rPr>
        <w:t>222-223</w:t>
      </w:r>
      <w:r w:rsidRPr="00B52A7D">
        <w:rPr>
          <w:rFonts w:hint="eastAsia"/>
          <w:b w:val="0"/>
          <w:bCs w:val="0"/>
          <w:bdr w:val="none" w:sz="0" w:space="0" w:color="auto"/>
        </w:rPr>
        <w:t>）</w:t>
      </w:r>
    </w:p>
    <w:p w14:paraId="3C34818B" w14:textId="77777777" w:rsidR="002138DB" w:rsidRPr="00B52A7D" w:rsidRDefault="002138DB" w:rsidP="004270EC">
      <w:pPr>
        <w:pStyle w:val="5"/>
      </w:pPr>
      <w:r w:rsidRPr="00B52A7D">
        <w:rPr>
          <w:rFonts w:hint="eastAsia"/>
        </w:rPr>
        <w:t>丙二</w:t>
      </w:r>
      <w:r w:rsidRPr="00B52A7D">
        <w:rPr>
          <w:rFonts w:eastAsia="DengXian" w:hint="eastAsia"/>
        </w:rPr>
        <w:t xml:space="preserve"> </w:t>
      </w:r>
      <w:r w:rsidRPr="00B52A7D">
        <w:rPr>
          <w:rFonts w:hint="eastAsia"/>
        </w:rPr>
        <w:t>次別為六難</w:t>
      </w:r>
      <w:r w:rsidRPr="00B52A7D">
        <w:rPr>
          <w:rFonts w:hint="eastAsia"/>
          <w:b w:val="0"/>
          <w:bCs w:val="0"/>
          <w:bdr w:val="none" w:sz="0" w:space="0" w:color="auto"/>
        </w:rPr>
        <w:t>（</w:t>
      </w:r>
      <w:r w:rsidRPr="00B52A7D">
        <w:rPr>
          <w:rFonts w:hint="eastAsia"/>
          <w:b w:val="0"/>
          <w:bCs w:val="0"/>
          <w:bdr w:val="none" w:sz="0" w:space="0" w:color="auto"/>
        </w:rPr>
        <w:t>p.</w:t>
      </w:r>
      <w:r w:rsidRPr="00B52A7D">
        <w:rPr>
          <w:b w:val="0"/>
          <w:bCs w:val="0"/>
          <w:bdr w:val="none" w:sz="0" w:space="0" w:color="auto"/>
        </w:rPr>
        <w:t>223-236</w:t>
      </w:r>
      <w:r w:rsidRPr="00B52A7D">
        <w:rPr>
          <w:rFonts w:hint="eastAsia"/>
          <w:b w:val="0"/>
          <w:bCs w:val="0"/>
          <w:bdr w:val="none" w:sz="0" w:space="0" w:color="auto"/>
        </w:rPr>
        <w:t>）</w:t>
      </w:r>
    </w:p>
    <w:p w14:paraId="3E2484F8" w14:textId="62068327" w:rsidR="002138DB" w:rsidRPr="00587527" w:rsidRDefault="002138DB" w:rsidP="00E92B85">
      <w:pPr>
        <w:pStyle w:val="6"/>
        <w:rPr>
          <w:dstrike/>
        </w:rPr>
      </w:pPr>
      <w:r w:rsidRPr="00587527">
        <w:rPr>
          <w:rFonts w:hint="eastAsia"/>
        </w:rPr>
        <w:t>丁一</w:t>
      </w:r>
      <w:r w:rsidR="00E92B85" w:rsidRPr="00587527">
        <w:rPr>
          <w:rFonts w:eastAsia="DengXian"/>
        </w:rPr>
        <w:t xml:space="preserve"> </w:t>
      </w:r>
      <w:r w:rsidRPr="00587527">
        <w:rPr>
          <w:rFonts w:hint="eastAsia"/>
        </w:rPr>
        <w:t>福果妙難</w:t>
      </w:r>
      <w:r w:rsidRPr="00587527">
        <w:rPr>
          <w:rFonts w:hint="eastAsia"/>
          <w:b w:val="0"/>
          <w:bCs w:val="0"/>
          <w:bdr w:val="none" w:sz="0" w:space="0" w:color="auto"/>
        </w:rPr>
        <w:t>（</w:t>
      </w:r>
      <w:r w:rsidRPr="00587527">
        <w:rPr>
          <w:rFonts w:hint="eastAsia"/>
          <w:b w:val="0"/>
          <w:bCs w:val="0"/>
          <w:bdr w:val="none" w:sz="0" w:space="0" w:color="auto"/>
        </w:rPr>
        <w:t>p.</w:t>
      </w:r>
      <w:r w:rsidRPr="00587527">
        <w:rPr>
          <w:b w:val="0"/>
          <w:bCs w:val="0"/>
          <w:bdr w:val="none" w:sz="0" w:space="0" w:color="auto"/>
        </w:rPr>
        <w:t>224</w:t>
      </w:r>
      <w:r w:rsidRPr="00587527">
        <w:rPr>
          <w:rFonts w:hint="eastAsia"/>
          <w:b w:val="0"/>
          <w:bCs w:val="0"/>
          <w:bdr w:val="none" w:sz="0" w:space="0" w:color="auto"/>
        </w:rPr>
        <w:t>）</w:t>
      </w:r>
    </w:p>
    <w:p w14:paraId="1A0DF0AB" w14:textId="278A614C" w:rsidR="002138DB" w:rsidRPr="00587527" w:rsidRDefault="00222B63" w:rsidP="00E92B85">
      <w:pPr>
        <w:pStyle w:val="6"/>
      </w:pPr>
      <w:r w:rsidRPr="00587527">
        <w:rPr>
          <w:rFonts w:hint="eastAsia"/>
        </w:rPr>
        <w:t>丁</w:t>
      </w:r>
      <w:r w:rsidR="002138DB" w:rsidRPr="00587527">
        <w:rPr>
          <w:rFonts w:hint="eastAsia"/>
        </w:rPr>
        <w:t>二</w:t>
      </w:r>
      <w:r w:rsidR="002138DB" w:rsidRPr="00587527">
        <w:rPr>
          <w:rFonts w:eastAsia="DengXian" w:hint="eastAsia"/>
        </w:rPr>
        <w:t xml:space="preserve"> </w:t>
      </w:r>
      <w:r w:rsidR="002138DB" w:rsidRPr="00587527">
        <w:rPr>
          <w:rFonts w:hint="eastAsia"/>
        </w:rPr>
        <w:t>不說所以難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（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p.</w:t>
      </w:r>
      <w:r w:rsidR="002138DB" w:rsidRPr="00C8463E">
        <w:rPr>
          <w:b w:val="0"/>
          <w:bCs w:val="0"/>
          <w:bdr w:val="none" w:sz="0" w:space="0" w:color="auto"/>
        </w:rPr>
        <w:t>224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）</w:t>
      </w:r>
    </w:p>
    <w:p w14:paraId="787A8B21" w14:textId="3E4D5D26" w:rsidR="002138DB" w:rsidRPr="00587527" w:rsidRDefault="00FA4064" w:rsidP="00E92B85">
      <w:pPr>
        <w:pStyle w:val="6"/>
      </w:pPr>
      <w:r w:rsidRPr="00587527">
        <w:rPr>
          <w:rFonts w:hint="eastAsia"/>
        </w:rPr>
        <w:t>丁</w:t>
      </w:r>
      <w:r w:rsidR="002138DB" w:rsidRPr="00587527">
        <w:rPr>
          <w:rFonts w:hint="eastAsia"/>
        </w:rPr>
        <w:t>三</w:t>
      </w:r>
      <w:r w:rsidR="002138DB" w:rsidRPr="00587527">
        <w:rPr>
          <w:rFonts w:eastAsia="DengXian" w:hint="eastAsia"/>
        </w:rPr>
        <w:t xml:space="preserve"> </w:t>
      </w:r>
      <w:r w:rsidR="002138DB" w:rsidRPr="00587527">
        <w:rPr>
          <w:rFonts w:hint="eastAsia"/>
        </w:rPr>
        <w:t>佛令於福莫畏難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（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pp.</w:t>
      </w:r>
      <w:r w:rsidR="002138DB" w:rsidRPr="00C8463E">
        <w:rPr>
          <w:b w:val="0"/>
          <w:bCs w:val="0"/>
          <w:bdr w:val="none" w:sz="0" w:space="0" w:color="auto"/>
        </w:rPr>
        <w:t>224-225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）</w:t>
      </w:r>
    </w:p>
    <w:p w14:paraId="1038679A" w14:textId="1F3D8AF6" w:rsidR="002138DB" w:rsidRPr="00587527" w:rsidRDefault="00FA4064" w:rsidP="00E92B85">
      <w:pPr>
        <w:pStyle w:val="6"/>
      </w:pPr>
      <w:r w:rsidRPr="00587527">
        <w:rPr>
          <w:rFonts w:hint="eastAsia"/>
        </w:rPr>
        <w:t>丁</w:t>
      </w:r>
      <w:r w:rsidR="002138DB" w:rsidRPr="00587527">
        <w:rPr>
          <w:rFonts w:hint="eastAsia"/>
        </w:rPr>
        <w:t>四</w:t>
      </w:r>
      <w:r w:rsidR="002138DB" w:rsidRPr="00587527">
        <w:rPr>
          <w:rFonts w:hint="eastAsia"/>
        </w:rPr>
        <w:t xml:space="preserve"> </w:t>
      </w:r>
      <w:r w:rsidR="002138DB" w:rsidRPr="00587527">
        <w:rPr>
          <w:rFonts w:hint="eastAsia"/>
        </w:rPr>
        <w:t>相違難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（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pp.</w:t>
      </w:r>
      <w:r w:rsidR="002138DB" w:rsidRPr="00C8463E">
        <w:rPr>
          <w:b w:val="0"/>
          <w:bCs w:val="0"/>
          <w:bdr w:val="none" w:sz="0" w:space="0" w:color="auto"/>
        </w:rPr>
        <w:t>226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-</w:t>
      </w:r>
      <w:r w:rsidR="002138DB" w:rsidRPr="00C8463E">
        <w:rPr>
          <w:b w:val="0"/>
          <w:bCs w:val="0"/>
          <w:bdr w:val="none" w:sz="0" w:space="0" w:color="auto"/>
        </w:rPr>
        <w:t>227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）</w:t>
      </w:r>
    </w:p>
    <w:p w14:paraId="5EEB471A" w14:textId="1708C7E7" w:rsidR="002138DB" w:rsidRPr="00587527" w:rsidRDefault="00FA4064" w:rsidP="00E92B85">
      <w:pPr>
        <w:pStyle w:val="6"/>
      </w:pPr>
      <w:r w:rsidRPr="00587527">
        <w:rPr>
          <w:rFonts w:hint="eastAsia"/>
        </w:rPr>
        <w:t>丁</w:t>
      </w:r>
      <w:r w:rsidR="002138DB" w:rsidRPr="00587527">
        <w:rPr>
          <w:rFonts w:hint="eastAsia"/>
        </w:rPr>
        <w:t>五</w:t>
      </w:r>
      <w:r w:rsidR="002138DB" w:rsidRPr="00587527">
        <w:rPr>
          <w:rFonts w:eastAsia="DengXian" w:hint="eastAsia"/>
        </w:rPr>
        <w:t xml:space="preserve"> </w:t>
      </w:r>
      <w:r w:rsidR="002138DB" w:rsidRPr="00587527">
        <w:rPr>
          <w:rFonts w:hint="eastAsia"/>
        </w:rPr>
        <w:t>常福難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（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pp.</w:t>
      </w:r>
      <w:r w:rsidR="002138DB" w:rsidRPr="00C8463E">
        <w:rPr>
          <w:b w:val="0"/>
          <w:bCs w:val="0"/>
          <w:bdr w:val="none" w:sz="0" w:space="0" w:color="auto"/>
        </w:rPr>
        <w:t>227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-</w:t>
      </w:r>
      <w:r w:rsidR="002138DB" w:rsidRPr="00C8463E">
        <w:rPr>
          <w:b w:val="0"/>
          <w:bCs w:val="0"/>
          <w:bdr w:val="none" w:sz="0" w:space="0" w:color="auto"/>
        </w:rPr>
        <w:t>234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）</w:t>
      </w:r>
    </w:p>
    <w:p w14:paraId="03138737" w14:textId="46E9ACCE" w:rsidR="002138DB" w:rsidRPr="00B52A7D" w:rsidRDefault="00FA4064" w:rsidP="00E92B85">
      <w:pPr>
        <w:pStyle w:val="6"/>
      </w:pPr>
      <w:r w:rsidRPr="00587527">
        <w:rPr>
          <w:rFonts w:hint="eastAsia"/>
        </w:rPr>
        <w:t>丁</w:t>
      </w:r>
      <w:r w:rsidR="002138DB" w:rsidRPr="00587527">
        <w:rPr>
          <w:rFonts w:hint="eastAsia"/>
        </w:rPr>
        <w:t>六</w:t>
      </w:r>
      <w:r w:rsidR="002138DB" w:rsidRPr="00587527">
        <w:rPr>
          <w:rFonts w:eastAsia="DengXian" w:hint="eastAsia"/>
        </w:rPr>
        <w:t xml:space="preserve"> </w:t>
      </w:r>
      <w:r w:rsidR="002138DB" w:rsidRPr="00587527">
        <w:rPr>
          <w:rFonts w:hint="eastAsia"/>
        </w:rPr>
        <w:t>本不應作難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（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pp.</w:t>
      </w:r>
      <w:r w:rsidR="002138DB" w:rsidRPr="00C8463E">
        <w:rPr>
          <w:b w:val="0"/>
          <w:bCs w:val="0"/>
          <w:bdr w:val="none" w:sz="0" w:space="0" w:color="auto"/>
        </w:rPr>
        <w:t>234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-</w:t>
      </w:r>
      <w:r w:rsidR="002138DB" w:rsidRPr="00C8463E">
        <w:rPr>
          <w:b w:val="0"/>
          <w:bCs w:val="0"/>
          <w:bdr w:val="none" w:sz="0" w:space="0" w:color="auto"/>
        </w:rPr>
        <w:t>236</w:t>
      </w:r>
      <w:r w:rsidR="002138DB" w:rsidRPr="00C8463E">
        <w:rPr>
          <w:rFonts w:hint="eastAsia"/>
          <w:b w:val="0"/>
          <w:bCs w:val="0"/>
          <w:bdr w:val="none" w:sz="0" w:space="0" w:color="auto"/>
        </w:rPr>
        <w:t>）</w:t>
      </w:r>
    </w:p>
    <w:p w14:paraId="50F07607" w14:textId="107DABB5" w:rsidR="004616A5" w:rsidRPr="00961774" w:rsidRDefault="002F38E3" w:rsidP="00E92B85">
      <w:pPr>
        <w:pStyle w:val="7"/>
        <w:rPr>
          <w:shd w:val="pct15" w:color="auto" w:fill="FFFFFF"/>
        </w:rPr>
      </w:pPr>
      <w:r w:rsidRPr="00961774">
        <w:rPr>
          <w:rFonts w:hint="eastAsia"/>
          <w:shd w:val="pct15" w:color="auto" w:fill="FFFFFF"/>
        </w:rPr>
        <w:t>一、</w:t>
      </w:r>
      <w:r w:rsidR="00845087" w:rsidRPr="00961774">
        <w:rPr>
          <w:rFonts w:hint="eastAsia"/>
          <w:shd w:val="pct15" w:color="auto" w:fill="FFFFFF"/>
        </w:rPr>
        <w:t>外</w:t>
      </w:r>
      <w:r w:rsidR="004616A5" w:rsidRPr="00961774">
        <w:rPr>
          <w:rFonts w:hint="eastAsia"/>
          <w:shd w:val="pct15" w:color="auto" w:fill="FFFFFF"/>
        </w:rPr>
        <w:t>難</w:t>
      </w:r>
      <w:r w:rsidR="00E80542" w:rsidRPr="00961774">
        <w:rPr>
          <w:rFonts w:hint="eastAsia"/>
          <w:b w:val="0"/>
          <w:bCs w:val="0"/>
          <w:bdr w:val="none" w:sz="0" w:space="0" w:color="auto"/>
        </w:rPr>
        <w:t>（</w:t>
      </w:r>
      <w:r w:rsidR="00E80542" w:rsidRPr="00961774">
        <w:rPr>
          <w:rFonts w:hint="eastAsia"/>
          <w:b w:val="0"/>
          <w:bCs w:val="0"/>
          <w:bdr w:val="none" w:sz="0" w:space="0" w:color="auto"/>
        </w:rPr>
        <w:t>pp.</w:t>
      </w:r>
      <w:r w:rsidR="00E80542" w:rsidRPr="00961774">
        <w:rPr>
          <w:b w:val="0"/>
          <w:bCs w:val="0"/>
          <w:bdr w:val="none" w:sz="0" w:space="0" w:color="auto"/>
        </w:rPr>
        <w:t>234</w:t>
      </w:r>
      <w:r w:rsidR="00E80542" w:rsidRPr="00961774">
        <w:rPr>
          <w:rFonts w:hint="eastAsia"/>
          <w:b w:val="0"/>
          <w:bCs w:val="0"/>
          <w:bdr w:val="none" w:sz="0" w:space="0" w:color="auto"/>
        </w:rPr>
        <w:t>-</w:t>
      </w:r>
      <w:r w:rsidR="00E80542" w:rsidRPr="00961774">
        <w:rPr>
          <w:b w:val="0"/>
          <w:bCs w:val="0"/>
          <w:bdr w:val="none" w:sz="0" w:space="0" w:color="auto"/>
        </w:rPr>
        <w:t>23</w:t>
      </w:r>
      <w:r w:rsidR="00423E20" w:rsidRPr="00961774">
        <w:rPr>
          <w:b w:val="0"/>
          <w:bCs w:val="0"/>
          <w:bdr w:val="none" w:sz="0" w:space="0" w:color="auto"/>
        </w:rPr>
        <w:t>5</w:t>
      </w:r>
      <w:r w:rsidR="00E80542" w:rsidRPr="00961774">
        <w:rPr>
          <w:rFonts w:hint="eastAsia"/>
          <w:b w:val="0"/>
          <w:bCs w:val="0"/>
          <w:bdr w:val="none" w:sz="0" w:space="0" w:color="auto"/>
        </w:rPr>
        <w:t>）</w:t>
      </w:r>
    </w:p>
    <w:p w14:paraId="09E5F11C" w14:textId="3E9360A4" w:rsidR="004616A5" w:rsidRPr="00961774" w:rsidRDefault="004616A5" w:rsidP="00E92B85">
      <w:pPr>
        <w:spacing w:after="108"/>
        <w:ind w:left="240" w:firstLine="480"/>
        <w:rPr>
          <w:rFonts w:eastAsiaTheme="minorEastAsia"/>
        </w:rPr>
      </w:pPr>
      <w:bookmarkStart w:id="1" w:name="_Hlk135311626"/>
      <w:r w:rsidRPr="00961774">
        <w:rPr>
          <w:rFonts w:ascii="新細明體" w:hAnsi="新細明體" w:hint="eastAsia"/>
        </w:rPr>
        <w:t>【論】</w:t>
      </w:r>
      <w:bookmarkEnd w:id="1"/>
      <w:r w:rsidRPr="00961774">
        <w:rPr>
          <w:rFonts w:ascii="標楷體" w:eastAsia="標楷體" w:hAnsi="標楷體" w:hint="eastAsia"/>
        </w:rPr>
        <w:t>外曰：若捨福，不應作</w:t>
      </w:r>
      <w:r w:rsidRPr="00961774">
        <w:rPr>
          <w:rFonts w:eastAsia="標楷體" w:cs="Times New Roman" w:hint="eastAsia"/>
          <w:sz w:val="22"/>
          <w:szCs w:val="22"/>
        </w:rPr>
        <w:t>。</w:t>
      </w:r>
      <w:r w:rsidR="003C35BD" w:rsidRPr="00961774">
        <w:rPr>
          <w:rFonts w:eastAsia="標楷體" w:cs="Times New Roman" w:hint="eastAsia"/>
          <w:sz w:val="22"/>
          <w:szCs w:val="22"/>
        </w:rPr>
        <w:t>（修妬路）</w:t>
      </w:r>
      <w:r w:rsidRPr="00961774">
        <w:rPr>
          <w:rFonts w:eastAsia="SimSun" w:hint="eastAsia"/>
          <w:sz w:val="22"/>
          <w:szCs w:val="22"/>
        </w:rPr>
        <w:t>【</w:t>
      </w:r>
      <w:r w:rsidRPr="00961774">
        <w:rPr>
          <w:rFonts w:eastAsia="標楷體" w:cs="Times New Roman"/>
          <w:sz w:val="22"/>
          <w:szCs w:val="22"/>
        </w:rPr>
        <w:t>經</w:t>
      </w:r>
      <w:r w:rsidRPr="00961774">
        <w:rPr>
          <w:rFonts w:eastAsia="標楷體" w:cs="Times New Roman"/>
          <w:sz w:val="22"/>
          <w:szCs w:val="22"/>
        </w:rPr>
        <w:t>36</w:t>
      </w:r>
      <w:r w:rsidRPr="00961774">
        <w:rPr>
          <w:rFonts w:eastAsia="SimSun" w:hint="eastAsia"/>
          <w:sz w:val="22"/>
          <w:szCs w:val="22"/>
        </w:rPr>
        <w:t>】</w:t>
      </w:r>
    </w:p>
    <w:p w14:paraId="555F6682" w14:textId="77777777" w:rsidR="004616A5" w:rsidRPr="00961774" w:rsidRDefault="004616A5" w:rsidP="00E92B85">
      <w:pPr>
        <w:spacing w:after="108"/>
        <w:ind w:left="240" w:firstLine="480"/>
        <w:rPr>
          <w:rFonts w:eastAsiaTheme="minorEastAsia"/>
        </w:rPr>
      </w:pPr>
      <w:bookmarkStart w:id="2" w:name="_Hlk135311674"/>
      <w:r w:rsidRPr="00961774">
        <w:rPr>
          <w:rFonts w:ascii="新細明體" w:hAnsi="新細明體" w:hint="eastAsia"/>
        </w:rPr>
        <w:t>【釋】</w:t>
      </w:r>
      <w:bookmarkEnd w:id="2"/>
      <w:r w:rsidRPr="00961774">
        <w:rPr>
          <w:rFonts w:ascii="標楷體" w:eastAsia="標楷體" w:hAnsi="標楷體" w:hint="eastAsia"/>
        </w:rPr>
        <w:t>若福必捨，本不應作，何有智人空為苦事？譬如陶家，作器還破。</w:t>
      </w:r>
    </w:p>
    <w:p w14:paraId="3857ADC2" w14:textId="0D85373B" w:rsidR="004616A5" w:rsidRPr="00B52A7D" w:rsidRDefault="004616A5" w:rsidP="00E92B85">
      <w:pPr>
        <w:spacing w:after="108"/>
        <w:ind w:leftChars="300" w:left="1454" w:hanging="734"/>
      </w:pPr>
      <w:bookmarkStart w:id="3" w:name="_Hlk135311681"/>
      <w:r w:rsidRPr="00961774">
        <w:rPr>
          <w:rFonts w:ascii="新細明體" w:hAnsi="新細明體" w:hint="eastAsia"/>
        </w:rPr>
        <w:t>【疏】</w:t>
      </w:r>
      <w:bookmarkEnd w:id="3"/>
      <w:r w:rsidRPr="00961774">
        <w:rPr>
          <w:rFonts w:ascii="新細明體" w:hAnsi="新細明體" w:hint="eastAsia"/>
        </w:rPr>
        <w:t>「</w:t>
      </w:r>
      <w:r w:rsidRPr="00961774">
        <w:rPr>
          <w:rFonts w:ascii="標楷體" w:eastAsia="標楷體" w:hAnsi="標楷體" w:hint="eastAsia"/>
        </w:rPr>
        <w:t>外曰</w:t>
      </w:r>
      <w:r w:rsidRPr="00961774">
        <w:rPr>
          <w:rFonts w:hint="eastAsia"/>
        </w:rPr>
        <w:t>」</w:t>
      </w:r>
      <w:r w:rsidRPr="00961774">
        <w:rPr>
          <w:rFonts w:hint="eastAsia"/>
          <w:b/>
          <w:bCs/>
        </w:rPr>
        <w:t>下</w:t>
      </w:r>
      <w:r w:rsidR="00845087" w:rsidRPr="00961774">
        <w:rPr>
          <w:rFonts w:hint="eastAsia"/>
          <w:b/>
          <w:bCs/>
        </w:rPr>
        <w:t>，</w:t>
      </w:r>
      <w:r w:rsidRPr="00961774">
        <w:rPr>
          <w:rFonts w:hint="eastAsia"/>
          <w:b/>
          <w:bCs/>
        </w:rPr>
        <w:t>第六難，明作故不應捨</w:t>
      </w:r>
      <w:r w:rsidRPr="00961774">
        <w:rPr>
          <w:rFonts w:hint="eastAsia"/>
        </w:rPr>
        <w:t>。外難云：若必捨者，初不應作；若作，初不應捨，如</w:t>
      </w:r>
      <w:r w:rsidRPr="00961774">
        <w:rPr>
          <w:rFonts w:ascii="SimSun" w:eastAsia="SimSun" w:hAnsi="SimSun" w:hint="eastAsia"/>
        </w:rPr>
        <w:t>《</w:t>
      </w:r>
      <w:r w:rsidRPr="00961774">
        <w:rPr>
          <w:rFonts w:hint="eastAsia"/>
        </w:rPr>
        <w:t>涅槃經</w:t>
      </w:r>
      <w:r w:rsidRPr="00961774">
        <w:rPr>
          <w:rFonts w:ascii="SimSun" w:eastAsia="SimSun" w:hAnsi="SimSun" w:hint="eastAsia"/>
        </w:rPr>
        <w:t>》</w:t>
      </w:r>
      <w:r w:rsidRPr="00961774">
        <w:rPr>
          <w:rFonts w:hint="eastAsia"/>
        </w:rPr>
        <w:t>呵責童子取果還棄。</w:t>
      </w:r>
      <w:r w:rsidR="00242E81" w:rsidRPr="00961774">
        <w:rPr>
          <w:rStyle w:val="a9"/>
        </w:rPr>
        <w:footnoteReference w:id="2"/>
      </w:r>
    </w:p>
    <w:p w14:paraId="6FA50BC0" w14:textId="4E005D98" w:rsidR="004616A5" w:rsidRPr="004616A5" w:rsidRDefault="002F38E3" w:rsidP="00E92B85">
      <w:pPr>
        <w:pStyle w:val="7"/>
        <w:rPr>
          <w:shd w:val="pct15" w:color="auto" w:fill="FFFFFF"/>
        </w:rPr>
      </w:pPr>
      <w:r w:rsidRPr="00961774">
        <w:rPr>
          <w:rFonts w:hint="eastAsia"/>
          <w:shd w:val="pct15" w:color="auto" w:fill="FFFFFF"/>
        </w:rPr>
        <w:t>二、</w:t>
      </w:r>
      <w:r w:rsidR="00845087" w:rsidRPr="00961774">
        <w:rPr>
          <w:rFonts w:hint="eastAsia"/>
          <w:shd w:val="pct15" w:color="auto" w:fill="FFFFFF"/>
        </w:rPr>
        <w:t>內以</w:t>
      </w:r>
      <w:r w:rsidR="004616A5" w:rsidRPr="00961774">
        <w:rPr>
          <w:rFonts w:hint="eastAsia"/>
          <w:shd w:val="pct15" w:color="auto" w:fill="FFFFFF"/>
        </w:rPr>
        <w:t>譬破</w:t>
      </w:r>
      <w:r w:rsidR="00423E20" w:rsidRPr="00961774">
        <w:rPr>
          <w:rFonts w:hint="eastAsia"/>
          <w:b w:val="0"/>
          <w:bCs w:val="0"/>
          <w:bdr w:val="none" w:sz="0" w:space="0" w:color="auto"/>
        </w:rPr>
        <w:t>（</w:t>
      </w:r>
      <w:r w:rsidR="00423E20" w:rsidRPr="00961774">
        <w:rPr>
          <w:rFonts w:hint="eastAsia"/>
          <w:b w:val="0"/>
          <w:bCs w:val="0"/>
          <w:bdr w:val="none" w:sz="0" w:space="0" w:color="auto"/>
        </w:rPr>
        <w:t>pp.</w:t>
      </w:r>
      <w:r w:rsidR="00423E20" w:rsidRPr="00845087">
        <w:rPr>
          <w:b w:val="0"/>
          <w:bCs w:val="0"/>
          <w:bdr w:val="none" w:sz="0" w:space="0" w:color="auto"/>
        </w:rPr>
        <w:t>235</w:t>
      </w:r>
      <w:r w:rsidR="00423E20" w:rsidRPr="00845087">
        <w:rPr>
          <w:rFonts w:hint="eastAsia"/>
          <w:b w:val="0"/>
          <w:bCs w:val="0"/>
          <w:bdr w:val="none" w:sz="0" w:space="0" w:color="auto"/>
        </w:rPr>
        <w:t>-</w:t>
      </w:r>
      <w:r w:rsidR="00423E20" w:rsidRPr="00845087">
        <w:rPr>
          <w:b w:val="0"/>
          <w:bCs w:val="0"/>
          <w:bdr w:val="none" w:sz="0" w:space="0" w:color="auto"/>
        </w:rPr>
        <w:t>236</w:t>
      </w:r>
      <w:r w:rsidR="00423E20" w:rsidRPr="00845087">
        <w:rPr>
          <w:rFonts w:hint="eastAsia"/>
          <w:b w:val="0"/>
          <w:bCs w:val="0"/>
          <w:bdr w:val="none" w:sz="0" w:space="0" w:color="auto"/>
        </w:rPr>
        <w:t>）</w:t>
      </w:r>
    </w:p>
    <w:p w14:paraId="0F8AA807" w14:textId="4CAC4336" w:rsidR="004616A5" w:rsidRPr="00845087" w:rsidRDefault="004616A5" w:rsidP="00E92B85">
      <w:pPr>
        <w:spacing w:after="108"/>
        <w:ind w:left="240" w:firstLine="480"/>
      </w:pPr>
      <w:r w:rsidRPr="004616A5">
        <w:rPr>
          <w:rFonts w:ascii="新細明體" w:hAnsi="新細明體" w:hint="eastAsia"/>
        </w:rPr>
        <w:lastRenderedPageBreak/>
        <w:t>【論】</w:t>
      </w:r>
      <w:r w:rsidRPr="004E052F">
        <w:rPr>
          <w:rFonts w:ascii="標楷體" w:eastAsia="標楷體" w:hAnsi="標楷體" w:hint="eastAsia"/>
        </w:rPr>
        <w:t>內曰：生道次第法，如垢</w:t>
      </w:r>
      <w:r w:rsidRPr="00845087">
        <w:rPr>
          <w:rFonts w:ascii="標楷體" w:eastAsia="標楷體" w:hAnsi="標楷體" w:hint="eastAsia"/>
        </w:rPr>
        <w:t>衣</w:t>
      </w:r>
      <w:bookmarkStart w:id="4" w:name="_Hlk140437616"/>
      <w:r w:rsidRPr="00845087">
        <w:rPr>
          <w:rFonts w:ascii="標楷體" w:eastAsia="標楷體" w:hAnsi="標楷體" w:hint="eastAsia"/>
        </w:rPr>
        <w:t>浣</w:t>
      </w:r>
      <w:bookmarkEnd w:id="4"/>
      <w:r w:rsidR="00242E81" w:rsidRPr="00845087">
        <w:rPr>
          <w:rStyle w:val="a9"/>
          <w:rFonts w:eastAsia="標楷體" w:cs="Times New Roman"/>
        </w:rPr>
        <w:footnoteReference w:id="3"/>
      </w:r>
      <w:r w:rsidRPr="00845087">
        <w:rPr>
          <w:rFonts w:ascii="標楷體" w:eastAsia="標楷體" w:hAnsi="標楷體" w:hint="eastAsia"/>
        </w:rPr>
        <w:t>染</w:t>
      </w:r>
      <w:r w:rsidRPr="00845087">
        <w:rPr>
          <w:rFonts w:ascii="標楷體" w:eastAsia="標楷體" w:hAnsi="標楷體"/>
        </w:rPr>
        <w:t>。</w:t>
      </w:r>
      <w:r w:rsidR="003C35BD" w:rsidRPr="00845087">
        <w:rPr>
          <w:rFonts w:eastAsia="標楷體" w:cs="Times New Roman" w:hint="eastAsia"/>
          <w:sz w:val="22"/>
          <w:szCs w:val="22"/>
        </w:rPr>
        <w:t>（修妬路）</w:t>
      </w:r>
      <w:r w:rsidRPr="00845087">
        <w:rPr>
          <w:rFonts w:eastAsia="標楷體" w:cs="Times New Roman" w:hint="eastAsia"/>
          <w:sz w:val="22"/>
          <w:szCs w:val="22"/>
        </w:rPr>
        <w:t>【經</w:t>
      </w:r>
      <w:r w:rsidRPr="00845087">
        <w:rPr>
          <w:rFonts w:eastAsia="標楷體" w:cs="Times New Roman" w:hint="eastAsia"/>
          <w:sz w:val="22"/>
          <w:szCs w:val="22"/>
        </w:rPr>
        <w:t>3</w:t>
      </w:r>
      <w:r w:rsidRPr="00845087">
        <w:rPr>
          <w:rFonts w:eastAsia="標楷體" w:cs="Times New Roman"/>
          <w:sz w:val="22"/>
          <w:szCs w:val="22"/>
        </w:rPr>
        <w:t>7</w:t>
      </w:r>
      <w:r w:rsidRPr="00845087">
        <w:rPr>
          <w:rFonts w:eastAsia="標楷體" w:cs="Times New Roman" w:hint="eastAsia"/>
          <w:sz w:val="22"/>
          <w:szCs w:val="22"/>
        </w:rPr>
        <w:t>】</w:t>
      </w:r>
    </w:p>
    <w:p w14:paraId="6E71B38F" w14:textId="77777777" w:rsidR="00390FEA" w:rsidRPr="00845087" w:rsidRDefault="004616A5" w:rsidP="00E073B3">
      <w:pPr>
        <w:spacing w:afterLines="0" w:after="0"/>
        <w:ind w:left="240" w:firstLine="480"/>
      </w:pPr>
      <w:r w:rsidRPr="00845087">
        <w:rPr>
          <w:rFonts w:ascii="新細明體" w:hAnsi="新細明體" w:hint="eastAsia"/>
        </w:rPr>
        <w:t>【疏】「</w:t>
      </w:r>
      <w:r w:rsidRPr="00845087">
        <w:rPr>
          <w:rFonts w:ascii="標楷體" w:eastAsia="標楷體" w:hAnsi="標楷體" w:hint="eastAsia"/>
        </w:rPr>
        <w:t>內曰</w:t>
      </w:r>
      <w:r w:rsidRPr="00845087">
        <w:rPr>
          <w:rFonts w:hint="eastAsia"/>
        </w:rPr>
        <w:t>」下</w:t>
      </w:r>
      <w:r w:rsidRPr="00845087">
        <w:rPr>
          <w:rFonts w:ascii="SimSun" w:eastAsia="SimSun" w:hAnsi="SimSun" w:hint="eastAsia"/>
        </w:rPr>
        <w:t>，</w:t>
      </w:r>
      <w:r w:rsidRPr="00845087">
        <w:rPr>
          <w:rFonts w:hint="eastAsia"/>
        </w:rPr>
        <w:t>有三種人：</w:t>
      </w:r>
    </w:p>
    <w:p w14:paraId="50B85993" w14:textId="6A5232BF" w:rsidR="004616A5" w:rsidRPr="00845087" w:rsidRDefault="004616A5" w:rsidP="00E073B3">
      <w:pPr>
        <w:spacing w:afterLines="0" w:after="0"/>
        <w:ind w:left="1440"/>
      </w:pPr>
      <w:r w:rsidRPr="00845087">
        <w:rPr>
          <w:rFonts w:hint="eastAsia"/>
        </w:rPr>
        <w:t>一、不捨不作，如菩薩正觀；</w:t>
      </w:r>
    </w:p>
    <w:p w14:paraId="2AAF0F03" w14:textId="77777777" w:rsidR="004616A5" w:rsidRPr="00845087" w:rsidRDefault="004616A5" w:rsidP="00E073B3">
      <w:pPr>
        <w:spacing w:afterLines="0" w:after="0"/>
        <w:ind w:left="1440"/>
      </w:pPr>
      <w:r w:rsidRPr="00845087">
        <w:rPr>
          <w:rFonts w:hint="eastAsia"/>
        </w:rPr>
        <w:t>二、作不捨，謂無聞非法眾生，以人天善根而成熟之，未堪捨也；</w:t>
      </w:r>
    </w:p>
    <w:p w14:paraId="59B70A2D" w14:textId="77777777" w:rsidR="00E92B85" w:rsidRPr="00845087" w:rsidRDefault="004616A5" w:rsidP="00E073B3">
      <w:pPr>
        <w:spacing w:afterLines="0" w:after="0"/>
        <w:ind w:left="1440"/>
      </w:pPr>
      <w:r w:rsidRPr="00845087">
        <w:rPr>
          <w:rFonts w:hint="eastAsia"/>
        </w:rPr>
        <w:t>三、亦作亦捨，為捨罪故須作，為入道故宜捨。</w:t>
      </w:r>
    </w:p>
    <w:p w14:paraId="65BC9F1B" w14:textId="564A1BCA" w:rsidR="004616A5" w:rsidRPr="00961774" w:rsidRDefault="004616A5" w:rsidP="00E073B3">
      <w:pPr>
        <w:spacing w:beforeLines="30" w:before="108" w:after="108"/>
        <w:ind w:leftChars="300" w:left="1454" w:hanging="734"/>
      </w:pPr>
      <w:r w:rsidRPr="00961774">
        <w:rPr>
          <w:rFonts w:ascii="新細明體" w:hAnsi="新細明體" w:hint="eastAsia"/>
        </w:rPr>
        <w:t>【釋】</w:t>
      </w:r>
      <w:r w:rsidRPr="00961774">
        <w:rPr>
          <w:rFonts w:ascii="標楷體" w:eastAsia="標楷體" w:hAnsi="標楷體" w:hint="eastAsia"/>
        </w:rPr>
        <w:t>如垢衣</w:t>
      </w:r>
      <w:r w:rsidR="00845087" w:rsidRPr="00961774">
        <w:rPr>
          <w:rFonts w:ascii="標楷體" w:eastAsia="標楷體" w:hAnsi="標楷體" w:hint="eastAsia"/>
        </w:rPr>
        <w:t>，</w:t>
      </w:r>
      <w:r w:rsidRPr="00961774">
        <w:rPr>
          <w:rFonts w:ascii="標楷體" w:eastAsia="標楷體" w:hAnsi="標楷體" w:hint="eastAsia"/>
        </w:rPr>
        <w:t>先浣後淨乃染，浣淨不虛也。所以者何？染法次第故，以垢衣不受染故。如是</w:t>
      </w:r>
      <w:r w:rsidRPr="00961774">
        <w:rPr>
          <w:rFonts w:ascii="標楷體" w:eastAsia="標楷體" w:hAnsi="標楷體" w:hint="eastAsia"/>
          <w:b/>
        </w:rPr>
        <w:t>先除罪垢，次以福德</w:t>
      </w:r>
      <w:r w:rsidRPr="00961774">
        <w:rPr>
          <w:rFonts w:ascii="標楷體" w:eastAsia="標楷體" w:hAnsi="標楷體"/>
          <w:b/>
        </w:rPr>
        <w:t>熏心，然後受涅槃道染</w:t>
      </w:r>
      <w:r w:rsidRPr="00961774">
        <w:rPr>
          <w:rFonts w:ascii="標楷體" w:eastAsia="標楷體" w:hAnsi="標楷體"/>
        </w:rPr>
        <w:t>。</w:t>
      </w:r>
    </w:p>
    <w:p w14:paraId="535D1EC8" w14:textId="21081E61" w:rsidR="003B771B" w:rsidRPr="003B771B" w:rsidRDefault="004616A5" w:rsidP="00E92B85">
      <w:pPr>
        <w:spacing w:after="108"/>
        <w:ind w:left="240" w:firstLine="480"/>
      </w:pPr>
      <w:r w:rsidRPr="00961774">
        <w:rPr>
          <w:rFonts w:ascii="新細明體" w:hAnsi="新細明體" w:hint="eastAsia"/>
        </w:rPr>
        <w:t>【疏】</w:t>
      </w:r>
      <w:r w:rsidRPr="00961774">
        <w:rPr>
          <w:rFonts w:hint="eastAsia"/>
        </w:rPr>
        <w:t>注中</w:t>
      </w:r>
      <w:r w:rsidRPr="00961774">
        <w:rPr>
          <w:rFonts w:hint="eastAsia"/>
          <w:b/>
        </w:rPr>
        <w:t>浣衣</w:t>
      </w:r>
      <w:r w:rsidRPr="00961774">
        <w:rPr>
          <w:rFonts w:hint="eastAsia"/>
        </w:rPr>
        <w:t>喻捨罪，</w:t>
      </w:r>
      <w:r w:rsidRPr="00961774">
        <w:rPr>
          <w:rFonts w:hint="eastAsia"/>
          <w:b/>
        </w:rPr>
        <w:t>淨</w:t>
      </w:r>
      <w:r w:rsidRPr="00961774">
        <w:rPr>
          <w:rFonts w:hint="eastAsia"/>
        </w:rPr>
        <w:t>喻修福，</w:t>
      </w:r>
      <w:r w:rsidRPr="00961774">
        <w:rPr>
          <w:rFonts w:hint="eastAsia"/>
          <w:b/>
        </w:rPr>
        <w:t>染</w:t>
      </w:r>
      <w:r w:rsidRPr="00961774">
        <w:rPr>
          <w:rFonts w:hint="eastAsia"/>
        </w:rPr>
        <w:t>喻受涅槃道。</w:t>
      </w:r>
    </w:p>
    <w:p w14:paraId="069D9AD9" w14:textId="7103C3EC" w:rsidR="00390FEA" w:rsidRPr="00E24258" w:rsidRDefault="00390FEA" w:rsidP="004270EC">
      <w:pPr>
        <w:pStyle w:val="3"/>
      </w:pPr>
      <w:r w:rsidRPr="00587527">
        <w:rPr>
          <w:rFonts w:hint="eastAsia"/>
        </w:rPr>
        <w:t>甲</w:t>
      </w:r>
      <w:r w:rsidR="00FB2790" w:rsidRPr="00587527">
        <w:rPr>
          <w:rFonts w:hint="eastAsia"/>
        </w:rPr>
        <w:t>三</w:t>
      </w:r>
      <w:r w:rsidRPr="00587527">
        <w:rPr>
          <w:rFonts w:hint="eastAsia"/>
        </w:rPr>
        <w:t xml:space="preserve"> </w:t>
      </w:r>
      <w:r w:rsidRPr="00587527">
        <w:rPr>
          <w:rFonts w:hint="eastAsia"/>
        </w:rPr>
        <w:t>明能捨</w:t>
      </w:r>
      <w:r w:rsidR="00B43649" w:rsidRPr="00DC2E6A">
        <w:rPr>
          <w:rFonts w:hint="eastAsia"/>
        </w:rPr>
        <w:t>——</w:t>
      </w:r>
      <w:r w:rsidRPr="00587527">
        <w:rPr>
          <w:rFonts w:hint="eastAsia"/>
        </w:rPr>
        <w:t>空無相慧</w:t>
      </w:r>
      <w:r w:rsidRPr="00E24258">
        <w:rPr>
          <w:rFonts w:hint="eastAsia"/>
          <w:b w:val="0"/>
          <w:bCs w:val="0"/>
          <w:bdr w:val="none" w:sz="0" w:space="0" w:color="auto"/>
        </w:rPr>
        <w:t>（</w:t>
      </w:r>
      <w:r w:rsidRPr="00E24258">
        <w:rPr>
          <w:rFonts w:hint="eastAsia"/>
          <w:b w:val="0"/>
          <w:bCs w:val="0"/>
          <w:bdr w:val="none" w:sz="0" w:space="0" w:color="auto"/>
        </w:rPr>
        <w:t>pp.</w:t>
      </w:r>
      <w:r w:rsidRPr="00E24258">
        <w:rPr>
          <w:b w:val="0"/>
          <w:bCs w:val="0"/>
          <w:bdr w:val="none" w:sz="0" w:space="0" w:color="auto"/>
        </w:rPr>
        <w:t>236</w:t>
      </w:r>
      <w:r w:rsidRPr="00E24258">
        <w:rPr>
          <w:rFonts w:hint="eastAsia"/>
          <w:b w:val="0"/>
          <w:bCs w:val="0"/>
          <w:bdr w:val="none" w:sz="0" w:space="0" w:color="auto"/>
        </w:rPr>
        <w:t>-</w:t>
      </w:r>
      <w:r w:rsidRPr="00E24258">
        <w:rPr>
          <w:b w:val="0"/>
          <w:bCs w:val="0"/>
          <w:bdr w:val="none" w:sz="0" w:space="0" w:color="auto"/>
        </w:rPr>
        <w:t>245</w:t>
      </w:r>
      <w:r w:rsidRPr="00E24258">
        <w:rPr>
          <w:rFonts w:hint="eastAsia"/>
          <w:b w:val="0"/>
          <w:bCs w:val="0"/>
          <w:bdr w:val="none" w:sz="0" w:space="0" w:color="auto"/>
        </w:rPr>
        <w:t>）</w:t>
      </w:r>
    </w:p>
    <w:p w14:paraId="736A1DC9" w14:textId="588B5A65" w:rsidR="00273EB0" w:rsidRPr="00587527" w:rsidRDefault="002F38E3" w:rsidP="004270EC">
      <w:pPr>
        <w:pStyle w:val="4"/>
      </w:pPr>
      <w:r w:rsidRPr="00E24258">
        <w:rPr>
          <w:rFonts w:hint="eastAsia"/>
        </w:rPr>
        <w:t>乙一</w:t>
      </w:r>
      <w:r w:rsidRPr="00E24258">
        <w:rPr>
          <w:rFonts w:eastAsia="DengXian" w:hint="eastAsia"/>
        </w:rPr>
        <w:t xml:space="preserve"> </w:t>
      </w:r>
      <w:r w:rsidR="00572B84" w:rsidRPr="00E24258">
        <w:rPr>
          <w:rFonts w:hint="eastAsia"/>
        </w:rPr>
        <w:t>外問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（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p.</w:t>
      </w:r>
      <w:r w:rsidR="00E80542" w:rsidRPr="00E24258">
        <w:rPr>
          <w:b w:val="0"/>
          <w:bCs w:val="0"/>
          <w:bdr w:val="none" w:sz="0" w:space="0" w:color="auto"/>
        </w:rPr>
        <w:t>236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）</w:t>
      </w:r>
    </w:p>
    <w:p w14:paraId="47270E45" w14:textId="061C04BA" w:rsidR="00273EB0" w:rsidRPr="00587527" w:rsidRDefault="00273EB0" w:rsidP="00273EB0">
      <w:pPr>
        <w:spacing w:after="108"/>
        <w:ind w:firstLine="360"/>
        <w:rPr>
          <w:rFonts w:ascii="標楷體" w:eastAsia="標楷體" w:hAnsi="標楷體"/>
        </w:rPr>
      </w:pPr>
      <w:r w:rsidRPr="00587527">
        <w:rPr>
          <w:rFonts w:ascii="新細明體" w:hAnsi="新細明體" w:hint="eastAsia"/>
        </w:rPr>
        <w:t>【論】</w:t>
      </w:r>
      <w:r w:rsidRPr="00587527">
        <w:rPr>
          <w:rFonts w:ascii="標楷體" w:eastAsia="標楷體" w:hAnsi="標楷體" w:hint="eastAsia"/>
        </w:rPr>
        <w:t>外曰：捨福依何等？</w:t>
      </w:r>
      <w:r w:rsidR="003C35BD" w:rsidRPr="003C35BD">
        <w:rPr>
          <w:rFonts w:eastAsia="標楷體" w:cs="Times New Roman" w:hint="eastAsia"/>
          <w:sz w:val="22"/>
          <w:szCs w:val="22"/>
        </w:rPr>
        <w:t>（修妬路）</w:t>
      </w:r>
      <w:r w:rsidRPr="00587527">
        <w:rPr>
          <w:rFonts w:eastAsia="標楷體" w:cs="Times New Roman" w:hint="eastAsia"/>
          <w:sz w:val="22"/>
          <w:szCs w:val="22"/>
        </w:rPr>
        <w:t>【經</w:t>
      </w:r>
      <w:r w:rsidRPr="00587527">
        <w:rPr>
          <w:rFonts w:eastAsia="標楷體" w:cs="Times New Roman" w:hint="eastAsia"/>
          <w:sz w:val="22"/>
          <w:szCs w:val="22"/>
        </w:rPr>
        <w:t>3</w:t>
      </w:r>
      <w:r w:rsidRPr="00587527">
        <w:rPr>
          <w:rFonts w:eastAsia="標楷體" w:cs="Times New Roman"/>
          <w:sz w:val="22"/>
          <w:szCs w:val="22"/>
        </w:rPr>
        <w:t>8</w:t>
      </w:r>
      <w:r w:rsidRPr="00587527">
        <w:rPr>
          <w:rFonts w:eastAsia="標楷體" w:cs="Times New Roman" w:hint="eastAsia"/>
          <w:sz w:val="22"/>
          <w:szCs w:val="22"/>
        </w:rPr>
        <w:t>】</w:t>
      </w:r>
    </w:p>
    <w:p w14:paraId="405B572A" w14:textId="77777777" w:rsidR="00273EB0" w:rsidRPr="00587527" w:rsidRDefault="00273EB0" w:rsidP="00273EB0">
      <w:pPr>
        <w:spacing w:after="108"/>
        <w:ind w:firstLine="360"/>
        <w:rPr>
          <w:rFonts w:eastAsiaTheme="minorEastAsia"/>
        </w:rPr>
      </w:pPr>
      <w:r w:rsidRPr="00587527">
        <w:rPr>
          <w:rFonts w:ascii="新細明體" w:hAnsi="新細明體" w:hint="eastAsia"/>
        </w:rPr>
        <w:t>【釋】</w:t>
      </w:r>
      <w:r w:rsidRPr="00587527">
        <w:rPr>
          <w:rFonts w:ascii="標楷體" w:eastAsia="標楷體" w:hAnsi="標楷體" w:hint="eastAsia"/>
        </w:rPr>
        <w:t>依福捨惡，依何捨福？</w:t>
      </w:r>
    </w:p>
    <w:p w14:paraId="0B2BC7E5" w14:textId="77777777" w:rsidR="00273EB0" w:rsidRPr="00E24258" w:rsidRDefault="00273EB0" w:rsidP="00273EB0">
      <w:pPr>
        <w:spacing w:after="108"/>
        <w:ind w:left="1080" w:hanging="720"/>
        <w:rPr>
          <w:rFonts w:ascii="新細明體" w:hAnsi="新細明體"/>
        </w:rPr>
      </w:pPr>
      <w:r w:rsidRPr="00587527">
        <w:rPr>
          <w:rFonts w:ascii="新細明體" w:hAnsi="新細明體" w:hint="eastAsia"/>
        </w:rPr>
        <w:t>【疏】</w:t>
      </w:r>
      <w:r w:rsidRPr="00587527">
        <w:rPr>
          <w:rFonts w:ascii="新細明體" w:hAnsi="新細明體" w:hint="eastAsia"/>
          <w:b/>
          <w:bCs/>
        </w:rPr>
        <w:t>自上已來，明捨罪、福二章竟，今第三次明能捨空無相慧</w:t>
      </w:r>
      <w:r w:rsidRPr="00587527">
        <w:rPr>
          <w:rFonts w:ascii="新細明體" w:hAnsi="新細明體" w:hint="eastAsia"/>
        </w:rPr>
        <w:t>。外道情近，謂罪</w:t>
      </w:r>
      <w:r w:rsidRPr="00E24258">
        <w:rPr>
          <w:rFonts w:ascii="新細明體" w:hAnsi="新細明體" w:hint="eastAsia"/>
        </w:rPr>
        <w:t>外有福，故依福捨罪；福外更無妙可依，故不應捨福。</w:t>
      </w:r>
    </w:p>
    <w:p w14:paraId="54B245A9" w14:textId="7E01856E" w:rsidR="00273EB0" w:rsidRPr="00E24258" w:rsidRDefault="002F38E3" w:rsidP="004270EC">
      <w:pPr>
        <w:pStyle w:val="4"/>
      </w:pPr>
      <w:r w:rsidRPr="00E24258">
        <w:rPr>
          <w:rFonts w:hint="eastAsia"/>
        </w:rPr>
        <w:t>乙二</w:t>
      </w:r>
      <w:r w:rsidRPr="00E24258">
        <w:rPr>
          <w:rFonts w:eastAsia="DengXian" w:hint="eastAsia"/>
        </w:rPr>
        <w:t xml:space="preserve"> </w:t>
      </w:r>
      <w:r w:rsidR="00572B84" w:rsidRPr="00E24258">
        <w:rPr>
          <w:rFonts w:hint="eastAsia"/>
        </w:rPr>
        <w:t>內答：依無相以捨福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（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pp.</w:t>
      </w:r>
      <w:r w:rsidR="00E80542" w:rsidRPr="00E24258">
        <w:rPr>
          <w:b w:val="0"/>
          <w:bCs w:val="0"/>
          <w:bdr w:val="none" w:sz="0" w:space="0" w:color="auto"/>
        </w:rPr>
        <w:t>236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-</w:t>
      </w:r>
      <w:r w:rsidR="00E80542" w:rsidRPr="00E24258">
        <w:rPr>
          <w:b w:val="0"/>
          <w:bCs w:val="0"/>
          <w:bdr w:val="none" w:sz="0" w:space="0" w:color="auto"/>
        </w:rPr>
        <w:t>245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）</w:t>
      </w:r>
    </w:p>
    <w:p w14:paraId="5B74224B" w14:textId="0B40B64E" w:rsidR="00FB2790" w:rsidRPr="00587527" w:rsidRDefault="00FB2790" w:rsidP="00FB2790">
      <w:pPr>
        <w:pStyle w:val="5"/>
      </w:pPr>
      <w:r w:rsidRPr="00E24258">
        <w:rPr>
          <w:rFonts w:hint="eastAsia"/>
        </w:rPr>
        <w:t>丙一</w:t>
      </w:r>
      <w:r w:rsidR="005708DF" w:rsidRPr="00E24258">
        <w:rPr>
          <w:rFonts w:eastAsia="DengXian" w:hint="eastAsia"/>
        </w:rPr>
        <w:t xml:space="preserve"> </w:t>
      </w:r>
      <w:r w:rsidRPr="00E24258">
        <w:rPr>
          <w:rFonts w:hint="eastAsia"/>
        </w:rPr>
        <w:t>初</w:t>
      </w:r>
      <w:r w:rsidR="00444CC0" w:rsidRPr="00E24258">
        <w:rPr>
          <w:rFonts w:hint="eastAsia"/>
        </w:rPr>
        <w:t>明</w:t>
      </w:r>
      <w:r w:rsidRPr="00E24258">
        <w:rPr>
          <w:rFonts w:hint="eastAsia"/>
        </w:rPr>
        <w:t>無相最上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（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pp.</w:t>
      </w:r>
      <w:r w:rsidR="00E80542" w:rsidRPr="00E24258">
        <w:rPr>
          <w:b w:val="0"/>
          <w:bCs w:val="0"/>
          <w:bdr w:val="none" w:sz="0" w:space="0" w:color="auto"/>
        </w:rPr>
        <w:t>236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-</w:t>
      </w:r>
      <w:r w:rsidR="00E80542" w:rsidRPr="00E24258">
        <w:rPr>
          <w:b w:val="0"/>
          <w:bCs w:val="0"/>
          <w:bdr w:val="none" w:sz="0" w:space="0" w:color="auto"/>
        </w:rPr>
        <w:t>24</w:t>
      </w:r>
      <w:r w:rsidR="00423E20" w:rsidRPr="00E24258">
        <w:rPr>
          <w:b w:val="0"/>
          <w:bCs w:val="0"/>
          <w:bdr w:val="none" w:sz="0" w:space="0" w:color="auto"/>
        </w:rPr>
        <w:t>2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）</w:t>
      </w:r>
    </w:p>
    <w:p w14:paraId="401C33FA" w14:textId="7BEE0133" w:rsidR="00273EB0" w:rsidRPr="00B52A7D" w:rsidRDefault="00273EB0" w:rsidP="00E92B85">
      <w:pPr>
        <w:spacing w:after="108"/>
        <w:ind w:firstLine="480"/>
        <w:rPr>
          <w:rFonts w:eastAsia="標楷體" w:cs="Times New Roman"/>
          <w:sz w:val="22"/>
          <w:szCs w:val="22"/>
        </w:rPr>
      </w:pPr>
      <w:r w:rsidRPr="00587527">
        <w:rPr>
          <w:rFonts w:ascii="新細明體" w:hAnsi="新細明體" w:hint="eastAsia"/>
        </w:rPr>
        <w:t>【論】</w:t>
      </w:r>
      <w:r w:rsidRPr="00587527">
        <w:rPr>
          <w:rFonts w:ascii="標楷體" w:eastAsia="標楷體" w:hAnsi="標楷體" w:hint="eastAsia"/>
        </w:rPr>
        <w:t>內曰：無相最上。</w:t>
      </w:r>
      <w:r w:rsidR="003C35BD" w:rsidRPr="003C35BD">
        <w:rPr>
          <w:rFonts w:eastAsia="標楷體" w:cs="Times New Roman" w:hint="eastAsia"/>
          <w:sz w:val="22"/>
          <w:szCs w:val="22"/>
        </w:rPr>
        <w:t>（修妬路）</w:t>
      </w:r>
      <w:r w:rsidRPr="00587527">
        <w:rPr>
          <w:rFonts w:eastAsia="標楷體" w:cs="Times New Roman" w:hint="eastAsia"/>
          <w:sz w:val="22"/>
          <w:szCs w:val="22"/>
        </w:rPr>
        <w:t>【</w:t>
      </w:r>
      <w:r w:rsidRPr="00B52A7D">
        <w:rPr>
          <w:rFonts w:eastAsia="標楷體" w:cs="Times New Roman" w:hint="eastAsia"/>
          <w:sz w:val="22"/>
          <w:szCs w:val="22"/>
        </w:rPr>
        <w:t>經</w:t>
      </w:r>
      <w:r w:rsidRPr="00B52A7D">
        <w:rPr>
          <w:rFonts w:eastAsia="標楷體" w:cs="Times New Roman" w:hint="eastAsia"/>
          <w:sz w:val="22"/>
          <w:szCs w:val="22"/>
        </w:rPr>
        <w:t>39</w:t>
      </w:r>
      <w:r w:rsidRPr="00B52A7D">
        <w:rPr>
          <w:rFonts w:eastAsia="標楷體" w:cs="Times New Roman" w:hint="eastAsia"/>
          <w:sz w:val="22"/>
          <w:szCs w:val="22"/>
        </w:rPr>
        <w:t>】</w:t>
      </w:r>
    </w:p>
    <w:p w14:paraId="3FF45FBD" w14:textId="056BC497" w:rsidR="00FB44FF" w:rsidRPr="00B52A7D" w:rsidRDefault="00DF2754" w:rsidP="00E92B85">
      <w:pPr>
        <w:spacing w:after="108"/>
        <w:ind w:leftChars="150" w:left="360" w:firstLine="120"/>
      </w:pPr>
      <w:r w:rsidRPr="00B52A7D">
        <w:rPr>
          <w:rFonts w:hint="eastAsia"/>
        </w:rPr>
        <w:t>【疏】</w:t>
      </w:r>
      <w:r w:rsidR="00273EB0" w:rsidRPr="00B52A7D">
        <w:rPr>
          <w:rFonts w:hint="eastAsia"/>
        </w:rPr>
        <w:t>答外人問，明依無相以捨於福。</w:t>
      </w:r>
    </w:p>
    <w:p w14:paraId="4047F7DA" w14:textId="41F20E4F" w:rsidR="00FB44FF" w:rsidRPr="00C3209B" w:rsidRDefault="00FB2790" w:rsidP="00E92B85">
      <w:pPr>
        <w:pStyle w:val="6"/>
        <w:rPr>
          <w:shd w:val="pct15" w:color="auto" w:fill="FFFFFF"/>
        </w:rPr>
      </w:pPr>
      <w:r>
        <w:rPr>
          <w:rFonts w:hint="eastAsia"/>
          <w:shd w:val="pct15" w:color="auto" w:fill="FFFFFF"/>
        </w:rPr>
        <w:t>一、</w:t>
      </w:r>
      <w:r w:rsidR="00DF2754" w:rsidRPr="00B52A7D">
        <w:rPr>
          <w:rFonts w:hint="eastAsia"/>
          <w:shd w:val="pct15" w:color="auto" w:fill="FFFFFF"/>
        </w:rPr>
        <w:t>為何</w:t>
      </w:r>
      <w:r w:rsidR="00FB44FF" w:rsidRPr="00B52A7D">
        <w:rPr>
          <w:rFonts w:hint="eastAsia"/>
          <w:shd w:val="pct15" w:color="auto" w:fill="FFFFFF"/>
        </w:rPr>
        <w:t>三解脫門中偏</w:t>
      </w:r>
      <w:r w:rsidR="00DF2754" w:rsidRPr="00B52A7D">
        <w:rPr>
          <w:rFonts w:hint="eastAsia"/>
          <w:shd w:val="pct15" w:color="auto" w:fill="FFFFFF"/>
        </w:rPr>
        <w:t>引</w:t>
      </w:r>
      <w:r w:rsidR="00FB44FF" w:rsidRPr="00B52A7D">
        <w:rPr>
          <w:rFonts w:hint="eastAsia"/>
          <w:shd w:val="pct15" w:color="auto" w:fill="FFFFFF"/>
        </w:rPr>
        <w:t>無相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（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pp.</w:t>
      </w:r>
      <w:r w:rsidR="00E80542" w:rsidRPr="00E24258">
        <w:rPr>
          <w:b w:val="0"/>
          <w:bCs w:val="0"/>
          <w:bdr w:val="none" w:sz="0" w:space="0" w:color="auto"/>
        </w:rPr>
        <w:t>236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-</w:t>
      </w:r>
      <w:r w:rsidR="00E80542" w:rsidRPr="00E24258">
        <w:rPr>
          <w:b w:val="0"/>
          <w:bCs w:val="0"/>
          <w:bdr w:val="none" w:sz="0" w:space="0" w:color="auto"/>
        </w:rPr>
        <w:t>237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）</w:t>
      </w:r>
    </w:p>
    <w:p w14:paraId="3B1E1C06" w14:textId="1F9D7754" w:rsidR="00FB44FF" w:rsidRDefault="00FB44FF" w:rsidP="00E92B85">
      <w:pPr>
        <w:spacing w:after="108"/>
        <w:ind w:left="120" w:firstLine="480"/>
      </w:pPr>
      <w:r w:rsidRPr="00656D9C">
        <w:rPr>
          <w:rFonts w:hint="eastAsia"/>
        </w:rPr>
        <w:t>問：有空、無相、無願，何故不列初後，偏引無相？</w:t>
      </w:r>
    </w:p>
    <w:p w14:paraId="537385F8" w14:textId="77777777" w:rsidR="00E24258" w:rsidRDefault="00FB44FF" w:rsidP="00E92B85">
      <w:pPr>
        <w:spacing w:after="108"/>
        <w:ind w:left="1080" w:hanging="475"/>
      </w:pPr>
      <w:r w:rsidRPr="00656D9C">
        <w:rPr>
          <w:rFonts w:hint="eastAsia"/>
        </w:rPr>
        <w:t>答：此無相是無依、無得、不住、不著之異名，正為外道心多取相，故偏說無相。此無相是總三空名也。</w:t>
      </w:r>
    </w:p>
    <w:p w14:paraId="3BBA5545" w14:textId="38C407FF" w:rsidR="004270EC" w:rsidRDefault="00FB44FF" w:rsidP="00E24258">
      <w:pPr>
        <w:spacing w:after="108"/>
        <w:ind w:left="1077"/>
      </w:pPr>
      <w:r w:rsidRPr="00656D9C">
        <w:rPr>
          <w:rFonts w:hint="eastAsia"/>
        </w:rPr>
        <w:t>又依</w:t>
      </w:r>
      <w:r>
        <w:rPr>
          <w:rFonts w:ascii="SimSun" w:eastAsia="SimSun" w:hAnsi="SimSun" w:hint="eastAsia"/>
        </w:rPr>
        <w:t>《</w:t>
      </w:r>
      <w:r w:rsidRPr="00656D9C">
        <w:rPr>
          <w:rFonts w:hint="eastAsia"/>
        </w:rPr>
        <w:t>智度論</w:t>
      </w:r>
      <w:r>
        <w:rPr>
          <w:rFonts w:ascii="SimSun" w:eastAsia="SimSun" w:hAnsi="SimSun" w:hint="eastAsia"/>
        </w:rPr>
        <w:t>》</w:t>
      </w:r>
      <w:r w:rsidRPr="00656D9C">
        <w:rPr>
          <w:rFonts w:hint="eastAsia"/>
        </w:rPr>
        <w:t>，見多者說空，愛多者說無作，愛、見等者為說無相。</w:t>
      </w:r>
      <w:r w:rsidR="00A475F3">
        <w:rPr>
          <w:rStyle w:val="a9"/>
        </w:rPr>
        <w:footnoteReference w:id="4"/>
      </w:r>
      <w:r w:rsidRPr="00656D9C">
        <w:rPr>
          <w:rFonts w:hint="eastAsia"/>
        </w:rPr>
        <w:t>外道具足愛、見，是故今明。</w:t>
      </w:r>
    </w:p>
    <w:p w14:paraId="355AA37F" w14:textId="77777777" w:rsidR="004270EC" w:rsidRDefault="00FB44FF" w:rsidP="00E92B85">
      <w:pPr>
        <w:spacing w:afterLines="0" w:after="0"/>
        <w:ind w:left="600" w:firstLine="480"/>
      </w:pPr>
      <w:r w:rsidRPr="00B52A7D">
        <w:rPr>
          <w:rFonts w:hint="eastAsia"/>
        </w:rPr>
        <w:t>於</w:t>
      </w:r>
      <w:r w:rsidR="00C3209B" w:rsidRPr="00B52A7D">
        <w:rPr>
          <w:rFonts w:ascii="新細明體" w:hAnsi="新細明體" w:hint="eastAsia"/>
        </w:rPr>
        <w:t>「</w:t>
      </w:r>
      <w:r w:rsidRPr="00FB2790">
        <w:rPr>
          <w:rFonts w:ascii="標楷體" w:eastAsia="標楷體" w:hAnsi="標楷體" w:hint="eastAsia"/>
          <w:b/>
        </w:rPr>
        <w:t>無相最上</w:t>
      </w:r>
      <w:r w:rsidR="00C3209B" w:rsidRPr="00B52A7D">
        <w:rPr>
          <w:rFonts w:ascii="新細明體" w:hAnsi="新細明體" w:hint="eastAsia"/>
        </w:rPr>
        <w:t>」</w:t>
      </w:r>
      <w:r w:rsidRPr="00B52A7D">
        <w:rPr>
          <w:rFonts w:hint="eastAsia"/>
        </w:rPr>
        <w:t>者，略有三品：</w:t>
      </w:r>
    </w:p>
    <w:p w14:paraId="5AD22FBD" w14:textId="77777777" w:rsidR="004270EC" w:rsidRDefault="00FB44FF" w:rsidP="00E92B85">
      <w:pPr>
        <w:spacing w:afterLines="0" w:after="0"/>
        <w:ind w:left="600" w:firstLine="480"/>
      </w:pPr>
      <w:r w:rsidRPr="00656D9C">
        <w:rPr>
          <w:rFonts w:hint="eastAsia"/>
        </w:rPr>
        <w:t>作罪墮三惡道，名為下品；</w:t>
      </w:r>
    </w:p>
    <w:p w14:paraId="1BB3C594" w14:textId="77777777" w:rsidR="004270EC" w:rsidRDefault="00FB44FF" w:rsidP="00E92B85">
      <w:pPr>
        <w:spacing w:afterLines="0" w:after="0"/>
        <w:ind w:left="600" w:firstLine="480"/>
      </w:pPr>
      <w:r w:rsidRPr="00656D9C">
        <w:rPr>
          <w:rFonts w:hint="eastAsia"/>
        </w:rPr>
        <w:lastRenderedPageBreak/>
        <w:t>修善生三善道，名為中品；</w:t>
      </w:r>
    </w:p>
    <w:p w14:paraId="0D25D2D9" w14:textId="5A98319A" w:rsidR="00FB44FF" w:rsidRDefault="00FB44FF" w:rsidP="00E92B85">
      <w:pPr>
        <w:spacing w:after="108"/>
        <w:ind w:left="600" w:firstLine="480"/>
      </w:pPr>
      <w:r w:rsidRPr="00656D9C">
        <w:rPr>
          <w:rFonts w:hint="eastAsia"/>
        </w:rPr>
        <w:t>無相智慧出於六趣，故名最上也。</w:t>
      </w:r>
    </w:p>
    <w:p w14:paraId="324CE77C" w14:textId="17FE30F1" w:rsidR="00FB44FF" w:rsidRPr="00E24258" w:rsidRDefault="00FB2790" w:rsidP="00E92B85">
      <w:pPr>
        <w:pStyle w:val="6"/>
        <w:rPr>
          <w:shd w:val="pct15" w:color="auto" w:fill="FFFFFF"/>
        </w:rPr>
      </w:pPr>
      <w:r w:rsidRPr="00E24258">
        <w:rPr>
          <w:rFonts w:hint="eastAsia"/>
          <w:shd w:val="pct15" w:color="auto" w:fill="FFFFFF"/>
        </w:rPr>
        <w:t>二、</w:t>
      </w:r>
      <w:r w:rsidR="00FB44FF" w:rsidRPr="00E24258">
        <w:rPr>
          <w:rFonts w:hint="eastAsia"/>
          <w:shd w:val="pct15" w:color="auto" w:fill="FFFFFF"/>
        </w:rPr>
        <w:t>略釋三門要義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（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pp.</w:t>
      </w:r>
      <w:r w:rsidR="00E80542" w:rsidRPr="00E24258">
        <w:rPr>
          <w:b w:val="0"/>
          <w:bCs w:val="0"/>
          <w:bdr w:val="none" w:sz="0" w:space="0" w:color="auto"/>
        </w:rPr>
        <w:t>237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-</w:t>
      </w:r>
      <w:r w:rsidR="00E80542" w:rsidRPr="00E24258">
        <w:rPr>
          <w:b w:val="0"/>
          <w:bCs w:val="0"/>
          <w:bdr w:val="none" w:sz="0" w:space="0" w:color="auto"/>
        </w:rPr>
        <w:t>24</w:t>
      </w:r>
      <w:r w:rsidR="00423E20" w:rsidRPr="00E24258">
        <w:rPr>
          <w:b w:val="0"/>
          <w:bCs w:val="0"/>
          <w:bdr w:val="none" w:sz="0" w:space="0" w:color="auto"/>
        </w:rPr>
        <w:t>2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）</w:t>
      </w:r>
    </w:p>
    <w:p w14:paraId="31789DD6" w14:textId="08C13EF8" w:rsidR="00FB44FF" w:rsidRPr="00E24258" w:rsidRDefault="00FB44FF" w:rsidP="00E92B85">
      <w:pPr>
        <w:spacing w:after="108"/>
        <w:ind w:left="120" w:firstLine="480"/>
      </w:pPr>
      <w:r w:rsidRPr="00E24258">
        <w:rPr>
          <w:rFonts w:hint="eastAsia"/>
        </w:rPr>
        <w:t>今略釋三門要義，前明來意。</w:t>
      </w:r>
    </w:p>
    <w:p w14:paraId="1F6545A4" w14:textId="18FE6698" w:rsidR="00526C30" w:rsidRPr="00526C30" w:rsidRDefault="00FB2790" w:rsidP="00E92B85">
      <w:pPr>
        <w:pStyle w:val="7"/>
        <w:rPr>
          <w:shd w:val="pct15" w:color="auto" w:fill="FFFFFF"/>
        </w:rPr>
      </w:pPr>
      <w:r w:rsidRPr="00E24258">
        <w:rPr>
          <w:rFonts w:hint="eastAsia"/>
          <w:shd w:val="pct15" w:color="auto" w:fill="FFFFFF"/>
        </w:rPr>
        <w:t>（一）</w:t>
      </w:r>
      <w:r w:rsidR="00526C30" w:rsidRPr="00E24258">
        <w:rPr>
          <w:rFonts w:hint="eastAsia"/>
          <w:shd w:val="pct15" w:color="auto" w:fill="FFFFFF"/>
        </w:rPr>
        <w:t>明三門來意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（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pp.</w:t>
      </w:r>
      <w:r w:rsidR="00E80542" w:rsidRPr="00E24258">
        <w:rPr>
          <w:b w:val="0"/>
          <w:bCs w:val="0"/>
          <w:bdr w:val="none" w:sz="0" w:space="0" w:color="auto"/>
        </w:rPr>
        <w:t>237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-</w:t>
      </w:r>
      <w:r w:rsidR="00E80542" w:rsidRPr="00E24258">
        <w:rPr>
          <w:b w:val="0"/>
          <w:bCs w:val="0"/>
          <w:bdr w:val="none" w:sz="0" w:space="0" w:color="auto"/>
        </w:rPr>
        <w:t>238</w:t>
      </w:r>
      <w:r w:rsidR="00E80542" w:rsidRPr="00E24258">
        <w:rPr>
          <w:rFonts w:hint="eastAsia"/>
          <w:b w:val="0"/>
          <w:bCs w:val="0"/>
          <w:bdr w:val="none" w:sz="0" w:space="0" w:color="auto"/>
        </w:rPr>
        <w:t>）</w:t>
      </w:r>
    </w:p>
    <w:p w14:paraId="4D3F19EC" w14:textId="77777777" w:rsidR="00590C55" w:rsidRDefault="00ED70E7" w:rsidP="00E92B85">
      <w:pPr>
        <w:spacing w:after="108"/>
        <w:ind w:left="240" w:firstLine="480"/>
      </w:pPr>
      <w:r w:rsidRPr="00656D9C">
        <w:rPr>
          <w:rFonts w:hint="eastAsia"/>
        </w:rPr>
        <w:t>問：何故說三空門耶？</w:t>
      </w:r>
    </w:p>
    <w:p w14:paraId="6D440941" w14:textId="39B41965" w:rsidR="00ED70E7" w:rsidRDefault="00590C55" w:rsidP="00E92B85">
      <w:pPr>
        <w:spacing w:after="108"/>
        <w:ind w:left="240" w:firstLine="480"/>
      </w:pPr>
      <w:r w:rsidRPr="00656D9C">
        <w:rPr>
          <w:rFonts w:hint="eastAsia"/>
        </w:rPr>
        <w:t>答：</w:t>
      </w:r>
    </w:p>
    <w:p w14:paraId="45FA6123" w14:textId="2DF59EFE" w:rsidR="00590C55" w:rsidRPr="00590C55" w:rsidRDefault="00590C55" w:rsidP="00590C55">
      <w:pPr>
        <w:pStyle w:val="8"/>
        <w:rPr>
          <w:shd w:val="pct15" w:color="auto" w:fill="FFFFFF"/>
        </w:rPr>
      </w:pPr>
      <w:r w:rsidRPr="00590C55">
        <w:rPr>
          <w:shd w:val="pct15" w:color="auto" w:fill="FFFFFF"/>
        </w:rPr>
        <w:t>1</w:t>
      </w:r>
      <w:r w:rsidRPr="00590C55">
        <w:rPr>
          <w:rFonts w:hint="eastAsia"/>
          <w:shd w:val="pct15" w:color="auto" w:fill="FFFFFF"/>
        </w:rPr>
        <w:t>、小乘三空門</w:t>
      </w:r>
    </w:p>
    <w:p w14:paraId="609DFD10" w14:textId="794BEC07" w:rsidR="004A12D3" w:rsidRDefault="00ED70E7" w:rsidP="00590C55">
      <w:pPr>
        <w:spacing w:after="108"/>
        <w:ind w:left="840"/>
      </w:pPr>
      <w:r w:rsidRPr="00656D9C">
        <w:rPr>
          <w:rFonts w:hint="eastAsia"/>
        </w:rPr>
        <w:t>小乘人云：道理有三，如諦唯有四，開四以為十六。觀十六諦理名十六行</w:t>
      </w:r>
      <w:r w:rsidR="002E6683">
        <w:rPr>
          <w:rStyle w:val="a9"/>
        </w:rPr>
        <w:footnoteReference w:id="5"/>
      </w:r>
      <w:r w:rsidRPr="00656D9C">
        <w:rPr>
          <w:rFonts w:hint="eastAsia"/>
        </w:rPr>
        <w:t>，攝十六行以為三空</w:t>
      </w:r>
      <w:r w:rsidR="002E6683">
        <w:rPr>
          <w:rStyle w:val="a9"/>
        </w:rPr>
        <w:footnoteReference w:id="6"/>
      </w:r>
      <w:r w:rsidRPr="00656D9C">
        <w:rPr>
          <w:rFonts w:hint="eastAsia"/>
        </w:rPr>
        <w:t>。</w:t>
      </w:r>
    </w:p>
    <w:p w14:paraId="1CDFAE89" w14:textId="49C36FCF" w:rsidR="00590C55" w:rsidRPr="00590C55" w:rsidRDefault="00590C55" w:rsidP="00590C55">
      <w:pPr>
        <w:pStyle w:val="8"/>
        <w:rPr>
          <w:shd w:val="pct15" w:color="auto" w:fill="FFFFFF"/>
        </w:rPr>
      </w:pPr>
      <w:r>
        <w:rPr>
          <w:shd w:val="pct15" w:color="auto" w:fill="FFFFFF"/>
        </w:rPr>
        <w:t>2</w:t>
      </w:r>
      <w:r w:rsidRPr="00590C55">
        <w:rPr>
          <w:rFonts w:hint="eastAsia"/>
          <w:shd w:val="pct15" w:color="auto" w:fill="FFFFFF"/>
        </w:rPr>
        <w:t>、大乘</w:t>
      </w:r>
      <w:bookmarkStart w:id="5" w:name="_Hlk135289979"/>
      <w:r w:rsidRPr="00590C55">
        <w:rPr>
          <w:rFonts w:hint="eastAsia"/>
          <w:shd w:val="pct15" w:color="auto" w:fill="FFFFFF"/>
        </w:rPr>
        <w:t>三空門</w:t>
      </w:r>
      <w:bookmarkEnd w:id="5"/>
    </w:p>
    <w:p w14:paraId="2C51AEBB" w14:textId="28023252" w:rsidR="00D40299" w:rsidRDefault="00ED70E7" w:rsidP="00590C55">
      <w:pPr>
        <w:spacing w:after="108"/>
        <w:ind w:left="360" w:firstLine="480"/>
      </w:pPr>
      <w:r w:rsidRPr="00656D9C">
        <w:rPr>
          <w:rFonts w:hint="eastAsia"/>
        </w:rPr>
        <w:t>大乘明義，此無定也。今略明四種：</w:t>
      </w:r>
    </w:p>
    <w:p w14:paraId="1E710A2B" w14:textId="07DAAACC" w:rsidR="00590C55" w:rsidRDefault="00590C55" w:rsidP="00590C55">
      <w:pPr>
        <w:pStyle w:val="9"/>
      </w:pPr>
      <w:r w:rsidRPr="00590C55">
        <w:rPr>
          <w:rFonts w:hint="eastAsia"/>
          <w:shd w:val="pct15" w:color="auto" w:fill="FFFFFF"/>
        </w:rPr>
        <w:t>（</w:t>
      </w:r>
      <w:r>
        <w:rPr>
          <w:shd w:val="pct15" w:color="auto" w:fill="FFFFFF"/>
        </w:rPr>
        <w:t>1</w:t>
      </w:r>
      <w:r w:rsidRPr="00590C55">
        <w:rPr>
          <w:rFonts w:hint="eastAsia"/>
          <w:shd w:val="pct15" w:color="auto" w:fill="FFFFFF"/>
        </w:rPr>
        <w:t>）</w:t>
      </w:r>
      <w:r w:rsidR="00AD6EC8" w:rsidRPr="004B502F">
        <w:rPr>
          <w:shd w:val="pct15" w:color="auto" w:fill="FFFFFF"/>
        </w:rPr>
        <w:t>三門</w:t>
      </w:r>
      <w:r w:rsidRPr="00590C55">
        <w:rPr>
          <w:rFonts w:hint="eastAsia"/>
          <w:shd w:val="pct15" w:color="auto" w:fill="FFFFFF"/>
        </w:rPr>
        <w:t>展轉破病</w:t>
      </w:r>
    </w:p>
    <w:p w14:paraId="0F3C35B6" w14:textId="1416E39B" w:rsidR="00ED70E7" w:rsidRDefault="00ED70E7" w:rsidP="00590C55">
      <w:pPr>
        <w:spacing w:after="108"/>
        <w:ind w:left="1440" w:hanging="475"/>
      </w:pPr>
      <w:r w:rsidRPr="00656D9C">
        <w:rPr>
          <w:rFonts w:hint="eastAsia"/>
        </w:rPr>
        <w:lastRenderedPageBreak/>
        <w:t>一、</w:t>
      </w:r>
      <w:bookmarkStart w:id="6" w:name="_Hlk135289838"/>
      <w:r w:rsidRPr="00656D9C">
        <w:rPr>
          <w:rFonts w:hint="eastAsia"/>
        </w:rPr>
        <w:t>明展轉破病</w:t>
      </w:r>
      <w:bookmarkEnd w:id="6"/>
      <w:r w:rsidRPr="00656D9C">
        <w:rPr>
          <w:rFonts w:hint="eastAsia"/>
        </w:rPr>
        <w:t>。為破有病，是以說空；破取空相，故說無相；於無相中起心造作，故說無作。</w:t>
      </w:r>
      <w:r w:rsidR="00C0066E">
        <w:rPr>
          <w:rStyle w:val="a9"/>
        </w:rPr>
        <w:footnoteReference w:id="7"/>
      </w:r>
    </w:p>
    <w:p w14:paraId="7401F9DE" w14:textId="24ABFAB7" w:rsidR="00590C55" w:rsidRDefault="00590C55" w:rsidP="00590C55">
      <w:pPr>
        <w:pStyle w:val="9"/>
      </w:pPr>
      <w:r w:rsidRPr="00590C55">
        <w:rPr>
          <w:rFonts w:hint="eastAsia"/>
          <w:shd w:val="pct15" w:color="auto" w:fill="FFFFFF"/>
        </w:rPr>
        <w:t>（</w:t>
      </w:r>
      <w:r>
        <w:rPr>
          <w:shd w:val="pct15" w:color="auto" w:fill="FFFFFF"/>
        </w:rPr>
        <w:t>2</w:t>
      </w:r>
      <w:r w:rsidRPr="00590C55">
        <w:rPr>
          <w:rFonts w:hint="eastAsia"/>
          <w:shd w:val="pct15" w:color="auto" w:fill="FFFFFF"/>
        </w:rPr>
        <w:t>）</w:t>
      </w:r>
      <w:r w:rsidR="004B502F" w:rsidRPr="004B502F">
        <w:rPr>
          <w:shd w:val="pct15" w:color="auto" w:fill="FFFFFF"/>
        </w:rPr>
        <w:t>三門</w:t>
      </w:r>
      <w:r w:rsidRPr="00590C55">
        <w:rPr>
          <w:rFonts w:hint="eastAsia"/>
          <w:shd w:val="pct15" w:color="auto" w:fill="FFFFFF"/>
        </w:rPr>
        <w:t>明非空非有</w:t>
      </w:r>
      <w:r w:rsidR="004B502F" w:rsidRPr="004B502F">
        <w:rPr>
          <w:rFonts w:hint="eastAsia"/>
          <w:shd w:val="pct15" w:color="auto" w:fill="FFFFFF"/>
        </w:rPr>
        <w:t>之境</w:t>
      </w:r>
      <w:r w:rsidRPr="00590C55">
        <w:rPr>
          <w:rFonts w:hint="eastAsia"/>
          <w:shd w:val="pct15" w:color="auto" w:fill="FFFFFF"/>
        </w:rPr>
        <w:t>，不緣不觀</w:t>
      </w:r>
      <w:r w:rsidR="004B502F" w:rsidRPr="004B502F">
        <w:rPr>
          <w:rFonts w:hint="eastAsia"/>
          <w:shd w:val="pct15" w:color="auto" w:fill="FFFFFF"/>
        </w:rPr>
        <w:t>之心</w:t>
      </w:r>
    </w:p>
    <w:p w14:paraId="13E54B4E" w14:textId="6ADA5A31" w:rsidR="00ED70E7" w:rsidRDefault="00D40299" w:rsidP="00590C55">
      <w:pPr>
        <w:spacing w:after="108"/>
        <w:ind w:left="1440" w:hanging="475"/>
      </w:pPr>
      <w:r w:rsidRPr="00B52A7D">
        <w:t>二</w:t>
      </w:r>
      <w:r w:rsidRPr="00B52A7D">
        <w:rPr>
          <w:rFonts w:hint="eastAsia"/>
        </w:rPr>
        <w:t>、</w:t>
      </w:r>
      <w:r w:rsidR="00ED70E7" w:rsidRPr="00B52A7D">
        <w:t>又</w:t>
      </w:r>
      <w:r w:rsidR="008F0DDD" w:rsidRPr="00B52A7D">
        <w:rPr>
          <w:rStyle w:val="a9"/>
        </w:rPr>
        <w:footnoteReference w:id="8"/>
      </w:r>
      <w:r w:rsidR="00ED70E7" w:rsidRPr="00B52A7D">
        <w:t>空門破有</w:t>
      </w:r>
      <w:r w:rsidR="00ED70E7" w:rsidRPr="00656D9C">
        <w:t>，無相門破空，此明非空非有中道之法。觀中道者，名為正觀。次說無作者，前二雖泯空、有</w:t>
      </w:r>
      <w:bookmarkStart w:id="7" w:name="_Hlk135290356"/>
      <w:r w:rsidR="00ED70E7" w:rsidRPr="00656D9C">
        <w:t>之境</w:t>
      </w:r>
      <w:bookmarkEnd w:id="7"/>
      <w:r w:rsidR="00ED70E7" w:rsidRPr="00656D9C">
        <w:t>，今次息於能觀</w:t>
      </w:r>
      <w:bookmarkStart w:id="8" w:name="_Hlk135290363"/>
      <w:r w:rsidR="00ED70E7" w:rsidRPr="00656D9C">
        <w:t>之心</w:t>
      </w:r>
      <w:bookmarkEnd w:id="8"/>
      <w:r w:rsidR="00ED70E7" w:rsidRPr="00656D9C">
        <w:t>。此三門</w:t>
      </w:r>
      <w:bookmarkStart w:id="9" w:name="_Hlk135290026"/>
      <w:r w:rsidR="00ED70E7" w:rsidRPr="00656D9C">
        <w:t>明非空非有，不緣不觀</w:t>
      </w:r>
      <w:bookmarkEnd w:id="9"/>
      <w:r w:rsidR="00ED70E7" w:rsidRPr="00656D9C">
        <w:t>。明義既足，故但說於三。</w:t>
      </w:r>
      <w:r w:rsidR="00C723B5">
        <w:rPr>
          <w:rStyle w:val="a9"/>
        </w:rPr>
        <w:footnoteReference w:id="9"/>
      </w:r>
    </w:p>
    <w:p w14:paraId="4B6A7A54" w14:textId="742EFE5D" w:rsidR="004B502F" w:rsidRDefault="004B502F" w:rsidP="004B502F">
      <w:pPr>
        <w:pStyle w:val="9"/>
      </w:pPr>
      <w:r w:rsidRPr="00590C55">
        <w:rPr>
          <w:rFonts w:hint="eastAsia"/>
          <w:shd w:val="pct15" w:color="auto" w:fill="FFFFFF"/>
        </w:rPr>
        <w:t>（</w:t>
      </w:r>
      <w:r>
        <w:rPr>
          <w:shd w:val="pct15" w:color="auto" w:fill="FFFFFF"/>
        </w:rPr>
        <w:t>3</w:t>
      </w:r>
      <w:r w:rsidRPr="004B502F">
        <w:rPr>
          <w:rFonts w:hint="eastAsia"/>
          <w:shd w:val="pct15" w:color="auto" w:fill="FFFFFF"/>
        </w:rPr>
        <w:t>）</w:t>
      </w:r>
      <w:r w:rsidRPr="004B502F">
        <w:rPr>
          <w:shd w:val="pct15" w:color="auto" w:fill="FFFFFF"/>
        </w:rPr>
        <w:t>為</w:t>
      </w:r>
      <w:r w:rsidRPr="004B502F">
        <w:rPr>
          <w:rFonts w:hint="eastAsia"/>
          <w:shd w:val="pct15" w:color="auto" w:fill="FFFFFF"/>
        </w:rPr>
        <w:t>不同</w:t>
      </w:r>
      <w:r w:rsidRPr="004B502F">
        <w:rPr>
          <w:shd w:val="pct15" w:color="auto" w:fill="FFFFFF"/>
        </w:rPr>
        <w:t>好</w:t>
      </w:r>
      <w:r w:rsidRPr="004B502F">
        <w:rPr>
          <w:rFonts w:hint="eastAsia"/>
          <w:shd w:val="pct15" w:color="auto" w:fill="FFFFFF"/>
        </w:rPr>
        <w:t>樂</w:t>
      </w:r>
      <w:r w:rsidRPr="004B502F">
        <w:rPr>
          <w:shd w:val="pct15" w:color="auto" w:fill="FFFFFF"/>
        </w:rPr>
        <w:t>者</w:t>
      </w:r>
      <w:r w:rsidRPr="004B502F">
        <w:rPr>
          <w:rFonts w:hint="eastAsia"/>
          <w:shd w:val="pct15" w:color="auto" w:fill="FFFFFF"/>
        </w:rPr>
        <w:t>說</w:t>
      </w:r>
    </w:p>
    <w:p w14:paraId="5E86AE0D" w14:textId="08E353D6" w:rsidR="00ED70E7" w:rsidRPr="00961774" w:rsidRDefault="00D40299" w:rsidP="004B502F">
      <w:pPr>
        <w:spacing w:after="108"/>
        <w:ind w:left="1440" w:hanging="475"/>
      </w:pPr>
      <w:r w:rsidRPr="00961774">
        <w:rPr>
          <w:rFonts w:hint="eastAsia"/>
        </w:rPr>
        <w:t>三、</w:t>
      </w:r>
      <w:r w:rsidR="00ED70E7" w:rsidRPr="00961774">
        <w:t>又</w:t>
      </w:r>
      <w:r w:rsidR="008F0DDD" w:rsidRPr="00961774">
        <w:rPr>
          <w:rStyle w:val="a9"/>
        </w:rPr>
        <w:footnoteReference w:id="10"/>
      </w:r>
      <w:r w:rsidR="00ED70E7" w:rsidRPr="00961774">
        <w:rPr>
          <w:rFonts w:ascii="SimSun" w:eastAsia="SimSun" w:hAnsi="SimSun" w:hint="eastAsia"/>
        </w:rPr>
        <w:t>《</w:t>
      </w:r>
      <w:r w:rsidR="00ED70E7" w:rsidRPr="00961774">
        <w:t>智度論</w:t>
      </w:r>
      <w:r w:rsidR="00ED70E7" w:rsidRPr="00961774">
        <w:rPr>
          <w:rFonts w:ascii="SimSun" w:eastAsia="SimSun" w:hAnsi="SimSun" w:hint="eastAsia"/>
        </w:rPr>
        <w:t>》</w:t>
      </w:r>
      <w:r w:rsidR="00ED70E7" w:rsidRPr="00961774">
        <w:t>云：</w:t>
      </w:r>
      <w:r w:rsidR="00AB082C" w:rsidRPr="00961774">
        <w:rPr>
          <w:rFonts w:hint="eastAsia"/>
        </w:rPr>
        <w:t>「</w:t>
      </w:r>
      <w:r w:rsidR="00ED70E7" w:rsidRPr="00961774">
        <w:t>為好實者說空，空最實故；為好寂靜者說無相，以涅槃最寂靜故；為好遠離者說無作，以遠離無所求作故。</w:t>
      </w:r>
      <w:r w:rsidR="00AB082C" w:rsidRPr="00961774">
        <w:rPr>
          <w:rFonts w:hint="eastAsia"/>
        </w:rPr>
        <w:t>」</w:t>
      </w:r>
      <w:r w:rsidR="000A5545" w:rsidRPr="00961774">
        <w:rPr>
          <w:rStyle w:val="a9"/>
        </w:rPr>
        <w:footnoteReference w:id="11"/>
      </w:r>
    </w:p>
    <w:p w14:paraId="54FA1273" w14:textId="218E8E33" w:rsidR="004B502F" w:rsidRPr="00961774" w:rsidRDefault="004B502F" w:rsidP="004B502F">
      <w:pPr>
        <w:pStyle w:val="9"/>
      </w:pPr>
      <w:r w:rsidRPr="00961774">
        <w:rPr>
          <w:rFonts w:hint="eastAsia"/>
          <w:shd w:val="pct15" w:color="auto" w:fill="FFFFFF"/>
        </w:rPr>
        <w:t>（</w:t>
      </w:r>
      <w:r w:rsidR="00670DCA" w:rsidRPr="00961774">
        <w:rPr>
          <w:shd w:val="pct15" w:color="auto" w:fill="FFFFFF"/>
        </w:rPr>
        <w:t>4</w:t>
      </w:r>
      <w:r w:rsidRPr="00961774">
        <w:rPr>
          <w:rFonts w:hint="eastAsia"/>
          <w:shd w:val="pct15" w:color="auto" w:fill="FFFFFF"/>
        </w:rPr>
        <w:t>）</w:t>
      </w:r>
      <w:r w:rsidRPr="00961774">
        <w:rPr>
          <w:shd w:val="pct15" w:color="auto" w:fill="FFFFFF"/>
        </w:rPr>
        <w:t>為</w:t>
      </w:r>
      <w:r w:rsidR="00122FE7" w:rsidRPr="00961774">
        <w:rPr>
          <w:rFonts w:hint="eastAsia"/>
          <w:shd w:val="pct15" w:color="auto" w:fill="FFFFFF"/>
        </w:rPr>
        <w:t>不同煩惱多</w:t>
      </w:r>
      <w:r w:rsidRPr="00961774">
        <w:rPr>
          <w:shd w:val="pct15" w:color="auto" w:fill="FFFFFF"/>
        </w:rPr>
        <w:t>者</w:t>
      </w:r>
      <w:r w:rsidRPr="00961774">
        <w:rPr>
          <w:rFonts w:hint="eastAsia"/>
          <w:shd w:val="pct15" w:color="auto" w:fill="FFFFFF"/>
        </w:rPr>
        <w:t>說</w:t>
      </w:r>
    </w:p>
    <w:p w14:paraId="6FD003D5" w14:textId="4016D903" w:rsidR="00ED70E7" w:rsidRDefault="00D40299" w:rsidP="004B502F">
      <w:pPr>
        <w:spacing w:after="108"/>
        <w:ind w:left="480" w:firstLine="480"/>
      </w:pPr>
      <w:r w:rsidRPr="00961774">
        <w:rPr>
          <w:rFonts w:hint="eastAsia"/>
        </w:rPr>
        <w:t>四、</w:t>
      </w:r>
      <w:r w:rsidR="00ED70E7" w:rsidRPr="00961774">
        <w:t>又</w:t>
      </w:r>
      <w:r w:rsidR="008F0DDD" w:rsidRPr="00961774">
        <w:rPr>
          <w:rStyle w:val="a9"/>
        </w:rPr>
        <w:footnoteReference w:id="12"/>
      </w:r>
      <w:r w:rsidR="00ED70E7" w:rsidRPr="00961774">
        <w:t>為見多者說空，愛多者說無作，愛、見等者說無相。</w:t>
      </w:r>
      <w:r w:rsidR="00AA5367" w:rsidRPr="00961774">
        <w:rPr>
          <w:rStyle w:val="a9"/>
        </w:rPr>
        <w:footnoteReference w:id="13"/>
      </w:r>
    </w:p>
    <w:p w14:paraId="657FEEF5" w14:textId="728214DA" w:rsidR="00526C30" w:rsidRPr="00526C30" w:rsidRDefault="00FB2790" w:rsidP="00E92B85">
      <w:pPr>
        <w:pStyle w:val="7"/>
        <w:rPr>
          <w:shd w:val="pct15" w:color="auto" w:fill="FFFFFF"/>
        </w:rPr>
      </w:pPr>
      <w:r>
        <w:rPr>
          <w:rFonts w:hint="eastAsia"/>
          <w:shd w:val="pct15" w:color="auto" w:fill="FFFFFF"/>
        </w:rPr>
        <w:lastRenderedPageBreak/>
        <w:t>（二）</w:t>
      </w:r>
      <w:r w:rsidR="00526C30" w:rsidRPr="00526C30">
        <w:rPr>
          <w:rFonts w:hint="eastAsia"/>
          <w:shd w:val="pct15" w:color="auto" w:fill="FFFFFF"/>
        </w:rPr>
        <w:t>明三門治惑</w:t>
      </w:r>
      <w:r w:rsidR="005B626C" w:rsidRPr="005B626C">
        <w:rPr>
          <w:shd w:val="pct15" w:color="auto" w:fill="FFFFFF"/>
        </w:rPr>
        <w:t>少多</w:t>
      </w:r>
      <w:r w:rsidR="00E80542" w:rsidRPr="00C25211">
        <w:rPr>
          <w:rFonts w:hint="eastAsia"/>
          <w:b w:val="0"/>
          <w:bCs w:val="0"/>
          <w:bdr w:val="none" w:sz="0" w:space="0" w:color="auto"/>
        </w:rPr>
        <w:t>（</w:t>
      </w:r>
      <w:r w:rsidR="00E80542" w:rsidRPr="00C25211">
        <w:rPr>
          <w:rFonts w:hint="eastAsia"/>
          <w:b w:val="0"/>
          <w:bCs w:val="0"/>
          <w:bdr w:val="none" w:sz="0" w:space="0" w:color="auto"/>
        </w:rPr>
        <w:t>pp.</w:t>
      </w:r>
      <w:r w:rsidR="00E80542" w:rsidRPr="00C25211">
        <w:rPr>
          <w:b w:val="0"/>
          <w:bCs w:val="0"/>
          <w:bdr w:val="none" w:sz="0" w:space="0" w:color="auto"/>
        </w:rPr>
        <w:t>238</w:t>
      </w:r>
      <w:r w:rsidR="00E80542" w:rsidRPr="00C25211">
        <w:rPr>
          <w:rFonts w:hint="eastAsia"/>
          <w:b w:val="0"/>
          <w:bCs w:val="0"/>
          <w:bdr w:val="none" w:sz="0" w:space="0" w:color="auto"/>
        </w:rPr>
        <w:t>-</w:t>
      </w:r>
      <w:r w:rsidR="00E80542" w:rsidRPr="00C25211">
        <w:rPr>
          <w:b w:val="0"/>
          <w:bCs w:val="0"/>
          <w:bdr w:val="none" w:sz="0" w:space="0" w:color="auto"/>
        </w:rPr>
        <w:t>240</w:t>
      </w:r>
      <w:r w:rsidR="00E80542" w:rsidRPr="00C25211">
        <w:rPr>
          <w:rFonts w:hint="eastAsia"/>
          <w:b w:val="0"/>
          <w:bCs w:val="0"/>
          <w:bdr w:val="none" w:sz="0" w:space="0" w:color="auto"/>
        </w:rPr>
        <w:t>）</w:t>
      </w:r>
    </w:p>
    <w:p w14:paraId="1A2FFDCA" w14:textId="77777777" w:rsidR="00ED70E7" w:rsidRDefault="00ED70E7" w:rsidP="00E92B85">
      <w:pPr>
        <w:spacing w:after="108"/>
        <w:ind w:left="240" w:firstLine="480"/>
      </w:pPr>
      <w:r w:rsidRPr="00656D9C">
        <w:t>問：若爾，</w:t>
      </w:r>
      <w:bookmarkStart w:id="10" w:name="_Hlk135076882"/>
      <w:r w:rsidRPr="00656D9C">
        <w:t>治惑</w:t>
      </w:r>
      <w:bookmarkEnd w:id="10"/>
      <w:r w:rsidRPr="00656D9C">
        <w:t>有少多耶？</w:t>
      </w:r>
    </w:p>
    <w:p w14:paraId="4235744D" w14:textId="77777777" w:rsidR="00AD6EC8" w:rsidRDefault="00ED70E7" w:rsidP="00E92B85">
      <w:pPr>
        <w:spacing w:after="108"/>
        <w:ind w:left="720"/>
      </w:pPr>
      <w:r w:rsidRPr="00656D9C">
        <w:t>答：</w:t>
      </w:r>
    </w:p>
    <w:p w14:paraId="36CAC0DA" w14:textId="7D6DE031" w:rsidR="00E84461" w:rsidRPr="00E84461" w:rsidRDefault="00E84461" w:rsidP="00E84461">
      <w:pPr>
        <w:pStyle w:val="8"/>
        <w:rPr>
          <w:shd w:val="pct15" w:color="auto" w:fill="FFFFFF"/>
        </w:rPr>
      </w:pPr>
      <w:bookmarkStart w:id="11" w:name="_Hlk135295353"/>
      <w:r w:rsidRPr="00590C55">
        <w:rPr>
          <w:shd w:val="pct15" w:color="auto" w:fill="FFFFFF"/>
        </w:rPr>
        <w:t>1</w:t>
      </w:r>
      <w:r w:rsidRPr="00590C55">
        <w:rPr>
          <w:rFonts w:hint="eastAsia"/>
          <w:shd w:val="pct15" w:color="auto" w:fill="FFFFFF"/>
        </w:rPr>
        <w:t>、</w:t>
      </w:r>
      <w:r w:rsidRPr="002843D3">
        <w:rPr>
          <w:rFonts w:hint="eastAsia"/>
          <w:shd w:val="pct15" w:color="auto" w:fill="FFFFFF"/>
        </w:rPr>
        <w:t>小乘</w:t>
      </w:r>
      <w:r w:rsidR="002843D3" w:rsidRPr="002843D3">
        <w:rPr>
          <w:shd w:val="pct15" w:color="auto" w:fill="FFFFFF"/>
        </w:rPr>
        <w:t>治惑有少多</w:t>
      </w:r>
      <w:bookmarkEnd w:id="11"/>
    </w:p>
    <w:p w14:paraId="30A4DBE5" w14:textId="77777777" w:rsidR="003348EE" w:rsidRDefault="00ED70E7" w:rsidP="00E84461">
      <w:pPr>
        <w:spacing w:after="108"/>
        <w:ind w:left="840"/>
      </w:pPr>
      <w:bookmarkStart w:id="12" w:name="_Hlk135295345"/>
      <w:r w:rsidRPr="00656D9C">
        <w:t>約小乘義</w:t>
      </w:r>
      <w:bookmarkEnd w:id="12"/>
      <w:r w:rsidRPr="00656D9C">
        <w:t>，攝十六行以為三門。攝行既有少多，治惑亦有少多。</w:t>
      </w:r>
    </w:p>
    <w:p w14:paraId="1AEE42E3" w14:textId="71F979D8" w:rsidR="003348EE" w:rsidRPr="003348EE" w:rsidRDefault="003348EE" w:rsidP="003348EE">
      <w:pPr>
        <w:pStyle w:val="8"/>
        <w:rPr>
          <w:shd w:val="pct15" w:color="auto" w:fill="FFFFFF"/>
        </w:rPr>
      </w:pPr>
      <w:r>
        <w:rPr>
          <w:shd w:val="pct15" w:color="auto" w:fill="FFFFFF"/>
        </w:rPr>
        <w:t>2</w:t>
      </w:r>
      <w:r w:rsidRPr="00590C55">
        <w:rPr>
          <w:rFonts w:hint="eastAsia"/>
          <w:shd w:val="pct15" w:color="auto" w:fill="FFFFFF"/>
        </w:rPr>
        <w:t>、</w:t>
      </w:r>
      <w:r w:rsidR="002843D3" w:rsidRPr="00590C55">
        <w:rPr>
          <w:rFonts w:hint="eastAsia"/>
          <w:shd w:val="pct15" w:color="auto" w:fill="FFFFFF"/>
        </w:rPr>
        <w:t>大乘</w:t>
      </w:r>
      <w:r w:rsidR="002843D3" w:rsidRPr="002843D3">
        <w:rPr>
          <w:shd w:val="pct15" w:color="auto" w:fill="FFFFFF"/>
        </w:rPr>
        <w:t>治惑</w:t>
      </w:r>
      <w:r w:rsidR="002843D3" w:rsidRPr="002843D3">
        <w:rPr>
          <w:rFonts w:hint="eastAsia"/>
          <w:shd w:val="pct15" w:color="auto" w:fill="FFFFFF"/>
        </w:rPr>
        <w:t>無</w:t>
      </w:r>
      <w:r w:rsidR="002843D3" w:rsidRPr="002843D3">
        <w:rPr>
          <w:shd w:val="pct15" w:color="auto" w:fill="FFFFFF"/>
        </w:rPr>
        <w:t>少多</w:t>
      </w:r>
    </w:p>
    <w:p w14:paraId="703760C1" w14:textId="019D941A" w:rsidR="00590C55" w:rsidRPr="00961774" w:rsidRDefault="00ED70E7" w:rsidP="00E84461">
      <w:pPr>
        <w:spacing w:after="108"/>
        <w:ind w:left="840"/>
      </w:pPr>
      <w:r w:rsidRPr="00961774">
        <w:t>今明為治見人說於空門，則破見多人一切煩惱</w:t>
      </w:r>
      <w:r w:rsidR="003348EE" w:rsidRPr="00961774">
        <w:rPr>
          <w:rFonts w:hint="eastAsia"/>
        </w:rPr>
        <w:t>；</w:t>
      </w:r>
      <w:r w:rsidRPr="00961774">
        <w:t>乃至為治愛、見等人說於無相，亦破此人</w:t>
      </w:r>
      <w:r w:rsidRPr="00961774">
        <w:rPr>
          <w:rFonts w:hint="eastAsia"/>
        </w:rPr>
        <w:t>一切煩惱，故治惑無多少也。</w:t>
      </w:r>
    </w:p>
    <w:p w14:paraId="0E797111" w14:textId="3A5D2DE4" w:rsidR="00E84461" w:rsidRPr="00961774" w:rsidRDefault="003348EE" w:rsidP="00E84461">
      <w:pPr>
        <w:pStyle w:val="8"/>
      </w:pPr>
      <w:r w:rsidRPr="00961774">
        <w:rPr>
          <w:shd w:val="pct15" w:color="auto" w:fill="FFFFFF"/>
        </w:rPr>
        <w:t>3</w:t>
      </w:r>
      <w:r w:rsidR="00E84461" w:rsidRPr="00961774">
        <w:rPr>
          <w:rFonts w:hint="eastAsia"/>
          <w:shd w:val="pct15" w:color="auto" w:fill="FFFFFF"/>
        </w:rPr>
        <w:t>、《地持經論》</w:t>
      </w:r>
      <w:r w:rsidR="002843D3" w:rsidRPr="00961774">
        <w:rPr>
          <w:shd w:val="pct15" w:color="auto" w:fill="FFFFFF"/>
        </w:rPr>
        <w:t>治惑</w:t>
      </w:r>
      <w:r w:rsidR="00E84461" w:rsidRPr="00961774">
        <w:rPr>
          <w:rFonts w:hint="eastAsia"/>
          <w:shd w:val="pct15" w:color="auto" w:fill="FFFFFF"/>
        </w:rPr>
        <w:t>義</w:t>
      </w:r>
    </w:p>
    <w:p w14:paraId="0D2F8417" w14:textId="77777777" w:rsidR="00587527" w:rsidRPr="00961774" w:rsidRDefault="00ED70E7" w:rsidP="00E84461">
      <w:pPr>
        <w:spacing w:afterLines="0" w:after="0"/>
        <w:ind w:left="835"/>
      </w:pPr>
      <w:bookmarkStart w:id="13" w:name="_Hlk135295379"/>
      <w:r w:rsidRPr="00961774">
        <w:rPr>
          <w:rFonts w:hint="eastAsia"/>
        </w:rPr>
        <w:t>依</w:t>
      </w:r>
      <w:r w:rsidR="00590C55" w:rsidRPr="00961774">
        <w:rPr>
          <w:rFonts w:hint="eastAsia"/>
        </w:rPr>
        <w:t>《</w:t>
      </w:r>
      <w:r w:rsidRPr="00961774">
        <w:rPr>
          <w:rFonts w:hint="eastAsia"/>
        </w:rPr>
        <w:t>地持論</w:t>
      </w:r>
      <w:r w:rsidR="00590C55" w:rsidRPr="00961774">
        <w:rPr>
          <w:rFonts w:hint="eastAsia"/>
        </w:rPr>
        <w:t>》</w:t>
      </w:r>
      <w:bookmarkEnd w:id="13"/>
      <w:r w:rsidRPr="00961774">
        <w:rPr>
          <w:rFonts w:hint="eastAsia"/>
        </w:rPr>
        <w:t>說三門者，彼明法唯有二：一者、有；二者、無。</w:t>
      </w:r>
    </w:p>
    <w:p w14:paraId="5E4A02CD" w14:textId="30BAE6A8" w:rsidR="00E84461" w:rsidRPr="00961774" w:rsidRDefault="00ED70E7" w:rsidP="00E84461">
      <w:pPr>
        <w:spacing w:afterLines="0" w:after="0"/>
        <w:ind w:left="835"/>
      </w:pPr>
      <w:r w:rsidRPr="00961774">
        <w:rPr>
          <w:rFonts w:hint="eastAsia"/>
        </w:rPr>
        <w:t>所言</w:t>
      </w:r>
      <w:r w:rsidR="00590C55" w:rsidRPr="00961774">
        <w:rPr>
          <w:rFonts w:ascii="新細明體" w:hAnsi="新細明體" w:hint="eastAsia"/>
        </w:rPr>
        <w:t>「</w:t>
      </w:r>
      <w:r w:rsidRPr="00961774">
        <w:rPr>
          <w:rFonts w:hint="eastAsia"/>
        </w:rPr>
        <w:t>有</w:t>
      </w:r>
      <w:r w:rsidR="00590C55" w:rsidRPr="00961774">
        <w:rPr>
          <w:rFonts w:ascii="新細明體" w:hAnsi="新細明體" w:hint="eastAsia"/>
        </w:rPr>
        <w:t>」</w:t>
      </w:r>
      <w:r w:rsidRPr="00961774">
        <w:rPr>
          <w:rFonts w:hint="eastAsia"/>
        </w:rPr>
        <w:t>者，謂有為及無為也；所言</w:t>
      </w:r>
      <w:r w:rsidR="00590C55" w:rsidRPr="00961774">
        <w:rPr>
          <w:rFonts w:ascii="新細明體" w:hAnsi="新細明體" w:hint="eastAsia"/>
        </w:rPr>
        <w:t>「</w:t>
      </w:r>
      <w:r w:rsidRPr="00961774">
        <w:rPr>
          <w:rFonts w:hint="eastAsia"/>
        </w:rPr>
        <w:t>無</w:t>
      </w:r>
      <w:r w:rsidR="00590C55" w:rsidRPr="00961774">
        <w:rPr>
          <w:rFonts w:ascii="新細明體" w:hAnsi="新細明體" w:hint="eastAsia"/>
        </w:rPr>
        <w:t>」</w:t>
      </w:r>
      <w:r w:rsidRPr="00961774">
        <w:rPr>
          <w:rFonts w:hint="eastAsia"/>
        </w:rPr>
        <w:t>者，謂我、我所也。</w:t>
      </w:r>
    </w:p>
    <w:p w14:paraId="7359E45B" w14:textId="7556227D" w:rsidR="00D40299" w:rsidRPr="00961774" w:rsidRDefault="00ED70E7" w:rsidP="003348EE">
      <w:pPr>
        <w:spacing w:after="108"/>
        <w:ind w:left="835"/>
      </w:pPr>
      <w:r w:rsidRPr="00961774">
        <w:rPr>
          <w:rFonts w:hint="eastAsia"/>
        </w:rPr>
        <w:t>於有為厭離，名為</w:t>
      </w:r>
      <w:r w:rsidR="00590C55" w:rsidRPr="00961774">
        <w:rPr>
          <w:rFonts w:ascii="新細明體" w:hAnsi="新細明體" w:hint="eastAsia"/>
        </w:rPr>
        <w:t>「</w:t>
      </w:r>
      <w:r w:rsidRPr="00961774">
        <w:rPr>
          <w:rFonts w:hint="eastAsia"/>
        </w:rPr>
        <w:t>無願</w:t>
      </w:r>
      <w:r w:rsidR="00590C55" w:rsidRPr="00961774">
        <w:rPr>
          <w:rFonts w:ascii="新細明體" w:hAnsi="新細明體" w:hint="eastAsia"/>
        </w:rPr>
        <w:t>」</w:t>
      </w:r>
      <w:r w:rsidRPr="00961774">
        <w:rPr>
          <w:rFonts w:hint="eastAsia"/>
        </w:rPr>
        <w:t>；於無為欣樂，名為</w:t>
      </w:r>
      <w:r w:rsidR="00590C55" w:rsidRPr="00961774">
        <w:rPr>
          <w:rFonts w:ascii="新細明體" w:hAnsi="新細明體" w:hint="eastAsia"/>
        </w:rPr>
        <w:t>「</w:t>
      </w:r>
      <w:r w:rsidRPr="00961774">
        <w:rPr>
          <w:rFonts w:hint="eastAsia"/>
        </w:rPr>
        <w:t>無相</w:t>
      </w:r>
      <w:r w:rsidR="00590C55" w:rsidRPr="00961774">
        <w:rPr>
          <w:rFonts w:ascii="新細明體" w:hAnsi="新細明體" w:hint="eastAsia"/>
        </w:rPr>
        <w:t>」</w:t>
      </w:r>
      <w:r w:rsidR="00C25211" w:rsidRPr="00961774">
        <w:rPr>
          <w:rFonts w:hint="eastAsia"/>
        </w:rPr>
        <w:t>；</w:t>
      </w:r>
      <w:r w:rsidRPr="00961774">
        <w:rPr>
          <w:rFonts w:hint="eastAsia"/>
        </w:rPr>
        <w:t>觀有為、無為皆空，故名</w:t>
      </w:r>
      <w:r w:rsidR="00590C55" w:rsidRPr="00961774">
        <w:rPr>
          <w:rFonts w:ascii="新細明體" w:hAnsi="新細明體" w:hint="eastAsia"/>
        </w:rPr>
        <w:t>「</w:t>
      </w:r>
      <w:r w:rsidRPr="00961774">
        <w:rPr>
          <w:rFonts w:hint="eastAsia"/>
        </w:rPr>
        <w:t>空</w:t>
      </w:r>
      <w:r w:rsidR="00590C55" w:rsidRPr="00961774">
        <w:rPr>
          <w:rFonts w:ascii="新細明體" w:hAnsi="新細明體" w:hint="eastAsia"/>
        </w:rPr>
        <w:t>」</w:t>
      </w:r>
      <w:r w:rsidRPr="00961774">
        <w:rPr>
          <w:rFonts w:hint="eastAsia"/>
        </w:rPr>
        <w:t>。</w:t>
      </w:r>
      <w:r w:rsidR="00D971FC" w:rsidRPr="00961774">
        <w:rPr>
          <w:rStyle w:val="a9"/>
        </w:rPr>
        <w:footnoteReference w:id="14"/>
      </w:r>
    </w:p>
    <w:p w14:paraId="125B6186" w14:textId="58ABF9DD" w:rsidR="00E84461" w:rsidRPr="00961774" w:rsidRDefault="003348EE" w:rsidP="00E84461">
      <w:pPr>
        <w:pStyle w:val="8"/>
      </w:pPr>
      <w:r w:rsidRPr="00EB3789">
        <w:rPr>
          <w:shd w:val="pct15" w:color="auto" w:fill="FFFFFF"/>
        </w:rPr>
        <w:t>4</w:t>
      </w:r>
      <w:r w:rsidR="00E84461" w:rsidRPr="00EB3789">
        <w:rPr>
          <w:rFonts w:hint="eastAsia"/>
          <w:shd w:val="pct15" w:color="auto" w:fill="FFFFFF"/>
        </w:rPr>
        <w:t>、</w:t>
      </w:r>
      <w:r w:rsidR="00076B00" w:rsidRPr="00EB3789">
        <w:rPr>
          <w:rFonts w:hint="eastAsia"/>
          <w:shd w:val="pct15" w:color="auto" w:fill="FFFFFF"/>
        </w:rPr>
        <w:t>引</w:t>
      </w:r>
      <w:r w:rsidR="00E84461" w:rsidRPr="00EB3789">
        <w:rPr>
          <w:rFonts w:hint="eastAsia"/>
          <w:shd w:val="pct15" w:color="auto" w:fill="FFFFFF"/>
        </w:rPr>
        <w:t>經</w:t>
      </w:r>
      <w:r w:rsidR="00C25211" w:rsidRPr="00EB3789">
        <w:rPr>
          <w:rFonts w:hint="eastAsia"/>
          <w:shd w:val="pct15" w:color="auto" w:fill="FFFFFF"/>
        </w:rPr>
        <w:t>對</w:t>
      </w:r>
      <w:r w:rsidR="002843D3" w:rsidRPr="00EB3789">
        <w:rPr>
          <w:shd w:val="pct15" w:color="auto" w:fill="FFFFFF"/>
        </w:rPr>
        <w:t>治</w:t>
      </w:r>
      <w:r w:rsidR="00C25211" w:rsidRPr="00EB3789">
        <w:rPr>
          <w:rFonts w:hint="eastAsia"/>
          <w:shd w:val="pct15" w:color="auto" w:fill="FFFFFF"/>
        </w:rPr>
        <w:t>婆羅門三諦</w:t>
      </w:r>
      <w:r w:rsidR="00E84461" w:rsidRPr="00EB3789">
        <w:rPr>
          <w:rFonts w:hint="eastAsia"/>
          <w:shd w:val="pct15" w:color="auto" w:fill="FFFFFF"/>
        </w:rPr>
        <w:t>義</w:t>
      </w:r>
    </w:p>
    <w:p w14:paraId="21FD6E02" w14:textId="77777777" w:rsidR="00F05097" w:rsidRDefault="00ED70E7" w:rsidP="00E84461">
      <w:pPr>
        <w:spacing w:afterLines="0" w:after="0"/>
        <w:ind w:left="840"/>
        <w:rPr>
          <w:rFonts w:ascii="新細明體" w:hAnsi="新細明體"/>
        </w:rPr>
      </w:pPr>
      <w:r w:rsidRPr="00961774">
        <w:rPr>
          <w:rFonts w:hint="eastAsia"/>
        </w:rPr>
        <w:t>又經云：為治婆羅門三諦，故說三門</w:t>
      </w:r>
      <w:r w:rsidRPr="00961774">
        <w:rPr>
          <w:rFonts w:ascii="新細明體" w:hAnsi="新細明體" w:hint="eastAsia"/>
        </w:rPr>
        <w:t>。</w:t>
      </w:r>
    </w:p>
    <w:p w14:paraId="4ADB8604" w14:textId="05E7A04D" w:rsidR="00670DCA" w:rsidRDefault="00ED70E7" w:rsidP="00E84461">
      <w:pPr>
        <w:spacing w:afterLines="0" w:after="0"/>
        <w:ind w:left="840"/>
        <w:rPr>
          <w:rFonts w:ascii="新細明體" w:hAnsi="新細明體"/>
        </w:rPr>
      </w:pPr>
      <w:r w:rsidRPr="00590C55">
        <w:rPr>
          <w:rFonts w:ascii="新細明體" w:hAnsi="新細明體" w:hint="eastAsia"/>
        </w:rPr>
        <w:t>外道自稱言是婆羅門，修行梵行，而殺生祀天，謂是實義。</w:t>
      </w:r>
    </w:p>
    <w:p w14:paraId="1DA947D1" w14:textId="7F2DC74E" w:rsidR="00590C55" w:rsidRPr="00670DCA" w:rsidRDefault="00ED70E7" w:rsidP="00E84461">
      <w:pPr>
        <w:spacing w:afterLines="0" w:after="0"/>
        <w:ind w:left="720" w:firstLine="120"/>
        <w:rPr>
          <w:rFonts w:ascii="新細明體" w:hAnsi="新細明體"/>
        </w:rPr>
      </w:pPr>
      <w:r w:rsidRPr="00590C55">
        <w:rPr>
          <w:rFonts w:ascii="新細明體" w:hAnsi="新細明體" w:hint="eastAsia"/>
        </w:rPr>
        <w:t>佛言：不害一切生命</w:t>
      </w:r>
      <w:r w:rsidRPr="00656D9C">
        <w:rPr>
          <w:rFonts w:hint="eastAsia"/>
        </w:rPr>
        <w:t>，名真婆羅門</w:t>
      </w:r>
      <w:r w:rsidR="00B123B6" w:rsidRPr="00B123B6">
        <w:rPr>
          <w:rFonts w:cs="Times New Roman"/>
        </w:rPr>
        <w:t>——</w:t>
      </w:r>
      <w:r w:rsidRPr="00656D9C">
        <w:rPr>
          <w:rFonts w:hint="eastAsia"/>
        </w:rPr>
        <w:t>即是</w:t>
      </w:r>
      <w:r w:rsidR="00B123B6">
        <w:rPr>
          <w:rFonts w:ascii="新細明體" w:hAnsi="新細明體" w:hint="eastAsia"/>
        </w:rPr>
        <w:t>「</w:t>
      </w:r>
      <w:r w:rsidRPr="00656D9C">
        <w:rPr>
          <w:rFonts w:hint="eastAsia"/>
        </w:rPr>
        <w:t>空解脫門</w:t>
      </w:r>
      <w:r w:rsidR="00B123B6">
        <w:rPr>
          <w:rFonts w:ascii="新細明體" w:hAnsi="新細明體" w:hint="eastAsia"/>
        </w:rPr>
        <w:t>」</w:t>
      </w:r>
      <w:r w:rsidRPr="00656D9C">
        <w:rPr>
          <w:rFonts w:hint="eastAsia"/>
        </w:rPr>
        <w:t>。</w:t>
      </w:r>
    </w:p>
    <w:p w14:paraId="415CA026" w14:textId="77777777" w:rsidR="00670DCA" w:rsidRDefault="00ED70E7" w:rsidP="00C25211">
      <w:pPr>
        <w:spacing w:beforeLines="30" w:before="108" w:afterLines="0" w:after="0"/>
        <w:ind w:left="720" w:firstLine="119"/>
      </w:pPr>
      <w:r w:rsidRPr="00656D9C">
        <w:rPr>
          <w:rFonts w:hint="eastAsia"/>
        </w:rPr>
        <w:t>二者、外道為天女色修行梵行，令有所得。</w:t>
      </w:r>
    </w:p>
    <w:p w14:paraId="4236CE0B" w14:textId="11BA7068" w:rsidR="00590C55" w:rsidRDefault="00ED70E7" w:rsidP="00E84461">
      <w:pPr>
        <w:spacing w:afterLines="0" w:after="0"/>
        <w:ind w:left="840"/>
      </w:pPr>
      <w:r w:rsidRPr="00656D9C">
        <w:rPr>
          <w:rFonts w:hint="eastAsia"/>
        </w:rPr>
        <w:t>佛言：不應為天女色而修梵行。我非彼所有，彼非我所有</w:t>
      </w:r>
      <w:r w:rsidR="00B123B6" w:rsidRPr="00B123B6">
        <w:rPr>
          <w:rFonts w:cs="Times New Roman"/>
        </w:rPr>
        <w:t>——</w:t>
      </w:r>
      <w:r w:rsidRPr="00656D9C">
        <w:rPr>
          <w:rFonts w:hint="eastAsia"/>
        </w:rPr>
        <w:t>即是說</w:t>
      </w:r>
      <w:r w:rsidR="00B123B6">
        <w:rPr>
          <w:rFonts w:ascii="新細明體" w:hAnsi="新細明體" w:hint="eastAsia"/>
        </w:rPr>
        <w:t>「</w:t>
      </w:r>
      <w:r w:rsidRPr="00656D9C">
        <w:rPr>
          <w:rFonts w:hint="eastAsia"/>
        </w:rPr>
        <w:t>無作解脫門</w:t>
      </w:r>
      <w:r w:rsidR="00B123B6">
        <w:rPr>
          <w:rFonts w:ascii="新細明體" w:hAnsi="新細明體" w:hint="eastAsia"/>
        </w:rPr>
        <w:t>」</w:t>
      </w:r>
      <w:r w:rsidRPr="00656D9C">
        <w:rPr>
          <w:rFonts w:hint="eastAsia"/>
        </w:rPr>
        <w:t>。</w:t>
      </w:r>
    </w:p>
    <w:p w14:paraId="5A774DE3" w14:textId="182152BA" w:rsidR="00670DCA" w:rsidRDefault="00ED70E7" w:rsidP="00C25211">
      <w:pPr>
        <w:spacing w:beforeLines="30" w:before="108" w:afterLines="0" w:after="0"/>
        <w:ind w:left="720" w:firstLine="119"/>
      </w:pPr>
      <w:r w:rsidRPr="00656D9C">
        <w:rPr>
          <w:rFonts w:hint="eastAsia"/>
        </w:rPr>
        <w:t>三者、外道貪著諸見，謂言</w:t>
      </w:r>
      <w:r w:rsidR="003348EE">
        <w:rPr>
          <w:rFonts w:ascii="新細明體" w:hAnsi="新細明體" w:hint="eastAsia"/>
        </w:rPr>
        <w:t>「</w:t>
      </w:r>
      <w:r w:rsidRPr="00656D9C">
        <w:rPr>
          <w:rFonts w:hint="eastAsia"/>
        </w:rPr>
        <w:t>諸因集皆是有法</w:t>
      </w:r>
      <w:r w:rsidR="003348EE">
        <w:rPr>
          <w:rFonts w:ascii="新細明體" w:hAnsi="新細明體" w:hint="eastAsia"/>
        </w:rPr>
        <w:t>」</w:t>
      </w:r>
      <w:r w:rsidR="00670DCA" w:rsidRPr="00656D9C">
        <w:rPr>
          <w:rFonts w:hint="eastAsia"/>
        </w:rPr>
        <w:t>。</w:t>
      </w:r>
    </w:p>
    <w:p w14:paraId="3BCF5ED0" w14:textId="3876FD74" w:rsidR="003348EE" w:rsidRDefault="00ED70E7" w:rsidP="003348EE">
      <w:pPr>
        <w:spacing w:afterLines="0" w:after="0"/>
        <w:ind w:left="720" w:firstLine="120"/>
      </w:pPr>
      <w:r w:rsidRPr="00656D9C">
        <w:rPr>
          <w:rFonts w:hint="eastAsia"/>
        </w:rPr>
        <w:t>佛言</w:t>
      </w:r>
      <w:r w:rsidR="00670DCA">
        <w:rPr>
          <w:rFonts w:ascii="DengXian" w:eastAsia="DengXian" w:hAnsi="DengXian" w:hint="eastAsia"/>
        </w:rPr>
        <w:t>：</w:t>
      </w:r>
      <w:r w:rsidRPr="00656D9C">
        <w:rPr>
          <w:rFonts w:hint="eastAsia"/>
        </w:rPr>
        <w:t>一切法集即是滅相</w:t>
      </w:r>
      <w:r w:rsidR="00B123B6" w:rsidRPr="00B123B6">
        <w:rPr>
          <w:rFonts w:cs="Times New Roman"/>
        </w:rPr>
        <w:t>——</w:t>
      </w:r>
      <w:r w:rsidRPr="00656D9C">
        <w:rPr>
          <w:rFonts w:hint="eastAsia"/>
        </w:rPr>
        <w:t>名</w:t>
      </w:r>
      <w:r w:rsidR="00B123B6">
        <w:rPr>
          <w:rFonts w:ascii="新細明體" w:hAnsi="新細明體" w:hint="eastAsia"/>
        </w:rPr>
        <w:t>「</w:t>
      </w:r>
      <w:r w:rsidRPr="00656D9C">
        <w:rPr>
          <w:rFonts w:hint="eastAsia"/>
        </w:rPr>
        <w:t>無相解脫門</w:t>
      </w:r>
      <w:r w:rsidR="00B123B6">
        <w:rPr>
          <w:rFonts w:ascii="新細明體" w:hAnsi="新細明體" w:hint="eastAsia"/>
        </w:rPr>
        <w:t>」</w:t>
      </w:r>
      <w:r w:rsidRPr="00656D9C">
        <w:rPr>
          <w:rFonts w:hint="eastAsia"/>
        </w:rPr>
        <w:t>。</w:t>
      </w:r>
      <w:r w:rsidR="00076B00">
        <w:rPr>
          <w:rStyle w:val="a9"/>
        </w:rPr>
        <w:footnoteReference w:id="15"/>
      </w:r>
    </w:p>
    <w:p w14:paraId="57D33FF5" w14:textId="0DBE4F64" w:rsidR="00526C30" w:rsidRPr="00526C30" w:rsidRDefault="00FB2790" w:rsidP="00B123B6">
      <w:pPr>
        <w:pStyle w:val="7"/>
        <w:spacing w:beforeLines="30" w:before="108"/>
        <w:rPr>
          <w:shd w:val="pct15" w:color="auto" w:fill="FFFFFF"/>
        </w:rPr>
      </w:pPr>
      <w:r>
        <w:rPr>
          <w:rFonts w:hint="eastAsia"/>
          <w:shd w:val="pct15" w:color="auto" w:fill="FFFFFF"/>
        </w:rPr>
        <w:lastRenderedPageBreak/>
        <w:t>（三）</w:t>
      </w:r>
      <w:r w:rsidR="00526C30" w:rsidRPr="00526C30">
        <w:rPr>
          <w:rFonts w:hint="eastAsia"/>
          <w:shd w:val="pct15" w:color="auto" w:fill="FFFFFF"/>
        </w:rPr>
        <w:t>明</w:t>
      </w:r>
      <w:r w:rsidR="004B502F" w:rsidRPr="00526C30">
        <w:rPr>
          <w:rFonts w:hint="eastAsia"/>
          <w:shd w:val="pct15" w:color="auto" w:fill="FFFFFF"/>
        </w:rPr>
        <w:t>三門</w:t>
      </w:r>
      <w:r w:rsidR="00526C30" w:rsidRPr="00526C30">
        <w:rPr>
          <w:rFonts w:hint="eastAsia"/>
          <w:shd w:val="pct15" w:color="auto" w:fill="FFFFFF"/>
        </w:rPr>
        <w:t>云何名三昧</w:t>
      </w:r>
      <w:r w:rsidR="00E80542" w:rsidRPr="00C25211">
        <w:rPr>
          <w:rFonts w:hint="eastAsia"/>
          <w:b w:val="0"/>
          <w:bCs w:val="0"/>
          <w:bdr w:val="none" w:sz="0" w:space="0" w:color="auto"/>
        </w:rPr>
        <w:t>（</w:t>
      </w:r>
      <w:r w:rsidR="00E80542" w:rsidRPr="00C25211">
        <w:rPr>
          <w:rFonts w:hint="eastAsia"/>
          <w:b w:val="0"/>
          <w:bCs w:val="0"/>
          <w:bdr w:val="none" w:sz="0" w:space="0" w:color="auto"/>
        </w:rPr>
        <w:t>pp.</w:t>
      </w:r>
      <w:r w:rsidR="00E80542" w:rsidRPr="00C25211">
        <w:rPr>
          <w:b w:val="0"/>
          <w:bCs w:val="0"/>
          <w:bdr w:val="none" w:sz="0" w:space="0" w:color="auto"/>
        </w:rPr>
        <w:t>240</w:t>
      </w:r>
      <w:r w:rsidR="00E80542" w:rsidRPr="00C25211">
        <w:rPr>
          <w:rFonts w:hint="eastAsia"/>
          <w:b w:val="0"/>
          <w:bCs w:val="0"/>
          <w:bdr w:val="none" w:sz="0" w:space="0" w:color="auto"/>
        </w:rPr>
        <w:t>-</w:t>
      </w:r>
      <w:r w:rsidR="00E80542" w:rsidRPr="00C25211">
        <w:rPr>
          <w:b w:val="0"/>
          <w:bCs w:val="0"/>
          <w:bdr w:val="none" w:sz="0" w:space="0" w:color="auto"/>
        </w:rPr>
        <w:t>241</w:t>
      </w:r>
      <w:r w:rsidR="00E80542" w:rsidRPr="00C25211">
        <w:rPr>
          <w:rFonts w:hint="eastAsia"/>
          <w:b w:val="0"/>
          <w:bCs w:val="0"/>
          <w:bdr w:val="none" w:sz="0" w:space="0" w:color="auto"/>
        </w:rPr>
        <w:t>）</w:t>
      </w:r>
    </w:p>
    <w:p w14:paraId="1BD13E3A" w14:textId="3C817CCC" w:rsidR="00537F71" w:rsidRDefault="00ED70E7" w:rsidP="00E92B85">
      <w:pPr>
        <w:spacing w:after="108"/>
        <w:ind w:left="240" w:firstLine="480"/>
      </w:pPr>
      <w:r w:rsidRPr="00656D9C">
        <w:rPr>
          <w:rFonts w:hint="eastAsia"/>
        </w:rPr>
        <w:t>問：</w:t>
      </w:r>
      <w:bookmarkStart w:id="14" w:name="_Hlk135076917"/>
      <w:r w:rsidRPr="00656D9C">
        <w:rPr>
          <w:rFonts w:hint="eastAsia"/>
        </w:rPr>
        <w:t>云何名</w:t>
      </w:r>
      <w:r w:rsidR="00E454E3">
        <w:rPr>
          <w:rFonts w:ascii="新細明體" w:hAnsi="新細明體" w:hint="eastAsia"/>
        </w:rPr>
        <w:t>「</w:t>
      </w:r>
      <w:r w:rsidRPr="00656D9C">
        <w:rPr>
          <w:rFonts w:hint="eastAsia"/>
        </w:rPr>
        <w:t>三昧</w:t>
      </w:r>
      <w:bookmarkEnd w:id="14"/>
      <w:r w:rsidR="00E454E3">
        <w:rPr>
          <w:rFonts w:ascii="新細明體" w:hAnsi="新細明體" w:hint="eastAsia"/>
        </w:rPr>
        <w:t>」</w:t>
      </w:r>
      <w:r w:rsidRPr="00656D9C">
        <w:rPr>
          <w:rFonts w:hint="eastAsia"/>
        </w:rPr>
        <w:t>？</w:t>
      </w:r>
    </w:p>
    <w:p w14:paraId="1C01FBBC" w14:textId="53D73F9F" w:rsidR="00ED70E7" w:rsidRDefault="00537F71" w:rsidP="00E92B85">
      <w:pPr>
        <w:spacing w:after="108"/>
        <w:ind w:left="240" w:firstLine="480"/>
      </w:pPr>
      <w:r w:rsidRPr="00656D9C">
        <w:rPr>
          <w:rFonts w:hint="eastAsia"/>
        </w:rPr>
        <w:t>答：</w:t>
      </w:r>
    </w:p>
    <w:p w14:paraId="6D9CF2C6" w14:textId="247A1E7B" w:rsidR="004B502F" w:rsidRDefault="006C029A" w:rsidP="00670DCA">
      <w:pPr>
        <w:pStyle w:val="8"/>
        <w:numPr>
          <w:ilvl w:val="0"/>
          <w:numId w:val="15"/>
        </w:numPr>
        <w:ind w:leftChars="0"/>
        <w:rPr>
          <w:shd w:val="pct15" w:color="auto" w:fill="FFFFFF"/>
        </w:rPr>
      </w:pPr>
      <w:r w:rsidRPr="006C029A">
        <w:rPr>
          <w:rFonts w:hint="eastAsia"/>
          <w:shd w:val="pct15" w:color="auto" w:fill="FFFFFF"/>
        </w:rPr>
        <w:t>有部釋</w:t>
      </w:r>
    </w:p>
    <w:p w14:paraId="21D72F7F" w14:textId="74976AE3" w:rsidR="00537F71" w:rsidRDefault="00ED70E7" w:rsidP="00855C7F">
      <w:pPr>
        <w:spacing w:afterLines="0" w:after="0"/>
        <w:ind w:left="835"/>
      </w:pPr>
      <w:r w:rsidRPr="00656D9C">
        <w:rPr>
          <w:rFonts w:hint="eastAsia"/>
        </w:rPr>
        <w:t>依小乘，五陰法體無我、我所，故名為</w:t>
      </w:r>
      <w:r w:rsidR="00537F71">
        <w:rPr>
          <w:rFonts w:ascii="新細明體" w:hAnsi="新細明體" w:hint="eastAsia"/>
        </w:rPr>
        <w:t>「</w:t>
      </w:r>
      <w:r w:rsidRPr="00656D9C">
        <w:rPr>
          <w:rFonts w:hint="eastAsia"/>
        </w:rPr>
        <w:t>空</w:t>
      </w:r>
      <w:r w:rsidR="00537F71">
        <w:rPr>
          <w:rFonts w:ascii="新細明體" w:hAnsi="新細明體" w:hint="eastAsia"/>
        </w:rPr>
        <w:t>」</w:t>
      </w:r>
      <w:r w:rsidRPr="00656D9C">
        <w:rPr>
          <w:rFonts w:hint="eastAsia"/>
        </w:rPr>
        <w:t>；觀空之智相應靜定</w:t>
      </w:r>
      <w:r w:rsidR="00B43649" w:rsidRPr="00D81967">
        <w:rPr>
          <w:rFonts w:ascii="新細明體" w:hAnsi="新細明體" w:hint="eastAsia"/>
        </w:rPr>
        <w:t>──</w:t>
      </w:r>
      <w:r w:rsidRPr="00656D9C">
        <w:rPr>
          <w:rFonts w:hint="eastAsia"/>
        </w:rPr>
        <w:t>離亂、調直，故名</w:t>
      </w:r>
      <w:r w:rsidR="00537F71">
        <w:rPr>
          <w:rFonts w:ascii="新細明體" w:hAnsi="新細明體" w:hint="eastAsia"/>
        </w:rPr>
        <w:t>「</w:t>
      </w:r>
      <w:r w:rsidRPr="00656D9C">
        <w:rPr>
          <w:rFonts w:hint="eastAsia"/>
        </w:rPr>
        <w:t>三昧</w:t>
      </w:r>
      <w:r w:rsidR="00537F71">
        <w:rPr>
          <w:rFonts w:ascii="新細明體" w:hAnsi="新細明體" w:hint="eastAsia"/>
        </w:rPr>
        <w:t>」</w:t>
      </w:r>
      <w:r w:rsidRPr="00656D9C">
        <w:rPr>
          <w:rFonts w:hint="eastAsia"/>
        </w:rPr>
        <w:t>，從境受名。</w:t>
      </w:r>
    </w:p>
    <w:p w14:paraId="30303F60" w14:textId="1BDB267C" w:rsidR="00537F71" w:rsidRDefault="00ED70E7" w:rsidP="00855C7F">
      <w:pPr>
        <w:spacing w:afterLines="0" w:after="0"/>
        <w:ind w:left="835"/>
      </w:pPr>
      <w:r w:rsidRPr="00656D9C">
        <w:rPr>
          <w:rFonts w:hint="eastAsia"/>
        </w:rPr>
        <w:t>無有十相，故名</w:t>
      </w:r>
      <w:r w:rsidR="00537F71">
        <w:rPr>
          <w:rFonts w:ascii="新細明體" w:hAnsi="新細明體" w:hint="eastAsia"/>
        </w:rPr>
        <w:t>「</w:t>
      </w:r>
      <w:r w:rsidRPr="00656D9C">
        <w:rPr>
          <w:rFonts w:hint="eastAsia"/>
        </w:rPr>
        <w:t>無相</w:t>
      </w:r>
      <w:r w:rsidR="00537F71">
        <w:rPr>
          <w:rFonts w:ascii="新細明體" w:hAnsi="新細明體" w:hint="eastAsia"/>
        </w:rPr>
        <w:t>」</w:t>
      </w:r>
      <w:r w:rsidRPr="00656D9C">
        <w:rPr>
          <w:rFonts w:hint="eastAsia"/>
        </w:rPr>
        <w:t>；觀無相智相應靜定</w:t>
      </w:r>
      <w:r w:rsidR="00433885" w:rsidRPr="00D81967">
        <w:rPr>
          <w:rFonts w:ascii="新細明體" w:hAnsi="新細明體" w:hint="eastAsia"/>
        </w:rPr>
        <w:t>──</w:t>
      </w:r>
      <w:r w:rsidRPr="00656D9C">
        <w:rPr>
          <w:rFonts w:hint="eastAsia"/>
        </w:rPr>
        <w:t>離亂、調直，故名</w:t>
      </w:r>
      <w:r w:rsidR="00537F71">
        <w:rPr>
          <w:rFonts w:ascii="新細明體" w:hAnsi="新細明體" w:hint="eastAsia"/>
        </w:rPr>
        <w:t>「</w:t>
      </w:r>
      <w:r w:rsidRPr="00656D9C">
        <w:rPr>
          <w:rFonts w:hint="eastAsia"/>
        </w:rPr>
        <w:t>三昧</w:t>
      </w:r>
      <w:r w:rsidR="00537F71">
        <w:rPr>
          <w:rFonts w:ascii="新細明體" w:hAnsi="新細明體" w:hint="eastAsia"/>
        </w:rPr>
        <w:t>」</w:t>
      </w:r>
      <w:r w:rsidRPr="00656D9C">
        <w:rPr>
          <w:rFonts w:hint="eastAsia"/>
        </w:rPr>
        <w:t>，亦</w:t>
      </w:r>
      <w:bookmarkStart w:id="15" w:name="_Hlk135291522"/>
      <w:r w:rsidRPr="00656D9C">
        <w:rPr>
          <w:rFonts w:hint="eastAsia"/>
        </w:rPr>
        <w:t>從境立名</w:t>
      </w:r>
      <w:bookmarkEnd w:id="15"/>
      <w:r w:rsidRPr="00656D9C">
        <w:rPr>
          <w:rFonts w:hint="eastAsia"/>
        </w:rPr>
        <w:t>。</w:t>
      </w:r>
    </w:p>
    <w:p w14:paraId="19D89333" w14:textId="1CE87B1E" w:rsidR="00537F71" w:rsidRDefault="00ED70E7" w:rsidP="00855C7F">
      <w:pPr>
        <w:spacing w:after="108"/>
        <w:ind w:left="835"/>
      </w:pPr>
      <w:r w:rsidRPr="00656D9C">
        <w:rPr>
          <w:rFonts w:hint="eastAsia"/>
        </w:rPr>
        <w:t>於三有因果更不願求，故名無願；觀無願智相應靜定</w:t>
      </w:r>
      <w:r w:rsidR="00433885" w:rsidRPr="00D81967">
        <w:rPr>
          <w:rFonts w:ascii="新細明體" w:hAnsi="新細明體" w:hint="eastAsia"/>
        </w:rPr>
        <w:t>──</w:t>
      </w:r>
      <w:r w:rsidRPr="00656D9C">
        <w:rPr>
          <w:rFonts w:hint="eastAsia"/>
        </w:rPr>
        <w:t>離亂、調直，名為</w:t>
      </w:r>
      <w:r w:rsidR="00AD6EC8">
        <w:rPr>
          <w:rFonts w:ascii="新細明體" w:hAnsi="新細明體" w:hint="eastAsia"/>
        </w:rPr>
        <w:t>「</w:t>
      </w:r>
      <w:r w:rsidRPr="00656D9C">
        <w:rPr>
          <w:rFonts w:hint="eastAsia"/>
        </w:rPr>
        <w:t>三昧</w:t>
      </w:r>
      <w:r w:rsidR="00AD6EC8">
        <w:rPr>
          <w:rFonts w:ascii="新細明體" w:hAnsi="新細明體" w:hint="eastAsia"/>
        </w:rPr>
        <w:t>」</w:t>
      </w:r>
      <w:r w:rsidRPr="00656D9C">
        <w:rPr>
          <w:rFonts w:hint="eastAsia"/>
        </w:rPr>
        <w:t>，亦從境立名。</w:t>
      </w:r>
      <w:r w:rsidR="0074730B">
        <w:rPr>
          <w:rStyle w:val="a9"/>
        </w:rPr>
        <w:footnoteReference w:id="16"/>
      </w:r>
    </w:p>
    <w:p w14:paraId="3668D3D0" w14:textId="5C3BF91B" w:rsidR="006C029A" w:rsidRPr="00EB3789" w:rsidRDefault="00855C7F" w:rsidP="006C029A">
      <w:pPr>
        <w:pStyle w:val="8"/>
        <w:numPr>
          <w:ilvl w:val="0"/>
          <w:numId w:val="15"/>
        </w:numPr>
        <w:ind w:leftChars="0"/>
        <w:rPr>
          <w:rFonts w:cs="Times New Roman"/>
          <w:shd w:val="pct15" w:color="auto" w:fill="FFFFFF"/>
        </w:rPr>
      </w:pPr>
      <w:r w:rsidRPr="00EB3789">
        <w:rPr>
          <w:rFonts w:cs="Times New Roman"/>
          <w:shd w:val="pct15" w:color="auto" w:fill="FFFFFF"/>
        </w:rPr>
        <w:lastRenderedPageBreak/>
        <w:t>成論師</w:t>
      </w:r>
      <w:r w:rsidR="006C029A" w:rsidRPr="00EB3789">
        <w:rPr>
          <w:rFonts w:cs="Times New Roman"/>
          <w:shd w:val="pct15" w:color="auto" w:fill="FFFFFF"/>
        </w:rPr>
        <w:t>釋</w:t>
      </w:r>
    </w:p>
    <w:p w14:paraId="72489DCF" w14:textId="5BB6D358" w:rsidR="00D40299" w:rsidRDefault="00ED70E7" w:rsidP="00855C7F">
      <w:pPr>
        <w:spacing w:after="108"/>
        <w:ind w:left="835"/>
      </w:pPr>
      <w:r w:rsidRPr="001E63A5">
        <w:rPr>
          <w:rFonts w:hint="eastAsia"/>
        </w:rPr>
        <w:t>《</w:t>
      </w:r>
      <w:r w:rsidRPr="00656D9C">
        <w:rPr>
          <w:rFonts w:hint="eastAsia"/>
        </w:rPr>
        <w:t>成論</w:t>
      </w:r>
      <w:r w:rsidRPr="001E63A5">
        <w:rPr>
          <w:rFonts w:ascii="新細明體" w:hAnsi="新細明體" w:hint="eastAsia"/>
        </w:rPr>
        <w:t>》</w:t>
      </w:r>
      <w:r w:rsidRPr="00656D9C">
        <w:rPr>
          <w:rFonts w:hint="eastAsia"/>
        </w:rPr>
        <w:t>師二釋：一云、明慧自體凝寂，故名</w:t>
      </w:r>
      <w:r w:rsidR="00AD6EC8">
        <w:rPr>
          <w:rFonts w:ascii="新細明體" w:hAnsi="新細明體" w:hint="eastAsia"/>
        </w:rPr>
        <w:t>「</w:t>
      </w:r>
      <w:r w:rsidR="00AD6EC8" w:rsidRPr="00656D9C">
        <w:rPr>
          <w:rFonts w:hint="eastAsia"/>
        </w:rPr>
        <w:t>三昧</w:t>
      </w:r>
      <w:r w:rsidR="00AD6EC8">
        <w:rPr>
          <w:rFonts w:ascii="新細明體" w:hAnsi="新細明體" w:hint="eastAsia"/>
        </w:rPr>
        <w:t>」</w:t>
      </w:r>
      <w:r w:rsidRPr="00656D9C">
        <w:rPr>
          <w:rFonts w:hint="eastAsia"/>
        </w:rPr>
        <w:t>；二云、從三昧生真慧，果中說因，故名</w:t>
      </w:r>
      <w:r w:rsidR="00AD6EC8">
        <w:rPr>
          <w:rFonts w:ascii="新細明體" w:hAnsi="新細明體" w:hint="eastAsia"/>
        </w:rPr>
        <w:t>「</w:t>
      </w:r>
      <w:r w:rsidR="00AD6EC8" w:rsidRPr="00656D9C">
        <w:rPr>
          <w:rFonts w:hint="eastAsia"/>
        </w:rPr>
        <w:t>三昧</w:t>
      </w:r>
      <w:r w:rsidR="00AD6EC8">
        <w:rPr>
          <w:rFonts w:ascii="新細明體" w:hAnsi="新細明體" w:hint="eastAsia"/>
        </w:rPr>
        <w:t>」</w:t>
      </w:r>
      <w:r w:rsidRPr="00656D9C">
        <w:rPr>
          <w:rFonts w:hint="eastAsia"/>
        </w:rPr>
        <w:t>。</w:t>
      </w:r>
      <w:r w:rsidR="004A0824" w:rsidRPr="004A0824">
        <w:rPr>
          <w:rStyle w:val="a9"/>
          <w:rFonts w:cs="Times New Roman"/>
        </w:rPr>
        <w:footnoteReference w:id="17"/>
      </w:r>
    </w:p>
    <w:p w14:paraId="499EA2BD" w14:textId="3DD5F5AE" w:rsidR="00855C7F" w:rsidRPr="00EB3789" w:rsidRDefault="00855C7F" w:rsidP="00855C7F">
      <w:pPr>
        <w:pStyle w:val="7"/>
        <w:rPr>
          <w:rFonts w:eastAsia="DengXian"/>
          <w:shd w:val="pct15" w:color="auto" w:fill="FFFFFF"/>
          <w:lang w:eastAsia="zh-CN"/>
        </w:rPr>
      </w:pPr>
      <w:r w:rsidRPr="00EB3789">
        <w:rPr>
          <w:rFonts w:asciiTheme="minorEastAsia" w:eastAsiaTheme="minorEastAsia" w:hAnsiTheme="minorEastAsia" w:hint="eastAsia"/>
          <w:shd w:val="pct15" w:color="auto" w:fill="FFFFFF"/>
        </w:rPr>
        <w:t>（四）釋「解脫門」</w:t>
      </w:r>
    </w:p>
    <w:p w14:paraId="58539704" w14:textId="28908131" w:rsidR="00670DCA" w:rsidRPr="00EB3789" w:rsidRDefault="00855C7F" w:rsidP="00670DCA">
      <w:pPr>
        <w:pStyle w:val="8"/>
        <w:rPr>
          <w:shd w:val="pct15" w:color="auto" w:fill="FFFFFF"/>
        </w:rPr>
      </w:pPr>
      <w:r w:rsidRPr="00EB3789">
        <w:rPr>
          <w:rFonts w:eastAsia="DengXian" w:hint="eastAsia"/>
          <w:shd w:val="pct15" w:color="auto" w:fill="FFFFFF"/>
          <w:lang w:eastAsia="zh-CN"/>
        </w:rPr>
        <w:t>1</w:t>
      </w:r>
      <w:r w:rsidR="00670DCA" w:rsidRPr="00EB3789">
        <w:rPr>
          <w:rFonts w:hint="eastAsia"/>
          <w:shd w:val="pct15" w:color="auto" w:fill="FFFFFF"/>
        </w:rPr>
        <w:t>、</w:t>
      </w:r>
      <w:r w:rsidRPr="00EB3789">
        <w:rPr>
          <w:rFonts w:hint="eastAsia"/>
          <w:shd w:val="pct15" w:color="auto" w:fill="FFFFFF"/>
        </w:rPr>
        <w:t>釋「解脫」義</w:t>
      </w:r>
    </w:p>
    <w:p w14:paraId="763D6CD4" w14:textId="77777777" w:rsidR="0068635E" w:rsidRPr="00EB3789" w:rsidRDefault="00ED70E7" w:rsidP="00670DCA">
      <w:pPr>
        <w:spacing w:after="108"/>
        <w:ind w:left="840"/>
      </w:pPr>
      <w:r w:rsidRPr="00EB3789">
        <w:rPr>
          <w:rFonts w:hint="eastAsia"/>
        </w:rPr>
        <w:t>又言</w:t>
      </w:r>
      <w:r w:rsidR="00AD6EC8" w:rsidRPr="00EB3789">
        <w:rPr>
          <w:rFonts w:ascii="新細明體" w:hAnsi="新細明體" w:hint="eastAsia"/>
        </w:rPr>
        <w:t>「</w:t>
      </w:r>
      <w:r w:rsidRPr="00EB3789">
        <w:rPr>
          <w:rFonts w:hint="eastAsia"/>
        </w:rPr>
        <w:t>三解脫門</w:t>
      </w:r>
      <w:r w:rsidR="00AD6EC8" w:rsidRPr="00EB3789">
        <w:rPr>
          <w:rFonts w:ascii="新細明體" w:hAnsi="新細明體" w:hint="eastAsia"/>
        </w:rPr>
        <w:t>」</w:t>
      </w:r>
      <w:r w:rsidRPr="00EB3789">
        <w:rPr>
          <w:rFonts w:hint="eastAsia"/>
        </w:rPr>
        <w:t>者，有二種義：</w:t>
      </w:r>
    </w:p>
    <w:p w14:paraId="63F1030D" w14:textId="09EDE17C" w:rsidR="0068635E" w:rsidRPr="00EB3789" w:rsidRDefault="00ED70E7" w:rsidP="00670DCA">
      <w:pPr>
        <w:spacing w:after="108"/>
        <w:ind w:left="840"/>
      </w:pPr>
      <w:r w:rsidRPr="00EB3789">
        <w:rPr>
          <w:rFonts w:hint="eastAsia"/>
        </w:rPr>
        <w:t>一者、當體立名，即此三昧離三種繫縛，故名</w:t>
      </w:r>
      <w:r w:rsidR="00AD6EC8" w:rsidRPr="00EB3789">
        <w:rPr>
          <w:rFonts w:ascii="新細明體" w:hAnsi="新細明體" w:hint="eastAsia"/>
        </w:rPr>
        <w:t>「</w:t>
      </w:r>
      <w:r w:rsidRPr="00EB3789">
        <w:rPr>
          <w:rFonts w:hint="eastAsia"/>
        </w:rPr>
        <w:t>解脫</w:t>
      </w:r>
      <w:r w:rsidR="00AD6EC8" w:rsidRPr="00EB3789">
        <w:rPr>
          <w:rFonts w:ascii="新細明體" w:hAnsi="新細明體" w:hint="eastAsia"/>
        </w:rPr>
        <w:t>」</w:t>
      </w:r>
      <w:r w:rsidRPr="00EB3789">
        <w:rPr>
          <w:rFonts w:hint="eastAsia"/>
        </w:rPr>
        <w:t>，如空離有縛、無相離相縛、無作離作縛也</w:t>
      </w:r>
      <w:r w:rsidR="0068635E" w:rsidRPr="00EB3789">
        <w:rPr>
          <w:rFonts w:hint="eastAsia"/>
        </w:rPr>
        <w:t>。</w:t>
      </w:r>
      <w:r w:rsidR="00D95F73" w:rsidRPr="00EB3789">
        <w:rPr>
          <w:rStyle w:val="a9"/>
        </w:rPr>
        <w:footnoteReference w:id="18"/>
      </w:r>
    </w:p>
    <w:p w14:paraId="557E5857" w14:textId="2D850A83" w:rsidR="00537F71" w:rsidRPr="00EB3789" w:rsidRDefault="00ED70E7" w:rsidP="00670DCA">
      <w:pPr>
        <w:spacing w:after="108"/>
        <w:ind w:left="840"/>
      </w:pPr>
      <w:r w:rsidRPr="00EB3789">
        <w:rPr>
          <w:rFonts w:hint="eastAsia"/>
        </w:rPr>
        <w:t>二者、無餘涅槃，名</w:t>
      </w:r>
      <w:r w:rsidR="00AD6EC8" w:rsidRPr="00EB3789">
        <w:rPr>
          <w:rFonts w:ascii="新細明體" w:hAnsi="新細明體" w:hint="eastAsia"/>
        </w:rPr>
        <w:t>「</w:t>
      </w:r>
      <w:r w:rsidRPr="00EB3789">
        <w:rPr>
          <w:rFonts w:hint="eastAsia"/>
        </w:rPr>
        <w:t>真解脫</w:t>
      </w:r>
      <w:r w:rsidR="00AD6EC8" w:rsidRPr="00EB3789">
        <w:rPr>
          <w:rFonts w:ascii="新細明體" w:hAnsi="新細明體" w:hint="eastAsia"/>
        </w:rPr>
        <w:t>」</w:t>
      </w:r>
      <w:r w:rsidRPr="00EB3789">
        <w:rPr>
          <w:rFonts w:hint="eastAsia"/>
        </w:rPr>
        <w:t>。</w:t>
      </w:r>
      <w:r w:rsidR="00D95F73" w:rsidRPr="00EB3789">
        <w:rPr>
          <w:rStyle w:val="a9"/>
        </w:rPr>
        <w:footnoteReference w:id="19"/>
      </w:r>
      <w:r w:rsidRPr="00EB3789">
        <w:rPr>
          <w:rFonts w:hint="eastAsia"/>
        </w:rPr>
        <w:t>此三通至解脫，從果立名。</w:t>
      </w:r>
    </w:p>
    <w:p w14:paraId="40585EC6" w14:textId="275188DA" w:rsidR="00855C7F" w:rsidRPr="00670DCA" w:rsidRDefault="00855C7F" w:rsidP="00855C7F">
      <w:pPr>
        <w:pStyle w:val="8"/>
        <w:rPr>
          <w:shd w:val="pct15" w:color="auto" w:fill="FFFFFF"/>
        </w:rPr>
      </w:pPr>
      <w:r w:rsidRPr="00EB3789">
        <w:rPr>
          <w:rFonts w:eastAsia="DengXian" w:hint="eastAsia"/>
          <w:shd w:val="pct15" w:color="auto" w:fill="FFFFFF"/>
          <w:lang w:eastAsia="zh-CN"/>
        </w:rPr>
        <w:t>2</w:t>
      </w:r>
      <w:r w:rsidRPr="00EB3789">
        <w:rPr>
          <w:rFonts w:hint="eastAsia"/>
          <w:shd w:val="pct15" w:color="auto" w:fill="FFFFFF"/>
        </w:rPr>
        <w:t>、釋「門」義</w:t>
      </w:r>
    </w:p>
    <w:p w14:paraId="13230D6D" w14:textId="79126850" w:rsidR="00ED70E7" w:rsidRPr="008668B3" w:rsidRDefault="00ED70E7" w:rsidP="00855C7F">
      <w:pPr>
        <w:spacing w:after="108"/>
        <w:ind w:left="835"/>
      </w:pPr>
      <w:r w:rsidRPr="008668B3">
        <w:rPr>
          <w:rFonts w:hint="eastAsia"/>
        </w:rPr>
        <w:t>而言</w:t>
      </w:r>
      <w:r w:rsidR="00537F71" w:rsidRPr="008668B3">
        <w:rPr>
          <w:rFonts w:ascii="新細明體" w:hAnsi="新細明體" w:hint="eastAsia"/>
        </w:rPr>
        <w:t>「</w:t>
      </w:r>
      <w:r w:rsidRPr="008668B3">
        <w:rPr>
          <w:rFonts w:hint="eastAsia"/>
        </w:rPr>
        <w:t>門</w:t>
      </w:r>
      <w:r w:rsidR="00537F71" w:rsidRPr="008668B3">
        <w:rPr>
          <w:rFonts w:ascii="新細明體" w:hAnsi="新細明體" w:hint="eastAsia"/>
        </w:rPr>
        <w:t>」</w:t>
      </w:r>
      <w:r w:rsidRPr="008668B3">
        <w:rPr>
          <w:rFonts w:hint="eastAsia"/>
        </w:rPr>
        <w:t>者，依前義，</w:t>
      </w:r>
      <w:bookmarkStart w:id="16" w:name="_Hlk135291020"/>
      <w:r w:rsidRPr="008668B3">
        <w:rPr>
          <w:rFonts w:hint="eastAsia"/>
        </w:rPr>
        <w:t>當體虛通，稱之為</w:t>
      </w:r>
      <w:r w:rsidR="00537F71" w:rsidRPr="008668B3">
        <w:rPr>
          <w:rFonts w:ascii="新細明體" w:hAnsi="新細明體" w:hint="eastAsia"/>
        </w:rPr>
        <w:t>「</w:t>
      </w:r>
      <w:r w:rsidRPr="008668B3">
        <w:rPr>
          <w:rFonts w:hint="eastAsia"/>
        </w:rPr>
        <w:t>門</w:t>
      </w:r>
      <w:r w:rsidR="00537F71" w:rsidRPr="008668B3">
        <w:rPr>
          <w:rFonts w:ascii="新細明體" w:hAnsi="新細明體" w:hint="eastAsia"/>
        </w:rPr>
        <w:t>」</w:t>
      </w:r>
      <w:bookmarkEnd w:id="16"/>
      <w:r w:rsidRPr="008668B3">
        <w:rPr>
          <w:rFonts w:hint="eastAsia"/>
        </w:rPr>
        <w:t>；依後義，通至涅槃，為涅槃之門。</w:t>
      </w:r>
    </w:p>
    <w:p w14:paraId="36321EB5" w14:textId="2A0C2CF1" w:rsidR="00A24B9B" w:rsidRPr="008668B3" w:rsidRDefault="0085643E" w:rsidP="0085643E">
      <w:pPr>
        <w:pStyle w:val="7"/>
        <w:rPr>
          <w:shd w:val="pct15" w:color="auto" w:fill="FFFFFF"/>
        </w:rPr>
      </w:pPr>
      <w:r w:rsidRPr="008668B3">
        <w:rPr>
          <w:rFonts w:ascii="新細明體" w:hAnsi="新細明體" w:hint="eastAsia"/>
          <w:shd w:val="pct15" w:color="auto" w:fill="FFFFFF"/>
        </w:rPr>
        <w:t>（五）</w:t>
      </w:r>
      <w:r w:rsidR="00961774" w:rsidRPr="008668B3">
        <w:rPr>
          <w:rFonts w:ascii="新細明體" w:hAnsi="新細明體" w:hint="eastAsia"/>
          <w:shd w:val="pct15" w:color="auto" w:fill="FFFFFF"/>
        </w:rPr>
        <w:t>必須具備</w:t>
      </w:r>
      <w:r w:rsidR="00A24B9B" w:rsidRPr="008668B3">
        <w:rPr>
          <w:rFonts w:ascii="新細明體" w:hAnsi="新細明體" w:hint="eastAsia"/>
          <w:shd w:val="pct15" w:color="auto" w:fill="FFFFFF"/>
        </w:rPr>
        <w:t>三門</w:t>
      </w:r>
      <w:r w:rsidR="00961774" w:rsidRPr="008668B3">
        <w:rPr>
          <w:rFonts w:ascii="新細明體" w:hAnsi="新細明體" w:hint="eastAsia"/>
          <w:shd w:val="pct15" w:color="auto" w:fill="FFFFFF"/>
        </w:rPr>
        <w:t>入，</w:t>
      </w:r>
      <w:r w:rsidRPr="008668B3">
        <w:rPr>
          <w:rFonts w:ascii="新細明體" w:hAnsi="新細明體" w:hint="eastAsia"/>
          <w:shd w:val="pct15" w:color="auto" w:fill="FFFFFF"/>
        </w:rPr>
        <w:t>或一門</w:t>
      </w:r>
      <w:r w:rsidR="00961774" w:rsidRPr="008668B3">
        <w:rPr>
          <w:rFonts w:ascii="新細明體" w:hAnsi="新細明體" w:hint="eastAsia"/>
          <w:shd w:val="pct15" w:color="auto" w:fill="FFFFFF"/>
        </w:rPr>
        <w:t>亦可</w:t>
      </w:r>
      <w:r w:rsidR="00A24B9B" w:rsidRPr="008668B3">
        <w:rPr>
          <w:rFonts w:ascii="新細明體" w:hAnsi="新細明體" w:hint="eastAsia"/>
          <w:shd w:val="pct15" w:color="auto" w:fill="FFFFFF"/>
        </w:rPr>
        <w:t>入涅槃</w:t>
      </w:r>
    </w:p>
    <w:p w14:paraId="27E5FC2F" w14:textId="77777777" w:rsidR="00537F71" w:rsidRPr="008668B3" w:rsidRDefault="00ED70E7" w:rsidP="0085643E">
      <w:pPr>
        <w:spacing w:after="108"/>
        <w:ind w:left="240" w:firstLine="480"/>
      </w:pPr>
      <w:r w:rsidRPr="008668B3">
        <w:rPr>
          <w:rFonts w:hint="eastAsia"/>
        </w:rPr>
        <w:t>問：要</w:t>
      </w:r>
      <w:bookmarkStart w:id="17" w:name="_Hlk135077468"/>
      <w:r w:rsidRPr="008668B3">
        <w:rPr>
          <w:rFonts w:hint="eastAsia"/>
        </w:rPr>
        <w:t>由三門入涅槃</w:t>
      </w:r>
      <w:bookmarkEnd w:id="17"/>
      <w:r w:rsidRPr="008668B3">
        <w:rPr>
          <w:rFonts w:hint="eastAsia"/>
        </w:rPr>
        <w:t>耶？</w:t>
      </w:r>
    </w:p>
    <w:p w14:paraId="42C6D5EE" w14:textId="12001302" w:rsidR="00ED70E7" w:rsidRPr="008668B3" w:rsidRDefault="00537F71" w:rsidP="0085643E">
      <w:pPr>
        <w:spacing w:after="108"/>
        <w:ind w:left="480" w:firstLine="240"/>
      </w:pPr>
      <w:r w:rsidRPr="008668B3">
        <w:rPr>
          <w:rFonts w:hint="eastAsia"/>
        </w:rPr>
        <w:lastRenderedPageBreak/>
        <w:t>答：</w:t>
      </w:r>
    </w:p>
    <w:p w14:paraId="40A7C379" w14:textId="25D502BA" w:rsidR="00537F71" w:rsidRPr="008668B3" w:rsidRDefault="00537F71" w:rsidP="0085643E">
      <w:pPr>
        <w:pStyle w:val="8"/>
        <w:rPr>
          <w:shd w:val="pct15" w:color="auto" w:fill="FFFFFF"/>
        </w:rPr>
      </w:pPr>
      <w:r w:rsidRPr="008668B3">
        <w:rPr>
          <w:shd w:val="pct15" w:color="auto" w:fill="FFFFFF"/>
        </w:rPr>
        <w:t>1</w:t>
      </w:r>
      <w:r w:rsidRPr="008668B3">
        <w:rPr>
          <w:rFonts w:hint="eastAsia"/>
          <w:shd w:val="pct15" w:color="auto" w:fill="FFFFFF"/>
        </w:rPr>
        <w:t>、小乘</w:t>
      </w:r>
      <w:r w:rsidR="0085643E" w:rsidRPr="008668B3">
        <w:rPr>
          <w:rFonts w:hint="eastAsia"/>
          <w:shd w:val="pct15" w:color="auto" w:fill="FFFFFF"/>
        </w:rPr>
        <w:t>定要</w:t>
      </w:r>
      <w:r w:rsidR="00961774" w:rsidRPr="008668B3">
        <w:rPr>
          <w:rFonts w:ascii="新細明體" w:hAnsi="新細明體" w:hint="eastAsia"/>
          <w:shd w:val="pct15" w:color="auto" w:fill="FFFFFF"/>
        </w:rPr>
        <w:t>具備</w:t>
      </w:r>
      <w:r w:rsidRPr="008668B3">
        <w:rPr>
          <w:rFonts w:hint="eastAsia"/>
          <w:shd w:val="pct15" w:color="auto" w:fill="FFFFFF"/>
        </w:rPr>
        <w:t>三門</w:t>
      </w:r>
      <w:r w:rsidR="00961774" w:rsidRPr="008668B3">
        <w:rPr>
          <w:rFonts w:ascii="新細明體" w:hAnsi="新細明體" w:hint="eastAsia"/>
          <w:shd w:val="pct15" w:color="auto" w:fill="FFFFFF"/>
        </w:rPr>
        <w:t>入</w:t>
      </w:r>
    </w:p>
    <w:p w14:paraId="75044C14" w14:textId="5364AEF8" w:rsidR="004B502F" w:rsidRDefault="00ED70E7" w:rsidP="0085643E">
      <w:pPr>
        <w:spacing w:after="108"/>
        <w:ind w:left="360" w:firstLine="480"/>
      </w:pPr>
      <w:r w:rsidRPr="008668B3">
        <w:rPr>
          <w:rFonts w:hint="eastAsia"/>
        </w:rPr>
        <w:t>小乘畢定備用於三。</w:t>
      </w:r>
    </w:p>
    <w:p w14:paraId="1F2BFFC5" w14:textId="482962F9" w:rsidR="002C0898" w:rsidRPr="002C0898" w:rsidRDefault="00537F71" w:rsidP="0085643E">
      <w:pPr>
        <w:pStyle w:val="8"/>
        <w:rPr>
          <w:rFonts w:eastAsiaTheme="minorEastAsia"/>
          <w:shd w:val="pct15" w:color="auto" w:fill="FFFFFF"/>
        </w:rPr>
      </w:pPr>
      <w:r w:rsidRPr="008C654C">
        <w:rPr>
          <w:shd w:val="pct15" w:color="auto" w:fill="FFFFFF"/>
        </w:rPr>
        <w:t>2</w:t>
      </w:r>
      <w:r w:rsidRPr="008C654C">
        <w:rPr>
          <w:rFonts w:hint="eastAsia"/>
          <w:shd w:val="pct15" w:color="auto" w:fill="FFFFFF"/>
        </w:rPr>
        <w:t>、</w:t>
      </w:r>
      <w:r w:rsidR="002C0898" w:rsidRPr="008C654C">
        <w:rPr>
          <w:rFonts w:ascii="新細明體" w:hAnsi="新細明體" w:hint="eastAsia"/>
          <w:shd w:val="pct15" w:color="auto" w:fill="FFFFFF"/>
        </w:rPr>
        <w:t>大乘</w:t>
      </w:r>
      <w:r w:rsidR="002D35DA" w:rsidRPr="008C654C">
        <w:rPr>
          <w:rFonts w:ascii="新細明體" w:hAnsi="新細明體" w:hint="eastAsia"/>
          <w:shd w:val="pct15" w:color="auto" w:fill="FFFFFF"/>
        </w:rPr>
        <w:t>利根人若不取相得從</w:t>
      </w:r>
      <w:r w:rsidR="002C0898" w:rsidRPr="008C654C">
        <w:rPr>
          <w:rFonts w:ascii="新細明體" w:hAnsi="新細明體" w:hint="eastAsia"/>
          <w:shd w:val="pct15" w:color="auto" w:fill="FFFFFF"/>
        </w:rPr>
        <w:t>一門</w:t>
      </w:r>
      <w:r w:rsidR="002D35DA" w:rsidRPr="008C654C">
        <w:rPr>
          <w:rFonts w:ascii="新細明體" w:hAnsi="新細明體" w:hint="eastAsia"/>
          <w:shd w:val="pct15" w:color="auto" w:fill="FFFFFF"/>
        </w:rPr>
        <w:t>入，若取相則更需餘門</w:t>
      </w:r>
    </w:p>
    <w:p w14:paraId="6109E24D" w14:textId="12D63DB2" w:rsidR="00ED70E7" w:rsidRDefault="00526C30" w:rsidP="0085643E">
      <w:pPr>
        <w:spacing w:after="108"/>
        <w:ind w:left="840"/>
      </w:pPr>
      <w:r w:rsidRPr="00526C30">
        <w:rPr>
          <w:rFonts w:hint="eastAsia"/>
        </w:rPr>
        <w:t>《</w:t>
      </w:r>
      <w:r w:rsidR="00ED70E7" w:rsidRPr="00656D9C">
        <w:rPr>
          <w:rFonts w:hint="eastAsia"/>
        </w:rPr>
        <w:t>智度論</w:t>
      </w:r>
      <w:r w:rsidRPr="00526C30">
        <w:rPr>
          <w:rFonts w:hint="eastAsia"/>
        </w:rPr>
        <w:t>》</w:t>
      </w:r>
      <w:r w:rsidR="00ED70E7" w:rsidRPr="00656D9C">
        <w:rPr>
          <w:rFonts w:hint="eastAsia"/>
        </w:rPr>
        <w:t>云：一人不得從三門入。若知諸法本來無所有，從空門入；</w:t>
      </w:r>
      <w:r w:rsidR="00ED70E7" w:rsidRPr="002D35DA">
        <w:rPr>
          <w:rFonts w:hint="eastAsia"/>
        </w:rPr>
        <w:t>若復言有此空，則不名</w:t>
      </w:r>
      <w:r w:rsidR="00AD6EC8" w:rsidRPr="002D35DA">
        <w:rPr>
          <w:rFonts w:ascii="新細明體" w:hAnsi="新細明體" w:hint="eastAsia"/>
        </w:rPr>
        <w:t>「</w:t>
      </w:r>
      <w:r w:rsidR="00ED70E7" w:rsidRPr="002D35DA">
        <w:rPr>
          <w:rFonts w:hint="eastAsia"/>
        </w:rPr>
        <w:t>門</w:t>
      </w:r>
      <w:r w:rsidR="00AD6EC8" w:rsidRPr="002D35DA">
        <w:rPr>
          <w:rFonts w:ascii="新細明體" w:hAnsi="新細明體" w:hint="eastAsia"/>
        </w:rPr>
        <w:t>」</w:t>
      </w:r>
      <w:r w:rsidR="00ED70E7" w:rsidRPr="002D35DA">
        <w:rPr>
          <w:rFonts w:hint="eastAsia"/>
        </w:rPr>
        <w:t>。餘二亦爾。</w:t>
      </w:r>
      <w:r w:rsidR="000510FB" w:rsidRPr="002D35DA">
        <w:rPr>
          <w:rStyle w:val="a9"/>
        </w:rPr>
        <w:footnoteReference w:id="20"/>
      </w:r>
    </w:p>
    <w:p w14:paraId="0B2616B4" w14:textId="0FB7379B" w:rsidR="00AD6EC8" w:rsidRPr="00961774" w:rsidRDefault="00FB2790" w:rsidP="00E92B85">
      <w:pPr>
        <w:pStyle w:val="7"/>
        <w:rPr>
          <w:shd w:val="pct15" w:color="auto" w:fill="FFFFFF"/>
        </w:rPr>
      </w:pPr>
      <w:r w:rsidRPr="007C7669">
        <w:rPr>
          <w:rFonts w:hint="eastAsia"/>
          <w:shd w:val="pct15" w:color="auto" w:fill="FFFFFF"/>
        </w:rPr>
        <w:t>（</w:t>
      </w:r>
      <w:r w:rsidR="0085643E" w:rsidRPr="007C7669">
        <w:rPr>
          <w:rFonts w:hint="eastAsia"/>
          <w:shd w:val="pct15" w:color="auto" w:fill="FFFFFF"/>
        </w:rPr>
        <w:t>六</w:t>
      </w:r>
      <w:r w:rsidRPr="007C7669">
        <w:rPr>
          <w:rFonts w:hint="eastAsia"/>
          <w:shd w:val="pct15" w:color="auto" w:fill="FFFFFF"/>
        </w:rPr>
        <w:t>）</w:t>
      </w:r>
      <w:r w:rsidR="0068635E" w:rsidRPr="007C7669">
        <w:rPr>
          <w:rFonts w:hint="eastAsia"/>
          <w:shd w:val="pct15" w:color="auto" w:fill="FFFFFF"/>
        </w:rPr>
        <w:t>空三昧、空空三昧</w:t>
      </w:r>
      <w:r w:rsidR="000B5BCA" w:rsidRPr="007C7669">
        <w:rPr>
          <w:rFonts w:hint="eastAsia"/>
          <w:shd w:val="pct15" w:color="auto" w:fill="FFFFFF"/>
        </w:rPr>
        <w:t>諸門</w:t>
      </w:r>
      <w:r w:rsidR="00CA7720" w:rsidRPr="007C7669">
        <w:rPr>
          <w:rFonts w:hint="eastAsia"/>
          <w:shd w:val="pct15" w:color="auto" w:fill="FFFFFF"/>
        </w:rPr>
        <w:t>分別</w:t>
      </w:r>
      <w:r w:rsidR="00E80542" w:rsidRPr="007C7669">
        <w:rPr>
          <w:rFonts w:hint="eastAsia"/>
          <w:b w:val="0"/>
          <w:bCs w:val="0"/>
          <w:bdr w:val="none" w:sz="0" w:space="0" w:color="auto"/>
        </w:rPr>
        <w:t>（</w:t>
      </w:r>
      <w:r w:rsidR="00E80542" w:rsidRPr="007C7669">
        <w:rPr>
          <w:rFonts w:hint="eastAsia"/>
          <w:b w:val="0"/>
          <w:bCs w:val="0"/>
          <w:bdr w:val="none" w:sz="0" w:space="0" w:color="auto"/>
        </w:rPr>
        <w:t>pp.</w:t>
      </w:r>
      <w:r w:rsidR="00E80542" w:rsidRPr="007C7669">
        <w:rPr>
          <w:b w:val="0"/>
          <w:bCs w:val="0"/>
          <w:bdr w:val="none" w:sz="0" w:space="0" w:color="auto"/>
        </w:rPr>
        <w:t>241</w:t>
      </w:r>
      <w:r w:rsidR="00E80542" w:rsidRPr="007C7669">
        <w:rPr>
          <w:rFonts w:hint="eastAsia"/>
          <w:b w:val="0"/>
          <w:bCs w:val="0"/>
          <w:bdr w:val="none" w:sz="0" w:space="0" w:color="auto"/>
        </w:rPr>
        <w:t>-</w:t>
      </w:r>
      <w:r w:rsidR="00E80542" w:rsidRPr="007C7669">
        <w:rPr>
          <w:b w:val="0"/>
          <w:bCs w:val="0"/>
          <w:bdr w:val="none" w:sz="0" w:space="0" w:color="auto"/>
        </w:rPr>
        <w:t>242</w:t>
      </w:r>
      <w:r w:rsidR="00E80542" w:rsidRPr="007C7669">
        <w:rPr>
          <w:rFonts w:hint="eastAsia"/>
          <w:b w:val="0"/>
          <w:bCs w:val="0"/>
          <w:bdr w:val="none" w:sz="0" w:space="0" w:color="auto"/>
        </w:rPr>
        <w:t>）</w:t>
      </w:r>
    </w:p>
    <w:p w14:paraId="5CD9ACE5" w14:textId="72186965" w:rsidR="00A24B9B" w:rsidRPr="00961774" w:rsidRDefault="00AD6EC8" w:rsidP="00AD6EC8">
      <w:pPr>
        <w:pStyle w:val="8"/>
        <w:rPr>
          <w:shd w:val="pct15" w:color="auto" w:fill="FFFFFF"/>
        </w:rPr>
      </w:pPr>
      <w:r w:rsidRPr="00961774">
        <w:rPr>
          <w:shd w:val="pct15" w:color="auto" w:fill="FFFFFF"/>
        </w:rPr>
        <w:t>1</w:t>
      </w:r>
      <w:r w:rsidR="000B5BCA" w:rsidRPr="00961774">
        <w:rPr>
          <w:rFonts w:hint="eastAsia"/>
          <w:shd w:val="pct15" w:color="auto" w:fill="FFFFFF"/>
        </w:rPr>
        <w:t>、</w:t>
      </w:r>
      <w:r w:rsidR="00743890" w:rsidRPr="00961774">
        <w:rPr>
          <w:rFonts w:hint="eastAsia"/>
          <w:shd w:val="pct15" w:color="auto" w:fill="FFFFFF"/>
        </w:rPr>
        <w:t>明</w:t>
      </w:r>
      <w:r w:rsidR="000B5BCA" w:rsidRPr="00961774">
        <w:rPr>
          <w:rFonts w:hint="eastAsia"/>
          <w:shd w:val="pct15" w:color="auto" w:fill="FFFFFF"/>
        </w:rPr>
        <w:t>因果</w:t>
      </w:r>
      <w:r w:rsidR="00743890" w:rsidRPr="00961774">
        <w:rPr>
          <w:rFonts w:hint="eastAsia"/>
          <w:shd w:val="pct15" w:color="auto" w:fill="FFFFFF"/>
        </w:rPr>
        <w:t>、</w:t>
      </w:r>
      <w:r w:rsidR="000B5BCA" w:rsidRPr="00961774">
        <w:rPr>
          <w:rFonts w:hint="eastAsia"/>
          <w:shd w:val="pct15" w:color="auto" w:fill="FFFFFF"/>
        </w:rPr>
        <w:t>利鈍</w:t>
      </w:r>
      <w:r w:rsidR="00743890" w:rsidRPr="00961774">
        <w:rPr>
          <w:rFonts w:hint="eastAsia"/>
          <w:shd w:val="pct15" w:color="auto" w:fill="FFFFFF"/>
        </w:rPr>
        <w:t>、有漏無漏</w:t>
      </w:r>
    </w:p>
    <w:p w14:paraId="533B91D1" w14:textId="5993557E" w:rsidR="00ED70E7" w:rsidRPr="00961774" w:rsidRDefault="00ED70E7" w:rsidP="00AD6EC8">
      <w:pPr>
        <w:spacing w:after="108"/>
        <w:ind w:left="360" w:firstLine="480"/>
      </w:pPr>
      <w:r w:rsidRPr="00961774">
        <w:rPr>
          <w:rFonts w:hint="eastAsia"/>
        </w:rPr>
        <w:t>問：單空</w:t>
      </w:r>
      <w:r w:rsidR="0068635E" w:rsidRPr="00961774">
        <w:rPr>
          <w:rFonts w:hint="eastAsia"/>
        </w:rPr>
        <w:t>、</w:t>
      </w:r>
      <w:r w:rsidRPr="00961774">
        <w:rPr>
          <w:rFonts w:hint="eastAsia"/>
        </w:rPr>
        <w:t>重空云何異耶？</w:t>
      </w:r>
    </w:p>
    <w:p w14:paraId="628CB3E2" w14:textId="3153092A" w:rsidR="00CA7720" w:rsidRDefault="00ED70E7" w:rsidP="00AD6EC8">
      <w:pPr>
        <w:spacing w:after="108"/>
        <w:ind w:left="1310" w:hanging="475"/>
      </w:pPr>
      <w:r w:rsidRPr="00961774">
        <w:rPr>
          <w:rFonts w:hint="eastAsia"/>
        </w:rPr>
        <w:t>答：數人單空通因果、通利鈍，重空但果、但利</w:t>
      </w:r>
      <w:r w:rsidR="00CA7720" w:rsidRPr="00961774">
        <w:rPr>
          <w:rFonts w:hint="eastAsia"/>
        </w:rPr>
        <w:t>根人</w:t>
      </w:r>
      <w:r w:rsidRPr="00961774">
        <w:rPr>
          <w:rFonts w:hint="eastAsia"/>
        </w:rPr>
        <w:t>；單空通漏、無漏，重空但有漏</w:t>
      </w:r>
      <w:r w:rsidR="00743890" w:rsidRPr="00961774">
        <w:rPr>
          <w:rFonts w:hint="eastAsia"/>
        </w:rPr>
        <w:t>。</w:t>
      </w:r>
      <w:r w:rsidR="00D971FC" w:rsidRPr="00961774">
        <w:rPr>
          <w:rStyle w:val="a9"/>
        </w:rPr>
        <w:footnoteReference w:id="21"/>
      </w:r>
    </w:p>
    <w:p w14:paraId="7B5D0767" w14:textId="0F74AFCE" w:rsidR="00D40299" w:rsidRDefault="00D40299" w:rsidP="00CA7720">
      <w:pPr>
        <w:spacing w:after="108"/>
        <w:ind w:left="1310"/>
      </w:pPr>
      <w:r w:rsidRPr="00D40299">
        <w:rPr>
          <w:rFonts w:hint="eastAsia"/>
        </w:rPr>
        <w:t>《</w:t>
      </w:r>
      <w:r w:rsidR="00ED70E7" w:rsidRPr="00656D9C">
        <w:rPr>
          <w:rFonts w:hint="eastAsia"/>
        </w:rPr>
        <w:t>成論</w:t>
      </w:r>
      <w:r w:rsidRPr="00D40299">
        <w:rPr>
          <w:rFonts w:hint="eastAsia"/>
        </w:rPr>
        <w:t>》</w:t>
      </w:r>
      <w:r w:rsidR="00ED70E7" w:rsidRPr="00656D9C">
        <w:rPr>
          <w:rFonts w:hint="eastAsia"/>
        </w:rPr>
        <w:t>明重空亦通因果及以鈍利。</w:t>
      </w:r>
      <w:r w:rsidR="00D95F73">
        <w:rPr>
          <w:rStyle w:val="a9"/>
        </w:rPr>
        <w:footnoteReference w:id="22"/>
      </w:r>
    </w:p>
    <w:p w14:paraId="4912415A" w14:textId="512638F2" w:rsidR="00AD6EC8" w:rsidRPr="00AD6EC8" w:rsidRDefault="00AD6EC8" w:rsidP="00B123B6">
      <w:pPr>
        <w:pStyle w:val="8"/>
        <w:rPr>
          <w:shd w:val="pct15" w:color="auto" w:fill="FFFFFF"/>
        </w:rPr>
      </w:pPr>
      <w:r>
        <w:rPr>
          <w:shd w:val="pct15" w:color="auto" w:fill="FFFFFF"/>
        </w:rPr>
        <w:lastRenderedPageBreak/>
        <w:t>2</w:t>
      </w:r>
      <w:r w:rsidR="000B5BCA" w:rsidRPr="00590C55">
        <w:rPr>
          <w:rFonts w:hint="eastAsia"/>
          <w:shd w:val="pct15" w:color="auto" w:fill="FFFFFF"/>
        </w:rPr>
        <w:t>、</w:t>
      </w:r>
      <w:r w:rsidR="000B5BCA" w:rsidRPr="000B5BCA">
        <w:rPr>
          <w:rFonts w:hint="eastAsia"/>
          <w:shd w:val="pct15" w:color="auto" w:fill="FFFFFF"/>
        </w:rPr>
        <w:t>次釋</w:t>
      </w:r>
      <w:r w:rsidRPr="00AD6EC8">
        <w:rPr>
          <w:rFonts w:hint="eastAsia"/>
          <w:shd w:val="pct15" w:color="auto" w:fill="FFFFFF"/>
        </w:rPr>
        <w:t>淺深</w:t>
      </w:r>
    </w:p>
    <w:p w14:paraId="7DBE4E4B" w14:textId="77777777" w:rsidR="00D40299" w:rsidRDefault="00ED70E7" w:rsidP="00B123B6">
      <w:pPr>
        <w:spacing w:after="108"/>
        <w:ind w:left="360" w:firstLine="480"/>
      </w:pPr>
      <w:r w:rsidRPr="00656D9C">
        <w:rPr>
          <w:rFonts w:hint="eastAsia"/>
        </w:rPr>
        <w:t>問：單空、重空云何</w:t>
      </w:r>
      <w:bookmarkStart w:id="19" w:name="_Hlk135292523"/>
      <w:r w:rsidRPr="00656D9C">
        <w:rPr>
          <w:rFonts w:hint="eastAsia"/>
        </w:rPr>
        <w:t>淺深</w:t>
      </w:r>
      <w:bookmarkEnd w:id="19"/>
      <w:r w:rsidRPr="00656D9C">
        <w:rPr>
          <w:rFonts w:hint="eastAsia"/>
        </w:rPr>
        <w:t>？</w:t>
      </w:r>
    </w:p>
    <w:p w14:paraId="7AF38EB0" w14:textId="3FFD5F80" w:rsidR="00AD6EC8" w:rsidRDefault="00ED70E7" w:rsidP="000B5BCA">
      <w:pPr>
        <w:spacing w:afterLines="0" w:after="0"/>
        <w:ind w:left="835"/>
      </w:pPr>
      <w:r w:rsidRPr="00656D9C">
        <w:rPr>
          <w:rFonts w:hint="eastAsia"/>
        </w:rPr>
        <w:t>答：依數人</w:t>
      </w:r>
      <w:r w:rsidR="000B5BCA" w:rsidRPr="000B5BCA">
        <w:rPr>
          <w:rFonts w:hint="eastAsia"/>
        </w:rPr>
        <w:t>，</w:t>
      </w:r>
      <w:r w:rsidRPr="00656D9C">
        <w:rPr>
          <w:rFonts w:hint="eastAsia"/>
        </w:rPr>
        <w:t>重空唯不動人得，故深</w:t>
      </w:r>
      <w:r w:rsidR="00A61337">
        <w:rPr>
          <w:rStyle w:val="a9"/>
        </w:rPr>
        <w:footnoteReference w:id="23"/>
      </w:r>
      <w:r w:rsidRPr="00656D9C">
        <w:rPr>
          <w:rFonts w:hint="eastAsia"/>
        </w:rPr>
        <w:t>；</w:t>
      </w:r>
      <w:r w:rsidR="00AD6EC8">
        <w:rPr>
          <w:rFonts w:ascii="DengXian" w:eastAsia="DengXian" w:hAnsi="DengXian" w:hint="eastAsia"/>
        </w:rPr>
        <w:t>《</w:t>
      </w:r>
      <w:r w:rsidRPr="00656D9C">
        <w:rPr>
          <w:rFonts w:hint="eastAsia"/>
        </w:rPr>
        <w:t>成論</w:t>
      </w:r>
      <w:r w:rsidR="00AD6EC8">
        <w:rPr>
          <w:rFonts w:ascii="DengXian" w:eastAsia="DengXian" w:hAnsi="DengXian" w:hint="eastAsia"/>
        </w:rPr>
        <w:t>》</w:t>
      </w:r>
      <w:r w:rsidRPr="00656D9C">
        <w:rPr>
          <w:rFonts w:hint="eastAsia"/>
        </w:rPr>
        <w:t>單空空境，重空空智；</w:t>
      </w:r>
      <w:r w:rsidR="00B8623F">
        <w:rPr>
          <w:rStyle w:val="a9"/>
        </w:rPr>
        <w:footnoteReference w:id="24"/>
      </w:r>
    </w:p>
    <w:p w14:paraId="1BB95621" w14:textId="25F4916C" w:rsidR="00CA7720" w:rsidRDefault="00ED70E7" w:rsidP="000B5BCA">
      <w:pPr>
        <w:spacing w:after="108"/>
        <w:ind w:left="1310"/>
      </w:pPr>
      <w:r w:rsidRPr="00656D9C">
        <w:rPr>
          <w:rFonts w:hint="eastAsia"/>
        </w:rPr>
        <w:t>大乘單空破法淺，重空破法深。</w:t>
      </w:r>
      <w:r w:rsidR="007D19E0">
        <w:rPr>
          <w:rStyle w:val="a9"/>
        </w:rPr>
        <w:footnoteReference w:id="25"/>
      </w:r>
    </w:p>
    <w:p w14:paraId="2F55E3B5" w14:textId="14A4C494" w:rsidR="00ED70E7" w:rsidRDefault="00ED70E7" w:rsidP="000B5BCA">
      <w:pPr>
        <w:spacing w:after="108"/>
        <w:ind w:left="1310"/>
      </w:pPr>
      <w:r w:rsidRPr="00656D9C">
        <w:rPr>
          <w:rFonts w:hint="eastAsia"/>
        </w:rPr>
        <w:t>約人則名不定，利根人聞單空則悟，鈍人聞單空不悟，更須破</w:t>
      </w:r>
      <w:r w:rsidRPr="002E0FDF">
        <w:rPr>
          <w:rFonts w:hint="eastAsia"/>
        </w:rPr>
        <w:t>空</w:t>
      </w:r>
      <w:r w:rsidR="00743890" w:rsidRPr="002E0FDF">
        <w:rPr>
          <w:rFonts w:hint="eastAsia"/>
        </w:rPr>
        <w:t>，</w:t>
      </w:r>
      <w:r w:rsidRPr="002E0FDF">
        <w:rPr>
          <w:rFonts w:hint="eastAsia"/>
        </w:rPr>
        <w:t>則鈍根</w:t>
      </w:r>
      <w:r w:rsidRPr="00656D9C">
        <w:rPr>
          <w:rFonts w:hint="eastAsia"/>
        </w:rPr>
        <w:t>用於重空。</w:t>
      </w:r>
    </w:p>
    <w:p w14:paraId="1BCCBF30" w14:textId="6ED9974E" w:rsidR="00A24B9B" w:rsidRPr="00743890" w:rsidRDefault="00FB2790" w:rsidP="00E92B85">
      <w:pPr>
        <w:pStyle w:val="7"/>
        <w:rPr>
          <w:color w:val="auto"/>
          <w:shd w:val="pct15" w:color="auto" w:fill="FFFFFF"/>
        </w:rPr>
      </w:pPr>
      <w:r w:rsidRPr="007C7669">
        <w:rPr>
          <w:rFonts w:hint="eastAsia"/>
          <w:shd w:val="pct15" w:color="auto" w:fill="FFFFFF"/>
        </w:rPr>
        <w:t>（</w:t>
      </w:r>
      <w:r w:rsidR="00F72C91" w:rsidRPr="007C7669">
        <w:rPr>
          <w:rFonts w:hint="eastAsia"/>
          <w:shd w:val="pct15" w:color="auto" w:fill="FFFFFF"/>
        </w:rPr>
        <w:t>七</w:t>
      </w:r>
      <w:r w:rsidRPr="007C7669">
        <w:rPr>
          <w:rFonts w:hint="eastAsia"/>
          <w:shd w:val="pct15" w:color="auto" w:fill="FFFFFF"/>
        </w:rPr>
        <w:t>）</w:t>
      </w:r>
      <w:r w:rsidR="00A24B9B" w:rsidRPr="007C7669">
        <w:rPr>
          <w:rFonts w:hint="eastAsia"/>
          <w:shd w:val="pct15" w:color="auto" w:fill="FFFFFF"/>
        </w:rPr>
        <w:t>明三昧依何身起、何地攝</w:t>
      </w:r>
      <w:r w:rsidR="00E80542" w:rsidRPr="007C7669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="00E80542" w:rsidRPr="007C7669">
        <w:rPr>
          <w:rFonts w:hint="eastAsia"/>
          <w:b w:val="0"/>
          <w:bCs w:val="0"/>
          <w:color w:val="auto"/>
          <w:bdr w:val="none" w:sz="0" w:space="0" w:color="auto"/>
        </w:rPr>
        <w:t>p.</w:t>
      </w:r>
      <w:r w:rsidR="00E80542" w:rsidRPr="007C7669">
        <w:rPr>
          <w:b w:val="0"/>
          <w:bCs w:val="0"/>
          <w:color w:val="auto"/>
          <w:bdr w:val="none" w:sz="0" w:space="0" w:color="auto"/>
        </w:rPr>
        <w:t>242</w:t>
      </w:r>
      <w:r w:rsidR="00E80542" w:rsidRPr="00743890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0D0D55FF" w14:textId="77777777" w:rsidR="00ED70E7" w:rsidRDefault="00ED70E7" w:rsidP="00E92B85">
      <w:pPr>
        <w:spacing w:after="108"/>
        <w:ind w:left="240" w:firstLine="480"/>
      </w:pPr>
      <w:r w:rsidRPr="00656D9C">
        <w:rPr>
          <w:rFonts w:hint="eastAsia"/>
        </w:rPr>
        <w:t>問：此三昧依何身起？何地攝？</w:t>
      </w:r>
    </w:p>
    <w:p w14:paraId="5FB4CC4E" w14:textId="77777777" w:rsidR="000B5BCA" w:rsidRDefault="00ED70E7" w:rsidP="00E92B85">
      <w:pPr>
        <w:spacing w:after="108"/>
        <w:ind w:left="720"/>
      </w:pPr>
      <w:r w:rsidRPr="00656D9C">
        <w:rPr>
          <w:rFonts w:hint="eastAsia"/>
        </w:rPr>
        <w:t>答：</w:t>
      </w:r>
    </w:p>
    <w:p w14:paraId="43E49541" w14:textId="453A8166" w:rsidR="000B5BCA" w:rsidRPr="000B5BCA" w:rsidRDefault="000B5BCA" w:rsidP="000B5BCA">
      <w:pPr>
        <w:pStyle w:val="8"/>
        <w:rPr>
          <w:shd w:val="pct15" w:color="auto" w:fill="FFFFFF"/>
        </w:rPr>
      </w:pPr>
      <w:r>
        <w:rPr>
          <w:shd w:val="pct15" w:color="auto" w:fill="FFFFFF"/>
        </w:rPr>
        <w:t>1</w:t>
      </w:r>
      <w:r w:rsidRPr="00590C55">
        <w:rPr>
          <w:rFonts w:hint="eastAsia"/>
          <w:shd w:val="pct15" w:color="auto" w:fill="FFFFFF"/>
        </w:rPr>
        <w:t>、</w:t>
      </w:r>
      <w:r w:rsidRPr="00A24B9B">
        <w:rPr>
          <w:rFonts w:hint="eastAsia"/>
          <w:shd w:val="pct15" w:color="auto" w:fill="FFFFFF"/>
        </w:rPr>
        <w:t>依何身起</w:t>
      </w:r>
    </w:p>
    <w:p w14:paraId="6634188F" w14:textId="06118848" w:rsidR="00743890" w:rsidRPr="00636E9A" w:rsidRDefault="00ED70E7" w:rsidP="00CA7720">
      <w:pPr>
        <w:spacing w:after="108"/>
        <w:ind w:left="840"/>
        <w:rPr>
          <w:color w:val="auto"/>
        </w:rPr>
      </w:pPr>
      <w:r w:rsidRPr="00656D9C">
        <w:rPr>
          <w:rFonts w:hint="eastAsia"/>
        </w:rPr>
        <w:t>依數人</w:t>
      </w:r>
      <w:r w:rsidR="00E073B3" w:rsidRPr="00656D9C">
        <w:rPr>
          <w:rFonts w:hint="eastAsia"/>
        </w:rPr>
        <w:t>，</w:t>
      </w:r>
      <w:r w:rsidRPr="00636E9A">
        <w:rPr>
          <w:rFonts w:hint="eastAsia"/>
          <w:color w:val="auto"/>
        </w:rPr>
        <w:t>初起在法</w:t>
      </w:r>
      <w:r w:rsidR="004D766B" w:rsidRPr="00636E9A">
        <w:rPr>
          <w:rStyle w:val="a9"/>
          <w:color w:val="auto"/>
        </w:rPr>
        <w:footnoteReference w:id="26"/>
      </w:r>
      <w:r w:rsidRPr="00636E9A">
        <w:rPr>
          <w:rFonts w:hint="eastAsia"/>
          <w:color w:val="auto"/>
        </w:rPr>
        <w:t>界身，說</w:t>
      </w:r>
      <w:r w:rsidR="00E073B3" w:rsidRPr="00636E9A">
        <w:rPr>
          <w:rFonts w:ascii="新細明體" w:hAnsi="新細明體" w:hint="eastAsia"/>
          <w:color w:val="auto"/>
        </w:rPr>
        <w:t>「</w:t>
      </w:r>
      <w:r w:rsidRPr="00636E9A">
        <w:rPr>
          <w:rFonts w:hint="eastAsia"/>
          <w:color w:val="auto"/>
        </w:rPr>
        <w:t>身起</w:t>
      </w:r>
      <w:r w:rsidR="00E073B3" w:rsidRPr="00636E9A">
        <w:rPr>
          <w:rFonts w:ascii="新細明體" w:hAnsi="新細明體" w:hint="eastAsia"/>
          <w:color w:val="auto"/>
        </w:rPr>
        <w:t>」</w:t>
      </w:r>
      <w:r w:rsidRPr="00636E9A">
        <w:rPr>
          <w:rFonts w:hint="eastAsia"/>
          <w:color w:val="auto"/>
        </w:rPr>
        <w:t>故</w:t>
      </w:r>
      <w:r w:rsidR="00E073B3" w:rsidRPr="00636E9A">
        <w:rPr>
          <w:rFonts w:hint="eastAsia"/>
          <w:color w:val="auto"/>
        </w:rPr>
        <w:t>；</w:t>
      </w:r>
      <w:r w:rsidRPr="00636E9A">
        <w:rPr>
          <w:rFonts w:hint="eastAsia"/>
          <w:color w:val="auto"/>
        </w:rPr>
        <w:t>終成色</w:t>
      </w:r>
      <w:r w:rsidR="00E073B3" w:rsidRPr="00636E9A">
        <w:rPr>
          <w:rFonts w:hint="eastAsia"/>
          <w:color w:val="auto"/>
        </w:rPr>
        <w:t>、</w:t>
      </w:r>
      <w:r w:rsidRPr="00636E9A">
        <w:rPr>
          <w:rFonts w:hint="eastAsia"/>
          <w:color w:val="auto"/>
        </w:rPr>
        <w:t>無色界身，依禪作故。</w:t>
      </w:r>
    </w:p>
    <w:p w14:paraId="62F81972" w14:textId="1DAF69E9" w:rsidR="000B5BCA" w:rsidRPr="00636E9A" w:rsidRDefault="00CA7720" w:rsidP="00CA7720">
      <w:pPr>
        <w:spacing w:after="108"/>
        <w:ind w:left="840"/>
        <w:rPr>
          <w:color w:val="auto"/>
        </w:rPr>
      </w:pPr>
      <w:r w:rsidRPr="00636E9A">
        <w:rPr>
          <w:rFonts w:hint="eastAsia"/>
          <w:color w:val="auto"/>
        </w:rPr>
        <w:lastRenderedPageBreak/>
        <w:t>大乘則通依數人。</w:t>
      </w:r>
    </w:p>
    <w:p w14:paraId="6B4301B4" w14:textId="490F3DC2" w:rsidR="000B5BCA" w:rsidRPr="000B5BCA" w:rsidRDefault="000B5BCA" w:rsidP="000B5BCA">
      <w:pPr>
        <w:pStyle w:val="8"/>
        <w:rPr>
          <w:shd w:val="pct15" w:color="auto" w:fill="FFFFFF"/>
        </w:rPr>
      </w:pPr>
      <w:r>
        <w:rPr>
          <w:shd w:val="pct15" w:color="auto" w:fill="FFFFFF"/>
        </w:rPr>
        <w:t>2</w:t>
      </w:r>
      <w:r w:rsidRPr="00590C55">
        <w:rPr>
          <w:rFonts w:hint="eastAsia"/>
          <w:shd w:val="pct15" w:color="auto" w:fill="FFFFFF"/>
        </w:rPr>
        <w:t>、</w:t>
      </w:r>
      <w:r w:rsidRPr="00A24B9B">
        <w:rPr>
          <w:rFonts w:hint="eastAsia"/>
          <w:shd w:val="pct15" w:color="auto" w:fill="FFFFFF"/>
        </w:rPr>
        <w:t>何地攝</w:t>
      </w:r>
    </w:p>
    <w:p w14:paraId="6DA0A78A" w14:textId="50474E01" w:rsidR="001526C7" w:rsidRDefault="00CA7720" w:rsidP="001526C7">
      <w:pPr>
        <w:spacing w:afterLines="0" w:after="0"/>
        <w:ind w:left="835"/>
      </w:pPr>
      <w:r w:rsidRPr="00656D9C">
        <w:rPr>
          <w:rFonts w:hint="eastAsia"/>
        </w:rPr>
        <w:t>三三昧通漏</w:t>
      </w:r>
      <w:r w:rsidR="001526C7" w:rsidRPr="00B123B6">
        <w:rPr>
          <w:rFonts w:hint="eastAsia"/>
        </w:rPr>
        <w:t>、</w:t>
      </w:r>
      <w:r w:rsidRPr="00656D9C">
        <w:rPr>
          <w:rFonts w:hint="eastAsia"/>
        </w:rPr>
        <w:t>無漏</w:t>
      </w:r>
      <w:r w:rsidRPr="000B5BCA">
        <w:rPr>
          <w:rFonts w:hint="eastAsia"/>
        </w:rPr>
        <w:t>；</w:t>
      </w:r>
      <w:r w:rsidR="00ED70E7" w:rsidRPr="00470B43">
        <w:rPr>
          <w:rFonts w:hint="eastAsia"/>
        </w:rPr>
        <w:t>若無漏</w:t>
      </w:r>
      <w:r w:rsidR="000B5BCA" w:rsidRPr="00470B43">
        <w:rPr>
          <w:rFonts w:hint="eastAsia"/>
        </w:rPr>
        <w:t>，</w:t>
      </w:r>
      <w:r w:rsidR="00ED70E7" w:rsidRPr="00470B43">
        <w:rPr>
          <w:rFonts w:hint="eastAsia"/>
        </w:rPr>
        <w:t>在九地</w:t>
      </w:r>
      <w:r w:rsidR="000B5BCA" w:rsidRPr="00470B43">
        <w:rPr>
          <w:rFonts w:cs="Times New Roman"/>
        </w:rPr>
        <w:t>——</w:t>
      </w:r>
      <w:r w:rsidR="00ED70E7" w:rsidRPr="00470B43">
        <w:rPr>
          <w:rFonts w:hint="eastAsia"/>
        </w:rPr>
        <w:t>六</w:t>
      </w:r>
      <w:r w:rsidR="00ED70E7" w:rsidRPr="00EB3789">
        <w:rPr>
          <w:rFonts w:hint="eastAsia"/>
        </w:rPr>
        <w:t>禪</w:t>
      </w:r>
      <w:r w:rsidR="00470B43" w:rsidRPr="00EB3789">
        <w:rPr>
          <w:rStyle w:val="a9"/>
        </w:rPr>
        <w:footnoteReference w:id="27"/>
      </w:r>
      <w:r w:rsidR="000B5BCA" w:rsidRPr="00470B43">
        <w:rPr>
          <w:rFonts w:hint="eastAsia"/>
        </w:rPr>
        <w:t>、</w:t>
      </w:r>
      <w:r w:rsidR="00ED70E7" w:rsidRPr="00470B43">
        <w:rPr>
          <w:rFonts w:hint="eastAsia"/>
        </w:rPr>
        <w:t>三無色</w:t>
      </w:r>
      <w:r w:rsidR="00ED70E7" w:rsidRPr="00656D9C">
        <w:rPr>
          <w:rFonts w:hint="eastAsia"/>
        </w:rPr>
        <w:t>，</w:t>
      </w:r>
    </w:p>
    <w:p w14:paraId="1CEA0995" w14:textId="6351FB9C" w:rsidR="000B5BCA" w:rsidRDefault="00ED70E7" w:rsidP="000B5BCA">
      <w:pPr>
        <w:spacing w:after="108"/>
        <w:ind w:left="840"/>
      </w:pPr>
      <w:r w:rsidRPr="00656D9C">
        <w:rPr>
          <w:rFonts w:hint="eastAsia"/>
        </w:rPr>
        <w:t>若有漏</w:t>
      </w:r>
      <w:r w:rsidR="000B5BCA" w:rsidRPr="00656D9C">
        <w:rPr>
          <w:rFonts w:hint="eastAsia"/>
        </w:rPr>
        <w:t>，</w:t>
      </w:r>
      <w:r w:rsidRPr="00656D9C">
        <w:rPr>
          <w:rFonts w:hint="eastAsia"/>
        </w:rPr>
        <w:t>在十一地</w:t>
      </w:r>
      <w:r w:rsidR="000B5BCA" w:rsidRPr="000B5BCA">
        <w:rPr>
          <w:rFonts w:cs="Times New Roman"/>
        </w:rPr>
        <w:t>——</w:t>
      </w:r>
      <w:r w:rsidRPr="00656D9C">
        <w:rPr>
          <w:rFonts w:hint="eastAsia"/>
        </w:rPr>
        <w:t>加欲界及非想。</w:t>
      </w:r>
      <w:r w:rsidR="004B7F03">
        <w:rPr>
          <w:rStyle w:val="a9"/>
        </w:rPr>
        <w:footnoteReference w:id="28"/>
      </w:r>
    </w:p>
    <w:p w14:paraId="791452FB" w14:textId="5EF2A366" w:rsidR="000B5BCA" w:rsidRPr="000B5BCA" w:rsidRDefault="00B123B6" w:rsidP="000B5BCA">
      <w:pPr>
        <w:pStyle w:val="8"/>
        <w:rPr>
          <w:shd w:val="pct15" w:color="auto" w:fill="FFFFFF"/>
        </w:rPr>
      </w:pPr>
      <w:r w:rsidRPr="004B502F">
        <w:rPr>
          <w:rFonts w:ascii="標楷體" w:eastAsia="標楷體" w:hAnsi="標楷體" w:hint="eastAsia"/>
          <w:shd w:val="pct15" w:color="auto" w:fill="FFFFFF"/>
        </w:rPr>
        <w:t>※</w:t>
      </w:r>
      <w:r w:rsidRPr="004B502F">
        <w:rPr>
          <w:rFonts w:hint="eastAsia"/>
          <w:shd w:val="pct15" w:color="auto" w:fill="FFFFFF"/>
        </w:rPr>
        <w:t>因</w:t>
      </w:r>
      <w:r w:rsidRPr="002E0FDF">
        <w:rPr>
          <w:rFonts w:hint="eastAsia"/>
          <w:shd w:val="pct15" w:color="auto" w:fill="FFFFFF"/>
        </w:rPr>
        <w:t>論</w:t>
      </w:r>
      <w:r w:rsidR="00743890" w:rsidRPr="002E0FDF">
        <w:rPr>
          <w:rFonts w:hint="eastAsia"/>
          <w:shd w:val="pct15" w:color="auto" w:fill="FFFFFF"/>
        </w:rPr>
        <w:t>生</w:t>
      </w:r>
      <w:r w:rsidRPr="002E0FDF">
        <w:rPr>
          <w:rFonts w:hint="eastAsia"/>
          <w:shd w:val="pct15" w:color="auto" w:fill="FFFFFF"/>
        </w:rPr>
        <w:t>論：兼別「三</w:t>
      </w:r>
      <w:r w:rsidRPr="00B123B6">
        <w:rPr>
          <w:rFonts w:hint="eastAsia"/>
          <w:shd w:val="pct15" w:color="auto" w:fill="FFFFFF"/>
        </w:rPr>
        <w:t>解脫」、「三三昧」有漏無漏</w:t>
      </w:r>
    </w:p>
    <w:p w14:paraId="754D16D8" w14:textId="5790201F" w:rsidR="00B123B6" w:rsidRDefault="00ED70E7" w:rsidP="000B5BCA">
      <w:pPr>
        <w:spacing w:after="108"/>
        <w:ind w:left="720" w:firstLine="120"/>
      </w:pPr>
      <w:r w:rsidRPr="00656D9C">
        <w:rPr>
          <w:rFonts w:hint="eastAsia"/>
        </w:rPr>
        <w:t>又三解脫但無漏，三三昧通漏</w:t>
      </w:r>
      <w:r w:rsidR="00B123B6" w:rsidRPr="00B123B6">
        <w:rPr>
          <w:rFonts w:hint="eastAsia"/>
        </w:rPr>
        <w:t>、</w:t>
      </w:r>
      <w:r w:rsidRPr="00656D9C">
        <w:rPr>
          <w:rFonts w:hint="eastAsia"/>
        </w:rPr>
        <w:t>無漏。</w:t>
      </w:r>
      <w:r w:rsidR="004B7F03">
        <w:rPr>
          <w:rStyle w:val="a9"/>
        </w:rPr>
        <w:footnoteReference w:id="29"/>
      </w:r>
    </w:p>
    <w:p w14:paraId="072BC441" w14:textId="259AF1B4" w:rsidR="003E3AC0" w:rsidRPr="00743890" w:rsidRDefault="00FB2790" w:rsidP="005708DF">
      <w:pPr>
        <w:pStyle w:val="5"/>
      </w:pPr>
      <w:r w:rsidRPr="00743890">
        <w:rPr>
          <w:rFonts w:hint="eastAsia"/>
        </w:rPr>
        <w:t>丙二</w:t>
      </w:r>
      <w:r w:rsidR="00444CC0" w:rsidRPr="00743890">
        <w:rPr>
          <w:rFonts w:hint="eastAsia"/>
        </w:rPr>
        <w:t xml:space="preserve"> </w:t>
      </w:r>
      <w:r w:rsidR="000537D4" w:rsidRPr="00743890">
        <w:rPr>
          <w:rFonts w:hint="eastAsia"/>
        </w:rPr>
        <w:t>次</w:t>
      </w:r>
      <w:r w:rsidR="00DF2754" w:rsidRPr="00743890">
        <w:rPr>
          <w:rFonts w:hint="eastAsia"/>
        </w:rPr>
        <w:t>釋</w:t>
      </w:r>
      <w:r w:rsidR="00E80542" w:rsidRPr="00743890">
        <w:rPr>
          <w:rFonts w:hint="eastAsia"/>
          <w:b w:val="0"/>
          <w:bCs w:val="0"/>
          <w:bdr w:val="none" w:sz="0" w:space="0" w:color="auto"/>
        </w:rPr>
        <w:t>（</w:t>
      </w:r>
      <w:r w:rsidR="00E80542" w:rsidRPr="00743890">
        <w:rPr>
          <w:rFonts w:hint="eastAsia"/>
          <w:b w:val="0"/>
          <w:bCs w:val="0"/>
          <w:bdr w:val="none" w:sz="0" w:space="0" w:color="auto"/>
        </w:rPr>
        <w:t>pp.</w:t>
      </w:r>
      <w:r w:rsidR="00E80542" w:rsidRPr="00743890">
        <w:rPr>
          <w:b w:val="0"/>
          <w:bCs w:val="0"/>
          <w:bdr w:val="none" w:sz="0" w:space="0" w:color="auto"/>
        </w:rPr>
        <w:t>24</w:t>
      </w:r>
      <w:r w:rsidR="00423E20" w:rsidRPr="00743890">
        <w:rPr>
          <w:b w:val="0"/>
          <w:bCs w:val="0"/>
          <w:bdr w:val="none" w:sz="0" w:space="0" w:color="auto"/>
        </w:rPr>
        <w:t>2</w:t>
      </w:r>
      <w:r w:rsidR="00E80542" w:rsidRPr="00743890">
        <w:rPr>
          <w:rFonts w:hint="eastAsia"/>
          <w:b w:val="0"/>
          <w:bCs w:val="0"/>
          <w:bdr w:val="none" w:sz="0" w:space="0" w:color="auto"/>
        </w:rPr>
        <w:t>-</w:t>
      </w:r>
      <w:r w:rsidR="00E80542" w:rsidRPr="00743890">
        <w:rPr>
          <w:b w:val="0"/>
          <w:bCs w:val="0"/>
          <w:bdr w:val="none" w:sz="0" w:space="0" w:color="auto"/>
        </w:rPr>
        <w:t>245</w:t>
      </w:r>
      <w:r w:rsidR="00E80542" w:rsidRPr="00743890">
        <w:rPr>
          <w:rFonts w:hint="eastAsia"/>
          <w:b w:val="0"/>
          <w:bCs w:val="0"/>
          <w:bdr w:val="none" w:sz="0" w:space="0" w:color="auto"/>
        </w:rPr>
        <w:t>）</w:t>
      </w:r>
    </w:p>
    <w:p w14:paraId="0A04ECC5" w14:textId="4AD13B01" w:rsidR="005708DF" w:rsidRPr="005708DF" w:rsidRDefault="005708DF" w:rsidP="005708DF">
      <w:pPr>
        <w:pStyle w:val="6"/>
        <w:rPr>
          <w:rFonts w:asciiTheme="minorEastAsia" w:eastAsiaTheme="minorEastAsia" w:hAnsiTheme="minorEastAsia"/>
        </w:rPr>
      </w:pPr>
      <w:r w:rsidRPr="00743890">
        <w:rPr>
          <w:rFonts w:asciiTheme="minorEastAsia" w:eastAsiaTheme="minorEastAsia" w:hAnsiTheme="minorEastAsia" w:hint="eastAsia"/>
          <w:shd w:val="pct15" w:color="auto" w:fill="FFFFFF"/>
        </w:rPr>
        <w:t>一、婆籔釋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（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pp.</w:t>
      </w:r>
      <w:r w:rsidR="00423E20" w:rsidRPr="00743890">
        <w:rPr>
          <w:b w:val="0"/>
          <w:bCs w:val="0"/>
          <w:bdr w:val="none" w:sz="0" w:space="0" w:color="auto"/>
        </w:rPr>
        <w:t>242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-</w:t>
      </w:r>
      <w:r w:rsidR="00423E20" w:rsidRPr="00743890">
        <w:rPr>
          <w:b w:val="0"/>
          <w:bCs w:val="0"/>
          <w:bdr w:val="none" w:sz="0" w:space="0" w:color="auto"/>
        </w:rPr>
        <w:t>243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）</w:t>
      </w:r>
    </w:p>
    <w:p w14:paraId="68AD11B0" w14:textId="77777777" w:rsidR="00444CC0" w:rsidRDefault="003E3AC0" w:rsidP="00E92B85">
      <w:pPr>
        <w:spacing w:after="108"/>
        <w:ind w:left="1339" w:hanging="734"/>
      </w:pPr>
      <w:r w:rsidRPr="00E84461">
        <w:rPr>
          <w:rFonts w:hint="eastAsia"/>
        </w:rPr>
        <w:t>【釋】</w:t>
      </w:r>
    </w:p>
    <w:p w14:paraId="260BC9BB" w14:textId="14AD7FA8" w:rsidR="00444CC0" w:rsidRPr="00743890" w:rsidRDefault="00444CC0" w:rsidP="005708DF">
      <w:pPr>
        <w:pStyle w:val="7"/>
        <w:rPr>
          <w:rFonts w:eastAsia="DengXian"/>
        </w:rPr>
      </w:pPr>
      <w:r w:rsidRPr="00743890">
        <w:rPr>
          <w:rFonts w:hint="eastAsia"/>
        </w:rPr>
        <w:t>丁一</w:t>
      </w:r>
      <w:r w:rsidRPr="00743890">
        <w:rPr>
          <w:rFonts w:hint="eastAsia"/>
        </w:rPr>
        <w:t xml:space="preserve"> </w:t>
      </w:r>
      <w:r w:rsidRPr="00743890">
        <w:rPr>
          <w:rFonts w:hint="eastAsia"/>
        </w:rPr>
        <w:t>釋最上</w:t>
      </w:r>
    </w:p>
    <w:p w14:paraId="5DF37A86" w14:textId="1DD596ED" w:rsidR="00444CC0" w:rsidRPr="00743890" w:rsidRDefault="003E3AC0" w:rsidP="00032BE8">
      <w:pPr>
        <w:spacing w:after="108"/>
        <w:ind w:left="1339" w:hanging="619"/>
        <w:rPr>
          <w:rFonts w:ascii="標楷體" w:eastAsia="標楷體" w:hAnsi="標楷體"/>
        </w:rPr>
      </w:pPr>
      <w:r w:rsidRPr="00743890">
        <w:rPr>
          <w:rFonts w:ascii="標楷體" w:eastAsia="標楷體" w:hAnsi="標楷體" w:hint="eastAsia"/>
        </w:rPr>
        <w:t>取福人天中生，取罪三惡道生，是故無相智慧最第一。</w:t>
      </w:r>
    </w:p>
    <w:p w14:paraId="4B6A90A6" w14:textId="50F012C0" w:rsidR="00444CC0" w:rsidRPr="00743890" w:rsidRDefault="00444CC0" w:rsidP="005708DF">
      <w:pPr>
        <w:pStyle w:val="7"/>
      </w:pPr>
      <w:r w:rsidRPr="00743890">
        <w:rPr>
          <w:rFonts w:hint="eastAsia"/>
        </w:rPr>
        <w:t>丁二</w:t>
      </w:r>
      <w:r w:rsidRPr="00743890">
        <w:rPr>
          <w:rFonts w:hint="eastAsia"/>
        </w:rPr>
        <w:t xml:space="preserve"> </w:t>
      </w:r>
      <w:r w:rsidRPr="00743890">
        <w:rPr>
          <w:rFonts w:hint="eastAsia"/>
        </w:rPr>
        <w:t>釋無相</w:t>
      </w:r>
    </w:p>
    <w:p w14:paraId="65670802" w14:textId="39CF9A2D" w:rsidR="00444CC0" w:rsidRPr="00743890" w:rsidRDefault="00444CC0" w:rsidP="005708DF">
      <w:pPr>
        <w:pStyle w:val="8"/>
      </w:pPr>
      <w:r w:rsidRPr="00743890">
        <w:rPr>
          <w:rFonts w:hint="eastAsia"/>
        </w:rPr>
        <w:t>戊一</w:t>
      </w:r>
      <w:r w:rsidR="00032BE8" w:rsidRPr="00743890">
        <w:rPr>
          <w:rFonts w:eastAsia="DengXian" w:hint="eastAsia"/>
        </w:rPr>
        <w:t xml:space="preserve"> </w:t>
      </w:r>
      <w:r w:rsidR="00032BE8" w:rsidRPr="00743890">
        <w:rPr>
          <w:rFonts w:hint="eastAsia"/>
        </w:rPr>
        <w:t>前釋無相</w:t>
      </w:r>
    </w:p>
    <w:p w14:paraId="40E25B13" w14:textId="7586BFAC" w:rsidR="00D73240" w:rsidRPr="006174B4" w:rsidRDefault="003E3AC0" w:rsidP="00032BE8">
      <w:pPr>
        <w:spacing w:after="108"/>
        <w:ind w:left="840"/>
        <w:rPr>
          <w:rFonts w:ascii="標楷體" w:eastAsia="標楷體" w:hAnsi="標楷體"/>
          <w:dstrike/>
          <w:color w:val="auto"/>
        </w:rPr>
      </w:pPr>
      <w:r w:rsidRPr="00743890">
        <w:rPr>
          <w:rFonts w:ascii="標楷體" w:eastAsia="標楷體" w:hAnsi="標楷體" w:hint="eastAsia"/>
        </w:rPr>
        <w:t>無相名一切相不憶念，離一切受</w:t>
      </w:r>
      <w:r w:rsidR="00D73240" w:rsidRPr="006174B4">
        <w:rPr>
          <w:rFonts w:ascii="標楷體" w:eastAsia="標楷體" w:hAnsi="標楷體" w:hint="eastAsia"/>
          <w:color w:val="auto"/>
        </w:rPr>
        <w:t>。</w:t>
      </w:r>
    </w:p>
    <w:p w14:paraId="49763C12" w14:textId="4D740EB6" w:rsidR="00444CC0" w:rsidRPr="00743890" w:rsidRDefault="003E3AC0" w:rsidP="00032BE8">
      <w:pPr>
        <w:spacing w:after="108"/>
        <w:ind w:left="840"/>
        <w:rPr>
          <w:rFonts w:ascii="標楷體" w:eastAsia="標楷體" w:hAnsi="標楷體"/>
        </w:rPr>
      </w:pPr>
      <w:r w:rsidRPr="00743890">
        <w:rPr>
          <w:rFonts w:ascii="標楷體" w:eastAsia="標楷體" w:hAnsi="標楷體" w:hint="eastAsia"/>
        </w:rPr>
        <w:t>過去未來現在法心無所著</w:t>
      </w:r>
      <w:r w:rsidR="00D73240" w:rsidRPr="006174B4">
        <w:rPr>
          <w:rFonts w:ascii="標楷體" w:eastAsia="標楷體" w:hAnsi="標楷體" w:hint="eastAsia"/>
          <w:color w:val="auto"/>
        </w:rPr>
        <w:t>，</w:t>
      </w:r>
      <w:r w:rsidRPr="00743890">
        <w:rPr>
          <w:rFonts w:ascii="標楷體" w:eastAsia="標楷體" w:hAnsi="標楷體" w:hint="eastAsia"/>
        </w:rPr>
        <w:t>一切法自性無故則無所依，是名無相。</w:t>
      </w:r>
    </w:p>
    <w:p w14:paraId="615A0241" w14:textId="0391B56E" w:rsidR="00444CC0" w:rsidRPr="00743890" w:rsidRDefault="00444CC0" w:rsidP="005708DF">
      <w:pPr>
        <w:pStyle w:val="8"/>
      </w:pPr>
      <w:r w:rsidRPr="00743890">
        <w:rPr>
          <w:rFonts w:hint="eastAsia"/>
        </w:rPr>
        <w:t>戊二</w:t>
      </w:r>
      <w:r w:rsidR="00032BE8" w:rsidRPr="00743890">
        <w:rPr>
          <w:rFonts w:eastAsia="DengXian" w:hint="eastAsia"/>
        </w:rPr>
        <w:t xml:space="preserve"> </w:t>
      </w:r>
      <w:r w:rsidR="00032BE8" w:rsidRPr="00743890">
        <w:rPr>
          <w:rFonts w:hint="eastAsia"/>
        </w:rPr>
        <w:t>次明捨福</w:t>
      </w:r>
    </w:p>
    <w:p w14:paraId="7F5E497A" w14:textId="7092C401" w:rsidR="00444CC0" w:rsidRPr="00743890" w:rsidRDefault="003E3AC0" w:rsidP="00032BE8">
      <w:pPr>
        <w:spacing w:after="108"/>
        <w:ind w:left="680" w:firstLine="160"/>
        <w:rPr>
          <w:rFonts w:ascii="標楷體" w:eastAsia="標楷體" w:hAnsi="標楷體"/>
        </w:rPr>
      </w:pPr>
      <w:r w:rsidRPr="00743890">
        <w:rPr>
          <w:rFonts w:ascii="標楷體" w:eastAsia="標楷體" w:hAnsi="標楷體" w:hint="eastAsia"/>
        </w:rPr>
        <w:t>以是方便故能捨福。</w:t>
      </w:r>
    </w:p>
    <w:p w14:paraId="03ED6EB4" w14:textId="7E8F7986" w:rsidR="00444CC0" w:rsidRPr="00743890" w:rsidRDefault="00444CC0" w:rsidP="005708DF">
      <w:pPr>
        <w:pStyle w:val="8"/>
      </w:pPr>
      <w:r w:rsidRPr="00743890">
        <w:rPr>
          <w:rFonts w:hint="eastAsia"/>
        </w:rPr>
        <w:t>戊三</w:t>
      </w:r>
      <w:r w:rsidR="00032BE8" w:rsidRPr="00743890">
        <w:rPr>
          <w:rFonts w:eastAsia="DengXian" w:hint="eastAsia"/>
        </w:rPr>
        <w:t xml:space="preserve"> </w:t>
      </w:r>
      <w:r w:rsidR="00032BE8" w:rsidRPr="00743890">
        <w:rPr>
          <w:rFonts w:hint="eastAsia"/>
        </w:rPr>
        <w:t>明用無相意</w:t>
      </w:r>
    </w:p>
    <w:p w14:paraId="778DDF1C" w14:textId="5D5294D5" w:rsidR="003E3AC0" w:rsidRDefault="003E3AC0" w:rsidP="00032BE8">
      <w:pPr>
        <w:spacing w:after="108"/>
        <w:ind w:left="840"/>
        <w:rPr>
          <w:rFonts w:ascii="標楷體" w:eastAsia="標楷體" w:hAnsi="標楷體"/>
        </w:rPr>
      </w:pPr>
      <w:r w:rsidRPr="00E84461">
        <w:rPr>
          <w:rFonts w:ascii="標楷體" w:eastAsia="標楷體" w:hAnsi="標楷體" w:hint="eastAsia"/>
        </w:rPr>
        <w:t>何以故？除三種解脫門，第一利不可得。如佛語諸比丘：「若有人言我不用空、無相、無作，欲得若知若見無增上慢者，是人空言無實。</w:t>
      </w:r>
      <w:r w:rsidRPr="00636E9A">
        <w:rPr>
          <w:rFonts w:ascii="標楷體" w:eastAsia="標楷體" w:hAnsi="標楷體" w:hint="eastAsia"/>
        </w:rPr>
        <w:t>」</w:t>
      </w:r>
      <w:r w:rsidR="00804DC9" w:rsidRPr="00636E9A">
        <w:rPr>
          <w:rStyle w:val="a9"/>
          <w:rFonts w:eastAsia="標楷體" w:cs="Times New Roman"/>
        </w:rPr>
        <w:footnoteReference w:id="30"/>
      </w:r>
    </w:p>
    <w:p w14:paraId="09611CF4" w14:textId="73CDF5C6" w:rsidR="005708DF" w:rsidRPr="00743890" w:rsidRDefault="005708DF" w:rsidP="005708DF">
      <w:pPr>
        <w:pStyle w:val="6"/>
      </w:pPr>
      <w:r w:rsidRPr="00743890">
        <w:rPr>
          <w:rFonts w:hint="eastAsia"/>
          <w:shd w:val="pct15" w:color="auto" w:fill="FFFFFF"/>
        </w:rPr>
        <w:lastRenderedPageBreak/>
        <w:t>二、吉藏疏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（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pp.</w:t>
      </w:r>
      <w:r w:rsidR="00423E20" w:rsidRPr="00743890">
        <w:rPr>
          <w:b w:val="0"/>
          <w:bCs w:val="0"/>
          <w:bdr w:val="none" w:sz="0" w:space="0" w:color="auto"/>
        </w:rPr>
        <w:t>243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-</w:t>
      </w:r>
      <w:r w:rsidR="00423E20" w:rsidRPr="00743890">
        <w:rPr>
          <w:b w:val="0"/>
          <w:bCs w:val="0"/>
          <w:bdr w:val="none" w:sz="0" w:space="0" w:color="auto"/>
        </w:rPr>
        <w:t>245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）</w:t>
      </w:r>
    </w:p>
    <w:p w14:paraId="4FC03D5D" w14:textId="730F95B4" w:rsidR="005708DF" w:rsidRPr="00444CC0" w:rsidRDefault="005708DF" w:rsidP="005708DF">
      <w:pPr>
        <w:pStyle w:val="7"/>
      </w:pPr>
      <w:r w:rsidRPr="00743890">
        <w:rPr>
          <w:rFonts w:hint="eastAsia"/>
        </w:rPr>
        <w:t>丁一</w:t>
      </w:r>
      <w:r w:rsidRPr="00743890">
        <w:rPr>
          <w:rFonts w:hint="eastAsia"/>
        </w:rPr>
        <w:t xml:space="preserve"> </w:t>
      </w:r>
      <w:r w:rsidRPr="00743890">
        <w:rPr>
          <w:rFonts w:hint="eastAsia"/>
        </w:rPr>
        <w:t>釋最上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（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p.</w:t>
      </w:r>
      <w:r w:rsidR="00423E20" w:rsidRPr="00743890">
        <w:rPr>
          <w:b w:val="0"/>
          <w:bCs w:val="0"/>
          <w:bdr w:val="none" w:sz="0" w:space="0" w:color="auto"/>
        </w:rPr>
        <w:t>243</w:t>
      </w:r>
      <w:r w:rsidR="00423E20" w:rsidRPr="00743890">
        <w:rPr>
          <w:rFonts w:hint="eastAsia"/>
          <w:b w:val="0"/>
          <w:bCs w:val="0"/>
          <w:bdr w:val="none" w:sz="0" w:space="0" w:color="auto"/>
        </w:rPr>
        <w:t>）</w:t>
      </w:r>
    </w:p>
    <w:p w14:paraId="22A4AA96" w14:textId="77777777" w:rsidR="003E3AC0" w:rsidRPr="003C35BD" w:rsidRDefault="003E3AC0" w:rsidP="00E92B85">
      <w:pPr>
        <w:spacing w:after="108"/>
        <w:ind w:left="240" w:firstLine="480"/>
        <w:rPr>
          <w:rFonts w:ascii="標楷體" w:eastAsia="標楷體" w:hAnsi="標楷體"/>
          <w:shd w:val="pct15" w:color="auto" w:fill="FFFFFF"/>
        </w:rPr>
      </w:pPr>
      <w:r w:rsidRPr="003C35BD">
        <w:rPr>
          <w:rFonts w:hint="eastAsia"/>
          <w:shd w:val="pct15" w:color="auto" w:fill="FFFFFF"/>
        </w:rPr>
        <w:t>【釋】</w:t>
      </w:r>
      <w:r w:rsidRPr="003C35BD">
        <w:rPr>
          <w:rFonts w:ascii="標楷體" w:eastAsia="標楷體" w:hAnsi="標楷體" w:hint="eastAsia"/>
          <w:shd w:val="pct15" w:color="auto" w:fill="FFFFFF"/>
        </w:rPr>
        <w:t>取福人天中生，取罪三惡道生，是故無相智慧最第一。</w:t>
      </w:r>
    </w:p>
    <w:p w14:paraId="5707DAEA" w14:textId="5CD17378" w:rsidR="001F26D2" w:rsidRPr="00743890" w:rsidRDefault="003E3AC0" w:rsidP="00E92B85">
      <w:pPr>
        <w:spacing w:after="108"/>
        <w:ind w:left="1454" w:hanging="734"/>
        <w:rPr>
          <w:rFonts w:asciiTheme="minorEastAsia" w:eastAsiaTheme="minorEastAsia" w:hAnsiTheme="minorEastAsia"/>
        </w:rPr>
      </w:pPr>
      <w:r w:rsidRPr="00743890">
        <w:rPr>
          <w:rFonts w:hint="eastAsia"/>
        </w:rPr>
        <w:t>【疏】</w:t>
      </w:r>
      <w:r w:rsidR="001F26D2" w:rsidRPr="00743890">
        <w:rPr>
          <w:rFonts w:asciiTheme="minorEastAsia" w:eastAsiaTheme="minorEastAsia" w:hAnsiTheme="minorEastAsia" w:hint="eastAsia"/>
        </w:rPr>
        <w:t>注前遂近釋「</w:t>
      </w:r>
      <w:r w:rsidR="001F26D2" w:rsidRPr="00743890">
        <w:rPr>
          <w:rFonts w:ascii="標楷體" w:eastAsia="標楷體" w:hAnsi="標楷體" w:hint="eastAsia"/>
        </w:rPr>
        <w:t>最上</w:t>
      </w:r>
      <w:r w:rsidR="001F26D2" w:rsidRPr="00743890">
        <w:rPr>
          <w:rFonts w:asciiTheme="minorEastAsia" w:eastAsiaTheme="minorEastAsia" w:hAnsiTheme="minorEastAsia" w:hint="eastAsia"/>
        </w:rPr>
        <w:t>」。</w:t>
      </w:r>
    </w:p>
    <w:p w14:paraId="627B5F53" w14:textId="77777777" w:rsidR="001F26D2" w:rsidRPr="00743890" w:rsidRDefault="001F26D2" w:rsidP="00F965D3">
      <w:pPr>
        <w:spacing w:after="108"/>
        <w:ind w:left="1440"/>
      </w:pPr>
      <w:r w:rsidRPr="00743890">
        <w:rPr>
          <w:rFonts w:asciiTheme="minorEastAsia" w:eastAsiaTheme="minorEastAsia" w:hAnsiTheme="minorEastAsia" w:hint="eastAsia"/>
        </w:rPr>
        <w:t>「</w:t>
      </w:r>
      <w:r w:rsidR="003E3AC0" w:rsidRPr="00743890">
        <w:rPr>
          <w:rFonts w:ascii="標楷體" w:eastAsia="標楷體" w:hAnsi="標楷體" w:hint="eastAsia"/>
        </w:rPr>
        <w:t>無相</w:t>
      </w:r>
      <w:r w:rsidR="003E3AC0" w:rsidRPr="00743890">
        <w:rPr>
          <w:rFonts w:hint="eastAsia"/>
        </w:rPr>
        <w:t>」下，</w:t>
      </w:r>
      <w:r w:rsidR="003E3AC0" w:rsidRPr="00743890">
        <w:rPr>
          <w:rFonts w:hint="eastAsia"/>
          <w:b/>
        </w:rPr>
        <w:t>第二、次釋無相</w:t>
      </w:r>
      <w:r w:rsidR="003E3AC0" w:rsidRPr="00743890">
        <w:rPr>
          <w:rFonts w:hint="eastAsia"/>
        </w:rPr>
        <w:t>。又開三別：</w:t>
      </w:r>
      <w:r w:rsidR="003E3AC0" w:rsidRPr="00743890">
        <w:rPr>
          <w:rFonts w:hint="eastAsia"/>
          <w:b/>
        </w:rPr>
        <w:t>前釋無相；次明捨福；三明用無相意</w:t>
      </w:r>
      <w:r w:rsidR="003E3AC0" w:rsidRPr="00743890">
        <w:rPr>
          <w:rFonts w:hint="eastAsia"/>
        </w:rPr>
        <w:t>。</w:t>
      </w:r>
    </w:p>
    <w:p w14:paraId="7B1A79F6" w14:textId="6366313A" w:rsidR="003E3AC0" w:rsidRPr="00E84461" w:rsidRDefault="003E3AC0" w:rsidP="00F965D3">
      <w:pPr>
        <w:spacing w:after="108"/>
        <w:ind w:left="1200" w:firstLine="240"/>
        <w:rPr>
          <w:b/>
          <w:bCs/>
        </w:rPr>
      </w:pPr>
      <w:r w:rsidRPr="00743890">
        <w:rPr>
          <w:rFonts w:hint="eastAsia"/>
          <w:b/>
          <w:bCs/>
        </w:rPr>
        <w:t>就初又三：標、釋、結。初則標也。</w:t>
      </w:r>
    </w:p>
    <w:p w14:paraId="3362ABE9" w14:textId="55E84E45" w:rsidR="003E3AC0" w:rsidRPr="00804DC9" w:rsidRDefault="005708DF" w:rsidP="00E92B85">
      <w:pPr>
        <w:pStyle w:val="7"/>
      </w:pPr>
      <w:r w:rsidRPr="00804DC9">
        <w:rPr>
          <w:rFonts w:hint="eastAsia"/>
        </w:rPr>
        <w:t>丁</w:t>
      </w:r>
      <w:r w:rsidR="00A24B9B" w:rsidRPr="00804DC9">
        <w:rPr>
          <w:rFonts w:hint="eastAsia"/>
        </w:rPr>
        <w:t>二</w:t>
      </w:r>
      <w:r w:rsidRPr="00804DC9">
        <w:rPr>
          <w:rFonts w:eastAsia="DengXian" w:hint="eastAsia"/>
        </w:rPr>
        <w:t xml:space="preserve"> </w:t>
      </w:r>
      <w:r w:rsidR="003E3AC0" w:rsidRPr="00804DC9">
        <w:rPr>
          <w:rFonts w:hint="eastAsia"/>
        </w:rPr>
        <w:t>釋</w:t>
      </w:r>
      <w:r w:rsidR="001F26D2" w:rsidRPr="00804DC9">
        <w:rPr>
          <w:rFonts w:hint="eastAsia"/>
        </w:rPr>
        <w:t>無相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（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pp.</w:t>
      </w:r>
      <w:r w:rsidR="00423E20" w:rsidRPr="00804DC9">
        <w:rPr>
          <w:b w:val="0"/>
          <w:bCs w:val="0"/>
          <w:bdr w:val="none" w:sz="0" w:space="0" w:color="auto"/>
        </w:rPr>
        <w:t>243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-</w:t>
      </w:r>
      <w:r w:rsidR="00423E20" w:rsidRPr="00804DC9">
        <w:rPr>
          <w:b w:val="0"/>
          <w:bCs w:val="0"/>
          <w:bdr w:val="none" w:sz="0" w:space="0" w:color="auto"/>
        </w:rPr>
        <w:t>245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）</w:t>
      </w:r>
    </w:p>
    <w:p w14:paraId="026F9758" w14:textId="41EDEC40" w:rsidR="00032BE8" w:rsidRPr="00804DC9" w:rsidRDefault="00E80542" w:rsidP="00804DC9">
      <w:pPr>
        <w:pStyle w:val="8"/>
      </w:pPr>
      <w:r w:rsidRPr="00804DC9">
        <w:rPr>
          <w:rFonts w:ascii="新細明體" w:hAnsi="新細明體" w:cs="新細明體" w:hint="eastAsia"/>
          <w:color w:val="4D5156"/>
          <w:sz w:val="21"/>
          <w:szCs w:val="21"/>
          <w:shd w:val="clear" w:color="auto" w:fill="FFFFFF"/>
        </w:rPr>
        <w:t>戊</w:t>
      </w:r>
      <w:r w:rsidR="00032BE8" w:rsidRPr="00804DC9">
        <w:rPr>
          <w:rFonts w:hint="eastAsia"/>
        </w:rPr>
        <w:t>一</w:t>
      </w:r>
      <w:r w:rsidR="00032BE8" w:rsidRPr="00804DC9">
        <w:rPr>
          <w:rFonts w:eastAsia="DengXian" w:hint="eastAsia"/>
        </w:rPr>
        <w:t xml:space="preserve"> </w:t>
      </w:r>
      <w:r w:rsidR="00032BE8" w:rsidRPr="00804DC9">
        <w:rPr>
          <w:rFonts w:hint="eastAsia"/>
        </w:rPr>
        <w:t>前釋無相</w:t>
      </w:r>
      <w:r w:rsidR="00F965D3" w:rsidRPr="00804DC9">
        <w:rPr>
          <w:rFonts w:hint="eastAsia"/>
          <w:b w:val="0"/>
          <w:bCs w:val="0"/>
          <w:bdr w:val="none" w:sz="0" w:space="0" w:color="auto"/>
        </w:rPr>
        <w:t>（</w:t>
      </w:r>
      <w:r w:rsidR="00F965D3" w:rsidRPr="00804DC9">
        <w:rPr>
          <w:rFonts w:hint="eastAsia"/>
          <w:b w:val="0"/>
          <w:bCs w:val="0"/>
          <w:bdr w:val="none" w:sz="0" w:space="0" w:color="auto"/>
        </w:rPr>
        <w:t>pp.</w:t>
      </w:r>
      <w:r w:rsidR="00F965D3" w:rsidRPr="00804DC9">
        <w:rPr>
          <w:b w:val="0"/>
          <w:bCs w:val="0"/>
          <w:bdr w:val="none" w:sz="0" w:space="0" w:color="auto"/>
        </w:rPr>
        <w:t>243</w:t>
      </w:r>
      <w:r w:rsidR="00F965D3" w:rsidRPr="00804DC9">
        <w:rPr>
          <w:rFonts w:hint="eastAsia"/>
          <w:b w:val="0"/>
          <w:bCs w:val="0"/>
          <w:bdr w:val="none" w:sz="0" w:space="0" w:color="auto"/>
        </w:rPr>
        <w:t>-</w:t>
      </w:r>
      <w:r w:rsidR="00F965D3" w:rsidRPr="00804DC9">
        <w:rPr>
          <w:b w:val="0"/>
          <w:bCs w:val="0"/>
          <w:bdr w:val="none" w:sz="0" w:space="0" w:color="auto"/>
        </w:rPr>
        <w:t>244</w:t>
      </w:r>
      <w:r w:rsidR="00F965D3" w:rsidRPr="00804DC9">
        <w:rPr>
          <w:rFonts w:hint="eastAsia"/>
          <w:b w:val="0"/>
          <w:bCs w:val="0"/>
          <w:bdr w:val="none" w:sz="0" w:space="0" w:color="auto"/>
        </w:rPr>
        <w:t>）</w:t>
      </w:r>
    </w:p>
    <w:p w14:paraId="73552224" w14:textId="56AC8DB4" w:rsidR="00ED30FF" w:rsidRPr="00E84461" w:rsidRDefault="00E80542" w:rsidP="00804DC9">
      <w:pPr>
        <w:pStyle w:val="9"/>
      </w:pPr>
      <w:r w:rsidRPr="00804DC9">
        <w:rPr>
          <w:rFonts w:hint="eastAsia"/>
        </w:rPr>
        <w:t>己</w:t>
      </w:r>
      <w:r w:rsidR="00A24B9B" w:rsidRPr="00804DC9">
        <w:rPr>
          <w:rFonts w:hint="eastAsia"/>
        </w:rPr>
        <w:t>一</w:t>
      </w:r>
      <w:r w:rsidR="00032BE8" w:rsidRPr="00804DC9">
        <w:rPr>
          <w:rFonts w:eastAsia="DengXian" w:hint="eastAsia"/>
        </w:rPr>
        <w:t xml:space="preserve"> </w:t>
      </w:r>
      <w:r w:rsidR="00ED30FF" w:rsidRPr="00804DC9">
        <w:rPr>
          <w:rFonts w:hint="eastAsia"/>
        </w:rPr>
        <w:t>明於一世中不念外相內無愛著</w:t>
      </w:r>
    </w:p>
    <w:p w14:paraId="422927F1" w14:textId="5B8C76C8" w:rsidR="003E3AC0" w:rsidRPr="003C35BD" w:rsidRDefault="003E3AC0" w:rsidP="00032BE8">
      <w:pPr>
        <w:spacing w:after="108"/>
        <w:ind w:left="480" w:firstLine="480"/>
        <w:rPr>
          <w:rFonts w:ascii="標楷體" w:eastAsia="標楷體" w:hAnsi="標楷體"/>
          <w:shd w:val="pct15" w:color="auto" w:fill="FFFFFF"/>
        </w:rPr>
      </w:pPr>
      <w:r w:rsidRPr="003C35BD">
        <w:rPr>
          <w:rFonts w:hint="eastAsia"/>
          <w:shd w:val="pct15" w:color="auto" w:fill="FFFFFF"/>
        </w:rPr>
        <w:t>【釋】</w:t>
      </w:r>
      <w:r w:rsidRPr="003C35BD">
        <w:rPr>
          <w:rFonts w:ascii="標楷體" w:eastAsia="標楷體" w:hAnsi="標楷體" w:hint="eastAsia"/>
          <w:shd w:val="pct15" w:color="auto" w:fill="FFFFFF"/>
        </w:rPr>
        <w:t>無相名一切相不憶念，離一切受</w:t>
      </w:r>
      <w:r w:rsidR="00ED30FF" w:rsidRPr="003C35BD">
        <w:rPr>
          <w:rFonts w:ascii="標楷體" w:eastAsia="標楷體" w:hAnsi="標楷體" w:hint="eastAsia"/>
          <w:shd w:val="pct15" w:color="auto" w:fill="FFFFFF"/>
        </w:rPr>
        <w:t>。</w:t>
      </w:r>
    </w:p>
    <w:p w14:paraId="2EDE801A" w14:textId="05FF7BEE" w:rsidR="003E3AC0" w:rsidRPr="00E84461" w:rsidRDefault="003E3AC0" w:rsidP="00032BE8">
      <w:pPr>
        <w:spacing w:after="108"/>
        <w:ind w:left="1728" w:hanging="763"/>
      </w:pPr>
      <w:r w:rsidRPr="00E84461">
        <w:rPr>
          <w:rFonts w:hint="eastAsia"/>
        </w:rPr>
        <w:t>【疏】「</w:t>
      </w:r>
      <w:r w:rsidRPr="00E84461">
        <w:rPr>
          <w:rFonts w:ascii="標楷體" w:eastAsia="標楷體" w:hAnsi="標楷體" w:hint="eastAsia"/>
        </w:rPr>
        <w:t>名一切相不憶念</w:t>
      </w:r>
      <w:r w:rsidRPr="00E84461">
        <w:rPr>
          <w:rFonts w:hint="eastAsia"/>
        </w:rPr>
        <w:t>」下，</w:t>
      </w:r>
      <w:r w:rsidRPr="00E84461">
        <w:rPr>
          <w:rFonts w:hint="eastAsia"/>
          <w:b/>
          <w:bCs/>
        </w:rPr>
        <w:t>第二、釋無相也。</w:t>
      </w:r>
      <w:r w:rsidRPr="00E84461">
        <w:rPr>
          <w:rFonts w:hint="eastAsia"/>
        </w:rPr>
        <w:t>然相本自無，由想念謂有，若能內無憶念則外相自無，故云</w:t>
      </w:r>
      <w:r w:rsidR="00E073B3" w:rsidRPr="00E84461">
        <w:rPr>
          <w:rFonts w:hint="eastAsia"/>
        </w:rPr>
        <w:t>「</w:t>
      </w:r>
      <w:r w:rsidR="00E073B3" w:rsidRPr="00E84461">
        <w:rPr>
          <w:rFonts w:ascii="標楷體" w:eastAsia="標楷體" w:hAnsi="標楷體" w:hint="eastAsia"/>
        </w:rPr>
        <w:t>一切相不憶念</w:t>
      </w:r>
      <w:r w:rsidR="00E073B3" w:rsidRPr="00E84461">
        <w:rPr>
          <w:rFonts w:hint="eastAsia"/>
        </w:rPr>
        <w:t>」</w:t>
      </w:r>
      <w:r w:rsidRPr="00E84461">
        <w:rPr>
          <w:rFonts w:hint="eastAsia"/>
        </w:rPr>
        <w:t>也。</w:t>
      </w:r>
    </w:p>
    <w:p w14:paraId="5348731E" w14:textId="19FD8B87" w:rsidR="003E3AC0" w:rsidRPr="00804DC9" w:rsidRDefault="003E3AC0" w:rsidP="00032BE8">
      <w:pPr>
        <w:spacing w:after="108"/>
        <w:ind w:left="1138" w:firstLine="590"/>
      </w:pPr>
      <w:r w:rsidRPr="00804DC9">
        <w:rPr>
          <w:rFonts w:hint="eastAsia"/>
        </w:rPr>
        <w:t>「</w:t>
      </w:r>
      <w:r w:rsidRPr="00804DC9">
        <w:rPr>
          <w:rFonts w:ascii="標楷體" w:eastAsia="標楷體" w:hAnsi="標楷體" w:hint="eastAsia"/>
        </w:rPr>
        <w:t>離一切受</w:t>
      </w:r>
      <w:r w:rsidRPr="00804DC9">
        <w:rPr>
          <w:rFonts w:hint="eastAsia"/>
        </w:rPr>
        <w:t>」者，</w:t>
      </w:r>
      <w:r w:rsidRPr="00804DC9">
        <w:rPr>
          <w:rFonts w:hint="eastAsia"/>
          <w:b/>
          <w:bCs/>
        </w:rPr>
        <w:t>上明不取外相，今明內無愛著</w:t>
      </w:r>
      <w:r w:rsidRPr="00804DC9">
        <w:rPr>
          <w:rFonts w:hint="eastAsia"/>
        </w:rPr>
        <w:t>。</w:t>
      </w:r>
    </w:p>
    <w:p w14:paraId="1059C1BC" w14:textId="34C52209" w:rsidR="00ED30FF" w:rsidRPr="00804DC9" w:rsidRDefault="00E80542" w:rsidP="00032BE8">
      <w:pPr>
        <w:pStyle w:val="9"/>
      </w:pPr>
      <w:r w:rsidRPr="00804DC9">
        <w:rPr>
          <w:rFonts w:hint="eastAsia"/>
        </w:rPr>
        <w:t>己</w:t>
      </w:r>
      <w:r w:rsidR="00A24B9B" w:rsidRPr="00804DC9">
        <w:rPr>
          <w:rFonts w:hint="eastAsia"/>
        </w:rPr>
        <w:t>二</w:t>
      </w:r>
      <w:r w:rsidR="00032BE8" w:rsidRPr="00804DC9">
        <w:rPr>
          <w:rFonts w:eastAsia="DengXian" w:hint="eastAsia"/>
        </w:rPr>
        <w:t xml:space="preserve"> </w:t>
      </w:r>
      <w:r w:rsidR="00ED30FF" w:rsidRPr="00804DC9">
        <w:rPr>
          <w:rFonts w:hint="eastAsia"/>
        </w:rPr>
        <w:t>明於三世法亦不取外相內無愛著</w:t>
      </w:r>
    </w:p>
    <w:p w14:paraId="234615E1" w14:textId="0FCC5A2D" w:rsidR="004616A5" w:rsidRPr="00804DC9" w:rsidRDefault="00ED30FF" w:rsidP="00032BE8">
      <w:pPr>
        <w:spacing w:after="108"/>
        <w:ind w:left="480" w:firstLine="480"/>
        <w:rPr>
          <w:rFonts w:ascii="標楷體" w:eastAsia="標楷體" w:hAnsi="標楷體"/>
          <w:shd w:val="pct15" w:color="auto" w:fill="FFFFFF"/>
        </w:rPr>
      </w:pPr>
      <w:r w:rsidRPr="00804DC9">
        <w:rPr>
          <w:rFonts w:hint="eastAsia"/>
          <w:shd w:val="pct15" w:color="auto" w:fill="FFFFFF"/>
        </w:rPr>
        <w:t>【釋】</w:t>
      </w:r>
      <w:r w:rsidRPr="00804DC9">
        <w:rPr>
          <w:rFonts w:ascii="標楷體" w:eastAsia="標楷體" w:hAnsi="標楷體" w:hint="eastAsia"/>
          <w:shd w:val="pct15" w:color="auto" w:fill="FFFFFF"/>
        </w:rPr>
        <w:t>過去未來現在法心無所著</w:t>
      </w:r>
      <w:r w:rsidR="00DD55EE" w:rsidRPr="00433885">
        <w:rPr>
          <w:rFonts w:ascii="標楷體" w:eastAsia="標楷體" w:hAnsi="標楷體" w:hint="eastAsia"/>
          <w:shd w:val="pct15" w:color="auto" w:fill="FFFFFF"/>
        </w:rPr>
        <w:t>，</w:t>
      </w:r>
      <w:r w:rsidRPr="00804DC9">
        <w:rPr>
          <w:rFonts w:ascii="標楷體" w:eastAsia="標楷體" w:hAnsi="標楷體" w:hint="eastAsia"/>
          <w:shd w:val="pct15" w:color="auto" w:fill="FFFFFF"/>
        </w:rPr>
        <w:t>一切法自性無故則無所依。</w:t>
      </w:r>
    </w:p>
    <w:p w14:paraId="68FA7751" w14:textId="44B519A8" w:rsidR="00ED30FF" w:rsidRPr="00804DC9" w:rsidRDefault="00ED30FF" w:rsidP="00032BE8">
      <w:pPr>
        <w:adjustRightInd w:val="0"/>
        <w:spacing w:after="108"/>
        <w:ind w:left="1714" w:hanging="749"/>
      </w:pPr>
      <w:r w:rsidRPr="00804DC9">
        <w:rPr>
          <w:rFonts w:hint="eastAsia"/>
        </w:rPr>
        <w:t>【疏】「</w:t>
      </w:r>
      <w:r w:rsidRPr="00804DC9">
        <w:rPr>
          <w:rFonts w:ascii="標楷體" w:eastAsia="標楷體" w:hAnsi="標楷體" w:hint="eastAsia"/>
        </w:rPr>
        <w:t>過去未來現在心無所著</w:t>
      </w:r>
      <w:r w:rsidRPr="00804DC9">
        <w:rPr>
          <w:rFonts w:hint="eastAsia"/>
        </w:rPr>
        <w:t>」者，</w:t>
      </w:r>
      <w:r w:rsidRPr="00804DC9">
        <w:rPr>
          <w:rFonts w:hint="eastAsia"/>
          <w:b/>
          <w:bCs/>
        </w:rPr>
        <w:t>前明於一世中不念外相內無愛著，今明於三世法亦不取外相內無愛著</w:t>
      </w:r>
      <w:r w:rsidRPr="00804DC9">
        <w:rPr>
          <w:rFonts w:hint="eastAsia"/>
        </w:rPr>
        <w:t>。</w:t>
      </w:r>
      <w:r w:rsidR="00E073B3" w:rsidRPr="00804DC9">
        <w:rPr>
          <w:rFonts w:hint="eastAsia"/>
        </w:rPr>
        <w:t>「</w:t>
      </w:r>
      <w:r w:rsidR="00E073B3" w:rsidRPr="00804DC9">
        <w:rPr>
          <w:rFonts w:ascii="標楷體" w:eastAsia="標楷體" w:hAnsi="標楷體" w:hint="eastAsia"/>
        </w:rPr>
        <w:t>一切法自性無故則無所依</w:t>
      </w:r>
      <w:r w:rsidR="00E073B3" w:rsidRPr="00804DC9">
        <w:rPr>
          <w:rFonts w:hint="eastAsia"/>
        </w:rPr>
        <w:t>」</w:t>
      </w:r>
      <w:r w:rsidRPr="00804DC9">
        <w:rPr>
          <w:rFonts w:hint="eastAsia"/>
        </w:rPr>
        <w:t>，釋上也。所以不取外相者，以「</w:t>
      </w:r>
      <w:r w:rsidRPr="00804DC9">
        <w:rPr>
          <w:rFonts w:ascii="標楷體" w:eastAsia="標楷體" w:hAnsi="標楷體" w:hint="eastAsia"/>
        </w:rPr>
        <w:t>一切法自性無故則無所依</w:t>
      </w:r>
      <w:r w:rsidRPr="00804DC9">
        <w:rPr>
          <w:rFonts w:hint="eastAsia"/>
        </w:rPr>
        <w:t>」者，釋內無愛著也。</w:t>
      </w:r>
    </w:p>
    <w:p w14:paraId="50E7EBC9" w14:textId="09B77F7A" w:rsidR="00ED30FF" w:rsidRPr="00804DC9" w:rsidRDefault="00E80542" w:rsidP="00032BE8">
      <w:pPr>
        <w:pStyle w:val="9"/>
      </w:pPr>
      <w:r w:rsidRPr="00804DC9">
        <w:rPr>
          <w:rFonts w:hint="eastAsia"/>
        </w:rPr>
        <w:t>己</w:t>
      </w:r>
      <w:r w:rsidR="00A24B9B" w:rsidRPr="00804DC9">
        <w:rPr>
          <w:rFonts w:hint="eastAsia"/>
        </w:rPr>
        <w:t>三</w:t>
      </w:r>
      <w:r w:rsidR="00032BE8" w:rsidRPr="00804DC9">
        <w:rPr>
          <w:rFonts w:eastAsia="DengXian" w:hint="eastAsia"/>
        </w:rPr>
        <w:t xml:space="preserve"> </w:t>
      </w:r>
      <w:r w:rsidR="00ED30FF" w:rsidRPr="00804DC9">
        <w:rPr>
          <w:rFonts w:hint="eastAsia"/>
        </w:rPr>
        <w:t>結</w:t>
      </w:r>
    </w:p>
    <w:p w14:paraId="319F8AE3" w14:textId="57579660" w:rsidR="00ED30FF" w:rsidRPr="00804DC9" w:rsidRDefault="00ED30FF" w:rsidP="00032BE8">
      <w:pPr>
        <w:spacing w:after="108"/>
        <w:ind w:left="480" w:firstLine="480"/>
        <w:rPr>
          <w:rFonts w:ascii="標楷體" w:eastAsia="標楷體" w:hAnsi="標楷體"/>
          <w:shd w:val="pct15" w:color="auto" w:fill="FFFFFF"/>
        </w:rPr>
      </w:pPr>
      <w:r w:rsidRPr="00804DC9">
        <w:rPr>
          <w:rFonts w:hint="eastAsia"/>
          <w:shd w:val="pct15" w:color="auto" w:fill="FFFFFF"/>
        </w:rPr>
        <w:t>【釋】</w:t>
      </w:r>
      <w:r w:rsidRPr="00804DC9">
        <w:rPr>
          <w:rFonts w:ascii="標楷體" w:eastAsia="標楷體" w:hAnsi="標楷體" w:hint="eastAsia"/>
          <w:shd w:val="pct15" w:color="auto" w:fill="FFFFFF"/>
        </w:rPr>
        <w:t>是名無相。</w:t>
      </w:r>
    </w:p>
    <w:p w14:paraId="28DEF47A" w14:textId="3081B240" w:rsidR="00ED30FF" w:rsidRPr="00E84461" w:rsidRDefault="00ED30FF" w:rsidP="00032BE8">
      <w:pPr>
        <w:spacing w:after="108"/>
        <w:ind w:left="480" w:firstLine="480"/>
      </w:pPr>
      <w:r w:rsidRPr="00804DC9">
        <w:rPr>
          <w:rFonts w:hint="eastAsia"/>
        </w:rPr>
        <w:t>【疏】「</w:t>
      </w:r>
      <w:r w:rsidRPr="00804DC9">
        <w:rPr>
          <w:rFonts w:ascii="標楷體" w:eastAsia="標楷體" w:hAnsi="標楷體" w:hint="eastAsia"/>
        </w:rPr>
        <w:t>是名無相</w:t>
      </w:r>
      <w:r w:rsidRPr="00804DC9">
        <w:rPr>
          <w:rFonts w:hint="eastAsia"/>
        </w:rPr>
        <w:t>」，</w:t>
      </w:r>
      <w:r w:rsidRPr="00804DC9">
        <w:rPr>
          <w:rFonts w:hint="eastAsia"/>
          <w:b/>
          <w:bCs/>
        </w:rPr>
        <w:t>總</w:t>
      </w:r>
      <w:bookmarkStart w:id="22" w:name="_Hlk135038984"/>
      <w:r w:rsidRPr="00804DC9">
        <w:rPr>
          <w:rFonts w:hint="eastAsia"/>
          <w:b/>
          <w:bCs/>
        </w:rPr>
        <w:t>結</w:t>
      </w:r>
      <w:bookmarkEnd w:id="22"/>
      <w:r w:rsidRPr="00804DC9">
        <w:rPr>
          <w:rFonts w:hint="eastAsia"/>
          <w:b/>
          <w:bCs/>
        </w:rPr>
        <w:t>也</w:t>
      </w:r>
      <w:r w:rsidRPr="00804DC9">
        <w:rPr>
          <w:rFonts w:hint="eastAsia"/>
        </w:rPr>
        <w:t>。</w:t>
      </w:r>
    </w:p>
    <w:p w14:paraId="688E70DB" w14:textId="7C08528C" w:rsidR="00FB44FF" w:rsidRPr="00E84461" w:rsidRDefault="00E80542" w:rsidP="00032BE8">
      <w:pPr>
        <w:pStyle w:val="8"/>
      </w:pPr>
      <w:r w:rsidRPr="00804DC9">
        <w:rPr>
          <w:rFonts w:ascii="新細明體" w:hAnsi="新細明體" w:cs="新細明體" w:hint="eastAsia"/>
          <w:color w:val="4D5156"/>
          <w:sz w:val="21"/>
          <w:szCs w:val="21"/>
          <w:shd w:val="clear" w:color="auto" w:fill="FFFFFF"/>
        </w:rPr>
        <w:t>戊</w:t>
      </w:r>
      <w:r w:rsidR="00A24B9B" w:rsidRPr="00804DC9">
        <w:rPr>
          <w:rFonts w:hint="eastAsia"/>
        </w:rPr>
        <w:t>二</w:t>
      </w:r>
      <w:r w:rsidR="00032BE8" w:rsidRPr="00804DC9">
        <w:rPr>
          <w:rFonts w:eastAsia="DengXian" w:hint="eastAsia"/>
        </w:rPr>
        <w:t xml:space="preserve"> </w:t>
      </w:r>
      <w:r w:rsidR="000537D4" w:rsidRPr="00804DC9">
        <w:rPr>
          <w:rFonts w:hint="eastAsia"/>
        </w:rPr>
        <w:t>次</w:t>
      </w:r>
      <w:r w:rsidR="00FB44FF" w:rsidRPr="00804DC9">
        <w:rPr>
          <w:rFonts w:hint="eastAsia"/>
        </w:rPr>
        <w:t>明捨福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（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p</w:t>
      </w:r>
      <w:r w:rsidR="00423E20" w:rsidRPr="00804DC9">
        <w:rPr>
          <w:b w:val="0"/>
          <w:bCs w:val="0"/>
          <w:bdr w:val="none" w:sz="0" w:space="0" w:color="auto"/>
        </w:rPr>
        <w:t>.244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）</w:t>
      </w:r>
    </w:p>
    <w:p w14:paraId="6F6B9FA8" w14:textId="77777777" w:rsidR="00FB44FF" w:rsidRPr="00423E20" w:rsidRDefault="00FB44FF" w:rsidP="00032BE8">
      <w:pPr>
        <w:spacing w:after="108"/>
        <w:ind w:left="360" w:firstLine="480"/>
        <w:rPr>
          <w:rFonts w:ascii="標楷體" w:eastAsia="標楷體" w:hAnsi="標楷體"/>
          <w:shd w:val="pct15" w:color="auto" w:fill="FFFFFF"/>
        </w:rPr>
      </w:pPr>
      <w:r w:rsidRPr="00423E20">
        <w:rPr>
          <w:rFonts w:hint="eastAsia"/>
          <w:shd w:val="pct15" w:color="auto" w:fill="FFFFFF"/>
        </w:rPr>
        <w:t>【釋】</w:t>
      </w:r>
      <w:r w:rsidRPr="00423E20">
        <w:rPr>
          <w:rFonts w:ascii="標楷體" w:eastAsia="標楷體" w:hAnsi="標楷體" w:hint="eastAsia"/>
          <w:shd w:val="pct15" w:color="auto" w:fill="FFFFFF"/>
        </w:rPr>
        <w:t>以是方便故能捨福。</w:t>
      </w:r>
    </w:p>
    <w:p w14:paraId="7E4FD4AC" w14:textId="4E06CDC7" w:rsidR="00FB44FF" w:rsidRPr="00E84461" w:rsidRDefault="00FB44FF" w:rsidP="00F965D3">
      <w:pPr>
        <w:spacing w:after="108"/>
        <w:ind w:left="1569" w:hanging="734"/>
      </w:pPr>
      <w:r w:rsidRPr="00E84461">
        <w:rPr>
          <w:rFonts w:hint="eastAsia"/>
        </w:rPr>
        <w:t>【疏】「</w:t>
      </w:r>
      <w:r w:rsidRPr="00E84461">
        <w:rPr>
          <w:rFonts w:ascii="標楷體" w:eastAsia="標楷體" w:hAnsi="標楷體" w:hint="eastAsia"/>
        </w:rPr>
        <w:t>以是方便故能捨福</w:t>
      </w:r>
      <w:r w:rsidRPr="00E84461">
        <w:rPr>
          <w:rFonts w:hint="eastAsia"/>
        </w:rPr>
        <w:t>」</w:t>
      </w:r>
      <w:r w:rsidRPr="00E84461">
        <w:rPr>
          <w:rFonts w:ascii="新細明體" w:hAnsi="新細明體" w:hint="eastAsia"/>
        </w:rPr>
        <w:t>者</w:t>
      </w:r>
      <w:r w:rsidRPr="00E84461">
        <w:rPr>
          <w:rFonts w:hint="eastAsia"/>
        </w:rPr>
        <w:t>，</w:t>
      </w:r>
      <w:r w:rsidRPr="00E84461">
        <w:rPr>
          <w:rFonts w:hint="eastAsia"/>
          <w:b/>
          <w:bCs/>
        </w:rPr>
        <w:t>第二、明用無相</w:t>
      </w:r>
      <w:r w:rsidRPr="00E84461">
        <w:rPr>
          <w:rFonts w:hint="eastAsia"/>
        </w:rPr>
        <w:t>。捨福而稱方便者，巧用無相也。若拙用之捨相而著無相，則無相還成相</w:t>
      </w:r>
      <w:r w:rsidR="0062127B" w:rsidRPr="00F07A6D">
        <w:rPr>
          <w:rFonts w:ascii="新細明體" w:hAnsi="新細明體" w:hint="eastAsia"/>
        </w:rPr>
        <w:t>；</w:t>
      </w:r>
      <w:r w:rsidRPr="00F07A6D">
        <w:rPr>
          <w:rFonts w:hint="eastAsia"/>
        </w:rPr>
        <w:t>今</w:t>
      </w:r>
      <w:r w:rsidRPr="00E84461">
        <w:rPr>
          <w:rFonts w:hint="eastAsia"/>
        </w:rPr>
        <w:t>巧用無相捨相不著無相，故名</w:t>
      </w:r>
      <w:r w:rsidR="00E073B3" w:rsidRPr="00E84461">
        <w:rPr>
          <w:rFonts w:ascii="新細明體" w:hAnsi="新細明體" w:hint="eastAsia"/>
        </w:rPr>
        <w:t>「</w:t>
      </w:r>
      <w:r w:rsidRPr="00E84461">
        <w:rPr>
          <w:rFonts w:hint="eastAsia"/>
        </w:rPr>
        <w:t>方便</w:t>
      </w:r>
      <w:r w:rsidR="00E073B3" w:rsidRPr="00E84461">
        <w:rPr>
          <w:rFonts w:ascii="新細明體" w:hAnsi="新細明體" w:hint="eastAsia"/>
        </w:rPr>
        <w:t>」</w:t>
      </w:r>
      <w:r w:rsidRPr="00E84461">
        <w:rPr>
          <w:rFonts w:hint="eastAsia"/>
        </w:rPr>
        <w:t>。</w:t>
      </w:r>
    </w:p>
    <w:p w14:paraId="0DBD8EB5" w14:textId="743D83D9" w:rsidR="00FB44FF" w:rsidRPr="0062127B" w:rsidRDefault="00E80542" w:rsidP="00032BE8">
      <w:pPr>
        <w:pStyle w:val="8"/>
        <w:rPr>
          <w:color w:val="auto"/>
        </w:rPr>
      </w:pPr>
      <w:r w:rsidRPr="00804DC9">
        <w:rPr>
          <w:rFonts w:ascii="新細明體" w:hAnsi="新細明體" w:cs="新細明體" w:hint="eastAsia"/>
          <w:color w:val="4D5156"/>
          <w:sz w:val="21"/>
          <w:szCs w:val="21"/>
          <w:shd w:val="clear" w:color="auto" w:fill="FFFFFF"/>
        </w:rPr>
        <w:t>戊</w:t>
      </w:r>
      <w:r w:rsidR="00A24B9B" w:rsidRPr="00804DC9">
        <w:rPr>
          <w:rFonts w:hint="eastAsia"/>
        </w:rPr>
        <w:t>三</w:t>
      </w:r>
      <w:r w:rsidR="00032BE8" w:rsidRPr="00804DC9">
        <w:rPr>
          <w:rFonts w:eastAsia="DengXian" w:hint="eastAsia"/>
        </w:rPr>
        <w:t xml:space="preserve"> </w:t>
      </w:r>
      <w:r w:rsidR="00DF2754" w:rsidRPr="00804DC9">
        <w:rPr>
          <w:rFonts w:hint="eastAsia"/>
        </w:rPr>
        <w:t>明用</w:t>
      </w:r>
      <w:r w:rsidR="000537D4" w:rsidRPr="00804DC9">
        <w:rPr>
          <w:rFonts w:hint="eastAsia"/>
        </w:rPr>
        <w:t>無相</w:t>
      </w:r>
      <w:r w:rsidR="00DF2754" w:rsidRPr="00804DC9">
        <w:rPr>
          <w:rFonts w:hint="eastAsia"/>
        </w:rPr>
        <w:t>意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（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p</w:t>
      </w:r>
      <w:r w:rsidR="00423E20" w:rsidRPr="00804DC9">
        <w:rPr>
          <w:b w:val="0"/>
          <w:bCs w:val="0"/>
          <w:bdr w:val="none" w:sz="0" w:space="0" w:color="auto"/>
        </w:rPr>
        <w:t>.245</w:t>
      </w:r>
      <w:r w:rsidR="00423E20" w:rsidRPr="00804DC9">
        <w:rPr>
          <w:rFonts w:hint="eastAsia"/>
          <w:b w:val="0"/>
          <w:bCs w:val="0"/>
          <w:bdr w:val="none" w:sz="0" w:space="0" w:color="auto"/>
        </w:rPr>
        <w:t>）</w:t>
      </w:r>
    </w:p>
    <w:p w14:paraId="0D9FAF5D" w14:textId="720BCF34" w:rsidR="00FB44FF" w:rsidRPr="00423E20" w:rsidRDefault="00A24B9B" w:rsidP="00F965D3">
      <w:pPr>
        <w:spacing w:after="108"/>
        <w:ind w:left="1555" w:hanging="720"/>
        <w:rPr>
          <w:rFonts w:ascii="標楷體" w:eastAsia="標楷體" w:hAnsi="標楷體"/>
          <w:shd w:val="pct15" w:color="auto" w:fill="FFFFFF"/>
        </w:rPr>
      </w:pPr>
      <w:r w:rsidRPr="00423E20">
        <w:rPr>
          <w:rFonts w:hint="eastAsia"/>
          <w:shd w:val="pct15" w:color="auto" w:fill="FFFFFF"/>
        </w:rPr>
        <w:t>【釋】</w:t>
      </w:r>
      <w:r w:rsidR="00FB44FF" w:rsidRPr="00423E20">
        <w:rPr>
          <w:rFonts w:ascii="標楷體" w:eastAsia="標楷體" w:hAnsi="標楷體" w:hint="eastAsia"/>
          <w:shd w:val="pct15" w:color="auto" w:fill="FFFFFF"/>
        </w:rPr>
        <w:t>何以故？除三種解脫門，第一利不可得。如佛語諸比丘：「若有人言我</w:t>
      </w:r>
      <w:r w:rsidR="00FB44FF" w:rsidRPr="00423E20">
        <w:rPr>
          <w:rFonts w:ascii="標楷體" w:eastAsia="標楷體" w:hAnsi="標楷體" w:hint="eastAsia"/>
          <w:shd w:val="pct15" w:color="auto" w:fill="FFFFFF"/>
        </w:rPr>
        <w:lastRenderedPageBreak/>
        <w:t>不用空、無相、無作，欲得若知若見無增上慢者，是人空言無實。」</w:t>
      </w:r>
    </w:p>
    <w:p w14:paraId="6A6FFC35" w14:textId="6BB6DD77" w:rsidR="00ED30FF" w:rsidRPr="00ED30FF" w:rsidRDefault="00A24B9B" w:rsidP="00623A74">
      <w:pPr>
        <w:spacing w:after="108"/>
        <w:ind w:left="1555" w:hanging="720"/>
      </w:pPr>
      <w:r w:rsidRPr="00E84461">
        <w:rPr>
          <w:rFonts w:hint="eastAsia"/>
        </w:rPr>
        <w:t>【疏】</w:t>
      </w:r>
      <w:r w:rsidR="00FB44FF" w:rsidRPr="00E84461">
        <w:rPr>
          <w:rFonts w:hint="eastAsia"/>
        </w:rPr>
        <w:t>「</w:t>
      </w:r>
      <w:r w:rsidR="00FB44FF" w:rsidRPr="00E84461">
        <w:rPr>
          <w:rFonts w:ascii="標楷體" w:eastAsia="標楷體" w:hAnsi="標楷體" w:hint="eastAsia"/>
        </w:rPr>
        <w:t>何以故</w:t>
      </w:r>
      <w:r w:rsidR="00FB44FF" w:rsidRPr="00E84461">
        <w:rPr>
          <w:rFonts w:hint="eastAsia"/>
        </w:rPr>
        <w:t>」下，</w:t>
      </w:r>
      <w:r w:rsidR="00FB44FF" w:rsidRPr="00E84461">
        <w:rPr>
          <w:rFonts w:hint="eastAsia"/>
          <w:b/>
          <w:bCs/>
        </w:rPr>
        <w:t>第三、釋用三解脫門意</w:t>
      </w:r>
      <w:r w:rsidR="00FB44FF" w:rsidRPr="00E84461">
        <w:rPr>
          <w:rFonts w:hint="eastAsia"/>
        </w:rPr>
        <w:t>。所以必須用此三者，以此三是解脫之門故也。「</w:t>
      </w:r>
      <w:r w:rsidR="00FB44FF" w:rsidRPr="00E84461">
        <w:rPr>
          <w:rFonts w:ascii="標楷體" w:eastAsia="標楷體" w:hAnsi="標楷體" w:hint="eastAsia"/>
        </w:rPr>
        <w:t>第一利</w:t>
      </w:r>
      <w:r w:rsidR="00FB44FF" w:rsidRPr="00E84461">
        <w:rPr>
          <w:rFonts w:hint="eastAsia"/>
        </w:rPr>
        <w:t>」者，</w:t>
      </w:r>
      <w:r w:rsidR="00FB44FF" w:rsidRPr="00656D9C">
        <w:rPr>
          <w:rFonts w:hint="eastAsia"/>
        </w:rPr>
        <w:t>即是涅槃也。</w:t>
      </w:r>
    </w:p>
    <w:sectPr w:rsidR="00ED30FF" w:rsidRPr="00ED30FF" w:rsidSect="001519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F6117" w14:textId="77777777" w:rsidR="00983101" w:rsidRDefault="00983101" w:rsidP="003A2EAE">
      <w:pPr>
        <w:spacing w:before="72" w:after="72"/>
      </w:pPr>
      <w:r>
        <w:separator/>
      </w:r>
    </w:p>
    <w:p w14:paraId="191C84ED" w14:textId="77777777" w:rsidR="00983101" w:rsidRDefault="00983101">
      <w:pPr>
        <w:spacing w:after="72"/>
      </w:pPr>
    </w:p>
  </w:endnote>
  <w:endnote w:type="continuationSeparator" w:id="0">
    <w:p w14:paraId="67269B5D" w14:textId="77777777" w:rsidR="00983101" w:rsidRDefault="00983101" w:rsidP="003A2EAE">
      <w:pPr>
        <w:spacing w:before="72" w:after="72"/>
      </w:pPr>
      <w:r>
        <w:continuationSeparator/>
      </w:r>
    </w:p>
    <w:p w14:paraId="4F231E05" w14:textId="77777777" w:rsidR="00983101" w:rsidRDefault="00983101">
      <w:pPr>
        <w:spacing w:after="7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7722C" w14:textId="77777777" w:rsidR="00F46B5B" w:rsidRDefault="00F46B5B">
    <w:pPr>
      <w:pStyle w:val="a5"/>
      <w:spacing w:before="72" w:after="72"/>
    </w:pPr>
  </w:p>
  <w:p w14:paraId="668D6228" w14:textId="77777777" w:rsidR="00252832" w:rsidRDefault="00252832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AC8FA" w14:textId="57A1EAA2" w:rsidR="00252832" w:rsidRPr="002777C2" w:rsidRDefault="00F46B5B" w:rsidP="002777C2">
    <w:pPr>
      <w:pStyle w:val="a5"/>
      <w:spacing w:before="72" w:after="72"/>
      <w:jc w:val="center"/>
      <w:rPr>
        <w:rFonts w:cs="Times New Roman"/>
      </w:rPr>
    </w:pPr>
    <w:r w:rsidRPr="003A5741">
      <w:rPr>
        <w:rFonts w:cs="Times New Roman"/>
      </w:rPr>
      <w:fldChar w:fldCharType="begin"/>
    </w:r>
    <w:r w:rsidRPr="003A5741">
      <w:rPr>
        <w:rFonts w:cs="Times New Roman"/>
      </w:rPr>
      <w:instrText>PAGE   \* MERGEFORMAT</w:instrText>
    </w:r>
    <w:r w:rsidRPr="003A5741">
      <w:rPr>
        <w:rFonts w:cs="Times New Roman"/>
      </w:rPr>
      <w:fldChar w:fldCharType="separate"/>
    </w:r>
    <w:r w:rsidRPr="003A5741">
      <w:rPr>
        <w:rFonts w:cs="Times New Roman"/>
        <w:lang w:val="zh-TW"/>
      </w:rPr>
      <w:t>2</w:t>
    </w:r>
    <w:r w:rsidRPr="003A5741">
      <w:rPr>
        <w:rFonts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3B130" w14:textId="77777777" w:rsidR="00F46B5B" w:rsidRDefault="00F46B5B">
    <w:pPr>
      <w:pStyle w:val="a5"/>
      <w:spacing w:before="72"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E1C42" w14:textId="77777777" w:rsidR="00983101" w:rsidRDefault="00983101" w:rsidP="002777C2">
      <w:pPr>
        <w:spacing w:before="72" w:after="72"/>
      </w:pPr>
      <w:r>
        <w:separator/>
      </w:r>
    </w:p>
  </w:footnote>
  <w:footnote w:type="continuationSeparator" w:id="0">
    <w:p w14:paraId="3B0FFF7D" w14:textId="77777777" w:rsidR="00983101" w:rsidRDefault="00983101" w:rsidP="003A2EAE">
      <w:pPr>
        <w:spacing w:before="72" w:after="72"/>
      </w:pPr>
      <w:r>
        <w:continuationSeparator/>
      </w:r>
    </w:p>
    <w:p w14:paraId="6FC93852" w14:textId="77777777" w:rsidR="00983101" w:rsidRDefault="00983101">
      <w:pPr>
        <w:spacing w:after="72"/>
      </w:pPr>
    </w:p>
  </w:footnote>
  <w:footnote w:id="1">
    <w:p w14:paraId="2047695A" w14:textId="5BFEF791" w:rsidR="00F46B5B" w:rsidRPr="008668B3" w:rsidRDefault="00F46B5B" w:rsidP="005167FD">
      <w:pPr>
        <w:pStyle w:val="a7"/>
        <w:rPr>
          <w:color w:val="000000" w:themeColor="text1"/>
        </w:rPr>
      </w:pPr>
      <w:r w:rsidRPr="008668B3">
        <w:rPr>
          <w:rStyle w:val="a9"/>
          <w:color w:val="000000" w:themeColor="text1"/>
        </w:rPr>
        <w:footnoteRef/>
      </w:r>
      <w:r w:rsidRPr="008668B3">
        <w:rPr>
          <w:color w:val="000000" w:themeColor="text1"/>
        </w:rPr>
        <w:t xml:space="preserve"> </w:t>
      </w:r>
      <w:r w:rsidRPr="008668B3">
        <w:rPr>
          <w:rFonts w:hint="eastAsia"/>
          <w:color w:val="000000" w:themeColor="text1"/>
        </w:rPr>
        <w:t>本講義中，凡編者所加之處（腳注的上標數字除外），皆以</w:t>
      </w:r>
      <w:r w:rsidRPr="008668B3">
        <w:rPr>
          <w:rFonts w:hint="eastAsia"/>
          <w:color w:val="000000" w:themeColor="text1"/>
          <w:shd w:val="pct15" w:color="auto" w:fill="FFFFFF"/>
        </w:rPr>
        <w:t>「灰底」</w:t>
      </w:r>
      <w:r w:rsidRPr="008668B3">
        <w:rPr>
          <w:rFonts w:hint="eastAsia"/>
          <w:color w:val="000000" w:themeColor="text1"/>
        </w:rPr>
        <w:t>標示。</w:t>
      </w:r>
    </w:p>
  </w:footnote>
  <w:footnote w:id="2">
    <w:p w14:paraId="526FBB29" w14:textId="3CB29E7D" w:rsidR="00B10B12" w:rsidRPr="008668B3" w:rsidRDefault="00242E81">
      <w:pPr>
        <w:pStyle w:val="a7"/>
        <w:rPr>
          <w:rFonts w:cs="Times New Roman"/>
        </w:rPr>
      </w:pPr>
      <w:r w:rsidRPr="008668B3">
        <w:rPr>
          <w:rStyle w:val="a9"/>
          <w:rFonts w:cs="Times New Roman"/>
        </w:rPr>
        <w:footnoteRef/>
      </w:r>
      <w:r w:rsidR="00B10B12" w:rsidRPr="008668B3">
        <w:rPr>
          <w:rFonts w:cs="Times New Roman" w:hint="eastAsia"/>
        </w:rPr>
        <w:t>《大般涅槃經》卷</w:t>
      </w:r>
      <w:r w:rsidR="00B10B12" w:rsidRPr="008668B3">
        <w:rPr>
          <w:rFonts w:cs="Times New Roman" w:hint="eastAsia"/>
        </w:rPr>
        <w:t>12</w:t>
      </w:r>
      <w:r w:rsidR="00961774" w:rsidRPr="008668B3">
        <w:rPr>
          <w:rStyle w:val="linehead1"/>
          <w:rFonts w:cs="Times New Roman"/>
          <w:color w:val="auto"/>
          <w:sz w:val="22"/>
          <w:szCs w:val="22"/>
        </w:rPr>
        <w:t xml:space="preserve"> </w:t>
      </w:r>
      <w:r w:rsidR="00BC6B50" w:rsidRPr="008668B3">
        <w:rPr>
          <w:rStyle w:val="linehead1"/>
          <w:rFonts w:cs="Times New Roman"/>
          <w:color w:val="auto"/>
          <w:sz w:val="22"/>
          <w:szCs w:val="22"/>
        </w:rPr>
        <w:t>(</w:t>
      </w:r>
      <w:r w:rsidR="00D91049" w:rsidRPr="008668B3">
        <w:rPr>
          <w:rStyle w:val="linehead1"/>
          <w:rFonts w:cs="Times New Roman"/>
          <w:color w:val="auto"/>
          <w:sz w:val="22"/>
          <w:szCs w:val="22"/>
        </w:rPr>
        <w:t xml:space="preserve">CBETA </w:t>
      </w:r>
      <w:r w:rsidR="00BC6B50" w:rsidRPr="008668B3">
        <w:rPr>
          <w:rStyle w:val="linehead1"/>
          <w:rFonts w:cs="Times New Roman"/>
          <w:color w:val="auto"/>
          <w:sz w:val="22"/>
          <w:szCs w:val="22"/>
        </w:rPr>
        <w:t>2023.Q1, T12, no. 374, pp. 435c26-436a5)</w:t>
      </w:r>
      <w:r w:rsidR="00961774" w:rsidRPr="008668B3">
        <w:rPr>
          <w:rFonts w:cs="Times New Roman" w:hint="eastAsia"/>
        </w:rPr>
        <w:t>：</w:t>
      </w:r>
    </w:p>
    <w:p w14:paraId="2ADF3247" w14:textId="052E70B6" w:rsidR="00242E81" w:rsidRPr="00B10B12" w:rsidRDefault="00B10B12" w:rsidP="00B10B12">
      <w:pPr>
        <w:pStyle w:val="a7"/>
        <w:ind w:left="180"/>
        <w:rPr>
          <w:rFonts w:ascii="標楷體" w:eastAsia="標楷體" w:hAnsi="標楷體" w:cs="Times New Roman"/>
        </w:rPr>
      </w:pPr>
      <w:r w:rsidRPr="008668B3">
        <w:rPr>
          <w:rFonts w:ascii="標楷體" w:eastAsia="標楷體" w:hAnsi="標楷體" w:cs="Times New Roman" w:hint="eastAsia"/>
        </w:rPr>
        <w:t>復次迦葉！如婆羅門幼稚童子，為飢所逼，見人糞中有菴羅果即便取之。有智見已，呵責之言：「汝婆羅門，種姓清淨，何故取是糞中穢果？」童子聞已，赧然有愧，即答之言：「我實不食，為欲洗淨，還棄捨之。」智者語言：「</w:t>
      </w:r>
      <w:r w:rsidRPr="008668B3">
        <w:rPr>
          <w:rFonts w:ascii="標楷體" w:eastAsia="標楷體" w:hAnsi="標楷體" w:cs="Times New Roman" w:hint="eastAsia"/>
          <w:b/>
          <w:bCs/>
        </w:rPr>
        <w:t>汝大愚癡，若還棄者，本不應取</w:t>
      </w:r>
      <w:r w:rsidRPr="008668B3">
        <w:rPr>
          <w:rFonts w:ascii="標楷體" w:eastAsia="標楷體" w:hAnsi="標楷體" w:cs="Times New Roman" w:hint="eastAsia"/>
        </w:rPr>
        <w:t>。」善男子！菩薩摩訶薩亦復如是，於此生分，不受不捨，如彼智者呵責童子。</w:t>
      </w:r>
      <w:r w:rsidRPr="008668B3">
        <w:rPr>
          <w:rFonts w:ascii="標楷體" w:eastAsia="標楷體" w:hAnsi="標楷體" w:cs="Times New Roman" w:hint="eastAsia"/>
          <w:b/>
          <w:bCs/>
        </w:rPr>
        <w:t>凡夫之人欣生惡死，如彼童子取果還棄</w:t>
      </w:r>
      <w:r w:rsidRPr="008668B3">
        <w:rPr>
          <w:rFonts w:ascii="標楷體" w:eastAsia="標楷體" w:hAnsi="標楷體" w:cs="Times New Roman" w:hint="eastAsia"/>
        </w:rPr>
        <w:t>。</w:t>
      </w:r>
    </w:p>
  </w:footnote>
  <w:footnote w:id="3">
    <w:p w14:paraId="079B5905" w14:textId="2C50550B" w:rsidR="00242E81" w:rsidRPr="00E24258" w:rsidRDefault="00242E81" w:rsidP="00AA3430">
      <w:pPr>
        <w:pStyle w:val="a7"/>
        <w:rPr>
          <w:rFonts w:eastAsiaTheme="minorEastAsia"/>
        </w:rPr>
      </w:pPr>
      <w:r w:rsidRPr="00E24258">
        <w:rPr>
          <w:rStyle w:val="a9"/>
        </w:rPr>
        <w:footnoteRef/>
      </w:r>
      <w:r w:rsidRPr="00E24258">
        <w:t xml:space="preserve"> </w:t>
      </w:r>
      <w:r w:rsidR="00AA3430" w:rsidRPr="00E24258">
        <w:rPr>
          <w:rFonts w:cs="Times New Roman"/>
        </w:rPr>
        <w:t>浣（</w:t>
      </w:r>
      <w:r w:rsidR="00AA3430" w:rsidRPr="00E24258">
        <w:rPr>
          <w:rFonts w:cs="Times New Roman"/>
        </w:rPr>
        <w:t>huàn</w:t>
      </w:r>
      <w:r w:rsidR="00AA3430" w:rsidRPr="00E24258">
        <w:rPr>
          <w:rFonts w:ascii="標楷體" w:eastAsia="標楷體" w:hAnsi="標楷體" w:cs="Times New Roman"/>
        </w:rPr>
        <w:t>ㄏㄨㄢˋ</w:t>
      </w:r>
      <w:r w:rsidR="00AA3430" w:rsidRPr="00E24258">
        <w:rPr>
          <w:rFonts w:cs="Times New Roman"/>
        </w:rPr>
        <w:t>）：</w:t>
      </w:r>
      <w:r w:rsidR="00AA3430" w:rsidRPr="00E24258">
        <w:rPr>
          <w:rFonts w:cs="Times New Roman"/>
        </w:rPr>
        <w:t>1.</w:t>
      </w:r>
      <w:r w:rsidR="00AA3430" w:rsidRPr="00E24258">
        <w:rPr>
          <w:rFonts w:cs="Times New Roman"/>
        </w:rPr>
        <w:t>洗滌。（漢語大詞典（</w:t>
      </w:r>
      <w:r w:rsidR="00A475F3" w:rsidRPr="00E24258">
        <w:rPr>
          <w:rFonts w:cs="Times New Roman"/>
        </w:rPr>
        <w:t>五</w:t>
      </w:r>
      <w:r w:rsidR="00AA3430" w:rsidRPr="00E24258">
        <w:rPr>
          <w:rFonts w:cs="Times New Roman"/>
        </w:rPr>
        <w:t>），</w:t>
      </w:r>
      <w:r w:rsidR="00AA3430" w:rsidRPr="00E24258">
        <w:rPr>
          <w:rFonts w:cs="Times New Roman"/>
        </w:rPr>
        <w:t xml:space="preserve">p. </w:t>
      </w:r>
      <w:r w:rsidR="00A475F3" w:rsidRPr="00E24258">
        <w:rPr>
          <w:rFonts w:cs="Times New Roman"/>
        </w:rPr>
        <w:t>1820</w:t>
      </w:r>
      <w:r w:rsidR="00AA3430" w:rsidRPr="00E24258">
        <w:rPr>
          <w:rFonts w:cs="Times New Roman"/>
        </w:rPr>
        <w:t>）</w:t>
      </w:r>
    </w:p>
  </w:footnote>
  <w:footnote w:id="4">
    <w:p w14:paraId="378F7AD0" w14:textId="324B438E" w:rsidR="00A475F3" w:rsidRPr="00E24258" w:rsidRDefault="00A475F3">
      <w:pPr>
        <w:pStyle w:val="a7"/>
      </w:pPr>
      <w:r w:rsidRPr="00E24258">
        <w:rPr>
          <w:rStyle w:val="a9"/>
        </w:rPr>
        <w:footnoteRef/>
      </w:r>
      <w:r w:rsidRPr="00E24258">
        <w:rPr>
          <w:rFonts w:hint="eastAsia"/>
        </w:rPr>
        <w:t>《大智度論》卷</w:t>
      </w:r>
      <w:r w:rsidRPr="00E24258">
        <w:rPr>
          <w:rFonts w:hint="eastAsia"/>
        </w:rPr>
        <w:t>31</w:t>
      </w:r>
      <w:r w:rsidRPr="00E24258">
        <w:t xml:space="preserve"> </w:t>
      </w:r>
      <w:r w:rsidRPr="00E24258">
        <w:rPr>
          <w:rFonts w:hint="eastAsia"/>
        </w:rPr>
        <w:t>(</w:t>
      </w:r>
      <w:r w:rsidR="00D91049">
        <w:rPr>
          <w:rFonts w:hint="eastAsia"/>
        </w:rPr>
        <w:t>CBETA 2023.Q1</w:t>
      </w:r>
      <w:r w:rsidRPr="00E24258">
        <w:rPr>
          <w:rFonts w:hint="eastAsia"/>
        </w:rPr>
        <w:t>, T25, no. 1509, p. 290c4-15)</w:t>
      </w:r>
      <w:r w:rsidRPr="00E24258">
        <w:rPr>
          <w:rFonts w:hint="eastAsia"/>
        </w:rPr>
        <w:t>：</w:t>
      </w:r>
    </w:p>
    <w:p w14:paraId="5AB60FD8" w14:textId="77777777" w:rsidR="00D90003" w:rsidRPr="00E24258" w:rsidRDefault="00A475F3" w:rsidP="00D90003">
      <w:pPr>
        <w:pStyle w:val="a7"/>
        <w:ind w:left="72"/>
        <w:rPr>
          <w:rFonts w:ascii="標楷體" w:eastAsia="標楷體" w:hAnsi="標楷體"/>
        </w:rPr>
      </w:pPr>
      <w:r w:rsidRPr="00E24258">
        <w:rPr>
          <w:rFonts w:ascii="標楷體" w:eastAsia="標楷體" w:hAnsi="標楷體" w:hint="eastAsia"/>
        </w:rPr>
        <w:t>無常則是空之初門；若諦了無常，諸法則空。以是故，聖人初以四行觀：世間無常；若見所著物無常，無常則能生苦，以苦故心生厭離。</w:t>
      </w:r>
      <w:r w:rsidRPr="00E24258">
        <w:rPr>
          <w:rFonts w:ascii="標楷體" w:eastAsia="標楷體" w:hAnsi="標楷體" w:hint="eastAsia"/>
          <w:b/>
          <w:bCs/>
        </w:rPr>
        <w:t>若無常、空相，則不可取，如幻如化，是名為空。</w:t>
      </w:r>
      <w:r w:rsidRPr="00E24258">
        <w:rPr>
          <w:rFonts w:ascii="標楷體" w:eastAsia="標楷體" w:hAnsi="標楷體" w:hint="eastAsia"/>
        </w:rPr>
        <w:t>外物既空，內主亦空，是名無我。</w:t>
      </w:r>
    </w:p>
    <w:p w14:paraId="0518690C" w14:textId="77777777" w:rsidR="00D90003" w:rsidRPr="00E24258" w:rsidRDefault="00A475F3" w:rsidP="00D90003">
      <w:pPr>
        <w:pStyle w:val="a7"/>
        <w:ind w:left="72"/>
        <w:rPr>
          <w:rFonts w:ascii="標楷體" w:eastAsia="標楷體" w:hAnsi="標楷體"/>
        </w:rPr>
      </w:pPr>
      <w:r w:rsidRPr="00E24258">
        <w:rPr>
          <w:rFonts w:ascii="標楷體" w:eastAsia="標楷體" w:hAnsi="標楷體" w:hint="eastAsia"/>
        </w:rPr>
        <w:t>復次，畢竟空是為真空。有二種眾生：一、多習愛，二、多習見。</w:t>
      </w:r>
    </w:p>
    <w:p w14:paraId="7322B59A" w14:textId="77777777" w:rsidR="00D90003" w:rsidRPr="00E24258" w:rsidRDefault="00A475F3" w:rsidP="00D90003">
      <w:pPr>
        <w:pStyle w:val="a7"/>
        <w:ind w:left="72"/>
        <w:rPr>
          <w:rFonts w:ascii="標楷體" w:eastAsia="標楷體" w:hAnsi="標楷體"/>
          <w:b/>
          <w:bCs/>
        </w:rPr>
      </w:pPr>
      <w:r w:rsidRPr="00E24258">
        <w:rPr>
          <w:rFonts w:ascii="標楷體" w:eastAsia="標楷體" w:hAnsi="標楷體" w:hint="eastAsia"/>
          <w:b/>
          <w:bCs/>
        </w:rPr>
        <w:t>愛多者，喜生著，以所著無常，故生憂苦。</w:t>
      </w:r>
      <w:r w:rsidRPr="00E24258">
        <w:rPr>
          <w:rFonts w:ascii="標楷體" w:eastAsia="標楷體" w:hAnsi="標楷體" w:hint="eastAsia"/>
        </w:rPr>
        <w:t>為是人說：「汝所著物無常壞故，汝則為之生苦，若此所著物生苦者，不應生著。」</w:t>
      </w:r>
      <w:r w:rsidRPr="00E24258">
        <w:rPr>
          <w:rFonts w:ascii="標楷體" w:eastAsia="標楷體" w:hAnsi="標楷體" w:hint="eastAsia"/>
          <w:b/>
          <w:bCs/>
        </w:rPr>
        <w:t>是名說無作解脫門。</w:t>
      </w:r>
    </w:p>
    <w:p w14:paraId="03A166B2" w14:textId="1482A5E3" w:rsidR="00A475F3" w:rsidRPr="00A475F3" w:rsidRDefault="00A475F3" w:rsidP="00D90003">
      <w:pPr>
        <w:pStyle w:val="a7"/>
        <w:ind w:left="72"/>
        <w:rPr>
          <w:rFonts w:ascii="標楷體" w:eastAsia="標楷體" w:hAnsi="標楷體"/>
        </w:rPr>
      </w:pPr>
      <w:r w:rsidRPr="00E24258">
        <w:rPr>
          <w:rFonts w:ascii="標楷體" w:eastAsia="標楷體" w:hAnsi="標楷體" w:hint="eastAsia"/>
          <w:b/>
          <w:bCs/>
        </w:rPr>
        <w:t>見多者，為分別諸法，以不知實故而著邪見；為是人故直說諸法畢竟空。</w:t>
      </w:r>
    </w:p>
  </w:footnote>
  <w:footnote w:id="5">
    <w:p w14:paraId="0791BB54" w14:textId="404725C6" w:rsidR="002E6683" w:rsidRDefault="002E6683">
      <w:pPr>
        <w:pStyle w:val="a7"/>
      </w:pPr>
      <w:r>
        <w:rPr>
          <w:rStyle w:val="a9"/>
        </w:rPr>
        <w:footnoteRef/>
      </w:r>
      <w:r w:rsidRPr="002E6683">
        <w:rPr>
          <w:rFonts w:hint="eastAsia"/>
        </w:rPr>
        <w:t>《阿毘達磨大毘婆沙論》卷</w:t>
      </w:r>
      <w:r w:rsidRPr="002E6683">
        <w:rPr>
          <w:rFonts w:hint="eastAsia"/>
        </w:rPr>
        <w:t>79</w:t>
      </w:r>
      <w:r>
        <w:t xml:space="preserve"> </w:t>
      </w:r>
      <w:r w:rsidRPr="002E6683">
        <w:rPr>
          <w:rFonts w:hint="eastAsia"/>
        </w:rPr>
        <w:t>(</w:t>
      </w:r>
      <w:r w:rsidR="00D91049">
        <w:rPr>
          <w:rFonts w:hint="eastAsia"/>
        </w:rPr>
        <w:t>CBETA 2023.Q1</w:t>
      </w:r>
      <w:r w:rsidRPr="002E6683">
        <w:rPr>
          <w:rFonts w:hint="eastAsia"/>
        </w:rPr>
        <w:t>, T27, no. 1545, p. 408c9-13)</w:t>
      </w:r>
      <w:r w:rsidRPr="002E6683">
        <w:rPr>
          <w:rFonts w:hint="eastAsia"/>
        </w:rPr>
        <w:t>：</w:t>
      </w:r>
    </w:p>
    <w:p w14:paraId="5171B0C2" w14:textId="77777777" w:rsidR="002E6683" w:rsidRPr="002E6683" w:rsidRDefault="002E6683" w:rsidP="002E6683">
      <w:pPr>
        <w:pStyle w:val="a7"/>
        <w:ind w:left="180"/>
        <w:rPr>
          <w:rFonts w:ascii="標楷體" w:eastAsia="標楷體" w:hAnsi="標楷體"/>
        </w:rPr>
      </w:pPr>
      <w:r w:rsidRPr="002E6683">
        <w:rPr>
          <w:rFonts w:ascii="標楷體" w:eastAsia="標楷體" w:hAnsi="標楷體" w:hint="eastAsia"/>
        </w:rPr>
        <w:t>有十六行相緣四聖諦起。</w:t>
      </w:r>
    </w:p>
    <w:p w14:paraId="6751D5C5" w14:textId="21F191A7" w:rsidR="002E6683" w:rsidRPr="002E6683" w:rsidRDefault="002E6683" w:rsidP="002E6683">
      <w:pPr>
        <w:pStyle w:val="a7"/>
        <w:ind w:left="180"/>
        <w:rPr>
          <w:rFonts w:ascii="標楷體" w:eastAsia="標楷體" w:hAnsi="標楷體"/>
          <w:b/>
          <w:bCs/>
        </w:rPr>
      </w:pPr>
      <w:r w:rsidRPr="002E6683">
        <w:rPr>
          <w:rFonts w:ascii="標楷體" w:eastAsia="標楷體" w:hAnsi="標楷體" w:hint="eastAsia"/>
          <w:b/>
          <w:bCs/>
        </w:rPr>
        <w:t>謂緣苦諦有四行相：一、苦，二、非常，三、空，四、非我。</w:t>
      </w:r>
    </w:p>
    <w:p w14:paraId="3DDEC51C" w14:textId="3B50C51E" w:rsidR="002E6683" w:rsidRPr="002E6683" w:rsidRDefault="002E6683" w:rsidP="002E6683">
      <w:pPr>
        <w:pStyle w:val="a7"/>
        <w:ind w:left="180"/>
        <w:rPr>
          <w:rFonts w:ascii="標楷體" w:eastAsia="標楷體" w:hAnsi="標楷體"/>
          <w:b/>
          <w:bCs/>
        </w:rPr>
      </w:pPr>
      <w:r w:rsidRPr="002E6683">
        <w:rPr>
          <w:rFonts w:ascii="標楷體" w:eastAsia="標楷體" w:hAnsi="標楷體" w:hint="eastAsia"/>
          <w:b/>
          <w:bCs/>
        </w:rPr>
        <w:t>緣集諦有四行相：一、因，二、集，三、生，四、緣。</w:t>
      </w:r>
    </w:p>
    <w:p w14:paraId="7DB0F5A6" w14:textId="5F17EF78" w:rsidR="002E6683" w:rsidRPr="002E6683" w:rsidRDefault="002E6683" w:rsidP="002E6683">
      <w:pPr>
        <w:pStyle w:val="a7"/>
        <w:ind w:left="180"/>
        <w:rPr>
          <w:rFonts w:ascii="標楷體" w:eastAsia="標楷體" w:hAnsi="標楷體"/>
          <w:b/>
          <w:bCs/>
        </w:rPr>
      </w:pPr>
      <w:r w:rsidRPr="002E6683">
        <w:rPr>
          <w:rFonts w:ascii="標楷體" w:eastAsia="標楷體" w:hAnsi="標楷體" w:hint="eastAsia"/>
          <w:b/>
          <w:bCs/>
        </w:rPr>
        <w:t>緣滅諦有四行相：一、滅，二、靜，三、妙，四、離。</w:t>
      </w:r>
    </w:p>
    <w:p w14:paraId="09C1A941" w14:textId="67766F5A" w:rsidR="002E6683" w:rsidRPr="00961774" w:rsidRDefault="002E6683" w:rsidP="002E6683">
      <w:pPr>
        <w:pStyle w:val="a7"/>
        <w:ind w:left="180"/>
        <w:rPr>
          <w:rFonts w:eastAsia="DengXian"/>
        </w:rPr>
      </w:pPr>
      <w:r w:rsidRPr="00961774">
        <w:rPr>
          <w:rFonts w:ascii="標楷體" w:eastAsia="標楷體" w:hAnsi="標楷體" w:hint="eastAsia"/>
          <w:b/>
          <w:bCs/>
        </w:rPr>
        <w:t>緣道諦有四行相：一、道，二、如，三、行，四、出。</w:t>
      </w:r>
    </w:p>
  </w:footnote>
  <w:footnote w:id="6">
    <w:p w14:paraId="794DFD68" w14:textId="72B7E63E" w:rsidR="00B70471" w:rsidRPr="00961774" w:rsidRDefault="002E6683" w:rsidP="002E6683">
      <w:pPr>
        <w:pStyle w:val="a7"/>
      </w:pPr>
      <w:r w:rsidRPr="00961774">
        <w:rPr>
          <w:rStyle w:val="a9"/>
        </w:rPr>
        <w:footnoteRef/>
      </w:r>
      <w:r w:rsidRPr="00961774">
        <w:t xml:space="preserve"> </w:t>
      </w:r>
      <w:r w:rsidR="00AB082C" w:rsidRPr="00961774">
        <w:rPr>
          <w:rFonts w:hint="eastAsia"/>
        </w:rPr>
        <w:t>（</w:t>
      </w:r>
      <w:r w:rsidR="00AB082C" w:rsidRPr="00961774">
        <w:rPr>
          <w:rFonts w:hint="eastAsia"/>
        </w:rPr>
        <w:t>1</w:t>
      </w:r>
      <w:r w:rsidR="00AB082C" w:rsidRPr="00961774">
        <w:rPr>
          <w:rFonts w:hint="eastAsia"/>
        </w:rPr>
        <w:t>）《阿毘達磨大毘婆沙論》卷</w:t>
      </w:r>
      <w:r w:rsidR="00AB082C" w:rsidRPr="00961774">
        <w:rPr>
          <w:rFonts w:hint="eastAsia"/>
        </w:rPr>
        <w:t>104</w:t>
      </w:r>
      <w:r w:rsidR="00B70471" w:rsidRPr="00961774">
        <w:t xml:space="preserve"> </w:t>
      </w:r>
      <w:r w:rsidR="00B70471" w:rsidRPr="00961774">
        <w:rPr>
          <w:rFonts w:hint="eastAsia"/>
        </w:rPr>
        <w:t>(</w:t>
      </w:r>
      <w:r w:rsidR="00D91049">
        <w:rPr>
          <w:rFonts w:hint="eastAsia"/>
        </w:rPr>
        <w:t>CBETA 2023.Q1</w:t>
      </w:r>
      <w:r w:rsidR="00B70471" w:rsidRPr="00961774">
        <w:rPr>
          <w:rFonts w:hint="eastAsia"/>
        </w:rPr>
        <w:t>, T27, no. 1545, p. 538, c6-10)</w:t>
      </w:r>
      <w:r w:rsidR="00AB082C" w:rsidRPr="00961774">
        <w:rPr>
          <w:rFonts w:hint="eastAsia"/>
        </w:rPr>
        <w:t>：</w:t>
      </w:r>
    </w:p>
    <w:p w14:paraId="670C4D7F" w14:textId="46DD78CD" w:rsidR="00AB082C" w:rsidRPr="00961774" w:rsidRDefault="00AB082C" w:rsidP="00B70471">
      <w:pPr>
        <w:pStyle w:val="a7"/>
        <w:ind w:left="720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復有說者</w:t>
      </w:r>
      <w:r w:rsidR="00B70471" w:rsidRPr="00961774">
        <w:rPr>
          <w:rFonts w:ascii="標楷體" w:eastAsia="標楷體" w:hAnsi="標楷體" w:hint="eastAsia"/>
        </w:rPr>
        <w:t>，</w:t>
      </w:r>
      <w:r w:rsidRPr="00961774">
        <w:rPr>
          <w:rFonts w:ascii="標楷體" w:eastAsia="標楷體" w:hAnsi="標楷體" w:hint="eastAsia"/>
        </w:rPr>
        <w:t>三三摩地皆依行相差別建立</w:t>
      </w:r>
      <w:r w:rsidR="00B70471" w:rsidRPr="00961774">
        <w:rPr>
          <w:rFonts w:ascii="標楷體" w:eastAsia="標楷體" w:hAnsi="標楷體" w:hint="eastAsia"/>
        </w:rPr>
        <w:t>：</w:t>
      </w:r>
      <w:r w:rsidRPr="00961774">
        <w:rPr>
          <w:rFonts w:ascii="標楷體" w:eastAsia="標楷體" w:hAnsi="標楷體" w:hint="eastAsia"/>
        </w:rPr>
        <w:t>謂</w:t>
      </w:r>
      <w:r w:rsidR="00B70471" w:rsidRPr="00961774">
        <w:rPr>
          <w:rFonts w:ascii="新細明體" w:hAnsi="新細明體" w:hint="eastAsia"/>
        </w:rPr>
        <w:t>「</w:t>
      </w:r>
      <w:r w:rsidRPr="00961774">
        <w:rPr>
          <w:rFonts w:ascii="標楷體" w:eastAsia="標楷體" w:hAnsi="標楷體" w:hint="eastAsia"/>
        </w:rPr>
        <w:t>空三摩地</w:t>
      </w:r>
      <w:r w:rsidR="00B70471" w:rsidRPr="00961774">
        <w:rPr>
          <w:rFonts w:ascii="新細明體" w:hAnsi="新細明體" w:hint="eastAsia"/>
        </w:rPr>
        <w:t>」</w:t>
      </w:r>
      <w:r w:rsidRPr="00961774">
        <w:rPr>
          <w:rFonts w:ascii="標楷體" w:eastAsia="標楷體" w:hAnsi="標楷體" w:hint="eastAsia"/>
        </w:rPr>
        <w:t>有</w:t>
      </w:r>
      <w:r w:rsidR="00B70471" w:rsidRPr="00961774">
        <w:rPr>
          <w:rFonts w:ascii="新細明體" w:hAnsi="新細明體" w:hint="eastAsia"/>
        </w:rPr>
        <w:t>「</w:t>
      </w:r>
      <w:r w:rsidRPr="00961774">
        <w:rPr>
          <w:rFonts w:ascii="標楷體" w:eastAsia="標楷體" w:hAnsi="標楷體" w:hint="eastAsia"/>
        </w:rPr>
        <w:t>空</w:t>
      </w:r>
      <w:r w:rsidR="00B70471" w:rsidRPr="00961774">
        <w:rPr>
          <w:rFonts w:ascii="新細明體" w:hAnsi="新細明體" w:hint="eastAsia"/>
        </w:rPr>
        <w:t>」</w:t>
      </w:r>
      <w:r w:rsidR="00B70471" w:rsidRPr="00961774">
        <w:rPr>
          <w:rFonts w:ascii="標楷體" w:eastAsia="標楷體" w:hAnsi="標楷體" w:hint="eastAsia"/>
        </w:rPr>
        <w:t>、</w:t>
      </w:r>
      <w:r w:rsidR="00B70471" w:rsidRPr="00961774">
        <w:rPr>
          <w:rFonts w:ascii="新細明體" w:hAnsi="新細明體" w:hint="eastAsia"/>
        </w:rPr>
        <w:t>「</w:t>
      </w:r>
      <w:r w:rsidRPr="00961774">
        <w:rPr>
          <w:rFonts w:ascii="標楷體" w:eastAsia="標楷體" w:hAnsi="標楷體" w:hint="eastAsia"/>
        </w:rPr>
        <w:t>非我</w:t>
      </w:r>
      <w:r w:rsidR="00B70471" w:rsidRPr="00961774">
        <w:rPr>
          <w:rFonts w:ascii="新細明體" w:hAnsi="新細明體" w:hint="eastAsia"/>
        </w:rPr>
        <w:t>」</w:t>
      </w:r>
      <w:r w:rsidRPr="00961774">
        <w:rPr>
          <w:rFonts w:ascii="標楷體" w:eastAsia="標楷體" w:hAnsi="標楷體" w:hint="eastAsia"/>
        </w:rPr>
        <w:t>二行相</w:t>
      </w:r>
      <w:r w:rsidR="00B70471" w:rsidRPr="00961774">
        <w:rPr>
          <w:rFonts w:ascii="標楷體" w:eastAsia="標楷體" w:hAnsi="標楷體" w:hint="eastAsia"/>
        </w:rPr>
        <w:t>；</w:t>
      </w:r>
      <w:r w:rsidR="00B70471" w:rsidRPr="00961774">
        <w:rPr>
          <w:rFonts w:ascii="新細明體" w:hAnsi="新細明體" w:hint="eastAsia"/>
        </w:rPr>
        <w:t>「</w:t>
      </w:r>
      <w:r w:rsidRPr="00961774">
        <w:rPr>
          <w:rFonts w:ascii="標楷體" w:eastAsia="標楷體" w:hAnsi="標楷體" w:hint="eastAsia"/>
        </w:rPr>
        <w:t>無願三摩地</w:t>
      </w:r>
      <w:r w:rsidR="00B70471" w:rsidRPr="00961774">
        <w:rPr>
          <w:rFonts w:ascii="新細明體" w:hAnsi="新細明體" w:hint="eastAsia"/>
        </w:rPr>
        <w:t>」</w:t>
      </w:r>
      <w:r w:rsidRPr="00961774">
        <w:rPr>
          <w:rFonts w:ascii="標楷體" w:eastAsia="標楷體" w:hAnsi="標楷體" w:hint="eastAsia"/>
        </w:rPr>
        <w:t>有</w:t>
      </w:r>
      <w:r w:rsidR="00B70471" w:rsidRPr="00961774">
        <w:rPr>
          <w:rFonts w:ascii="新細明體" w:hAnsi="新細明體" w:hint="eastAsia"/>
        </w:rPr>
        <w:t>「</w:t>
      </w:r>
      <w:r w:rsidRPr="00961774">
        <w:rPr>
          <w:rFonts w:ascii="標楷體" w:eastAsia="標楷體" w:hAnsi="標楷體" w:hint="eastAsia"/>
        </w:rPr>
        <w:t>苦</w:t>
      </w:r>
      <w:r w:rsidR="00B70471" w:rsidRPr="00961774">
        <w:rPr>
          <w:rFonts w:ascii="新細明體" w:hAnsi="新細明體" w:hint="eastAsia"/>
        </w:rPr>
        <w:t>」</w:t>
      </w:r>
      <w:r w:rsidR="00B70471" w:rsidRPr="00961774">
        <w:rPr>
          <w:rFonts w:ascii="標楷體" w:eastAsia="標楷體" w:hAnsi="標楷體" w:hint="eastAsia"/>
        </w:rPr>
        <w:t>、</w:t>
      </w:r>
      <w:r w:rsidR="00B70471" w:rsidRPr="00961774">
        <w:rPr>
          <w:rFonts w:ascii="新細明體" w:hAnsi="新細明體" w:hint="eastAsia"/>
        </w:rPr>
        <w:t>「</w:t>
      </w:r>
      <w:r w:rsidRPr="00961774">
        <w:rPr>
          <w:rFonts w:ascii="標楷體" w:eastAsia="標楷體" w:hAnsi="標楷體" w:hint="eastAsia"/>
        </w:rPr>
        <w:t>非常</w:t>
      </w:r>
      <w:r w:rsidR="00B70471" w:rsidRPr="00961774">
        <w:rPr>
          <w:rFonts w:ascii="新細明體" w:hAnsi="新細明體" w:hint="eastAsia"/>
        </w:rPr>
        <w:t>」</w:t>
      </w:r>
      <w:r w:rsidRPr="00961774">
        <w:rPr>
          <w:rFonts w:ascii="標楷體" w:eastAsia="標楷體" w:hAnsi="標楷體" w:hint="eastAsia"/>
        </w:rPr>
        <w:t>及集</w:t>
      </w:r>
      <w:r w:rsidR="00A27983" w:rsidRPr="00EB3789">
        <w:rPr>
          <w:rFonts w:ascii="標楷體" w:eastAsia="標楷體" w:hAnsi="標楷體" w:hint="eastAsia"/>
        </w:rPr>
        <w:t>、</w:t>
      </w:r>
      <w:r w:rsidRPr="00961774">
        <w:rPr>
          <w:rFonts w:ascii="標楷體" w:eastAsia="標楷體" w:hAnsi="標楷體" w:hint="eastAsia"/>
        </w:rPr>
        <w:t>道各四行相</w:t>
      </w:r>
      <w:r w:rsidR="00B70471" w:rsidRPr="00961774">
        <w:rPr>
          <w:rFonts w:ascii="標楷體" w:eastAsia="標楷體" w:hAnsi="標楷體" w:hint="eastAsia"/>
        </w:rPr>
        <w:t>；</w:t>
      </w:r>
      <w:r w:rsidR="00B70471" w:rsidRPr="00961774">
        <w:rPr>
          <w:rFonts w:ascii="新細明體" w:hAnsi="新細明體" w:hint="eastAsia"/>
        </w:rPr>
        <w:t>「</w:t>
      </w:r>
      <w:r w:rsidRPr="00961774">
        <w:rPr>
          <w:rFonts w:ascii="標楷體" w:eastAsia="標楷體" w:hAnsi="標楷體" w:hint="eastAsia"/>
        </w:rPr>
        <w:t>無相三摩地</w:t>
      </w:r>
      <w:r w:rsidR="00B70471" w:rsidRPr="00961774">
        <w:rPr>
          <w:rFonts w:ascii="新細明體" w:hAnsi="新細明體" w:hint="eastAsia"/>
        </w:rPr>
        <w:t>」</w:t>
      </w:r>
      <w:r w:rsidRPr="00961774">
        <w:rPr>
          <w:rFonts w:ascii="標楷體" w:eastAsia="標楷體" w:hAnsi="標楷體" w:hint="eastAsia"/>
        </w:rPr>
        <w:t>有滅四行相</w:t>
      </w:r>
      <w:r w:rsidR="00B70471" w:rsidRPr="00961774">
        <w:rPr>
          <w:rFonts w:ascii="標楷體" w:eastAsia="標楷體" w:hAnsi="標楷體" w:hint="eastAsia"/>
        </w:rPr>
        <w:t>，</w:t>
      </w:r>
      <w:r w:rsidRPr="00961774">
        <w:rPr>
          <w:rFonts w:ascii="標楷體" w:eastAsia="標楷體" w:hAnsi="標楷體" w:hint="eastAsia"/>
        </w:rPr>
        <w:t>故三摩地唯建立三。</w:t>
      </w:r>
    </w:p>
    <w:p w14:paraId="70AAB470" w14:textId="312D37CE" w:rsidR="002E6683" w:rsidRPr="00961774" w:rsidRDefault="00AB082C" w:rsidP="00EB3789">
      <w:pPr>
        <w:pStyle w:val="a7"/>
        <w:ind w:leftChars="50" w:left="780" w:hangingChars="300" w:hanging="660"/>
      </w:pPr>
      <w:r w:rsidRPr="00961774">
        <w:rPr>
          <w:rFonts w:hint="eastAsia"/>
        </w:rPr>
        <w:t>（</w:t>
      </w:r>
      <w:r w:rsidRPr="00961774">
        <w:rPr>
          <w:rFonts w:hint="eastAsia"/>
        </w:rPr>
        <w:t>2</w:t>
      </w:r>
      <w:r w:rsidRPr="00961774">
        <w:rPr>
          <w:rFonts w:hint="eastAsia"/>
        </w:rPr>
        <w:t>）</w:t>
      </w:r>
      <w:r w:rsidR="002E6683" w:rsidRPr="00961774">
        <w:rPr>
          <w:rFonts w:hint="eastAsia"/>
        </w:rPr>
        <w:t>《阿毘達磨俱舍論》卷</w:t>
      </w:r>
      <w:r w:rsidR="002E6683" w:rsidRPr="00961774">
        <w:rPr>
          <w:rFonts w:hint="eastAsia"/>
        </w:rPr>
        <w:t>28</w:t>
      </w:r>
      <w:r w:rsidR="002E6683" w:rsidRPr="00961774">
        <w:rPr>
          <w:rFonts w:hint="eastAsia"/>
        </w:rPr>
        <w:t>〈</w:t>
      </w:r>
      <w:r w:rsidR="002E6683" w:rsidRPr="00961774">
        <w:rPr>
          <w:rFonts w:hint="eastAsia"/>
        </w:rPr>
        <w:t xml:space="preserve">8 </w:t>
      </w:r>
      <w:r w:rsidR="002E6683" w:rsidRPr="00961774">
        <w:rPr>
          <w:rFonts w:hint="eastAsia"/>
        </w:rPr>
        <w:t>分別定品〉</w:t>
      </w:r>
      <w:r w:rsidR="002E6683" w:rsidRPr="00961774">
        <w:rPr>
          <w:rFonts w:hint="eastAsia"/>
        </w:rPr>
        <w:t>(</w:t>
      </w:r>
      <w:r w:rsidR="00D91049">
        <w:rPr>
          <w:rFonts w:hint="eastAsia"/>
        </w:rPr>
        <w:t>CBETA 2023.Q1</w:t>
      </w:r>
      <w:r w:rsidR="002E6683" w:rsidRPr="00961774">
        <w:rPr>
          <w:rFonts w:hint="eastAsia"/>
        </w:rPr>
        <w:t>, T29, no. 1558, p. 149c15-27)</w:t>
      </w:r>
      <w:r w:rsidR="002E6683" w:rsidRPr="00961774">
        <w:rPr>
          <w:rFonts w:hint="eastAsia"/>
        </w:rPr>
        <w:t>：</w:t>
      </w:r>
    </w:p>
    <w:p w14:paraId="5ABDF3CB" w14:textId="055F251D" w:rsidR="00122FE7" w:rsidRPr="00961774" w:rsidRDefault="00122FE7" w:rsidP="00122FE7">
      <w:pPr>
        <w:pStyle w:val="a7"/>
        <w:ind w:left="270" w:firstLine="468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頌曰：</w:t>
      </w:r>
    </w:p>
    <w:p w14:paraId="5FD91C1B" w14:textId="0F4A1135" w:rsidR="002E6683" w:rsidRPr="00961774" w:rsidRDefault="002E6683" w:rsidP="00122FE7">
      <w:pPr>
        <w:pStyle w:val="a7"/>
        <w:ind w:left="270" w:firstLine="468"/>
        <w:rPr>
          <w:rFonts w:ascii="標楷體" w:eastAsia="標楷體" w:hAnsi="標楷體"/>
          <w:b/>
          <w:bCs/>
        </w:rPr>
      </w:pPr>
      <w:r w:rsidRPr="00961774">
        <w:rPr>
          <w:rFonts w:ascii="標楷體" w:eastAsia="標楷體" w:hAnsi="標楷體" w:hint="eastAsia"/>
          <w:b/>
          <w:bCs/>
        </w:rPr>
        <w:t>空謂空非我，無相謂滅四，</w:t>
      </w:r>
    </w:p>
    <w:p w14:paraId="2718158C" w14:textId="6197DA63" w:rsidR="002E6683" w:rsidRPr="00961774" w:rsidRDefault="002E6683" w:rsidP="00122FE7">
      <w:pPr>
        <w:pStyle w:val="a7"/>
        <w:ind w:left="270" w:firstLine="468"/>
        <w:rPr>
          <w:rFonts w:ascii="標楷體" w:eastAsia="標楷體" w:hAnsi="標楷體"/>
          <w:b/>
          <w:bCs/>
        </w:rPr>
      </w:pPr>
      <w:r w:rsidRPr="00961774">
        <w:rPr>
          <w:rFonts w:ascii="標楷體" w:eastAsia="標楷體" w:hAnsi="標楷體" w:hint="eastAsia"/>
          <w:b/>
          <w:bCs/>
        </w:rPr>
        <w:t>無願謂餘十，諦行相相應，</w:t>
      </w:r>
    </w:p>
    <w:p w14:paraId="61FF5840" w14:textId="75432C45" w:rsidR="002E6683" w:rsidRPr="00961774" w:rsidRDefault="002E6683" w:rsidP="00122FE7">
      <w:pPr>
        <w:pStyle w:val="a7"/>
        <w:ind w:left="270" w:firstLine="468"/>
        <w:rPr>
          <w:rFonts w:ascii="標楷體" w:eastAsia="標楷體" w:hAnsi="標楷體"/>
          <w:b/>
          <w:bCs/>
        </w:rPr>
      </w:pPr>
      <w:r w:rsidRPr="00961774">
        <w:rPr>
          <w:rFonts w:ascii="標楷體" w:eastAsia="標楷體" w:hAnsi="標楷體" w:hint="eastAsia"/>
          <w:b/>
          <w:bCs/>
        </w:rPr>
        <w:t>此通淨無漏，無漏三脫門。</w:t>
      </w:r>
    </w:p>
    <w:p w14:paraId="1BE97887" w14:textId="77777777" w:rsidR="002E6683" w:rsidRDefault="002E6683" w:rsidP="00122FE7">
      <w:pPr>
        <w:pStyle w:val="a7"/>
        <w:ind w:left="270" w:firstLine="468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論曰：</w:t>
      </w:r>
      <w:r w:rsidRPr="00961774">
        <w:rPr>
          <w:rFonts w:ascii="標楷體" w:eastAsia="標楷體" w:hAnsi="標楷體" w:hint="eastAsia"/>
          <w:b/>
          <w:bCs/>
        </w:rPr>
        <w:t>空三摩地，謂空、非我二種行相相應等持。</w:t>
      </w:r>
    </w:p>
    <w:p w14:paraId="66C18E62" w14:textId="77777777" w:rsidR="002E6683" w:rsidRPr="002E6683" w:rsidRDefault="002E6683" w:rsidP="00122FE7">
      <w:pPr>
        <w:pStyle w:val="a7"/>
        <w:ind w:left="749" w:hanging="29"/>
        <w:rPr>
          <w:rFonts w:ascii="標楷體" w:eastAsia="標楷體" w:hAnsi="標楷體"/>
          <w:b/>
          <w:bCs/>
        </w:rPr>
      </w:pPr>
      <w:r w:rsidRPr="002E6683">
        <w:rPr>
          <w:rFonts w:ascii="標楷體" w:eastAsia="標楷體" w:hAnsi="標楷體" w:hint="eastAsia"/>
          <w:b/>
          <w:bCs/>
        </w:rPr>
        <w:t>無相三摩地，謂緣滅諦四種行相相應等持。涅槃離十相，故名無相，緣彼三摩地得無相名。</w:t>
      </w:r>
    </w:p>
    <w:p w14:paraId="2A804069" w14:textId="77777777" w:rsidR="002E6683" w:rsidRPr="00961774" w:rsidRDefault="002E6683" w:rsidP="00122FE7">
      <w:pPr>
        <w:pStyle w:val="a7"/>
        <w:ind w:left="270" w:firstLine="468"/>
        <w:rPr>
          <w:rFonts w:ascii="標楷體" w:eastAsia="標楷體" w:hAnsi="標楷體"/>
        </w:rPr>
      </w:pPr>
      <w:r w:rsidRPr="002E6683">
        <w:rPr>
          <w:rFonts w:ascii="標楷體" w:eastAsia="標楷體" w:hAnsi="標楷體" w:hint="eastAsia"/>
        </w:rPr>
        <w:t>十相者何？謂色等五、男女二種、三有為</w:t>
      </w:r>
      <w:r w:rsidRPr="00961774">
        <w:rPr>
          <w:rFonts w:ascii="標楷體" w:eastAsia="標楷體" w:hAnsi="標楷體" w:hint="eastAsia"/>
        </w:rPr>
        <w:t>相。</w:t>
      </w:r>
    </w:p>
    <w:p w14:paraId="4CA10B74" w14:textId="1355E516" w:rsidR="002E6683" w:rsidRPr="002E6683" w:rsidRDefault="002E6683" w:rsidP="00122FE7">
      <w:pPr>
        <w:pStyle w:val="a7"/>
        <w:ind w:left="738"/>
        <w:rPr>
          <w:rFonts w:ascii="標楷體" w:eastAsia="標楷體" w:hAnsi="標楷體"/>
          <w:b/>
          <w:bCs/>
        </w:rPr>
      </w:pPr>
      <w:r w:rsidRPr="00961774">
        <w:rPr>
          <w:rFonts w:ascii="標楷體" w:eastAsia="標楷體" w:hAnsi="標楷體" w:hint="eastAsia"/>
          <w:b/>
          <w:bCs/>
        </w:rPr>
        <w:t>無願三摩地，謂緣餘諦十種行相相應等持</w:t>
      </w:r>
      <w:r w:rsidR="00AA5367" w:rsidRPr="00961774">
        <w:rPr>
          <w:rFonts w:ascii="標楷體" w:eastAsia="標楷體" w:hAnsi="標楷體" w:hint="eastAsia"/>
          <w:b/>
          <w:bCs/>
        </w:rPr>
        <w:t>；</w:t>
      </w:r>
      <w:r w:rsidR="00E24258" w:rsidRPr="00961774">
        <w:rPr>
          <w:rFonts w:ascii="標楷體" w:eastAsia="標楷體" w:hAnsi="標楷體" w:hint="eastAsia"/>
          <w:b/>
          <w:bCs/>
        </w:rPr>
        <w:t>「</w:t>
      </w:r>
      <w:r w:rsidRPr="00961774">
        <w:rPr>
          <w:rFonts w:ascii="標楷體" w:eastAsia="標楷體" w:hAnsi="標楷體" w:hint="eastAsia"/>
          <w:b/>
          <w:bCs/>
        </w:rPr>
        <w:t>非常</w:t>
      </w:r>
      <w:r w:rsidR="00AA5367" w:rsidRPr="00961774">
        <w:rPr>
          <w:rFonts w:ascii="標楷體" w:eastAsia="標楷體" w:hAnsi="標楷體" w:hint="eastAsia"/>
          <w:b/>
          <w:bCs/>
        </w:rPr>
        <w:t>、</w:t>
      </w:r>
      <w:r w:rsidRPr="00961774">
        <w:rPr>
          <w:rFonts w:ascii="標楷體" w:eastAsia="標楷體" w:hAnsi="標楷體" w:hint="eastAsia"/>
          <w:b/>
          <w:bCs/>
        </w:rPr>
        <w:t>苦</w:t>
      </w:r>
      <w:r w:rsidR="00E24258" w:rsidRPr="00961774">
        <w:rPr>
          <w:rFonts w:ascii="標楷體" w:eastAsia="標楷體" w:hAnsi="標楷體" w:hint="eastAsia"/>
          <w:b/>
          <w:bCs/>
        </w:rPr>
        <w:t>、</w:t>
      </w:r>
      <w:r w:rsidRPr="00961774">
        <w:rPr>
          <w:rFonts w:ascii="標楷體" w:eastAsia="標楷體" w:hAnsi="標楷體" w:hint="eastAsia"/>
          <w:b/>
          <w:bCs/>
        </w:rPr>
        <w:t>因</w:t>
      </w:r>
      <w:r w:rsidR="00E24258" w:rsidRPr="00961774">
        <w:rPr>
          <w:rFonts w:ascii="標楷體" w:eastAsia="標楷體" w:hAnsi="標楷體" w:hint="eastAsia"/>
          <w:b/>
          <w:bCs/>
        </w:rPr>
        <w:t>」，</w:t>
      </w:r>
      <w:r w:rsidRPr="00961774">
        <w:rPr>
          <w:rFonts w:ascii="標楷體" w:eastAsia="標楷體" w:hAnsi="標楷體" w:hint="eastAsia"/>
          <w:b/>
          <w:bCs/>
        </w:rPr>
        <w:t>可厭患故</w:t>
      </w:r>
      <w:r w:rsidR="00E24258" w:rsidRPr="00961774">
        <w:rPr>
          <w:rFonts w:ascii="標楷體" w:eastAsia="標楷體" w:hAnsi="標楷體" w:hint="eastAsia"/>
          <w:b/>
          <w:bCs/>
        </w:rPr>
        <w:t>；</w:t>
      </w:r>
      <w:r w:rsidRPr="00961774">
        <w:rPr>
          <w:rFonts w:ascii="標楷體" w:eastAsia="標楷體" w:hAnsi="標楷體" w:hint="eastAsia"/>
          <w:b/>
          <w:bCs/>
        </w:rPr>
        <w:t>道如船筏</w:t>
      </w:r>
      <w:r w:rsidR="00E24258" w:rsidRPr="00961774">
        <w:rPr>
          <w:rFonts w:ascii="標楷體" w:eastAsia="標楷體" w:hAnsi="標楷體" w:hint="eastAsia"/>
          <w:b/>
          <w:bCs/>
        </w:rPr>
        <w:t>，</w:t>
      </w:r>
      <w:r w:rsidRPr="00961774">
        <w:rPr>
          <w:rFonts w:ascii="標楷體" w:eastAsia="標楷體" w:hAnsi="標楷體" w:hint="eastAsia"/>
          <w:b/>
          <w:bCs/>
        </w:rPr>
        <w:t>必應捨故。</w:t>
      </w:r>
    </w:p>
    <w:p w14:paraId="7EF8A97C" w14:textId="77777777" w:rsidR="002E6683" w:rsidRDefault="002E6683" w:rsidP="00122FE7">
      <w:pPr>
        <w:pStyle w:val="a7"/>
        <w:ind w:left="270" w:firstLine="468"/>
        <w:rPr>
          <w:rFonts w:ascii="標楷體" w:eastAsia="標楷體" w:hAnsi="標楷體"/>
        </w:rPr>
      </w:pPr>
      <w:r w:rsidRPr="002E6683">
        <w:rPr>
          <w:rFonts w:ascii="標楷體" w:eastAsia="標楷體" w:hAnsi="標楷體" w:hint="eastAsia"/>
        </w:rPr>
        <w:t>能緣彼定得無願名，皆為超過現所對故。</w:t>
      </w:r>
    </w:p>
    <w:p w14:paraId="248AFA07" w14:textId="6AFAC811" w:rsidR="002E6683" w:rsidRDefault="002E6683" w:rsidP="00122FE7">
      <w:pPr>
        <w:pStyle w:val="a7"/>
        <w:ind w:left="738"/>
        <w:rPr>
          <w:rFonts w:ascii="標楷體" w:eastAsia="標楷體" w:hAnsi="標楷體"/>
        </w:rPr>
      </w:pPr>
      <w:r w:rsidRPr="002E6683">
        <w:rPr>
          <w:rFonts w:ascii="標楷體" w:eastAsia="標楷體" w:hAnsi="標楷體" w:hint="eastAsia"/>
        </w:rPr>
        <w:t>空</w:t>
      </w:r>
      <w:r w:rsidR="00AA5367" w:rsidRPr="00AA5367">
        <w:rPr>
          <w:rFonts w:ascii="標楷體" w:eastAsia="標楷體" w:hAnsi="標楷體" w:hint="eastAsia"/>
        </w:rPr>
        <w:t>、</w:t>
      </w:r>
      <w:r w:rsidRPr="002E6683">
        <w:rPr>
          <w:rFonts w:ascii="標楷體" w:eastAsia="標楷體" w:hAnsi="標楷體" w:hint="eastAsia"/>
        </w:rPr>
        <w:t>非我相非所厭捨，以與涅槃相相似故。此三各二種，謂淨及無漏，世出世間等持別故。</w:t>
      </w:r>
    </w:p>
    <w:p w14:paraId="7420F8C1" w14:textId="77777777" w:rsidR="00AA5367" w:rsidRDefault="002E6683" w:rsidP="00122FE7">
      <w:pPr>
        <w:pStyle w:val="a7"/>
        <w:ind w:left="258" w:firstLine="480"/>
        <w:rPr>
          <w:rFonts w:ascii="新細明體" w:hAnsi="新細明體"/>
          <w:b/>
          <w:bCs/>
        </w:rPr>
      </w:pPr>
      <w:r w:rsidRPr="00AA5367">
        <w:rPr>
          <w:rFonts w:ascii="新細明體" w:hAnsi="新細明體" w:hint="eastAsia"/>
        </w:rPr>
        <w:t>按：</w:t>
      </w:r>
      <w:r w:rsidRPr="00AA5367">
        <w:rPr>
          <w:rFonts w:ascii="新細明體" w:hAnsi="新細明體" w:hint="eastAsia"/>
          <w:b/>
          <w:bCs/>
        </w:rPr>
        <w:t>空門</w:t>
      </w:r>
      <w:r w:rsidRPr="00AA5367">
        <w:rPr>
          <w:rFonts w:ascii="新細明體" w:hAnsi="新細明體" w:hint="eastAsia"/>
        </w:rPr>
        <w:t>攝</w:t>
      </w:r>
      <w:r w:rsidRPr="00AA5367">
        <w:rPr>
          <w:rFonts w:ascii="新細明體" w:hAnsi="新細明體" w:hint="eastAsia"/>
          <w:b/>
          <w:bCs/>
        </w:rPr>
        <w:t>苦諦之</w:t>
      </w:r>
      <w:r w:rsidR="00AA5367" w:rsidRPr="00AA5367">
        <w:rPr>
          <w:rFonts w:ascii="新細明體" w:hAnsi="新細明體" w:hint="eastAsia"/>
          <w:b/>
          <w:bCs/>
        </w:rPr>
        <w:t>空、非我。</w:t>
      </w:r>
    </w:p>
    <w:p w14:paraId="32B0CE79" w14:textId="6A3AFDA1" w:rsidR="00AA5367" w:rsidRDefault="00AA5367" w:rsidP="00122FE7">
      <w:pPr>
        <w:pStyle w:val="a7"/>
        <w:ind w:left="1080" w:firstLine="90"/>
        <w:rPr>
          <w:rFonts w:ascii="新細明體" w:hAnsi="新細明體"/>
          <w:b/>
          <w:bCs/>
        </w:rPr>
      </w:pPr>
      <w:r w:rsidRPr="00AA5367">
        <w:rPr>
          <w:rFonts w:ascii="新細明體" w:hAnsi="新細明體" w:hint="eastAsia"/>
          <w:b/>
          <w:bCs/>
        </w:rPr>
        <w:t>無相</w:t>
      </w:r>
      <w:r w:rsidRPr="00AA5367">
        <w:rPr>
          <w:rFonts w:ascii="新細明體" w:hAnsi="新細明體"/>
        </w:rPr>
        <w:t>門</w:t>
      </w:r>
      <w:r w:rsidRPr="00AA5367">
        <w:rPr>
          <w:rFonts w:ascii="新細明體" w:hAnsi="新細明體" w:hint="eastAsia"/>
        </w:rPr>
        <w:t>攝</w:t>
      </w:r>
      <w:r w:rsidRPr="00AA5367">
        <w:rPr>
          <w:rFonts w:ascii="新細明體" w:hAnsi="新細明體" w:hint="eastAsia"/>
          <w:b/>
          <w:bCs/>
        </w:rPr>
        <w:t>滅諦之滅、靜、妙、離。</w:t>
      </w:r>
    </w:p>
    <w:p w14:paraId="438C51D5" w14:textId="5B284375" w:rsidR="002E6683" w:rsidRPr="00AA5367" w:rsidRDefault="00AA5367" w:rsidP="00122FE7">
      <w:pPr>
        <w:pStyle w:val="a7"/>
        <w:ind w:leftChars="292" w:left="701" w:firstLine="468"/>
        <w:rPr>
          <w:rFonts w:ascii="新細明體" w:hAnsi="新細明體"/>
        </w:rPr>
      </w:pPr>
      <w:r w:rsidRPr="00AA5367">
        <w:rPr>
          <w:rFonts w:ascii="新細明體" w:hAnsi="新細明體" w:hint="eastAsia"/>
          <w:b/>
          <w:bCs/>
        </w:rPr>
        <w:t>無願門</w:t>
      </w:r>
      <w:r w:rsidRPr="00AA5367">
        <w:rPr>
          <w:rFonts w:ascii="新細明體" w:hAnsi="新細明體" w:hint="eastAsia"/>
        </w:rPr>
        <w:t>攝</w:t>
      </w:r>
      <w:r w:rsidRPr="00AA5367">
        <w:rPr>
          <w:rFonts w:ascii="新細明體" w:hAnsi="新細明體" w:hint="eastAsia"/>
          <w:b/>
          <w:bCs/>
        </w:rPr>
        <w:t>苦諦之苦、非常，集諦之因、集、生、緣，道諦之道、如、行、出。</w:t>
      </w:r>
    </w:p>
  </w:footnote>
  <w:footnote w:id="7">
    <w:p w14:paraId="1F2FD070" w14:textId="79DC1A69" w:rsidR="00C0673C" w:rsidRDefault="00C0066E">
      <w:pPr>
        <w:pStyle w:val="a7"/>
      </w:pPr>
      <w:r>
        <w:rPr>
          <w:rStyle w:val="a9"/>
        </w:rPr>
        <w:footnoteRef/>
      </w:r>
      <w:r w:rsidR="00C0673C">
        <w:rPr>
          <w:rStyle w:val="refandcopytitlefront"/>
        </w:rPr>
        <w:t>《大智度論》卷</w:t>
      </w:r>
      <w:r w:rsidR="00C0673C">
        <w:rPr>
          <w:rStyle w:val="refandcopytitlefront"/>
        </w:rPr>
        <w:t>20</w:t>
      </w:r>
      <w:r w:rsidR="00067339">
        <w:rPr>
          <w:rStyle w:val="refandcopytitlefront"/>
        </w:rPr>
        <w:t xml:space="preserve"> </w:t>
      </w:r>
      <w:r w:rsidR="00067339">
        <w:t>(</w:t>
      </w:r>
      <w:r w:rsidR="00D91049">
        <w:rPr>
          <w:rStyle w:val="refandcopylinebook"/>
        </w:rPr>
        <w:t>CBETA 2023.Q1</w:t>
      </w:r>
      <w:r w:rsidR="00067339">
        <w:rPr>
          <w:rStyle w:val="refandcopylinebook"/>
        </w:rPr>
        <w:t>, T25, no. 1509, p. 207b8-c4</w:t>
      </w:r>
      <w:r w:rsidR="00067339">
        <w:t>)</w:t>
      </w:r>
      <w:r w:rsidR="00C0673C">
        <w:rPr>
          <w:rStyle w:val="refandcopytitlefront"/>
        </w:rPr>
        <w:t>：</w:t>
      </w:r>
    </w:p>
    <w:p w14:paraId="1E911C9C" w14:textId="77777777" w:rsidR="00067339" w:rsidRPr="00067339" w:rsidRDefault="00C0673C" w:rsidP="00067339">
      <w:pPr>
        <w:pStyle w:val="a7"/>
        <w:ind w:left="90"/>
        <w:rPr>
          <w:rStyle w:val="refandcopypunctuation"/>
          <w:rFonts w:ascii="標楷體" w:eastAsia="標楷體" w:hAnsi="標楷體"/>
        </w:rPr>
      </w:pPr>
      <w:r w:rsidRPr="00067339">
        <w:rPr>
          <w:rStyle w:val="refandcopymaintext"/>
          <w:rFonts w:ascii="標楷體" w:eastAsia="標楷體" w:hAnsi="標楷體"/>
        </w:rPr>
        <w:t>有法空故有罪福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若無法空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不應有罪福</w:t>
      </w:r>
      <w:r w:rsidRPr="00067339">
        <w:rPr>
          <w:rStyle w:val="refandcopypunctuation"/>
          <w:rFonts w:ascii="標楷體" w:eastAsia="標楷體" w:hAnsi="標楷體"/>
        </w:rPr>
        <w:t>。</w:t>
      </w:r>
      <w:r w:rsidRPr="00067339">
        <w:rPr>
          <w:rStyle w:val="refandcopymaintext"/>
          <w:rFonts w:ascii="標楷體" w:eastAsia="標楷體" w:hAnsi="標楷體"/>
        </w:rPr>
        <w:t>何以故</w:t>
      </w:r>
      <w:r w:rsidRPr="00067339">
        <w:rPr>
          <w:rStyle w:val="refandcopypunctuation"/>
          <w:rFonts w:ascii="標楷體" w:eastAsia="標楷體" w:hAnsi="標楷體"/>
        </w:rPr>
        <w:t>？</w:t>
      </w:r>
      <w:r w:rsidRPr="00067339">
        <w:rPr>
          <w:rStyle w:val="refandcopymaintext"/>
          <w:rFonts w:ascii="標楷體" w:eastAsia="標楷體" w:hAnsi="標楷體"/>
        </w:rPr>
        <w:t>若諸法實有自性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則無可壞</w:t>
      </w:r>
      <w:r w:rsidRPr="00067339">
        <w:rPr>
          <w:rStyle w:val="refandcopypunctuation"/>
          <w:rFonts w:ascii="標楷體" w:eastAsia="標楷體" w:hAnsi="標楷體"/>
        </w:rPr>
        <w:t>。</w:t>
      </w:r>
      <w:r w:rsidRPr="00067339">
        <w:rPr>
          <w:rStyle w:val="refandcopymaintext"/>
          <w:rFonts w:ascii="標楷體" w:eastAsia="標楷體" w:hAnsi="標楷體"/>
        </w:rPr>
        <w:t>性相不從因緣生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若從因緣生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便是作法</w:t>
      </w:r>
      <w:r w:rsidRPr="00067339">
        <w:rPr>
          <w:rStyle w:val="refandcopypunctuation"/>
          <w:rFonts w:ascii="標楷體" w:eastAsia="標楷體" w:hAnsi="標楷體"/>
        </w:rPr>
        <w:t>；</w:t>
      </w:r>
      <w:r w:rsidRPr="00067339">
        <w:rPr>
          <w:rStyle w:val="refandcopymaintext"/>
          <w:rFonts w:ascii="標楷體" w:eastAsia="標楷體" w:hAnsi="標楷體"/>
        </w:rPr>
        <w:t>若法性是作法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則可破</w:t>
      </w:r>
      <w:r w:rsidRPr="00067339">
        <w:rPr>
          <w:rStyle w:val="refandcopypunctuation"/>
          <w:rFonts w:ascii="標楷體" w:eastAsia="標楷體" w:hAnsi="標楷體"/>
        </w:rPr>
        <w:t>。</w:t>
      </w:r>
      <w:r w:rsidRPr="00067339">
        <w:rPr>
          <w:rStyle w:val="refandcopymaintext"/>
          <w:rFonts w:ascii="標楷體" w:eastAsia="標楷體" w:hAnsi="標楷體"/>
        </w:rPr>
        <w:t>若言法性可作可破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是事不然</w:t>
      </w:r>
      <w:r w:rsidRPr="00067339">
        <w:rPr>
          <w:rStyle w:val="refandcopypunctuation"/>
          <w:rFonts w:ascii="標楷體" w:eastAsia="標楷體" w:hAnsi="標楷體"/>
        </w:rPr>
        <w:t>！</w:t>
      </w:r>
      <w:r w:rsidRPr="00067339">
        <w:rPr>
          <w:rStyle w:val="refandcopymaintext"/>
          <w:rFonts w:ascii="標楷體" w:eastAsia="標楷體" w:hAnsi="標楷體"/>
        </w:rPr>
        <w:t>性名不作法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不待因緣有</w:t>
      </w:r>
      <w:r w:rsidRPr="00067339">
        <w:rPr>
          <w:rStyle w:val="refandcopypunctuation"/>
          <w:rFonts w:ascii="標楷體" w:eastAsia="標楷體" w:hAnsi="標楷體"/>
        </w:rPr>
        <w:t>。</w:t>
      </w:r>
      <w:r w:rsidRPr="00067339">
        <w:rPr>
          <w:rStyle w:val="refandcopymaintext"/>
          <w:rFonts w:ascii="標楷體" w:eastAsia="標楷體" w:hAnsi="標楷體"/>
        </w:rPr>
        <w:t>諸法自性有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自性有則無生者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性先有故</w:t>
      </w:r>
      <w:r w:rsidRPr="00067339">
        <w:rPr>
          <w:rStyle w:val="refandcopypunctuation"/>
          <w:rFonts w:ascii="標楷體" w:eastAsia="標楷體" w:hAnsi="標楷體"/>
        </w:rPr>
        <w:t>。</w:t>
      </w:r>
      <w:r w:rsidRPr="00067339">
        <w:rPr>
          <w:rStyle w:val="refandcopymaintext"/>
          <w:rFonts w:ascii="標楷體" w:eastAsia="標楷體" w:hAnsi="標楷體"/>
        </w:rPr>
        <w:t>若無生則無滅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生滅無故無罪福</w:t>
      </w:r>
      <w:r w:rsidRPr="00067339">
        <w:rPr>
          <w:rStyle w:val="refandcopypunctuation"/>
          <w:rFonts w:ascii="標楷體" w:eastAsia="標楷體" w:hAnsi="標楷體"/>
        </w:rPr>
        <w:t>；</w:t>
      </w:r>
      <w:r w:rsidRPr="00067339">
        <w:rPr>
          <w:rStyle w:val="refandcopymaintext"/>
          <w:rFonts w:ascii="標楷體" w:eastAsia="標楷體" w:hAnsi="標楷體"/>
        </w:rPr>
        <w:t>無罪福故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何用學道</w:t>
      </w:r>
      <w:r w:rsidRPr="00067339">
        <w:rPr>
          <w:rStyle w:val="refandcopypunctuation"/>
          <w:rFonts w:ascii="標楷體" w:eastAsia="標楷體" w:hAnsi="標楷體"/>
        </w:rPr>
        <w:t>？</w:t>
      </w:r>
      <w:r w:rsidRPr="00067339">
        <w:rPr>
          <w:rStyle w:val="refandcopymaintext"/>
          <w:rFonts w:ascii="標楷體" w:eastAsia="標楷體" w:hAnsi="標楷體"/>
        </w:rPr>
        <w:t>若眾生有真性者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則無能害</w:t>
      </w:r>
      <w:r w:rsidRPr="00067339">
        <w:rPr>
          <w:rStyle w:val="refandcopypunctuation"/>
          <w:rFonts w:ascii="標楷體" w:eastAsia="標楷體" w:hAnsi="標楷體"/>
        </w:rPr>
        <w:t>、</w:t>
      </w:r>
      <w:r w:rsidRPr="00067339">
        <w:rPr>
          <w:rStyle w:val="refandcopymaintext"/>
          <w:rFonts w:ascii="標楷體" w:eastAsia="標楷體" w:hAnsi="標楷體"/>
        </w:rPr>
        <w:t>無能利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自性定故</w:t>
      </w:r>
      <w:r w:rsidRPr="00067339">
        <w:rPr>
          <w:rStyle w:val="refandcopypunctuation"/>
          <w:rFonts w:ascii="標楷體" w:eastAsia="標楷體" w:hAnsi="標楷體"/>
        </w:rPr>
        <w:t>。</w:t>
      </w:r>
      <w:r w:rsidRPr="00067339">
        <w:rPr>
          <w:rStyle w:val="refandcopymaintext"/>
          <w:rFonts w:ascii="標楷體" w:eastAsia="標楷體" w:hAnsi="標楷體"/>
          <w:b/>
          <w:bCs/>
        </w:rPr>
        <w:t>如是等人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則不知恩義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破業果報</w:t>
      </w:r>
      <w:r w:rsidRPr="00067339">
        <w:rPr>
          <w:rStyle w:val="refandcopypunctuation"/>
          <w:rFonts w:ascii="標楷體" w:eastAsia="標楷體" w:hAnsi="標楷體"/>
          <w:b/>
          <w:bCs/>
        </w:rPr>
        <w:t>。</w:t>
      </w:r>
      <w:r w:rsidRPr="00067339">
        <w:rPr>
          <w:rStyle w:val="refandcopymaintext"/>
          <w:rFonts w:ascii="標楷體" w:eastAsia="標楷體" w:hAnsi="標楷體"/>
          <w:b/>
          <w:bCs/>
        </w:rPr>
        <w:t>法空中亦無法空相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汝得法空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心著故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而生是難</w:t>
      </w:r>
      <w:r w:rsidRPr="00067339">
        <w:rPr>
          <w:rStyle w:val="refandcopypunctuation"/>
          <w:rFonts w:ascii="標楷體" w:eastAsia="標楷體" w:hAnsi="標楷體"/>
          <w:b/>
          <w:bCs/>
        </w:rPr>
        <w:t>。</w:t>
      </w:r>
      <w:r w:rsidRPr="00067339">
        <w:rPr>
          <w:rStyle w:val="refandcopymaintext"/>
          <w:rFonts w:ascii="標楷體" w:eastAsia="標楷體" w:hAnsi="標楷體"/>
          <w:b/>
          <w:bCs/>
        </w:rPr>
        <w:t>是法空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諸佛以憐愍心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為斷愛結</w:t>
      </w:r>
      <w:r w:rsidRPr="00067339">
        <w:rPr>
          <w:rStyle w:val="refandcopypunctuation"/>
          <w:rFonts w:ascii="標楷體" w:eastAsia="標楷體" w:hAnsi="標楷體"/>
          <w:b/>
          <w:bCs/>
        </w:rPr>
        <w:t>、</w:t>
      </w:r>
      <w:r w:rsidRPr="00067339">
        <w:rPr>
          <w:rStyle w:val="refandcopymaintext"/>
          <w:rFonts w:ascii="標楷體" w:eastAsia="標楷體" w:hAnsi="標楷體"/>
          <w:b/>
          <w:bCs/>
        </w:rPr>
        <w:t>除邪見故說</w:t>
      </w:r>
      <w:r w:rsidRPr="00067339">
        <w:rPr>
          <w:rStyle w:val="refandcopypunctuation"/>
          <w:rFonts w:ascii="標楷體" w:eastAsia="標楷體" w:hAnsi="標楷體"/>
          <w:b/>
          <w:bCs/>
        </w:rPr>
        <w:t>。</w:t>
      </w:r>
    </w:p>
    <w:p w14:paraId="691D4D9D" w14:textId="77777777" w:rsidR="00067339" w:rsidRPr="00067339" w:rsidRDefault="00C0673C" w:rsidP="00067339">
      <w:pPr>
        <w:pStyle w:val="a7"/>
        <w:ind w:left="90"/>
        <w:rPr>
          <w:rStyle w:val="refandcopypunctuation"/>
          <w:rFonts w:ascii="標楷體" w:eastAsia="標楷體" w:hAnsi="標楷體"/>
        </w:rPr>
      </w:pPr>
      <w:r w:rsidRPr="00067339">
        <w:rPr>
          <w:rStyle w:val="refandcopymaintext"/>
          <w:rFonts w:ascii="標楷體" w:eastAsia="標楷體" w:hAnsi="標楷體"/>
        </w:rPr>
        <w:t>復次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諸法實相能滅諸苦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是諸聖人真實行處</w:t>
      </w:r>
      <w:r w:rsidRPr="00067339">
        <w:rPr>
          <w:rStyle w:val="refandcopypunctuation"/>
          <w:rFonts w:ascii="標楷體" w:eastAsia="標楷體" w:hAnsi="標楷體"/>
        </w:rPr>
        <w:t>。</w:t>
      </w:r>
      <w:r w:rsidRPr="00067339">
        <w:rPr>
          <w:rStyle w:val="refandcopymaintext"/>
          <w:rFonts w:ascii="標楷體" w:eastAsia="標楷體" w:hAnsi="標楷體"/>
        </w:rPr>
        <w:t>若是法空有性者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說一切法空時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云何亦自空</w:t>
      </w:r>
      <w:r w:rsidRPr="00067339">
        <w:rPr>
          <w:rStyle w:val="refandcopypunctuation"/>
          <w:rFonts w:ascii="標楷體" w:eastAsia="標楷體" w:hAnsi="標楷體"/>
        </w:rPr>
        <w:t>？</w:t>
      </w:r>
      <w:r w:rsidRPr="00067339">
        <w:rPr>
          <w:rStyle w:val="refandcopymaintext"/>
          <w:rFonts w:ascii="標楷體" w:eastAsia="標楷體" w:hAnsi="標楷體"/>
        </w:rPr>
        <w:t>若無法空性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汝何所難</w:t>
      </w:r>
      <w:r w:rsidRPr="00067339">
        <w:rPr>
          <w:rStyle w:val="refandcopypunctuation"/>
          <w:rFonts w:ascii="標楷體" w:eastAsia="標楷體" w:hAnsi="標楷體"/>
        </w:rPr>
        <w:t>？</w:t>
      </w:r>
      <w:r w:rsidRPr="00067339">
        <w:rPr>
          <w:rStyle w:val="refandcopymaintext"/>
          <w:rFonts w:ascii="標楷體" w:eastAsia="標楷體" w:hAnsi="標楷體"/>
        </w:rPr>
        <w:t>以是二空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能觀諸法空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心得離諸法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知世間虛誑如幻</w:t>
      </w:r>
      <w:r w:rsidRPr="00067339">
        <w:rPr>
          <w:rStyle w:val="refandcopypunctuation"/>
          <w:rFonts w:ascii="標楷體" w:eastAsia="標楷體" w:hAnsi="標楷體"/>
        </w:rPr>
        <w:t>。</w:t>
      </w:r>
    </w:p>
    <w:p w14:paraId="5A7B440D" w14:textId="45EE7C24" w:rsidR="00067339" w:rsidRPr="00067339" w:rsidRDefault="00C0673C" w:rsidP="00067339">
      <w:pPr>
        <w:pStyle w:val="a7"/>
        <w:ind w:left="90"/>
        <w:rPr>
          <w:rStyle w:val="refandcopypunctuation"/>
          <w:rFonts w:ascii="標楷體" w:eastAsia="標楷體" w:hAnsi="標楷體"/>
          <w:b/>
          <w:bCs/>
        </w:rPr>
      </w:pPr>
      <w:r w:rsidRPr="00067339">
        <w:rPr>
          <w:rStyle w:val="refandcopymaintext"/>
          <w:rFonts w:ascii="標楷體" w:eastAsia="標楷體" w:hAnsi="標楷體"/>
          <w:b/>
          <w:bCs/>
        </w:rPr>
        <w:t>如是觀空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若取是諸法空相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從是因緣生憍慢等諸結使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言</w:t>
      </w:r>
      <w:r w:rsidRPr="00067339">
        <w:rPr>
          <w:rStyle w:val="refandcopypunctuation"/>
          <w:rFonts w:ascii="標楷體" w:eastAsia="標楷體" w:hAnsi="標楷體"/>
          <w:b/>
          <w:bCs/>
        </w:rPr>
        <w:t>「</w:t>
      </w:r>
      <w:r w:rsidRPr="00067339">
        <w:rPr>
          <w:rStyle w:val="refandcopymaintext"/>
          <w:rFonts w:ascii="標楷體" w:eastAsia="標楷體" w:hAnsi="標楷體"/>
          <w:b/>
          <w:bCs/>
        </w:rPr>
        <w:t>我能知諸法實相</w:t>
      </w:r>
      <w:r w:rsidRPr="00067339">
        <w:rPr>
          <w:rStyle w:val="refandcopypunctuation"/>
          <w:rFonts w:ascii="標楷體" w:eastAsia="標楷體" w:hAnsi="標楷體"/>
          <w:b/>
          <w:bCs/>
        </w:rPr>
        <w:t>」，</w:t>
      </w:r>
      <w:r w:rsidRPr="00067339">
        <w:rPr>
          <w:rStyle w:val="refandcopymaintext"/>
          <w:rFonts w:ascii="標楷體" w:eastAsia="標楷體" w:hAnsi="標楷體"/>
          <w:b/>
          <w:bCs/>
        </w:rPr>
        <w:t>是時應學無相門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以滅取空相故</w:t>
      </w:r>
      <w:r w:rsidRPr="00067339">
        <w:rPr>
          <w:rStyle w:val="refandcopypunctuation"/>
          <w:rFonts w:ascii="標楷體" w:eastAsia="標楷體" w:hAnsi="標楷體"/>
          <w:b/>
          <w:bCs/>
        </w:rPr>
        <w:t>。</w:t>
      </w:r>
    </w:p>
    <w:p w14:paraId="4D266FE0" w14:textId="04F026DB" w:rsidR="00C0066E" w:rsidRPr="00C0066E" w:rsidRDefault="00C0673C" w:rsidP="00067339">
      <w:pPr>
        <w:pStyle w:val="a7"/>
        <w:ind w:left="90"/>
        <w:rPr>
          <w:rFonts w:eastAsia="DengXian"/>
        </w:rPr>
      </w:pPr>
      <w:r w:rsidRPr="00067339">
        <w:rPr>
          <w:rStyle w:val="refandcopymaintext"/>
          <w:rFonts w:ascii="標楷體" w:eastAsia="標楷體" w:hAnsi="標楷體"/>
          <w:b/>
          <w:bCs/>
        </w:rPr>
        <w:t>若於無相中生戲論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欲分別有所作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著是無相</w:t>
      </w:r>
      <w:r w:rsidRPr="00067339">
        <w:rPr>
          <w:rStyle w:val="refandcopypunctuation"/>
          <w:rFonts w:ascii="標楷體" w:eastAsia="標楷體" w:hAnsi="標楷體"/>
          <w:b/>
          <w:bCs/>
        </w:rPr>
        <w:t>；</w:t>
      </w:r>
      <w:r w:rsidRPr="00067339">
        <w:rPr>
          <w:rStyle w:val="refandcopymaintext"/>
          <w:rFonts w:ascii="標楷體" w:eastAsia="標楷體" w:hAnsi="標楷體"/>
        </w:rPr>
        <w:t>是時復自思惟</w:t>
      </w:r>
      <w:r w:rsidRPr="00067339">
        <w:rPr>
          <w:rStyle w:val="refandcopypunctuation"/>
          <w:rFonts w:ascii="標楷體" w:eastAsia="標楷體" w:hAnsi="標楷體"/>
        </w:rPr>
        <w:t>：「</w:t>
      </w:r>
      <w:r w:rsidRPr="00067339">
        <w:rPr>
          <w:rStyle w:val="refandcopymaintext"/>
          <w:rFonts w:ascii="標楷體" w:eastAsia="標楷體" w:hAnsi="標楷體"/>
        </w:rPr>
        <w:t>我為謬錯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諸法空無相中云何得相</w:t>
      </w:r>
      <w:r w:rsidRPr="00067339">
        <w:rPr>
          <w:rStyle w:val="refandcopypunctuation"/>
          <w:rFonts w:ascii="標楷體" w:eastAsia="標楷體" w:hAnsi="標楷體"/>
        </w:rPr>
        <w:t>、</w:t>
      </w:r>
      <w:r w:rsidRPr="00067339">
        <w:rPr>
          <w:rStyle w:val="refandcopymaintext"/>
          <w:rFonts w:ascii="標楷體" w:eastAsia="標楷體" w:hAnsi="標楷體"/>
        </w:rPr>
        <w:t>取相作戲論</w:t>
      </w:r>
      <w:r w:rsidRPr="00067339">
        <w:rPr>
          <w:rStyle w:val="refandcopypunctuation"/>
          <w:rFonts w:ascii="標楷體" w:eastAsia="標楷體" w:hAnsi="標楷體"/>
        </w:rPr>
        <w:t>？</w:t>
      </w:r>
      <w:r w:rsidRPr="00067339">
        <w:rPr>
          <w:rStyle w:val="refandcopymaintext"/>
          <w:rFonts w:ascii="標楷體" w:eastAsia="標楷體" w:hAnsi="標楷體"/>
        </w:rPr>
        <w:t>是時應隨空</w:t>
      </w:r>
      <w:r w:rsidRPr="00067339">
        <w:rPr>
          <w:rStyle w:val="refandcopypunctuation"/>
          <w:rFonts w:ascii="標楷體" w:eastAsia="標楷體" w:hAnsi="標楷體"/>
        </w:rPr>
        <w:t>、</w:t>
      </w:r>
      <w:r w:rsidRPr="00067339">
        <w:rPr>
          <w:rStyle w:val="refandcopymaintext"/>
          <w:rFonts w:ascii="標楷體" w:eastAsia="標楷體" w:hAnsi="標楷體"/>
        </w:rPr>
        <w:t>無相行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身口意不應有所作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應觀無作相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滅三毒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不應起身口意業</w:t>
      </w:r>
      <w:r w:rsidRPr="00067339">
        <w:rPr>
          <w:rStyle w:val="refandcopypunctuation"/>
          <w:rFonts w:ascii="標楷體" w:eastAsia="標楷體" w:hAnsi="標楷體"/>
        </w:rPr>
        <w:t>，</w:t>
      </w:r>
      <w:r w:rsidRPr="00067339">
        <w:rPr>
          <w:rStyle w:val="refandcopymaintext"/>
          <w:rFonts w:ascii="標楷體" w:eastAsia="標楷體" w:hAnsi="標楷體"/>
        </w:rPr>
        <w:t>不應求三界中生身</w:t>
      </w:r>
      <w:r w:rsidRPr="00067339">
        <w:rPr>
          <w:rStyle w:val="refandcopypunctuation"/>
          <w:rFonts w:ascii="標楷體" w:eastAsia="標楷體" w:hAnsi="標楷體"/>
        </w:rPr>
        <w:t>。」</w:t>
      </w:r>
      <w:r w:rsidRPr="00067339">
        <w:rPr>
          <w:rStyle w:val="refandcopymaintext"/>
          <w:rFonts w:ascii="標楷體" w:eastAsia="標楷體" w:hAnsi="標楷體"/>
          <w:b/>
          <w:bCs/>
        </w:rPr>
        <w:t>如是思惟時</w:t>
      </w:r>
      <w:r w:rsidRPr="00067339">
        <w:rPr>
          <w:rStyle w:val="refandcopypunctuation"/>
          <w:rFonts w:ascii="標楷體" w:eastAsia="標楷體" w:hAnsi="標楷體"/>
          <w:b/>
          <w:bCs/>
        </w:rPr>
        <w:t>，</w:t>
      </w:r>
      <w:r w:rsidRPr="00067339">
        <w:rPr>
          <w:rStyle w:val="refandcopymaintext"/>
          <w:rFonts w:ascii="標楷體" w:eastAsia="標楷體" w:hAnsi="標楷體"/>
          <w:b/>
          <w:bCs/>
        </w:rPr>
        <w:t>還入無作解脫門</w:t>
      </w:r>
      <w:r w:rsidRPr="00067339">
        <w:rPr>
          <w:rStyle w:val="refandcopypunctuation"/>
          <w:rFonts w:ascii="標楷體" w:eastAsia="標楷體" w:hAnsi="標楷體"/>
          <w:b/>
          <w:bCs/>
        </w:rPr>
        <w:t>。</w:t>
      </w:r>
    </w:p>
  </w:footnote>
  <w:footnote w:id="8">
    <w:p w14:paraId="1E43C34D" w14:textId="4B04C30C" w:rsidR="008F0DDD" w:rsidRPr="00D40299" w:rsidRDefault="008F0DDD" w:rsidP="00D40299">
      <w:pPr>
        <w:pStyle w:val="a7"/>
        <w:ind w:left="706" w:hanging="706"/>
        <w:rPr>
          <w:rFonts w:eastAsiaTheme="minorEastAsia"/>
        </w:rPr>
      </w:pPr>
      <w:r w:rsidRPr="00D40299">
        <w:rPr>
          <w:rStyle w:val="a9"/>
        </w:rPr>
        <w:footnoteRef/>
      </w:r>
      <w:r w:rsidR="00D40299" w:rsidRPr="00D40299">
        <w:rPr>
          <w:rFonts w:hint="eastAsia"/>
        </w:rPr>
        <w:t>按：《大正藏》作「</w:t>
      </w:r>
      <w:r w:rsidR="00D40299" w:rsidRPr="00D40299">
        <w:rPr>
          <w:rFonts w:ascii="標楷體" w:eastAsia="標楷體" w:hAnsi="標楷體" w:hint="eastAsia"/>
        </w:rPr>
        <w:t>又</w:t>
      </w:r>
      <w:r w:rsidR="00D40299" w:rsidRPr="00D40299">
        <w:rPr>
          <w:rFonts w:hint="eastAsia"/>
        </w:rPr>
        <w:t>」，今依</w:t>
      </w:r>
      <w:r w:rsidR="00D40299" w:rsidRPr="00D40299">
        <w:t>【考偽</w:t>
      </w:r>
      <w:r w:rsidR="00D40299" w:rsidRPr="00D40299">
        <w:t>-</w:t>
      </w:r>
      <w:r w:rsidR="00D40299" w:rsidRPr="00D40299">
        <w:t>大</w:t>
      </w:r>
      <w:r w:rsidR="00D40299" w:rsidRPr="00D40299">
        <w:rPr>
          <w:rFonts w:hint="eastAsia"/>
        </w:rPr>
        <w:t>】作「</w:t>
      </w:r>
      <w:r w:rsidR="00D40299" w:rsidRPr="00D40299">
        <w:rPr>
          <w:rFonts w:ascii="標楷體" w:eastAsia="標楷體" w:hAnsi="標楷體"/>
        </w:rPr>
        <w:t>二又</w:t>
      </w:r>
      <w:r w:rsidR="00D40299" w:rsidRPr="00D40299">
        <w:rPr>
          <w:rFonts w:hint="eastAsia"/>
        </w:rPr>
        <w:t>」。</w:t>
      </w:r>
      <w:r w:rsidR="00D40299" w:rsidRPr="00D40299">
        <w:t>又【大】，二又【考偽</w:t>
      </w:r>
      <w:r w:rsidR="00D40299" w:rsidRPr="00D40299">
        <w:t>-</w:t>
      </w:r>
      <w:r w:rsidR="00D40299" w:rsidRPr="00D40299">
        <w:t>大</w:t>
      </w:r>
      <w:r w:rsidR="00D40299" w:rsidRPr="00D40299">
        <w:rPr>
          <w:rFonts w:hint="eastAsia"/>
        </w:rPr>
        <w:t>】</w:t>
      </w:r>
      <w:r w:rsidR="00D40299" w:rsidRPr="00D40299">
        <w:rPr>
          <w:rFonts w:eastAsia="DengXian" w:hint="eastAsia"/>
        </w:rPr>
        <w:t>(</w:t>
      </w:r>
      <w:r w:rsidR="00D91049">
        <w:rPr>
          <w:rFonts w:hint="eastAsia"/>
        </w:rPr>
        <w:t>CBETA 2023.Q1</w:t>
      </w:r>
      <w:r w:rsidR="00D40299" w:rsidRPr="00D40299">
        <w:rPr>
          <w:rFonts w:hint="eastAsia"/>
        </w:rPr>
        <w:t>,</w:t>
      </w:r>
      <w:r w:rsidR="00D40299" w:rsidRPr="00D40299">
        <w:t xml:space="preserve"> T42, p. 259d, n.1)</w:t>
      </w:r>
    </w:p>
  </w:footnote>
  <w:footnote w:id="9">
    <w:p w14:paraId="3AA52EFD" w14:textId="04C4736F" w:rsidR="00C723B5" w:rsidRDefault="00C723B5">
      <w:pPr>
        <w:pStyle w:val="a7"/>
      </w:pPr>
      <w:r>
        <w:rPr>
          <w:rStyle w:val="a9"/>
        </w:rPr>
        <w:footnoteRef/>
      </w:r>
      <w:r>
        <w:rPr>
          <w:rStyle w:val="refandcopytitlefront"/>
        </w:rPr>
        <w:t>《十二門論疏》卷</w:t>
      </w:r>
      <w:r>
        <w:rPr>
          <w:rStyle w:val="refandcopytitlefront"/>
        </w:rPr>
        <w:t xml:space="preserve">3 </w:t>
      </w:r>
      <w:r>
        <w:t>(</w:t>
      </w:r>
      <w:r w:rsidR="00D91049">
        <w:rPr>
          <w:rStyle w:val="refandcopylinebook"/>
        </w:rPr>
        <w:t>CBETA 2023.Q1</w:t>
      </w:r>
      <w:r>
        <w:rPr>
          <w:rStyle w:val="refandcopylinebook"/>
        </w:rPr>
        <w:t>, T42, no. 1825, p. 208a13-16</w:t>
      </w:r>
      <w:r>
        <w:t>)</w:t>
      </w:r>
      <w:r>
        <w:rPr>
          <w:rStyle w:val="refandcopytitlefront"/>
        </w:rPr>
        <w:t>：</w:t>
      </w:r>
    </w:p>
    <w:p w14:paraId="372AAD42" w14:textId="77777777" w:rsidR="00EB3789" w:rsidRDefault="00C723B5" w:rsidP="00C723B5">
      <w:pPr>
        <w:pStyle w:val="a7"/>
        <w:ind w:left="90"/>
        <w:rPr>
          <w:rStyle w:val="refandcopypunctuation"/>
          <w:rFonts w:ascii="標楷體" w:eastAsia="標楷體" w:hAnsi="標楷體"/>
          <w:b/>
          <w:bCs/>
        </w:rPr>
      </w:pPr>
      <w:r w:rsidRPr="00C723B5">
        <w:rPr>
          <w:rStyle w:val="refandcopymaintext"/>
          <w:rFonts w:ascii="標楷體" w:eastAsia="標楷體" w:hAnsi="標楷體"/>
        </w:rPr>
        <w:t>有淺深者</w:t>
      </w:r>
      <w:r w:rsidRPr="00C723B5">
        <w:rPr>
          <w:rStyle w:val="refandcopypunctuation"/>
          <w:rFonts w:ascii="標楷體" w:eastAsia="標楷體" w:hAnsi="標楷體"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空門破有</w:t>
      </w:r>
      <w:r w:rsidRPr="00B8623F">
        <w:rPr>
          <w:rStyle w:val="refandcopymaintext"/>
          <w:rFonts w:ascii="標楷體" w:eastAsia="標楷體" w:hAnsi="標楷體" w:hint="eastAsia"/>
          <w:b/>
          <w:bCs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無相門破空</w:t>
      </w:r>
      <w:r w:rsidRPr="00B8623F">
        <w:rPr>
          <w:rStyle w:val="refandcopypunctuation"/>
          <w:rFonts w:ascii="標楷體" w:eastAsia="標楷體" w:hAnsi="標楷體"/>
          <w:b/>
          <w:bCs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此二門非有非空</w:t>
      </w:r>
      <w:r w:rsidRPr="00B8623F">
        <w:rPr>
          <w:rStyle w:val="refandcopypunctuation"/>
          <w:rFonts w:ascii="標楷體" w:eastAsia="標楷體" w:hAnsi="標楷體"/>
          <w:b/>
          <w:bCs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即中道境中道觀</w:t>
      </w:r>
      <w:r w:rsidRPr="00B8623F">
        <w:rPr>
          <w:rStyle w:val="refandcopypunctuation"/>
          <w:rFonts w:ascii="標楷體" w:eastAsia="標楷體" w:hAnsi="標楷體"/>
          <w:b/>
          <w:bCs/>
        </w:rPr>
        <w:t>。</w:t>
      </w:r>
    </w:p>
    <w:p w14:paraId="55C30954" w14:textId="423CF25D" w:rsidR="00C723B5" w:rsidRDefault="00C723B5" w:rsidP="00C723B5">
      <w:pPr>
        <w:pStyle w:val="a7"/>
        <w:ind w:left="90"/>
        <w:rPr>
          <w:rStyle w:val="refandcopypunctuation"/>
          <w:rFonts w:ascii="標楷體" w:eastAsia="標楷體" w:hAnsi="標楷體"/>
        </w:rPr>
      </w:pPr>
      <w:r w:rsidRPr="00B8623F">
        <w:rPr>
          <w:rStyle w:val="refandcopymaintext"/>
          <w:rFonts w:ascii="標楷體" w:eastAsia="標楷體" w:hAnsi="標楷體"/>
          <w:b/>
          <w:bCs/>
        </w:rPr>
        <w:t>今門</w:t>
      </w:r>
      <w:r w:rsidRPr="00B8623F">
        <w:rPr>
          <w:rStyle w:val="refandcopymaintext"/>
          <w:rFonts w:ascii="標楷體" w:eastAsia="標楷體" w:hAnsi="標楷體" w:cs="Times New Roman"/>
          <w:b/>
          <w:bCs/>
          <w:vertAlign w:val="superscript"/>
        </w:rPr>
        <w:t>※</w:t>
      </w:r>
      <w:r w:rsidRPr="00B8623F">
        <w:rPr>
          <w:rStyle w:val="refandcopymaintext"/>
          <w:rFonts w:ascii="標楷體" w:eastAsia="標楷體" w:hAnsi="標楷體"/>
          <w:b/>
          <w:bCs/>
        </w:rPr>
        <w:t>明息觀</w:t>
      </w:r>
      <w:r w:rsidRPr="00B8623F">
        <w:rPr>
          <w:rStyle w:val="refandcopypunctuation"/>
          <w:rFonts w:ascii="標楷體" w:eastAsia="標楷體" w:hAnsi="標楷體"/>
          <w:b/>
          <w:bCs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故三門空有並亡</w:t>
      </w:r>
      <w:r w:rsidRPr="00B8623F">
        <w:rPr>
          <w:rStyle w:val="refandcopypunctuation"/>
          <w:rFonts w:ascii="標楷體" w:eastAsia="標楷體" w:hAnsi="標楷體"/>
          <w:b/>
          <w:bCs/>
        </w:rPr>
        <w:t>、</w:t>
      </w:r>
      <w:r w:rsidRPr="00B8623F">
        <w:rPr>
          <w:rStyle w:val="refandcopymaintext"/>
          <w:rFonts w:ascii="標楷體" w:eastAsia="標楷體" w:hAnsi="標楷體"/>
          <w:b/>
          <w:bCs/>
        </w:rPr>
        <w:t>緣觀俱寂</w:t>
      </w:r>
      <w:r w:rsidRPr="00B8623F">
        <w:rPr>
          <w:rStyle w:val="refandcopypunctuation"/>
          <w:rFonts w:ascii="標楷體" w:eastAsia="標楷體" w:hAnsi="標楷體"/>
          <w:b/>
          <w:bCs/>
        </w:rPr>
        <w:t>，</w:t>
      </w:r>
      <w:r w:rsidRPr="00C723B5">
        <w:rPr>
          <w:rStyle w:val="refandcopymaintext"/>
          <w:rFonts w:ascii="標楷體" w:eastAsia="標楷體" w:hAnsi="標楷體"/>
        </w:rPr>
        <w:t>所以論明三門也</w:t>
      </w:r>
      <w:r w:rsidRPr="00C723B5">
        <w:rPr>
          <w:rStyle w:val="refandcopypunctuation"/>
          <w:rFonts w:ascii="標楷體" w:eastAsia="標楷體" w:hAnsi="標楷體"/>
        </w:rPr>
        <w:t>。</w:t>
      </w:r>
    </w:p>
    <w:p w14:paraId="54FFE9AC" w14:textId="222E028A" w:rsidR="00C723B5" w:rsidRPr="00C723B5" w:rsidRDefault="00C723B5" w:rsidP="00C723B5">
      <w:pPr>
        <w:pStyle w:val="a7"/>
        <w:ind w:left="90"/>
        <w:rPr>
          <w:rFonts w:ascii="標楷體" w:eastAsia="標楷體" w:hAnsi="標楷體"/>
        </w:rPr>
      </w:pPr>
      <w:r w:rsidRPr="00C723B5">
        <w:rPr>
          <w:rStyle w:val="refandcopymaintext"/>
          <w:rFonts w:ascii="標楷體" w:eastAsia="標楷體" w:hAnsi="標楷體" w:cs="Times New Roman"/>
        </w:rPr>
        <w:t>※</w:t>
      </w:r>
      <w:r w:rsidRPr="00C723B5">
        <w:rPr>
          <w:rFonts w:ascii="新細明體" w:hAnsi="新細明體" w:hint="eastAsia"/>
        </w:rPr>
        <w:t>按：「</w:t>
      </w:r>
      <w:r w:rsidRPr="00C723B5">
        <w:rPr>
          <w:rFonts w:ascii="標楷體" w:eastAsia="標楷體" w:hAnsi="標楷體" w:hint="eastAsia"/>
        </w:rPr>
        <w:t>今門</w:t>
      </w:r>
      <w:r w:rsidRPr="00C723B5">
        <w:rPr>
          <w:rFonts w:ascii="新細明體" w:hAnsi="新細明體" w:hint="eastAsia"/>
        </w:rPr>
        <w:t>」指《十二門論》的「無作</w:t>
      </w:r>
      <w:r w:rsidRPr="00C723B5">
        <w:rPr>
          <w:rStyle w:val="refandcopymaintext"/>
          <w:rFonts w:ascii="新細明體" w:hAnsi="新細明體"/>
        </w:rPr>
        <w:t>門</w:t>
      </w:r>
      <w:r w:rsidRPr="00C723B5">
        <w:rPr>
          <w:rFonts w:ascii="新細明體" w:hAnsi="新細明體" w:hint="eastAsia"/>
        </w:rPr>
        <w:t>」。</w:t>
      </w:r>
    </w:p>
  </w:footnote>
  <w:footnote w:id="10">
    <w:p w14:paraId="19C28056" w14:textId="64D0080C" w:rsidR="008F0DDD" w:rsidRPr="00D40299" w:rsidRDefault="008F0DDD" w:rsidP="00D40299">
      <w:pPr>
        <w:pStyle w:val="a7"/>
        <w:ind w:left="706" w:hanging="706"/>
        <w:rPr>
          <w:rFonts w:eastAsia="DengXian"/>
        </w:rPr>
      </w:pPr>
      <w:r w:rsidRPr="00D40299">
        <w:rPr>
          <w:rStyle w:val="a9"/>
        </w:rPr>
        <w:footnoteRef/>
      </w:r>
      <w:r w:rsidR="00D40299" w:rsidRPr="00D40299">
        <w:rPr>
          <w:rFonts w:hint="eastAsia"/>
        </w:rPr>
        <w:t>按：《大正藏》作「</w:t>
      </w:r>
      <w:r w:rsidR="00D40299" w:rsidRPr="00D40299">
        <w:rPr>
          <w:rFonts w:ascii="標楷體" w:eastAsia="標楷體" w:hAnsi="標楷體" w:hint="eastAsia"/>
        </w:rPr>
        <w:t>又</w:t>
      </w:r>
      <w:r w:rsidR="00D40299" w:rsidRPr="00D40299">
        <w:rPr>
          <w:rFonts w:hint="eastAsia"/>
        </w:rPr>
        <w:t>」，今依</w:t>
      </w:r>
      <w:r w:rsidR="00D40299" w:rsidRPr="00D40299">
        <w:t>【考偽</w:t>
      </w:r>
      <w:r w:rsidR="00D40299" w:rsidRPr="00D40299">
        <w:t>-</w:t>
      </w:r>
      <w:r w:rsidR="00D40299" w:rsidRPr="00D40299">
        <w:t>大</w:t>
      </w:r>
      <w:r w:rsidR="00D40299" w:rsidRPr="00D40299">
        <w:rPr>
          <w:rFonts w:hint="eastAsia"/>
        </w:rPr>
        <w:t>】作「</w:t>
      </w:r>
      <w:r w:rsidR="00D40299" w:rsidRPr="00D40299">
        <w:rPr>
          <w:rFonts w:ascii="標楷體" w:eastAsia="標楷體" w:hAnsi="標楷體" w:hint="eastAsia"/>
        </w:rPr>
        <w:t>三</w:t>
      </w:r>
      <w:r w:rsidR="00D40299" w:rsidRPr="00D40299">
        <w:rPr>
          <w:rFonts w:ascii="標楷體" w:eastAsia="標楷體" w:hAnsi="標楷體"/>
        </w:rPr>
        <w:t>又</w:t>
      </w:r>
      <w:r w:rsidR="00D40299" w:rsidRPr="00D40299">
        <w:rPr>
          <w:rFonts w:hint="eastAsia"/>
        </w:rPr>
        <w:t>」。</w:t>
      </w:r>
      <w:r w:rsidR="00D40299" w:rsidRPr="00D40299">
        <w:t>又【大】，</w:t>
      </w:r>
      <w:r w:rsidR="00D40299" w:rsidRPr="00D40299">
        <w:rPr>
          <w:rFonts w:hint="eastAsia"/>
        </w:rPr>
        <w:t>三</w:t>
      </w:r>
      <w:r w:rsidR="00D40299" w:rsidRPr="00D40299">
        <w:t>又【考偽</w:t>
      </w:r>
      <w:r w:rsidR="00D40299" w:rsidRPr="00D40299">
        <w:t>-</w:t>
      </w:r>
      <w:r w:rsidR="00D40299" w:rsidRPr="00D40299">
        <w:t>大</w:t>
      </w:r>
      <w:r w:rsidR="00D40299" w:rsidRPr="00D40299">
        <w:rPr>
          <w:rFonts w:hint="eastAsia"/>
        </w:rPr>
        <w:t>】</w:t>
      </w:r>
      <w:r w:rsidR="00D40299" w:rsidRPr="00D40299">
        <w:rPr>
          <w:rFonts w:eastAsia="DengXian" w:hint="eastAsia"/>
        </w:rPr>
        <w:t>(</w:t>
      </w:r>
      <w:r w:rsidR="00D91049">
        <w:rPr>
          <w:rFonts w:hint="eastAsia"/>
        </w:rPr>
        <w:t>CBETA 2023.Q1</w:t>
      </w:r>
      <w:r w:rsidR="00D40299" w:rsidRPr="00D40299">
        <w:rPr>
          <w:rFonts w:hint="eastAsia"/>
        </w:rPr>
        <w:t>,</w:t>
      </w:r>
      <w:r w:rsidR="00D40299" w:rsidRPr="00D40299">
        <w:t xml:space="preserve"> T42, p. 259d, n.2)</w:t>
      </w:r>
    </w:p>
  </w:footnote>
  <w:footnote w:id="11">
    <w:p w14:paraId="14D66237" w14:textId="52E6F993" w:rsidR="00461722" w:rsidRPr="00961774" w:rsidRDefault="000A5545" w:rsidP="00B70471">
      <w:pPr>
        <w:pStyle w:val="a7"/>
        <w:ind w:left="638" w:hangingChars="290" w:hanging="638"/>
      </w:pPr>
      <w:r w:rsidRPr="00961774">
        <w:rPr>
          <w:rStyle w:val="a9"/>
        </w:rPr>
        <w:footnoteRef/>
      </w:r>
      <w:r w:rsidR="00461722" w:rsidRPr="00961774">
        <w:rPr>
          <w:rStyle w:val="refandcopytitlefront"/>
        </w:rPr>
        <w:t>《大智度論》卷</w:t>
      </w:r>
      <w:r w:rsidR="00461722" w:rsidRPr="00961774">
        <w:rPr>
          <w:rStyle w:val="refandcopytitlefront"/>
        </w:rPr>
        <w:t xml:space="preserve">40 </w:t>
      </w:r>
      <w:r w:rsidR="00461722" w:rsidRPr="00961774">
        <w:t>(</w:t>
      </w:r>
      <w:r w:rsidR="00D91049">
        <w:rPr>
          <w:rStyle w:val="refandcopylinebook"/>
        </w:rPr>
        <w:t>CBETA 2023.Q1</w:t>
      </w:r>
      <w:r w:rsidR="00461722" w:rsidRPr="00961774">
        <w:rPr>
          <w:rStyle w:val="refandcopylinebook"/>
        </w:rPr>
        <w:t xml:space="preserve"> 2023.Q3, T25, no. 1509, p. 349b10-15</w:t>
      </w:r>
      <w:r w:rsidR="00461722" w:rsidRPr="00961774">
        <w:t>)</w:t>
      </w:r>
      <w:r w:rsidR="00461722" w:rsidRPr="00961774">
        <w:rPr>
          <w:rStyle w:val="refandcopytitlefront"/>
        </w:rPr>
        <w:t>：</w:t>
      </w:r>
    </w:p>
    <w:p w14:paraId="79A2C6D2" w14:textId="4C319DC5" w:rsidR="000A5545" w:rsidRPr="00461722" w:rsidRDefault="00461722" w:rsidP="00461722">
      <w:pPr>
        <w:pStyle w:val="a7"/>
        <w:tabs>
          <w:tab w:val="left" w:pos="720"/>
        </w:tabs>
        <w:ind w:left="135"/>
        <w:rPr>
          <w:rFonts w:ascii="標楷體" w:eastAsia="標楷體" w:hAnsi="標楷體"/>
          <w:dstrike/>
        </w:rPr>
      </w:pPr>
      <w:r w:rsidRPr="00961774">
        <w:rPr>
          <w:rStyle w:val="refandcopymaintext"/>
          <w:rFonts w:ascii="標楷體" w:eastAsia="標楷體" w:hAnsi="標楷體"/>
        </w:rPr>
        <w:t>有人無始世界來</w:t>
      </w:r>
      <w:r w:rsidRPr="00961774">
        <w:rPr>
          <w:rStyle w:val="refandcopypunctuation"/>
          <w:rFonts w:ascii="標楷體" w:eastAsia="標楷體" w:hAnsi="標楷體"/>
        </w:rPr>
        <w:t>，</w:t>
      </w:r>
      <w:r w:rsidRPr="00961774">
        <w:rPr>
          <w:rStyle w:val="refandcopymaintext"/>
          <w:rFonts w:ascii="標楷體" w:eastAsia="標楷體" w:hAnsi="標楷體"/>
        </w:rPr>
        <w:t>性常質直</w:t>
      </w:r>
      <w:r w:rsidRPr="00961774">
        <w:rPr>
          <w:rStyle w:val="refandcopypunctuation"/>
          <w:rFonts w:ascii="標楷體" w:eastAsia="標楷體" w:hAnsi="標楷體"/>
        </w:rPr>
        <w:t>，</w:t>
      </w:r>
      <w:r w:rsidRPr="00961774">
        <w:rPr>
          <w:rStyle w:val="refandcopymaintext"/>
          <w:rFonts w:ascii="標楷體" w:eastAsia="標楷體" w:hAnsi="標楷體"/>
        </w:rPr>
        <w:t>好樂實事者</w:t>
      </w:r>
      <w:r w:rsidRPr="00961774">
        <w:rPr>
          <w:rStyle w:val="refandcopypunctuation"/>
          <w:rFonts w:ascii="標楷體" w:eastAsia="標楷體" w:hAnsi="標楷體"/>
        </w:rPr>
        <w:t>；</w:t>
      </w:r>
      <w:r w:rsidRPr="00961774">
        <w:rPr>
          <w:rStyle w:val="refandcopymaintext"/>
          <w:rFonts w:ascii="標楷體" w:eastAsia="標楷體" w:hAnsi="標楷體"/>
        </w:rPr>
        <w:t>有人好行捨離者</w:t>
      </w:r>
      <w:r w:rsidRPr="00961774">
        <w:rPr>
          <w:rStyle w:val="refandcopypunctuation"/>
          <w:rFonts w:ascii="標楷體" w:eastAsia="標楷體" w:hAnsi="標楷體"/>
        </w:rPr>
        <w:t>；</w:t>
      </w:r>
      <w:r w:rsidRPr="00961774">
        <w:rPr>
          <w:rStyle w:val="refandcopymaintext"/>
          <w:rFonts w:ascii="標楷體" w:eastAsia="標楷體" w:hAnsi="標楷體"/>
        </w:rPr>
        <w:t>有人世世常好善寂者</w:t>
      </w:r>
      <w:r w:rsidRPr="00961774">
        <w:rPr>
          <w:rStyle w:val="refandcopypunctuation"/>
          <w:rFonts w:ascii="標楷體" w:eastAsia="標楷體" w:hAnsi="標楷體"/>
        </w:rPr>
        <w:t>。</w:t>
      </w:r>
      <w:r w:rsidRPr="00961774">
        <w:rPr>
          <w:rStyle w:val="refandcopymaintext"/>
          <w:rFonts w:ascii="標楷體" w:eastAsia="標楷體" w:hAnsi="標楷體"/>
          <w:b/>
          <w:bCs/>
        </w:rPr>
        <w:t>好實者</w:t>
      </w:r>
      <w:r w:rsidRPr="00961774">
        <w:rPr>
          <w:rStyle w:val="refandcopypunctuation"/>
          <w:rFonts w:ascii="標楷體" w:eastAsia="標楷體" w:hAnsi="標楷體"/>
          <w:b/>
          <w:bCs/>
        </w:rPr>
        <w:t>，</w:t>
      </w:r>
      <w:r w:rsidRPr="00961774">
        <w:rPr>
          <w:rStyle w:val="refandcopymaintext"/>
          <w:rFonts w:ascii="標楷體" w:eastAsia="標楷體" w:hAnsi="標楷體"/>
          <w:b/>
          <w:bCs/>
        </w:rPr>
        <w:t>用</w:t>
      </w:r>
      <w:r w:rsidRPr="00961774">
        <w:rPr>
          <w:rStyle w:val="refandcopymaintext"/>
          <w:rFonts w:ascii="新細明體" w:hAnsi="新細明體" w:hint="eastAsia"/>
          <w:b/>
          <w:bCs/>
        </w:rPr>
        <w:t>「</w:t>
      </w:r>
      <w:r w:rsidRPr="00961774">
        <w:rPr>
          <w:rStyle w:val="refandcopymaintext"/>
          <w:rFonts w:ascii="標楷體" w:eastAsia="標楷體" w:hAnsi="標楷體"/>
          <w:b/>
          <w:bCs/>
        </w:rPr>
        <w:t>空解脫門</w:t>
      </w:r>
      <w:r w:rsidRPr="00961774">
        <w:rPr>
          <w:rStyle w:val="refandcopymaintext"/>
          <w:rFonts w:ascii="新細明體" w:hAnsi="新細明體" w:hint="eastAsia"/>
          <w:b/>
          <w:bCs/>
        </w:rPr>
        <w:t>」</w:t>
      </w:r>
      <w:r w:rsidRPr="00961774">
        <w:rPr>
          <w:rStyle w:val="refandcopymaintext"/>
          <w:rFonts w:ascii="標楷體" w:eastAsia="標楷體" w:hAnsi="標楷體"/>
          <w:b/>
          <w:bCs/>
        </w:rPr>
        <w:t>得道</w:t>
      </w:r>
      <w:r w:rsidRPr="00961774">
        <w:rPr>
          <w:rStyle w:val="refandcopypunctuation"/>
          <w:rFonts w:ascii="標楷體" w:eastAsia="標楷體" w:hAnsi="標楷體"/>
          <w:b/>
          <w:bCs/>
        </w:rPr>
        <w:t>，</w:t>
      </w:r>
      <w:r w:rsidRPr="00961774">
        <w:rPr>
          <w:rStyle w:val="refandcopymaintext"/>
          <w:rFonts w:ascii="標楷體" w:eastAsia="標楷體" w:hAnsi="標楷體"/>
          <w:b/>
          <w:bCs/>
        </w:rPr>
        <w:t>以諸實中空為第一故</w:t>
      </w:r>
      <w:r w:rsidRPr="00961774">
        <w:rPr>
          <w:rStyle w:val="refandcopypunctuation"/>
          <w:rFonts w:ascii="標楷體" w:eastAsia="標楷體" w:hAnsi="標楷體"/>
          <w:b/>
          <w:bCs/>
        </w:rPr>
        <w:t>；</w:t>
      </w:r>
      <w:r w:rsidRPr="00961774">
        <w:rPr>
          <w:rStyle w:val="refandcopymaintext"/>
          <w:rFonts w:ascii="標楷體" w:eastAsia="標楷體" w:hAnsi="標楷體"/>
          <w:b/>
          <w:bCs/>
        </w:rPr>
        <w:t>好行捨者</w:t>
      </w:r>
      <w:r w:rsidRPr="00961774">
        <w:rPr>
          <w:rStyle w:val="refandcopypunctuation"/>
          <w:rFonts w:ascii="標楷體" w:eastAsia="標楷體" w:hAnsi="標楷體"/>
          <w:b/>
          <w:bCs/>
        </w:rPr>
        <w:t>，</w:t>
      </w:r>
      <w:r w:rsidRPr="00961774">
        <w:rPr>
          <w:rStyle w:val="refandcopymaintext"/>
          <w:rFonts w:ascii="標楷體" w:eastAsia="標楷體" w:hAnsi="標楷體"/>
          <w:b/>
          <w:bCs/>
        </w:rPr>
        <w:t>行</w:t>
      </w:r>
      <w:r w:rsidRPr="00961774">
        <w:rPr>
          <w:rStyle w:val="refandcopymaintext"/>
          <w:rFonts w:ascii="新細明體" w:hAnsi="新細明體" w:hint="eastAsia"/>
          <w:b/>
          <w:bCs/>
        </w:rPr>
        <w:t>「</w:t>
      </w:r>
      <w:r w:rsidRPr="00961774">
        <w:rPr>
          <w:rStyle w:val="refandcopymaintext"/>
          <w:rFonts w:ascii="標楷體" w:eastAsia="標楷體" w:hAnsi="標楷體"/>
          <w:b/>
          <w:bCs/>
        </w:rPr>
        <w:t>無作解脫門</w:t>
      </w:r>
      <w:r w:rsidRPr="00961774">
        <w:rPr>
          <w:rStyle w:val="refandcopymaintext"/>
          <w:rFonts w:ascii="新細明體" w:hAnsi="新細明體" w:hint="eastAsia"/>
          <w:b/>
          <w:bCs/>
        </w:rPr>
        <w:t>」</w:t>
      </w:r>
      <w:r w:rsidRPr="00961774">
        <w:rPr>
          <w:rStyle w:val="refandcopymaintext"/>
          <w:rFonts w:ascii="標楷體" w:eastAsia="標楷體" w:hAnsi="標楷體"/>
          <w:b/>
          <w:bCs/>
        </w:rPr>
        <w:t>得道</w:t>
      </w:r>
      <w:r w:rsidRPr="00961774">
        <w:rPr>
          <w:rStyle w:val="refandcopypunctuation"/>
          <w:rFonts w:ascii="標楷體" w:eastAsia="標楷體" w:hAnsi="標楷體"/>
          <w:b/>
          <w:bCs/>
        </w:rPr>
        <w:t>；</w:t>
      </w:r>
      <w:r w:rsidRPr="00961774">
        <w:rPr>
          <w:rStyle w:val="refandcopymaintext"/>
          <w:rFonts w:ascii="標楷體" w:eastAsia="標楷體" w:hAnsi="標楷體"/>
          <w:b/>
          <w:bCs/>
        </w:rPr>
        <w:t>好善寂者</w:t>
      </w:r>
      <w:r w:rsidRPr="00961774">
        <w:rPr>
          <w:rStyle w:val="refandcopypunctuation"/>
          <w:rFonts w:ascii="標楷體" w:eastAsia="標楷體" w:hAnsi="標楷體"/>
          <w:b/>
          <w:bCs/>
        </w:rPr>
        <w:t>，</w:t>
      </w:r>
      <w:r w:rsidRPr="00961774">
        <w:rPr>
          <w:rStyle w:val="refandcopymaintext"/>
          <w:rFonts w:ascii="標楷體" w:eastAsia="標楷體" w:hAnsi="標楷體"/>
          <w:b/>
          <w:bCs/>
        </w:rPr>
        <w:t>行</w:t>
      </w:r>
      <w:r w:rsidRPr="00961774">
        <w:rPr>
          <w:rStyle w:val="refandcopymaintext"/>
          <w:rFonts w:ascii="新細明體" w:hAnsi="新細明體" w:hint="eastAsia"/>
          <w:b/>
          <w:bCs/>
        </w:rPr>
        <w:t>「</w:t>
      </w:r>
      <w:r w:rsidRPr="00961774">
        <w:rPr>
          <w:rStyle w:val="refandcopymaintext"/>
          <w:rFonts w:ascii="標楷體" w:eastAsia="標楷體" w:hAnsi="標楷體"/>
          <w:b/>
          <w:bCs/>
        </w:rPr>
        <w:t>無相解脫門</w:t>
      </w:r>
      <w:r w:rsidRPr="00961774">
        <w:rPr>
          <w:rStyle w:val="refandcopymaintext"/>
          <w:rFonts w:ascii="新細明體" w:hAnsi="新細明體" w:hint="eastAsia"/>
          <w:b/>
          <w:bCs/>
        </w:rPr>
        <w:t>」</w:t>
      </w:r>
      <w:r w:rsidRPr="00961774">
        <w:rPr>
          <w:rStyle w:val="refandcopymaintext"/>
          <w:rFonts w:ascii="標楷體" w:eastAsia="標楷體" w:hAnsi="標楷體"/>
          <w:b/>
          <w:bCs/>
        </w:rPr>
        <w:t>得道</w:t>
      </w:r>
      <w:r w:rsidRPr="00961774">
        <w:rPr>
          <w:rStyle w:val="refandcopypunctuation"/>
          <w:rFonts w:ascii="標楷體" w:eastAsia="標楷體" w:hAnsi="標楷體"/>
          <w:b/>
          <w:bCs/>
        </w:rPr>
        <w:t>。</w:t>
      </w:r>
    </w:p>
  </w:footnote>
  <w:footnote w:id="12">
    <w:p w14:paraId="147EF562" w14:textId="0B52F7CC" w:rsidR="008F0DDD" w:rsidRPr="008F0DDD" w:rsidRDefault="008F0DDD" w:rsidP="00D40299">
      <w:pPr>
        <w:pStyle w:val="a7"/>
        <w:ind w:left="706" w:hanging="706"/>
        <w:rPr>
          <w:rFonts w:eastAsia="DengXian"/>
        </w:rPr>
      </w:pPr>
      <w:r w:rsidRPr="00D40299">
        <w:rPr>
          <w:rStyle w:val="a9"/>
        </w:rPr>
        <w:footnoteRef/>
      </w:r>
      <w:r w:rsidR="00D40299" w:rsidRPr="00D40299">
        <w:rPr>
          <w:rFonts w:hint="eastAsia"/>
        </w:rPr>
        <w:t>按：《大正藏》作「</w:t>
      </w:r>
      <w:r w:rsidR="00D40299" w:rsidRPr="00D40299">
        <w:rPr>
          <w:rFonts w:ascii="標楷體" w:eastAsia="標楷體" w:hAnsi="標楷體" w:hint="eastAsia"/>
        </w:rPr>
        <w:t>又</w:t>
      </w:r>
      <w:r w:rsidR="00D40299" w:rsidRPr="00D40299">
        <w:rPr>
          <w:rFonts w:hint="eastAsia"/>
        </w:rPr>
        <w:t>」，今依【考偽</w:t>
      </w:r>
      <w:r w:rsidR="00D40299" w:rsidRPr="00D40299">
        <w:rPr>
          <w:rFonts w:hint="eastAsia"/>
        </w:rPr>
        <w:t>-</w:t>
      </w:r>
      <w:r w:rsidR="00D40299" w:rsidRPr="00D40299">
        <w:rPr>
          <w:rFonts w:hint="eastAsia"/>
        </w:rPr>
        <w:t>大】作「</w:t>
      </w:r>
      <w:r w:rsidR="00D40299" w:rsidRPr="00D40299">
        <w:rPr>
          <w:rFonts w:ascii="標楷體" w:eastAsia="標楷體" w:hAnsi="標楷體" w:hint="eastAsia"/>
        </w:rPr>
        <w:t>四又</w:t>
      </w:r>
      <w:r w:rsidR="00D40299" w:rsidRPr="00D40299">
        <w:rPr>
          <w:rFonts w:hint="eastAsia"/>
        </w:rPr>
        <w:t>」。又【大】，四又【考偽</w:t>
      </w:r>
      <w:r w:rsidR="00D40299" w:rsidRPr="00D40299">
        <w:rPr>
          <w:rFonts w:hint="eastAsia"/>
        </w:rPr>
        <w:t>-</w:t>
      </w:r>
      <w:r w:rsidR="00D40299" w:rsidRPr="00D40299">
        <w:rPr>
          <w:rFonts w:hint="eastAsia"/>
        </w:rPr>
        <w:t>大】</w:t>
      </w:r>
      <w:r w:rsidR="00D40299" w:rsidRPr="00D40299">
        <w:rPr>
          <w:rFonts w:hint="eastAsia"/>
        </w:rPr>
        <w:t>(</w:t>
      </w:r>
      <w:r w:rsidR="00D91049">
        <w:rPr>
          <w:rFonts w:hint="eastAsia"/>
        </w:rPr>
        <w:t>CBETA 2023.Q1</w:t>
      </w:r>
      <w:r w:rsidR="00D40299" w:rsidRPr="00D40299">
        <w:rPr>
          <w:rFonts w:hint="eastAsia"/>
        </w:rPr>
        <w:t>, T42, p. 259d, n.</w:t>
      </w:r>
      <w:r w:rsidR="00D40299" w:rsidRPr="00D40299">
        <w:t>3</w:t>
      </w:r>
      <w:r w:rsidR="00D40299" w:rsidRPr="00D40299">
        <w:rPr>
          <w:rFonts w:hint="eastAsia"/>
        </w:rPr>
        <w:t>)</w:t>
      </w:r>
    </w:p>
  </w:footnote>
  <w:footnote w:id="13">
    <w:p w14:paraId="7B6BFF34" w14:textId="55F9C7BD" w:rsidR="00AA5367" w:rsidRDefault="00AA5367">
      <w:pPr>
        <w:pStyle w:val="a7"/>
      </w:pPr>
      <w:r>
        <w:rPr>
          <w:rStyle w:val="a9"/>
        </w:rPr>
        <w:footnoteRef/>
      </w:r>
      <w:r w:rsidRPr="00AA5367">
        <w:rPr>
          <w:rFonts w:hint="eastAsia"/>
        </w:rPr>
        <w:t>《大智度論》卷</w:t>
      </w:r>
      <w:r w:rsidRPr="00AA5367">
        <w:rPr>
          <w:rFonts w:hint="eastAsia"/>
        </w:rPr>
        <w:t>20</w:t>
      </w:r>
      <w:r>
        <w:t xml:space="preserve"> </w:t>
      </w:r>
      <w:r w:rsidRPr="00AA5367">
        <w:rPr>
          <w:rFonts w:hint="eastAsia"/>
        </w:rPr>
        <w:t>(</w:t>
      </w:r>
      <w:r w:rsidR="00D91049">
        <w:rPr>
          <w:rFonts w:hint="eastAsia"/>
        </w:rPr>
        <w:t>CBETA 2023.Q1</w:t>
      </w:r>
      <w:r w:rsidRPr="00AA5367">
        <w:rPr>
          <w:rFonts w:hint="eastAsia"/>
        </w:rPr>
        <w:t>, T25, no. 1509, p. 207c22-29)</w:t>
      </w:r>
      <w:r w:rsidRPr="00AA5367">
        <w:rPr>
          <w:rFonts w:hint="eastAsia"/>
        </w:rPr>
        <w:t>：</w:t>
      </w:r>
    </w:p>
    <w:p w14:paraId="155D9C8C" w14:textId="77777777" w:rsidR="00AA5367" w:rsidRPr="00AA5367" w:rsidRDefault="00AA5367" w:rsidP="00AA5367">
      <w:pPr>
        <w:pStyle w:val="a7"/>
        <w:ind w:firstLine="180"/>
        <w:rPr>
          <w:rFonts w:ascii="標楷體" w:eastAsia="標楷體" w:hAnsi="標楷體"/>
        </w:rPr>
      </w:pPr>
      <w:r w:rsidRPr="00AA5367">
        <w:rPr>
          <w:rFonts w:ascii="標楷體" w:eastAsia="標楷體" w:hAnsi="標楷體" w:hint="eastAsia"/>
        </w:rPr>
        <w:t>復次，應度者有三種：愛多者，見多者，愛見等者。</w:t>
      </w:r>
    </w:p>
    <w:p w14:paraId="18DE970B" w14:textId="2E5531A0" w:rsidR="00AA5367" w:rsidRPr="00AA5367" w:rsidRDefault="00AA5367" w:rsidP="00AA5367">
      <w:pPr>
        <w:pStyle w:val="a7"/>
        <w:ind w:firstLine="180"/>
        <w:rPr>
          <w:rFonts w:ascii="標楷體" w:eastAsia="標楷體" w:hAnsi="標楷體"/>
        </w:rPr>
      </w:pPr>
      <w:r w:rsidRPr="00AA5367">
        <w:rPr>
          <w:rFonts w:ascii="標楷體" w:eastAsia="標楷體" w:hAnsi="標楷體" w:hint="eastAsia"/>
          <w:b/>
          <w:bCs/>
        </w:rPr>
        <w:t>見多者，為說空解脫門。</w:t>
      </w:r>
      <w:r w:rsidRPr="00AA5367">
        <w:rPr>
          <w:rFonts w:ascii="標楷體" w:eastAsia="標楷體" w:hAnsi="標楷體" w:hint="eastAsia"/>
        </w:rPr>
        <w:t>見一切諸法從因緣生，無有自性，無有自性故空，空故諸見滅。</w:t>
      </w:r>
    </w:p>
    <w:p w14:paraId="44E12CE3" w14:textId="0D83EB17" w:rsidR="00AA5367" w:rsidRPr="00AA5367" w:rsidRDefault="00AA5367" w:rsidP="00AA5367">
      <w:pPr>
        <w:pStyle w:val="a7"/>
        <w:ind w:firstLine="180"/>
        <w:rPr>
          <w:rFonts w:ascii="標楷體" w:eastAsia="標楷體" w:hAnsi="標楷體"/>
        </w:rPr>
      </w:pPr>
      <w:r w:rsidRPr="00AA5367">
        <w:rPr>
          <w:rFonts w:ascii="標楷體" w:eastAsia="標楷體" w:hAnsi="標楷體" w:hint="eastAsia"/>
          <w:b/>
          <w:bCs/>
        </w:rPr>
        <w:t>愛多者，為說無作解脫門。</w:t>
      </w:r>
      <w:r w:rsidRPr="00AA5367">
        <w:rPr>
          <w:rFonts w:ascii="標楷體" w:eastAsia="標楷體" w:hAnsi="標楷體" w:hint="eastAsia"/>
        </w:rPr>
        <w:t>見一切法無常、苦，從因緣生；見已，心厭離愛，即得入道。</w:t>
      </w:r>
    </w:p>
    <w:p w14:paraId="479027A0" w14:textId="72FF3D57" w:rsidR="00AA5367" w:rsidRPr="00AA5367" w:rsidRDefault="00AA5367" w:rsidP="00AA5367">
      <w:pPr>
        <w:pStyle w:val="a7"/>
        <w:ind w:firstLine="180"/>
        <w:rPr>
          <w:rFonts w:eastAsia="DengXian"/>
        </w:rPr>
      </w:pPr>
      <w:r w:rsidRPr="00AA5367">
        <w:rPr>
          <w:rFonts w:ascii="標楷體" w:eastAsia="標楷體" w:hAnsi="標楷體" w:hint="eastAsia"/>
          <w:b/>
          <w:bCs/>
        </w:rPr>
        <w:t>愛、見等者，為說無相解脫門。</w:t>
      </w:r>
      <w:r w:rsidRPr="00AA5367">
        <w:rPr>
          <w:rFonts w:ascii="標楷體" w:eastAsia="標楷體" w:hAnsi="標楷體" w:hint="eastAsia"/>
        </w:rPr>
        <w:t>聞是男女等相無故</w:t>
      </w:r>
      <w:r w:rsidRPr="00AA5367">
        <w:rPr>
          <w:rFonts w:ascii="標楷體" w:eastAsia="標楷體" w:hAnsi="標楷體" w:hint="eastAsia"/>
          <w:b/>
          <w:bCs/>
        </w:rPr>
        <w:t>斷愛</w:t>
      </w:r>
      <w:r w:rsidRPr="00AA5367">
        <w:rPr>
          <w:rFonts w:ascii="標楷體" w:eastAsia="標楷體" w:hAnsi="標楷體" w:hint="eastAsia"/>
        </w:rPr>
        <w:t>，一異等相無故</w:t>
      </w:r>
      <w:r w:rsidRPr="00AA5367">
        <w:rPr>
          <w:rFonts w:ascii="標楷體" w:eastAsia="標楷體" w:hAnsi="標楷體" w:hint="eastAsia"/>
          <w:b/>
          <w:bCs/>
        </w:rPr>
        <w:t>斷見</w:t>
      </w:r>
      <w:r w:rsidRPr="00AA5367">
        <w:rPr>
          <w:rFonts w:ascii="標楷體" w:eastAsia="標楷體" w:hAnsi="標楷體" w:hint="eastAsia"/>
        </w:rPr>
        <w:t>。</w:t>
      </w:r>
    </w:p>
  </w:footnote>
  <w:footnote w:id="14">
    <w:p w14:paraId="1B7A1754" w14:textId="7AFC08B8" w:rsidR="00D971FC" w:rsidRDefault="00D971FC">
      <w:pPr>
        <w:pStyle w:val="a7"/>
      </w:pPr>
      <w:r>
        <w:rPr>
          <w:rStyle w:val="a9"/>
        </w:rPr>
        <w:footnoteRef/>
      </w:r>
      <w:r w:rsidRPr="00D971FC">
        <w:rPr>
          <w:rFonts w:hint="eastAsia"/>
        </w:rPr>
        <w:t>〔北涼〕曇無讖譯，《菩薩地持經》卷</w:t>
      </w:r>
      <w:r w:rsidRPr="00D971FC">
        <w:rPr>
          <w:rFonts w:hint="eastAsia"/>
        </w:rPr>
        <w:t>8</w:t>
      </w:r>
      <w:r>
        <w:t xml:space="preserve"> </w:t>
      </w:r>
      <w:r w:rsidRPr="00D971FC">
        <w:rPr>
          <w:rFonts w:hint="eastAsia"/>
        </w:rPr>
        <w:t>(</w:t>
      </w:r>
      <w:r w:rsidR="00D91049">
        <w:rPr>
          <w:rFonts w:hint="eastAsia"/>
        </w:rPr>
        <w:t>CBETA 2023.Q1</w:t>
      </w:r>
      <w:r w:rsidRPr="00D971FC">
        <w:rPr>
          <w:rFonts w:hint="eastAsia"/>
        </w:rPr>
        <w:t>, T30, no. 1581, p. 934c</w:t>
      </w:r>
      <w:r w:rsidRPr="00D971FC">
        <w:t>1</w:t>
      </w:r>
      <w:r w:rsidRPr="00D971FC">
        <w:rPr>
          <w:rFonts w:hint="eastAsia"/>
        </w:rPr>
        <w:t>-8)</w:t>
      </w:r>
      <w:r w:rsidRPr="00D971FC">
        <w:rPr>
          <w:rFonts w:hint="eastAsia"/>
        </w:rPr>
        <w:t>：</w:t>
      </w:r>
    </w:p>
    <w:p w14:paraId="44454113" w14:textId="77777777" w:rsidR="00D971FC" w:rsidRPr="00D971FC" w:rsidRDefault="00D971FC" w:rsidP="00D971FC">
      <w:pPr>
        <w:pStyle w:val="a7"/>
        <w:ind w:left="180"/>
        <w:rPr>
          <w:rFonts w:ascii="標楷體" w:eastAsia="標楷體" w:hAnsi="標楷體"/>
          <w:b/>
          <w:bCs/>
        </w:rPr>
      </w:pPr>
      <w:r w:rsidRPr="00D971FC">
        <w:rPr>
          <w:rFonts w:ascii="標楷體" w:eastAsia="標楷體" w:hAnsi="標楷體" w:hint="eastAsia"/>
        </w:rPr>
        <w:t>以何等故說三三昧，不增不減？</w:t>
      </w:r>
      <w:r w:rsidRPr="00D971FC">
        <w:rPr>
          <w:rFonts w:ascii="標楷體" w:eastAsia="標楷體" w:hAnsi="標楷體" w:hint="eastAsia"/>
          <w:b/>
          <w:bCs/>
        </w:rPr>
        <w:t>有二種：「有」及「無有」。</w:t>
      </w:r>
    </w:p>
    <w:p w14:paraId="07D86934" w14:textId="1448B49A" w:rsidR="00D971FC" w:rsidRDefault="00D971FC" w:rsidP="00D971FC">
      <w:pPr>
        <w:pStyle w:val="a7"/>
        <w:ind w:left="180"/>
        <w:rPr>
          <w:rFonts w:ascii="標楷體" w:eastAsia="標楷體" w:hAnsi="標楷體"/>
        </w:rPr>
      </w:pPr>
      <w:r w:rsidRPr="00D971FC">
        <w:rPr>
          <w:rFonts w:ascii="標楷體" w:eastAsia="標楷體" w:hAnsi="標楷體" w:hint="eastAsia"/>
          <w:b/>
          <w:bCs/>
        </w:rPr>
        <w:t>「有為、無為」名為「有」，「無我、我所」名「無」有。</w:t>
      </w:r>
    </w:p>
    <w:p w14:paraId="7D2639F5" w14:textId="1D8CD9AD" w:rsidR="00D971FC" w:rsidRPr="00D971FC" w:rsidRDefault="00D971FC" w:rsidP="00D971FC">
      <w:pPr>
        <w:pStyle w:val="a7"/>
        <w:ind w:left="180"/>
        <w:rPr>
          <w:rFonts w:ascii="標楷體" w:eastAsia="標楷體" w:hAnsi="標楷體"/>
          <w:b/>
          <w:bCs/>
        </w:rPr>
      </w:pPr>
      <w:r w:rsidRPr="00D971FC">
        <w:rPr>
          <w:rFonts w:ascii="標楷體" w:eastAsia="標楷體" w:hAnsi="標楷體" w:hint="eastAsia"/>
          <w:b/>
          <w:bCs/>
        </w:rPr>
        <w:t>於「有」為「有」，不願不隨故，立「無願三昧」。</w:t>
      </w:r>
    </w:p>
    <w:p w14:paraId="5E8B88D4" w14:textId="2873AC28" w:rsidR="00D971FC" w:rsidRPr="00D971FC" w:rsidRDefault="00D971FC" w:rsidP="00D971FC">
      <w:pPr>
        <w:pStyle w:val="a7"/>
        <w:ind w:left="180"/>
        <w:rPr>
          <w:rFonts w:ascii="標楷體" w:eastAsia="標楷體" w:hAnsi="標楷體"/>
          <w:b/>
          <w:bCs/>
        </w:rPr>
      </w:pPr>
      <w:r w:rsidRPr="00D971FC">
        <w:rPr>
          <w:rFonts w:ascii="標楷體" w:eastAsia="標楷體" w:hAnsi="標楷體" w:hint="eastAsia"/>
          <w:b/>
          <w:bCs/>
        </w:rPr>
        <w:t>於無為涅槃，願樂攝受故，立「無相三昧」。</w:t>
      </w:r>
    </w:p>
    <w:p w14:paraId="5E3D962C" w14:textId="13CFC62F" w:rsidR="00D971FC" w:rsidRPr="00D971FC" w:rsidRDefault="00D971FC" w:rsidP="00D971FC">
      <w:pPr>
        <w:pStyle w:val="a7"/>
        <w:ind w:left="180"/>
        <w:rPr>
          <w:rFonts w:ascii="標楷體" w:eastAsia="標楷體" w:hAnsi="標楷體"/>
          <w:b/>
          <w:bCs/>
        </w:rPr>
      </w:pPr>
      <w:r w:rsidRPr="00D971FC">
        <w:rPr>
          <w:rFonts w:ascii="標楷體" w:eastAsia="標楷體" w:hAnsi="標楷體" w:hint="eastAsia"/>
          <w:b/>
          <w:bCs/>
        </w:rPr>
        <w:t>又於此諸事非願、非不願，然於</w:t>
      </w:r>
      <w:r w:rsidR="00B43649" w:rsidRPr="009E5722">
        <w:rPr>
          <w:rFonts w:ascii="標楷體" w:eastAsia="標楷體" w:hAnsi="標楷體" w:hint="eastAsia"/>
          <w:b/>
          <w:bCs/>
        </w:rPr>
        <w:t>「</w:t>
      </w:r>
      <w:r w:rsidRPr="009E5722">
        <w:rPr>
          <w:rFonts w:ascii="標楷體" w:eastAsia="標楷體" w:hAnsi="標楷體" w:hint="eastAsia"/>
          <w:b/>
          <w:bCs/>
        </w:rPr>
        <w:t>有</w:t>
      </w:r>
      <w:r w:rsidR="00B43649" w:rsidRPr="009E5722">
        <w:rPr>
          <w:rFonts w:ascii="標楷體" w:eastAsia="標楷體" w:hAnsi="標楷體" w:hint="eastAsia"/>
          <w:b/>
          <w:bCs/>
        </w:rPr>
        <w:t>」</w:t>
      </w:r>
      <w:r w:rsidRPr="00D971FC">
        <w:rPr>
          <w:rFonts w:ascii="標楷體" w:eastAsia="標楷體" w:hAnsi="標楷體" w:hint="eastAsia"/>
          <w:b/>
          <w:bCs/>
        </w:rPr>
        <w:t>不有見，以是見故，立「空三昧」。</w:t>
      </w:r>
    </w:p>
    <w:p w14:paraId="46BD582D" w14:textId="5ABEE137" w:rsidR="00D971FC" w:rsidRPr="00961774" w:rsidRDefault="00D971FC" w:rsidP="00D971FC">
      <w:pPr>
        <w:pStyle w:val="a7"/>
        <w:ind w:left="180"/>
        <w:rPr>
          <w:rFonts w:eastAsia="DengXian"/>
        </w:rPr>
      </w:pPr>
      <w:r w:rsidRPr="00D971FC">
        <w:rPr>
          <w:rFonts w:ascii="標楷體" w:eastAsia="標楷體" w:hAnsi="標楷體" w:hint="eastAsia"/>
        </w:rPr>
        <w:t>菩薩修此三三昧，如</w:t>
      </w:r>
      <w:r w:rsidRPr="00961774">
        <w:rPr>
          <w:rFonts w:ascii="標楷體" w:eastAsia="標楷體" w:hAnsi="標楷體" w:hint="eastAsia"/>
        </w:rPr>
        <w:t>是建立如實知。若有餘行，悉入三三昧門，所謂聲聞所學、所行。</w:t>
      </w:r>
    </w:p>
  </w:footnote>
  <w:footnote w:id="15">
    <w:p w14:paraId="185F99F9" w14:textId="18CA08B6" w:rsidR="00076B00" w:rsidRPr="00961774" w:rsidRDefault="00076B00" w:rsidP="00076B00">
      <w:pPr>
        <w:pStyle w:val="a7"/>
        <w:rPr>
          <w:rFonts w:asciiTheme="minorEastAsia" w:eastAsiaTheme="minorEastAsia" w:hAnsiTheme="minorEastAsia"/>
        </w:rPr>
      </w:pPr>
      <w:r w:rsidRPr="00961774">
        <w:rPr>
          <w:rStyle w:val="a9"/>
        </w:rPr>
        <w:footnoteRef/>
      </w:r>
      <w:r w:rsidRPr="00961774">
        <w:rPr>
          <w:rFonts w:eastAsiaTheme="minorEastAsia" w:cs="Times New Roman"/>
        </w:rPr>
        <w:t>（</w:t>
      </w:r>
      <w:r w:rsidRPr="00961774">
        <w:rPr>
          <w:rFonts w:eastAsiaTheme="minorEastAsia" w:cs="Times New Roman"/>
        </w:rPr>
        <w:t>1</w:t>
      </w:r>
      <w:r w:rsidRPr="00961774">
        <w:rPr>
          <w:rFonts w:eastAsiaTheme="minorEastAsia" w:cs="Times New Roman"/>
        </w:rPr>
        <w:t>）參見</w:t>
      </w:r>
      <w:r w:rsidRPr="00961774">
        <w:rPr>
          <w:rStyle w:val="refandcopytitlefront"/>
          <w:rFonts w:eastAsiaTheme="minorEastAsia" w:cs="Times New Roman"/>
          <w:color w:val="333333"/>
          <w:shd w:val="clear" w:color="auto" w:fill="FFFFFF"/>
        </w:rPr>
        <w:t>《雜阿含經》卷</w:t>
      </w:r>
      <w:r w:rsidRPr="00961774">
        <w:rPr>
          <w:rStyle w:val="refandcopytitlefront"/>
          <w:rFonts w:eastAsiaTheme="minorEastAsia" w:cs="Times New Roman"/>
          <w:color w:val="333333"/>
          <w:shd w:val="clear" w:color="auto" w:fill="FFFFFF"/>
        </w:rPr>
        <w:t>35</w:t>
      </w:r>
      <w:r w:rsidRPr="00961774">
        <w:rPr>
          <w:rStyle w:val="refandcopypunctuation"/>
          <w:rFonts w:eastAsiaTheme="minorEastAsia" w:cs="Times New Roman"/>
          <w:color w:val="333333"/>
          <w:shd w:val="clear" w:color="auto" w:fill="FFFFFF"/>
        </w:rPr>
        <w:t>（</w:t>
      </w:r>
      <w:r w:rsidR="00C25211" w:rsidRPr="00961774">
        <w:rPr>
          <w:rStyle w:val="refandcopymaintext"/>
          <w:rFonts w:eastAsiaTheme="minorEastAsia" w:cs="Times New Roman" w:hint="eastAsia"/>
          <w:color w:val="333333"/>
          <w:shd w:val="clear" w:color="auto" w:fill="FFFFFF"/>
        </w:rPr>
        <w:t>9</w:t>
      </w:r>
      <w:r w:rsidR="00C25211" w:rsidRPr="00961774">
        <w:rPr>
          <w:rStyle w:val="refandcopymaintext"/>
          <w:rFonts w:eastAsiaTheme="minorEastAsia" w:cs="Times New Roman"/>
          <w:color w:val="333333"/>
          <w:shd w:val="clear" w:color="auto" w:fill="FFFFFF"/>
        </w:rPr>
        <w:t>72</w:t>
      </w:r>
      <w:r w:rsidR="00C25211" w:rsidRPr="00961774">
        <w:rPr>
          <w:rStyle w:val="refandcopymaintext"/>
          <w:rFonts w:eastAsiaTheme="minorEastAsia" w:cs="Times New Roman" w:hint="eastAsia"/>
          <w:color w:val="333333"/>
          <w:shd w:val="clear" w:color="auto" w:fill="FFFFFF"/>
        </w:rPr>
        <w:t>經</w:t>
      </w:r>
      <w:r w:rsidRPr="00961774">
        <w:rPr>
          <w:rStyle w:val="refandcopypunctuation"/>
          <w:rFonts w:eastAsiaTheme="minorEastAsia" w:cs="Times New Roman"/>
          <w:color w:val="333333"/>
          <w:shd w:val="clear" w:color="auto" w:fill="FFFFFF"/>
        </w:rPr>
        <w:t>）</w:t>
      </w:r>
      <w:r w:rsidRPr="00961774">
        <w:rPr>
          <w:rFonts w:eastAsiaTheme="minorEastAsia" w:cs="Times New Roman"/>
          <w:color w:val="333333"/>
          <w:shd w:val="clear" w:color="auto" w:fill="FFFFFF"/>
        </w:rPr>
        <w:t xml:space="preserve"> (</w:t>
      </w:r>
      <w:r w:rsidR="00D91049">
        <w:rPr>
          <w:rStyle w:val="refandcopylinebook"/>
          <w:rFonts w:eastAsiaTheme="minorEastAsia" w:cs="Times New Roman"/>
          <w:color w:val="333333"/>
          <w:shd w:val="clear" w:color="auto" w:fill="FFFFFF"/>
        </w:rPr>
        <w:t>CBETA 2023.Q1</w:t>
      </w:r>
      <w:r w:rsidRPr="00961774">
        <w:rPr>
          <w:rStyle w:val="refandcopylinebook"/>
          <w:rFonts w:eastAsiaTheme="minorEastAsia" w:cs="Times New Roman"/>
          <w:color w:val="333333"/>
          <w:shd w:val="clear" w:color="auto" w:fill="FFFFFF"/>
        </w:rPr>
        <w:t>, T02, no. 99, p. 251a20</w:t>
      </w:r>
      <w:r w:rsidR="00C25211" w:rsidRPr="00961774">
        <w:rPr>
          <w:rStyle w:val="refandcopylinebook"/>
          <w:rFonts w:eastAsiaTheme="minorEastAsia" w:cs="Times New Roman"/>
          <w:color w:val="333333"/>
          <w:shd w:val="clear" w:color="auto" w:fill="FFFFFF"/>
        </w:rPr>
        <w:t>-</w:t>
      </w:r>
      <w:r w:rsidR="00122FE7" w:rsidRPr="00961774">
        <w:rPr>
          <w:rStyle w:val="refandcopylinebook"/>
          <w:rFonts w:eastAsia="DengXian" w:cs="Times New Roman" w:hint="eastAsia"/>
          <w:color w:val="333333"/>
          <w:shd w:val="clear" w:color="auto" w:fill="FFFFFF"/>
          <w:lang w:eastAsia="zh-CN"/>
        </w:rPr>
        <w:t>b</w:t>
      </w:r>
      <w:r w:rsidR="00122FE7" w:rsidRPr="00961774">
        <w:rPr>
          <w:rStyle w:val="refandcopylinebook"/>
          <w:rFonts w:eastAsia="DengXian" w:cs="Times New Roman"/>
          <w:color w:val="333333"/>
          <w:shd w:val="clear" w:color="auto" w:fill="FFFFFF"/>
          <w:lang w:eastAsia="zh-CN"/>
        </w:rPr>
        <w:t>19</w:t>
      </w:r>
      <w:r w:rsidRPr="00961774">
        <w:rPr>
          <w:rFonts w:eastAsiaTheme="minorEastAsia" w:cs="Times New Roman"/>
          <w:color w:val="333333"/>
          <w:shd w:val="clear" w:color="auto" w:fill="FFFFFF"/>
        </w:rPr>
        <w:t>)</w:t>
      </w:r>
      <w:r w:rsidRPr="00961774">
        <w:rPr>
          <w:rFonts w:ascii="標楷體" w:eastAsia="標楷體" w:hAnsi="標楷體" w:hint="eastAsia"/>
        </w:rPr>
        <w:t>。</w:t>
      </w:r>
    </w:p>
    <w:p w14:paraId="0CA4DCFF" w14:textId="012113A0" w:rsidR="00076B00" w:rsidRPr="00961774" w:rsidRDefault="00076B00" w:rsidP="00C0066E">
      <w:pPr>
        <w:pStyle w:val="a7"/>
        <w:ind w:left="180" w:hanging="36"/>
      </w:pPr>
      <w:r w:rsidRPr="00961774">
        <w:rPr>
          <w:rFonts w:hint="eastAsia"/>
        </w:rPr>
        <w:t>（</w:t>
      </w:r>
      <w:r w:rsidRPr="00961774">
        <w:rPr>
          <w:rFonts w:hint="eastAsia"/>
        </w:rPr>
        <w:t>2</w:t>
      </w:r>
      <w:r w:rsidRPr="00961774">
        <w:rPr>
          <w:rFonts w:hint="eastAsia"/>
        </w:rPr>
        <w:t>）《</w:t>
      </w:r>
      <w:r w:rsidR="00E338CA" w:rsidRPr="00961774">
        <w:rPr>
          <w:rFonts w:hint="eastAsia"/>
        </w:rPr>
        <w:t>阿毘達磨大毘婆沙論</w:t>
      </w:r>
      <w:r w:rsidRPr="00961774">
        <w:rPr>
          <w:rFonts w:hint="eastAsia"/>
        </w:rPr>
        <w:t>》卷</w:t>
      </w:r>
      <w:r w:rsidR="00E338CA" w:rsidRPr="00961774">
        <w:t>77</w:t>
      </w:r>
      <w:r w:rsidRPr="00961774">
        <w:t xml:space="preserve"> </w:t>
      </w:r>
      <w:r w:rsidRPr="00961774">
        <w:rPr>
          <w:rFonts w:hint="eastAsia"/>
        </w:rPr>
        <w:t>(</w:t>
      </w:r>
      <w:r w:rsidR="00D91049">
        <w:rPr>
          <w:rFonts w:hint="eastAsia"/>
        </w:rPr>
        <w:t>CBETA 2023.Q1</w:t>
      </w:r>
      <w:r w:rsidRPr="00961774">
        <w:rPr>
          <w:rFonts w:hint="eastAsia"/>
        </w:rPr>
        <w:t>, T2</w:t>
      </w:r>
      <w:r w:rsidR="00E338CA" w:rsidRPr="00961774">
        <w:t>7</w:t>
      </w:r>
      <w:r w:rsidRPr="00961774">
        <w:rPr>
          <w:rFonts w:hint="eastAsia"/>
        </w:rPr>
        <w:t>,</w:t>
      </w:r>
      <w:r w:rsidR="00E338CA" w:rsidRPr="00961774">
        <w:t xml:space="preserve"> no. 1545, p. 400b5-c12</w:t>
      </w:r>
      <w:r w:rsidRPr="00961774">
        <w:rPr>
          <w:rFonts w:hint="eastAsia"/>
        </w:rPr>
        <w:t>)</w:t>
      </w:r>
      <w:r w:rsidRPr="00961774">
        <w:rPr>
          <w:rFonts w:hint="eastAsia"/>
        </w:rPr>
        <w:t>：</w:t>
      </w:r>
    </w:p>
    <w:p w14:paraId="1BACE1DC" w14:textId="77777777" w:rsidR="00E338CA" w:rsidRPr="00961774" w:rsidRDefault="00E338CA" w:rsidP="00E338CA">
      <w:pPr>
        <w:pStyle w:val="a7"/>
        <w:ind w:firstLine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如契經說：出家梵志總有三種婆羅門諦。</w:t>
      </w:r>
    </w:p>
    <w:p w14:paraId="7F05B62E" w14:textId="77777777" w:rsidR="00E338CA" w:rsidRPr="00961774" w:rsidRDefault="00E338CA" w:rsidP="00E338CA">
      <w:pPr>
        <w:pStyle w:val="a7"/>
        <w:ind w:firstLine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云何為三？</w:t>
      </w:r>
    </w:p>
    <w:p w14:paraId="1FA0596A" w14:textId="77777777" w:rsidR="00E338CA" w:rsidRPr="00961774" w:rsidRDefault="00E338CA" w:rsidP="00E338CA">
      <w:pPr>
        <w:pStyle w:val="a7"/>
        <w:ind w:firstLine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謂有出家梵志作如是說：</w:t>
      </w:r>
      <w:r w:rsidRPr="00961774">
        <w:rPr>
          <w:rFonts w:ascii="標楷體" w:eastAsia="標楷體" w:hAnsi="標楷體" w:hint="eastAsia"/>
          <w:b/>
          <w:bCs/>
        </w:rPr>
        <w:t>一切有情皆不應害。如是所說是諦非虛，是名第一婆羅門諦</w:t>
      </w:r>
      <w:r w:rsidRPr="00961774">
        <w:rPr>
          <w:rFonts w:ascii="標楷體" w:eastAsia="標楷體" w:hAnsi="標楷體" w:hint="eastAsia"/>
        </w:rPr>
        <w:t>。</w:t>
      </w:r>
    </w:p>
    <w:p w14:paraId="189C0152" w14:textId="77777777" w:rsidR="00E338CA" w:rsidRPr="00961774" w:rsidRDefault="00E338CA" w:rsidP="00E338CA">
      <w:pPr>
        <w:pStyle w:val="a7"/>
        <w:ind w:left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復有出家梵志作如是說：</w:t>
      </w:r>
      <w:r w:rsidRPr="00961774">
        <w:rPr>
          <w:rFonts w:ascii="標楷體" w:eastAsia="標楷體" w:hAnsi="標楷體" w:hint="eastAsia"/>
          <w:b/>
          <w:bCs/>
        </w:rPr>
        <w:t>我非彼所有、彼非我所有。如是所說是諦非虛，是名第二婆羅門諦。</w:t>
      </w:r>
    </w:p>
    <w:p w14:paraId="50D4B124" w14:textId="12BDDB8A" w:rsidR="00E338CA" w:rsidRPr="00961774" w:rsidRDefault="00E338CA" w:rsidP="00E338CA">
      <w:pPr>
        <w:pStyle w:val="a7"/>
        <w:ind w:firstLine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復有出家梵志作如是說：</w:t>
      </w:r>
      <w:r w:rsidRPr="00961774">
        <w:rPr>
          <w:rFonts w:ascii="標楷體" w:eastAsia="標楷體" w:hAnsi="標楷體" w:hint="eastAsia"/>
          <w:b/>
          <w:bCs/>
        </w:rPr>
        <w:t>諸有集法皆有滅法。如是所說是諦非虛，是名第三婆羅門諦</w:t>
      </w:r>
      <w:r w:rsidRPr="00961774">
        <w:rPr>
          <w:rFonts w:ascii="標楷體" w:eastAsia="標楷體" w:hAnsi="標楷體" w:hint="eastAsia"/>
        </w:rPr>
        <w:t>。</w:t>
      </w:r>
    </w:p>
    <w:p w14:paraId="32576C0E" w14:textId="77777777" w:rsidR="00E338CA" w:rsidRPr="00961774" w:rsidRDefault="00E338CA" w:rsidP="00E338CA">
      <w:pPr>
        <w:pStyle w:val="a7"/>
        <w:ind w:firstLine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問：此中何者是婆羅門？何者是諦？</w:t>
      </w:r>
    </w:p>
    <w:p w14:paraId="68A1E0F9" w14:textId="77777777" w:rsidR="00E338CA" w:rsidRPr="00961774" w:rsidRDefault="00E338CA" w:rsidP="00961774">
      <w:pPr>
        <w:pStyle w:val="a7"/>
        <w:ind w:left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答：此中意說，出家外道名婆羅門。彼所說中，前三是諦，餘皆虛妄。一切有情皆不應害者，謂諸有情皆不應殺。我非彼所有、彼非我所有者，謂我不屬彼、彼不屬我。諸有集法皆有滅法者，謂諸有生皆歸於滅。</w:t>
      </w:r>
    </w:p>
    <w:p w14:paraId="48FED8E7" w14:textId="33EB6581" w:rsidR="00E338CA" w:rsidRPr="00961774" w:rsidRDefault="00E338CA" w:rsidP="00961774">
      <w:pPr>
        <w:pStyle w:val="a7"/>
        <w:ind w:left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復有說者，此中意說，住佛法者名婆羅門，即前所說三種名「諦」。</w:t>
      </w:r>
    </w:p>
    <w:p w14:paraId="3D0E1D58" w14:textId="21F8DD9F" w:rsidR="00E338CA" w:rsidRPr="00EB3789" w:rsidRDefault="00E338CA" w:rsidP="00961774">
      <w:pPr>
        <w:pStyle w:val="a7"/>
        <w:ind w:left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  <w:b/>
          <w:bCs/>
        </w:rPr>
        <w:t>為對外</w:t>
      </w:r>
      <w:r w:rsidRPr="00EB3789">
        <w:rPr>
          <w:rFonts w:ascii="標楷體" w:eastAsia="標楷體" w:hAnsi="標楷體" w:hint="eastAsia"/>
          <w:b/>
          <w:bCs/>
        </w:rPr>
        <w:t>道</w:t>
      </w:r>
      <w:r w:rsidR="00BA66C2" w:rsidRPr="00EB3789">
        <w:rPr>
          <w:rFonts w:ascii="標楷體" w:eastAsia="標楷體" w:hAnsi="標楷體" w:hint="eastAsia"/>
          <w:b/>
          <w:bCs/>
        </w:rPr>
        <w:t>，</w:t>
      </w:r>
      <w:r w:rsidRPr="00EB3789">
        <w:rPr>
          <w:rFonts w:ascii="標楷體" w:eastAsia="標楷體" w:hAnsi="標楷體" w:hint="eastAsia"/>
          <w:b/>
          <w:bCs/>
        </w:rPr>
        <w:t>佛說此經，謂有外道自謂我是真婆羅門，而為祠祀殺諸牛羊，及多聚集雜類眾生而斷其命。佛對彼故作如是說：損害他者非真婆羅門。</w:t>
      </w:r>
      <w:r w:rsidRPr="00EB3789">
        <w:rPr>
          <w:rFonts w:ascii="標楷體" w:eastAsia="標楷體" w:hAnsi="標楷體" w:hint="eastAsia"/>
        </w:rPr>
        <w:t>真婆羅門者，於諸有情皆不應害。</w:t>
      </w:r>
      <w:r w:rsidRPr="00EB3789">
        <w:rPr>
          <w:rFonts w:ascii="標楷體" w:eastAsia="標楷體" w:hAnsi="標楷體" w:hint="eastAsia"/>
          <w:b/>
          <w:bCs/>
        </w:rPr>
        <w:t>復有外道自謂我是真婆羅門，而為生天受諸欲樂勤修梵行。佛對彼故作如是說：為天欲樂修梵行者非真婆羅門。</w:t>
      </w:r>
      <w:r w:rsidRPr="00EB3789">
        <w:rPr>
          <w:rFonts w:ascii="標楷體" w:eastAsia="標楷體" w:hAnsi="標楷體" w:hint="eastAsia"/>
        </w:rPr>
        <w:t>真婆羅門者，於諸所有志無繫屬而修行梵行。</w:t>
      </w:r>
    </w:p>
    <w:p w14:paraId="4EABA9EC" w14:textId="77777777" w:rsidR="00E338CA" w:rsidRPr="00EB3789" w:rsidRDefault="00E338CA" w:rsidP="00961774">
      <w:pPr>
        <w:pStyle w:val="a7"/>
        <w:ind w:left="693"/>
        <w:rPr>
          <w:rFonts w:ascii="標楷體" w:eastAsia="標楷體" w:hAnsi="標楷體"/>
        </w:rPr>
      </w:pPr>
      <w:r w:rsidRPr="00EB3789">
        <w:rPr>
          <w:rFonts w:ascii="標楷體" w:eastAsia="標楷體" w:hAnsi="標楷體" w:hint="eastAsia"/>
          <w:b/>
          <w:bCs/>
        </w:rPr>
        <w:t>復有外道自謂我是真婆羅門，而執斷常乖於中道。佛對彼故作如是說：執斷常者非真婆羅門。</w:t>
      </w:r>
      <w:r w:rsidRPr="00EB3789">
        <w:rPr>
          <w:rFonts w:ascii="標楷體" w:eastAsia="標楷體" w:hAnsi="標楷體" w:hint="eastAsia"/>
        </w:rPr>
        <w:t>真婆羅門者，知有集法皆有滅法，集故非斷、滅故非常，非斷非常契於中道。</w:t>
      </w:r>
    </w:p>
    <w:p w14:paraId="07A8D0C6" w14:textId="11E32D6B" w:rsidR="00E338CA" w:rsidRPr="00EB3789" w:rsidRDefault="00E338CA" w:rsidP="00961774">
      <w:pPr>
        <w:pStyle w:val="a7"/>
        <w:ind w:left="693"/>
        <w:rPr>
          <w:rFonts w:ascii="標楷體" w:eastAsia="標楷體" w:hAnsi="標楷體"/>
          <w:b/>
          <w:bCs/>
        </w:rPr>
      </w:pPr>
      <w:r w:rsidRPr="00EB3789">
        <w:rPr>
          <w:rFonts w:ascii="標楷體" w:eastAsia="標楷體" w:hAnsi="標楷體" w:hint="eastAsia"/>
          <w:b/>
          <w:bCs/>
        </w:rPr>
        <w:t>復次</w:t>
      </w:r>
      <w:r w:rsidR="007E1BBF" w:rsidRPr="00EB3789">
        <w:rPr>
          <w:rFonts w:ascii="標楷體" w:eastAsia="標楷體" w:hAnsi="標楷體" w:hint="eastAsia"/>
          <w:b/>
          <w:bCs/>
        </w:rPr>
        <w:t>，</w:t>
      </w:r>
      <w:r w:rsidRPr="00EB3789">
        <w:rPr>
          <w:rFonts w:ascii="標楷體" w:eastAsia="標楷體" w:hAnsi="標楷體" w:hint="eastAsia"/>
          <w:b/>
          <w:bCs/>
        </w:rPr>
        <w:t>此經意說三解脫門所有加行：一切有情皆不應害者，說空解脫門加行。</w:t>
      </w:r>
    </w:p>
    <w:p w14:paraId="1A2BE9A5" w14:textId="77777777" w:rsidR="00E338CA" w:rsidRPr="00961774" w:rsidRDefault="00E338CA" w:rsidP="00961774">
      <w:pPr>
        <w:pStyle w:val="a7"/>
        <w:ind w:left="693"/>
        <w:rPr>
          <w:rFonts w:ascii="標楷體" w:eastAsia="標楷體" w:hAnsi="標楷體"/>
          <w:b/>
          <w:bCs/>
        </w:rPr>
      </w:pPr>
      <w:r w:rsidRPr="00EB3789">
        <w:rPr>
          <w:rFonts w:ascii="標楷體" w:eastAsia="標楷體" w:hAnsi="標楷體" w:hint="eastAsia"/>
          <w:b/>
          <w:bCs/>
        </w:rPr>
        <w:t>我非彼所有</w:t>
      </w:r>
      <w:r w:rsidRPr="00961774">
        <w:rPr>
          <w:rFonts w:ascii="標楷體" w:eastAsia="標楷體" w:hAnsi="標楷體" w:hint="eastAsia"/>
          <w:b/>
          <w:bCs/>
        </w:rPr>
        <w:t>、彼非我所有者，說無願解脫門加行。</w:t>
      </w:r>
    </w:p>
    <w:p w14:paraId="5484E2FD" w14:textId="77777777" w:rsidR="00E338CA" w:rsidRPr="00961774" w:rsidRDefault="00E338CA" w:rsidP="00961774">
      <w:pPr>
        <w:pStyle w:val="a7"/>
        <w:ind w:left="693"/>
        <w:rPr>
          <w:rFonts w:ascii="標楷體" w:eastAsia="標楷體" w:hAnsi="標楷體"/>
          <w:b/>
          <w:bCs/>
        </w:rPr>
      </w:pPr>
      <w:r w:rsidRPr="00961774">
        <w:rPr>
          <w:rFonts w:ascii="標楷體" w:eastAsia="標楷體" w:hAnsi="標楷體" w:hint="eastAsia"/>
          <w:b/>
          <w:bCs/>
        </w:rPr>
        <w:t>諸有集法皆有滅法者，說無相解脫門加行。</w:t>
      </w:r>
    </w:p>
    <w:p w14:paraId="1EC0F220" w14:textId="77777777" w:rsidR="00E338CA" w:rsidRPr="00961774" w:rsidRDefault="00E338CA" w:rsidP="00961774">
      <w:pPr>
        <w:pStyle w:val="a7"/>
        <w:ind w:left="693"/>
        <w:rPr>
          <w:rFonts w:ascii="標楷體" w:eastAsia="標楷體" w:hAnsi="標楷體"/>
          <w:b/>
          <w:bCs/>
        </w:rPr>
      </w:pPr>
      <w:r w:rsidRPr="00961774">
        <w:rPr>
          <w:rFonts w:ascii="標楷體" w:eastAsia="標楷體" w:hAnsi="標楷體" w:hint="eastAsia"/>
          <w:b/>
          <w:bCs/>
        </w:rPr>
        <w:t>有作是說：此經意說三解脫門如其次第。</w:t>
      </w:r>
    </w:p>
    <w:p w14:paraId="327BB8F1" w14:textId="77777777" w:rsidR="00E338CA" w:rsidRPr="00961774" w:rsidRDefault="00E338CA" w:rsidP="00961774">
      <w:pPr>
        <w:pStyle w:val="a7"/>
        <w:ind w:left="693"/>
        <w:rPr>
          <w:rFonts w:ascii="標楷體" w:eastAsia="標楷體" w:hAnsi="標楷體"/>
          <w:b/>
          <w:bCs/>
        </w:rPr>
      </w:pPr>
      <w:r w:rsidRPr="00961774">
        <w:rPr>
          <w:rFonts w:ascii="標楷體" w:eastAsia="標楷體" w:hAnsi="標楷體" w:hint="eastAsia"/>
          <w:b/>
          <w:bCs/>
        </w:rPr>
        <w:t>或有說者：此經意說三三摩地，謂空、無願、無相三種如其次第。</w:t>
      </w:r>
    </w:p>
    <w:p w14:paraId="013D9002" w14:textId="77777777" w:rsidR="00E338CA" w:rsidRPr="00961774" w:rsidRDefault="00E338CA" w:rsidP="00961774">
      <w:pPr>
        <w:pStyle w:val="a7"/>
        <w:ind w:left="693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復有說者：此經意說戒蘊、定蘊、慧蘊三種如其次第。</w:t>
      </w:r>
    </w:p>
    <w:p w14:paraId="47E62368" w14:textId="4F72C6B3" w:rsidR="00076B00" w:rsidRPr="00961774" w:rsidRDefault="00E338CA" w:rsidP="00961774">
      <w:pPr>
        <w:pStyle w:val="a7"/>
        <w:ind w:left="693"/>
        <w:rPr>
          <w:rFonts w:eastAsia="DengXian"/>
        </w:rPr>
      </w:pPr>
      <w:r w:rsidRPr="00961774">
        <w:rPr>
          <w:rFonts w:ascii="標楷體" w:eastAsia="標楷體" w:hAnsi="標楷體" w:hint="eastAsia"/>
        </w:rPr>
        <w:t>如說三蘊，如是三學、三修、三淨應知亦爾。</w:t>
      </w:r>
    </w:p>
  </w:footnote>
  <w:footnote w:id="16">
    <w:p w14:paraId="7C9554AF" w14:textId="6163694D" w:rsidR="0074730B" w:rsidRDefault="0074730B">
      <w:pPr>
        <w:pStyle w:val="a7"/>
      </w:pPr>
      <w:r w:rsidRPr="00961774">
        <w:rPr>
          <w:rStyle w:val="a9"/>
        </w:rPr>
        <w:footnoteRef/>
      </w:r>
      <w:r w:rsidRPr="00961774">
        <w:rPr>
          <w:rFonts w:hint="eastAsia"/>
        </w:rPr>
        <w:t>《阿毘達磨大毘婆沙論》卷</w:t>
      </w:r>
      <w:r w:rsidRPr="00961774">
        <w:rPr>
          <w:rFonts w:hint="eastAsia"/>
        </w:rPr>
        <w:t>33</w:t>
      </w:r>
      <w:r w:rsidRPr="00961774">
        <w:t xml:space="preserve"> </w:t>
      </w:r>
      <w:r w:rsidRPr="00961774">
        <w:rPr>
          <w:rFonts w:hint="eastAsia"/>
        </w:rPr>
        <w:t>(</w:t>
      </w:r>
      <w:r w:rsidR="00D91049">
        <w:rPr>
          <w:rFonts w:hint="eastAsia"/>
        </w:rPr>
        <w:t>CBETA 2023.Q1</w:t>
      </w:r>
      <w:r w:rsidRPr="00961774">
        <w:rPr>
          <w:rFonts w:hint="eastAsia"/>
        </w:rPr>
        <w:t>, T27, no. 1545, p. 172a3-27)</w:t>
      </w:r>
      <w:r w:rsidRPr="0074730B">
        <w:rPr>
          <w:rFonts w:hint="eastAsia"/>
        </w:rPr>
        <w:t>：</w:t>
      </w:r>
    </w:p>
    <w:p w14:paraId="442E28DF" w14:textId="77777777" w:rsidR="0074730B" w:rsidRPr="0074730B" w:rsidRDefault="0074730B" w:rsidP="00C06A6A">
      <w:pPr>
        <w:pStyle w:val="a7"/>
        <w:ind w:left="216"/>
        <w:rPr>
          <w:rFonts w:ascii="標楷體" w:eastAsia="標楷體" w:hAnsi="標楷體"/>
        </w:rPr>
      </w:pPr>
      <w:r w:rsidRPr="0074730B">
        <w:rPr>
          <w:rFonts w:ascii="標楷體" w:eastAsia="標楷體" w:hAnsi="標楷體" w:hint="eastAsia"/>
        </w:rPr>
        <w:t>云何無學定蘊？</w:t>
      </w:r>
    </w:p>
    <w:p w14:paraId="0E720219" w14:textId="77777777" w:rsidR="0074730B" w:rsidRDefault="0074730B" w:rsidP="00C06A6A">
      <w:pPr>
        <w:pStyle w:val="a7"/>
        <w:ind w:left="216"/>
        <w:rPr>
          <w:rFonts w:ascii="標楷體" w:eastAsia="標楷體" w:hAnsi="標楷體"/>
        </w:rPr>
      </w:pPr>
      <w:r w:rsidRPr="0074730B">
        <w:rPr>
          <w:rFonts w:ascii="標楷體" w:eastAsia="標楷體" w:hAnsi="標楷體" w:hint="eastAsia"/>
        </w:rPr>
        <w:t>答：無學三三摩地，謂空、無願、無相。</w:t>
      </w:r>
    </w:p>
    <w:p w14:paraId="61C03EB9" w14:textId="71964D86" w:rsidR="0074730B" w:rsidRDefault="0074730B" w:rsidP="00C06A6A">
      <w:pPr>
        <w:pStyle w:val="a7"/>
        <w:ind w:left="216"/>
        <w:rPr>
          <w:rFonts w:ascii="標楷體" w:eastAsia="標楷體" w:hAnsi="標楷體"/>
        </w:rPr>
      </w:pPr>
      <w:r w:rsidRPr="0074730B">
        <w:rPr>
          <w:rFonts w:ascii="標楷體" w:eastAsia="標楷體" w:hAnsi="標楷體" w:hint="eastAsia"/>
        </w:rPr>
        <w:t>問：定體唯一，謂心所法中</w:t>
      </w:r>
      <w:r>
        <w:rPr>
          <w:rFonts w:ascii="新細明體" w:hAnsi="新細明體" w:hint="eastAsia"/>
        </w:rPr>
        <w:t>「</w:t>
      </w:r>
      <w:r w:rsidRPr="0074730B">
        <w:rPr>
          <w:rFonts w:ascii="標楷體" w:eastAsia="標楷體" w:hAnsi="標楷體" w:hint="eastAsia"/>
        </w:rPr>
        <w:t>三摩地</w:t>
      </w:r>
      <w:r>
        <w:rPr>
          <w:rFonts w:ascii="新細明體" w:hAnsi="新細明體" w:hint="eastAsia"/>
        </w:rPr>
        <w:t>」</w:t>
      </w:r>
      <w:r w:rsidRPr="0074730B">
        <w:rPr>
          <w:rFonts w:ascii="標楷體" w:eastAsia="標楷體" w:hAnsi="標楷體" w:hint="eastAsia"/>
        </w:rPr>
        <w:t>。云何建立三種差別？</w:t>
      </w:r>
    </w:p>
    <w:p w14:paraId="1FF77C03" w14:textId="77777777" w:rsidR="0074730B" w:rsidRDefault="0074730B" w:rsidP="00C06A6A">
      <w:pPr>
        <w:pStyle w:val="a7"/>
        <w:ind w:left="648" w:hanging="432"/>
        <w:rPr>
          <w:rFonts w:ascii="標楷體" w:eastAsia="標楷體" w:hAnsi="標楷體"/>
        </w:rPr>
      </w:pPr>
      <w:r w:rsidRPr="0074730B">
        <w:rPr>
          <w:rFonts w:ascii="標楷體" w:eastAsia="標楷體" w:hAnsi="標楷體" w:hint="eastAsia"/>
        </w:rPr>
        <w:t>答：以近對治三種障故，謂</w:t>
      </w:r>
      <w:r>
        <w:rPr>
          <w:rFonts w:ascii="新細明體" w:hAnsi="新細明體" w:hint="eastAsia"/>
        </w:rPr>
        <w:t>「</w:t>
      </w:r>
      <w:r w:rsidRPr="0074730B">
        <w:rPr>
          <w:rFonts w:ascii="標楷體" w:eastAsia="標楷體" w:hAnsi="標楷體" w:hint="eastAsia"/>
        </w:rPr>
        <w:t>空三摩地</w:t>
      </w:r>
      <w:r>
        <w:rPr>
          <w:rFonts w:ascii="新細明體" w:hAnsi="新細明體" w:hint="eastAsia"/>
        </w:rPr>
        <w:t>」</w:t>
      </w:r>
      <w:r w:rsidRPr="0074730B">
        <w:rPr>
          <w:rFonts w:ascii="標楷體" w:eastAsia="標楷體" w:hAnsi="標楷體" w:hint="eastAsia"/>
        </w:rPr>
        <w:t>近對治有身見，</w:t>
      </w:r>
      <w:r>
        <w:rPr>
          <w:rFonts w:ascii="新細明體" w:hAnsi="新細明體" w:hint="eastAsia"/>
        </w:rPr>
        <w:t>「</w:t>
      </w:r>
      <w:r w:rsidRPr="0074730B">
        <w:rPr>
          <w:rFonts w:ascii="標楷體" w:eastAsia="標楷體" w:hAnsi="標楷體" w:hint="eastAsia"/>
        </w:rPr>
        <w:t>無願三摩地</w:t>
      </w:r>
      <w:r>
        <w:rPr>
          <w:rFonts w:ascii="新細明體" w:hAnsi="新細明體" w:hint="eastAsia"/>
        </w:rPr>
        <w:t>」</w:t>
      </w:r>
      <w:r w:rsidRPr="0074730B">
        <w:rPr>
          <w:rFonts w:ascii="標楷體" w:eastAsia="標楷體" w:hAnsi="標楷體" w:hint="eastAsia"/>
        </w:rPr>
        <w:t>近對治戒禁取，</w:t>
      </w:r>
      <w:r>
        <w:rPr>
          <w:rFonts w:ascii="新細明體" w:hAnsi="新細明體" w:hint="eastAsia"/>
        </w:rPr>
        <w:t>「</w:t>
      </w:r>
      <w:r w:rsidRPr="0074730B">
        <w:rPr>
          <w:rFonts w:ascii="標楷體" w:eastAsia="標楷體" w:hAnsi="標楷體" w:hint="eastAsia"/>
        </w:rPr>
        <w:t>無相三摩地</w:t>
      </w:r>
      <w:r>
        <w:rPr>
          <w:rFonts w:ascii="新細明體" w:hAnsi="新細明體" w:hint="eastAsia"/>
        </w:rPr>
        <w:t>」</w:t>
      </w:r>
      <w:r w:rsidRPr="0074730B">
        <w:rPr>
          <w:rFonts w:ascii="標楷體" w:eastAsia="標楷體" w:hAnsi="標楷體" w:hint="eastAsia"/>
        </w:rPr>
        <w:t>近對治疑。</w:t>
      </w:r>
    </w:p>
    <w:p w14:paraId="7714F3B5" w14:textId="76A1B6E5" w:rsidR="0074730B" w:rsidRPr="00EB3789" w:rsidRDefault="0074730B" w:rsidP="00C06A6A">
      <w:pPr>
        <w:pStyle w:val="a7"/>
        <w:ind w:left="648"/>
        <w:rPr>
          <w:rFonts w:ascii="標楷體" w:eastAsia="標楷體" w:hAnsi="標楷體"/>
        </w:rPr>
      </w:pPr>
      <w:r w:rsidRPr="00EB3789">
        <w:rPr>
          <w:rFonts w:ascii="標楷體" w:eastAsia="標楷體" w:hAnsi="標楷體" w:hint="eastAsia"/>
        </w:rPr>
        <w:t>復次</w:t>
      </w:r>
      <w:r w:rsidR="00B43649" w:rsidRPr="00D81967">
        <w:rPr>
          <w:rFonts w:ascii="標楷體" w:eastAsia="標楷體" w:hAnsi="標楷體" w:hint="eastAsia"/>
        </w:rPr>
        <w:t>，</w:t>
      </w:r>
      <w:r w:rsidRPr="00EB3789">
        <w:rPr>
          <w:rFonts w:ascii="標楷體" w:eastAsia="標楷體" w:hAnsi="標楷體" w:hint="eastAsia"/>
        </w:rPr>
        <w:t>行相別故，謂</w:t>
      </w:r>
      <w:r w:rsidRPr="00EB3789">
        <w:rPr>
          <w:rFonts w:ascii="新細明體" w:hAnsi="新細明體" w:hint="eastAsia"/>
        </w:rPr>
        <w:t>「</w:t>
      </w:r>
      <w:r w:rsidRPr="00EB3789">
        <w:rPr>
          <w:rFonts w:ascii="標楷體" w:eastAsia="標楷體" w:hAnsi="標楷體" w:hint="eastAsia"/>
        </w:rPr>
        <w:t>空三摩地</w:t>
      </w:r>
      <w:r w:rsidRPr="00EB3789">
        <w:rPr>
          <w:rFonts w:ascii="新細明體" w:hAnsi="新細明體" w:hint="eastAsia"/>
        </w:rPr>
        <w:t>」</w:t>
      </w:r>
      <w:r w:rsidR="00B43649" w:rsidRPr="00433885">
        <w:rPr>
          <w:rFonts w:ascii="標楷體" w:eastAsia="標楷體" w:hAnsi="標楷體" w:hint="eastAsia"/>
        </w:rPr>
        <w:t>二</w:t>
      </w:r>
      <w:r w:rsidRPr="00433885">
        <w:rPr>
          <w:rFonts w:ascii="標楷體" w:eastAsia="標楷體" w:hAnsi="標楷體" w:hint="eastAsia"/>
        </w:rPr>
        <w:t>行</w:t>
      </w:r>
      <w:r w:rsidR="005B7F38" w:rsidRPr="00433885">
        <w:rPr>
          <w:rFonts w:ascii="標楷體" w:eastAsia="標楷體" w:hAnsi="標楷體" w:cs="Times New Roman" w:hint="eastAsia"/>
          <w:vertAlign w:val="superscript"/>
        </w:rPr>
        <w:t>※</w:t>
      </w:r>
      <w:r w:rsidRPr="00EB3789">
        <w:rPr>
          <w:rFonts w:ascii="標楷體" w:eastAsia="標楷體" w:hAnsi="標楷體" w:hint="eastAsia"/>
        </w:rPr>
        <w:t>相俱</w:t>
      </w:r>
      <w:r w:rsidR="00B43649" w:rsidRPr="00D81967">
        <w:rPr>
          <w:rFonts w:ascii="標楷體" w:eastAsia="標楷體" w:hAnsi="標楷體" w:hint="eastAsia"/>
        </w:rPr>
        <w:t>，</w:t>
      </w:r>
      <w:r w:rsidRPr="00D81967">
        <w:rPr>
          <w:rFonts w:ascii="標楷體" w:eastAsia="標楷體" w:hAnsi="標楷體" w:hint="eastAsia"/>
        </w:rPr>
        <w:t>即空</w:t>
      </w:r>
      <w:r w:rsidR="007E1BBF" w:rsidRPr="00D81967">
        <w:rPr>
          <w:rFonts w:ascii="標楷體" w:eastAsia="標楷體" w:hAnsi="標楷體" w:hint="eastAsia"/>
        </w:rPr>
        <w:t>、</w:t>
      </w:r>
      <w:r w:rsidRPr="00D81967">
        <w:rPr>
          <w:rFonts w:ascii="標楷體" w:eastAsia="標楷體" w:hAnsi="標楷體" w:hint="eastAsia"/>
        </w:rPr>
        <w:t>非我</w:t>
      </w:r>
      <w:r w:rsidR="007F1429" w:rsidRPr="00D81967">
        <w:rPr>
          <w:rFonts w:ascii="新細明體" w:hAnsi="新細明體" w:hint="eastAsia"/>
        </w:rPr>
        <w:t>；</w:t>
      </w:r>
      <w:r w:rsidRPr="00D81967">
        <w:rPr>
          <w:rFonts w:ascii="新細明體" w:hAnsi="新細明體" w:hint="eastAsia"/>
        </w:rPr>
        <w:t>「</w:t>
      </w:r>
      <w:r w:rsidRPr="00D81967">
        <w:rPr>
          <w:rFonts w:ascii="標楷體" w:eastAsia="標楷體" w:hAnsi="標楷體" w:hint="eastAsia"/>
        </w:rPr>
        <w:t>無願三摩地</w:t>
      </w:r>
      <w:r w:rsidRPr="00D81967">
        <w:rPr>
          <w:rFonts w:ascii="新細明體" w:hAnsi="新細明體" w:hint="eastAsia"/>
        </w:rPr>
        <w:t>」</w:t>
      </w:r>
      <w:r w:rsidRPr="00D81967">
        <w:rPr>
          <w:rFonts w:ascii="標楷體" w:eastAsia="標楷體" w:hAnsi="標楷體" w:hint="eastAsia"/>
        </w:rPr>
        <w:t>十行相俱</w:t>
      </w:r>
      <w:r w:rsidR="00B43649" w:rsidRPr="00D81967">
        <w:rPr>
          <w:rFonts w:ascii="標楷體" w:eastAsia="標楷體" w:hAnsi="標楷體" w:hint="eastAsia"/>
        </w:rPr>
        <w:t>，</w:t>
      </w:r>
      <w:r w:rsidRPr="00D81967">
        <w:rPr>
          <w:rFonts w:ascii="標楷體" w:eastAsia="標楷體" w:hAnsi="標楷體" w:hint="eastAsia"/>
        </w:rPr>
        <w:t>即苦</w:t>
      </w:r>
      <w:r w:rsidR="00491EFC" w:rsidRPr="00D81967">
        <w:rPr>
          <w:rFonts w:ascii="標楷體" w:eastAsia="標楷體" w:hAnsi="標楷體" w:hint="eastAsia"/>
        </w:rPr>
        <w:t>、</w:t>
      </w:r>
      <w:r w:rsidRPr="00D81967">
        <w:rPr>
          <w:rFonts w:ascii="標楷體" w:eastAsia="標楷體" w:hAnsi="標楷體" w:hint="eastAsia"/>
        </w:rPr>
        <w:t>非常</w:t>
      </w:r>
      <w:r w:rsidR="00491EFC" w:rsidRPr="00D81967">
        <w:rPr>
          <w:rFonts w:ascii="標楷體" w:eastAsia="標楷體" w:hAnsi="標楷體" w:hint="eastAsia"/>
        </w:rPr>
        <w:t>，</w:t>
      </w:r>
      <w:r w:rsidRPr="00D81967">
        <w:rPr>
          <w:rFonts w:ascii="標楷體" w:eastAsia="標楷體" w:hAnsi="標楷體" w:hint="eastAsia"/>
        </w:rPr>
        <w:t>集</w:t>
      </w:r>
      <w:r w:rsidR="007E1BBF" w:rsidRPr="00D81967">
        <w:rPr>
          <w:rFonts w:ascii="標楷體" w:eastAsia="標楷體" w:hAnsi="標楷體" w:hint="eastAsia"/>
        </w:rPr>
        <w:t>、</w:t>
      </w:r>
      <w:r w:rsidRPr="00D81967">
        <w:rPr>
          <w:rFonts w:ascii="標楷體" w:eastAsia="標楷體" w:hAnsi="標楷體" w:hint="eastAsia"/>
        </w:rPr>
        <w:t>道各四</w:t>
      </w:r>
      <w:r w:rsidR="00B43649" w:rsidRPr="00D81967">
        <w:rPr>
          <w:rFonts w:ascii="新細明體" w:hAnsi="新細明體" w:hint="eastAsia"/>
        </w:rPr>
        <w:t>；</w:t>
      </w:r>
      <w:r w:rsidRPr="00D81967">
        <w:rPr>
          <w:rFonts w:ascii="新細明體" w:hAnsi="新細明體" w:hint="eastAsia"/>
        </w:rPr>
        <w:t>「</w:t>
      </w:r>
      <w:r w:rsidRPr="00D81967">
        <w:rPr>
          <w:rFonts w:ascii="標楷體" w:eastAsia="標楷體" w:hAnsi="標楷體" w:hint="eastAsia"/>
        </w:rPr>
        <w:t>無相三摩地</w:t>
      </w:r>
      <w:r w:rsidRPr="00D81967">
        <w:rPr>
          <w:rFonts w:ascii="新細明體" w:hAnsi="新細明體" w:hint="eastAsia"/>
        </w:rPr>
        <w:t>」</w:t>
      </w:r>
      <w:r w:rsidRPr="00D81967">
        <w:rPr>
          <w:rFonts w:ascii="標楷體" w:eastAsia="標楷體" w:hAnsi="標楷體" w:hint="eastAsia"/>
        </w:rPr>
        <w:t>四行相俱</w:t>
      </w:r>
      <w:r w:rsidR="00B43649" w:rsidRPr="00D81967">
        <w:rPr>
          <w:rFonts w:ascii="標楷體" w:eastAsia="標楷體" w:hAnsi="標楷體" w:hint="eastAsia"/>
        </w:rPr>
        <w:t>，</w:t>
      </w:r>
      <w:r w:rsidRPr="00EB3789">
        <w:rPr>
          <w:rFonts w:ascii="標楷體" w:eastAsia="標楷體" w:hAnsi="標楷體" w:hint="eastAsia"/>
        </w:rPr>
        <w:t>即緣滅四。</w:t>
      </w:r>
    </w:p>
    <w:p w14:paraId="154C4AA3" w14:textId="77777777" w:rsidR="0074730B" w:rsidRPr="00EB3789" w:rsidRDefault="0074730B" w:rsidP="00C06A6A">
      <w:pPr>
        <w:pStyle w:val="a7"/>
        <w:ind w:left="648"/>
        <w:rPr>
          <w:rFonts w:ascii="標楷體" w:eastAsia="標楷體" w:hAnsi="標楷體"/>
        </w:rPr>
      </w:pPr>
      <w:r w:rsidRPr="00EB3789">
        <w:rPr>
          <w:rFonts w:ascii="標楷體" w:eastAsia="標楷體" w:hAnsi="標楷體" w:hint="eastAsia"/>
        </w:rPr>
        <w:t>復次，以三事故：一、以對治故；二、以意樂故；三、以所緣故。</w:t>
      </w:r>
    </w:p>
    <w:p w14:paraId="3D957ED5" w14:textId="07ED307E" w:rsidR="0074730B" w:rsidRPr="00EB3789" w:rsidRDefault="0074730B" w:rsidP="00C06A6A">
      <w:pPr>
        <w:pStyle w:val="a7"/>
        <w:ind w:left="648"/>
        <w:rPr>
          <w:rFonts w:ascii="標楷體" w:eastAsia="標楷體" w:hAnsi="標楷體"/>
          <w:b/>
          <w:bCs/>
        </w:rPr>
      </w:pPr>
      <w:r w:rsidRPr="00EB3789">
        <w:rPr>
          <w:rFonts w:ascii="標楷體" w:eastAsia="標楷體" w:hAnsi="標楷體" w:hint="eastAsia"/>
          <w:b/>
          <w:bCs/>
        </w:rPr>
        <w:t>以對治故建立</w:t>
      </w:r>
      <w:r w:rsidRPr="00EB3789">
        <w:rPr>
          <w:rFonts w:ascii="新細明體" w:hAnsi="新細明體" w:hint="eastAsia"/>
          <w:b/>
          <w:bCs/>
        </w:rPr>
        <w:t>「</w:t>
      </w:r>
      <w:r w:rsidRPr="00EB3789">
        <w:rPr>
          <w:rFonts w:ascii="標楷體" w:eastAsia="標楷體" w:hAnsi="標楷體" w:hint="eastAsia"/>
          <w:b/>
          <w:bCs/>
        </w:rPr>
        <w:t>空三摩地</w:t>
      </w:r>
      <w:r w:rsidRPr="00EB3789">
        <w:rPr>
          <w:rFonts w:ascii="新細明體" w:hAnsi="新細明體" w:hint="eastAsia"/>
          <w:b/>
          <w:bCs/>
        </w:rPr>
        <w:t>」</w:t>
      </w:r>
      <w:r w:rsidRPr="00EB3789">
        <w:rPr>
          <w:rFonts w:ascii="標楷體" w:eastAsia="標楷體" w:hAnsi="標楷體" w:hint="eastAsia"/>
          <w:b/>
          <w:bCs/>
        </w:rPr>
        <w:t>，謂非我行相對治我見，空行相對治我所見。如我見</w:t>
      </w:r>
      <w:r w:rsidR="007E1BBF" w:rsidRPr="00EB3789">
        <w:rPr>
          <w:rFonts w:ascii="標楷體" w:eastAsia="標楷體" w:hAnsi="標楷體" w:hint="eastAsia"/>
        </w:rPr>
        <w:t>、</w:t>
      </w:r>
      <w:r w:rsidRPr="00EB3789">
        <w:rPr>
          <w:rFonts w:ascii="標楷體" w:eastAsia="標楷體" w:hAnsi="標楷體" w:hint="eastAsia"/>
          <w:b/>
          <w:bCs/>
        </w:rPr>
        <w:t>我所見</w:t>
      </w:r>
      <w:r w:rsidR="007E1BBF" w:rsidRPr="00EB3789">
        <w:rPr>
          <w:rFonts w:ascii="標楷體" w:eastAsia="標楷體" w:hAnsi="標楷體" w:hint="eastAsia"/>
          <w:b/>
          <w:bCs/>
        </w:rPr>
        <w:t>，</w:t>
      </w:r>
      <w:r w:rsidRPr="00EB3789">
        <w:rPr>
          <w:rFonts w:ascii="標楷體" w:eastAsia="標楷體" w:hAnsi="標楷體" w:hint="eastAsia"/>
          <w:b/>
          <w:bCs/>
        </w:rPr>
        <w:t>已見、已所見</w:t>
      </w:r>
      <w:r w:rsidR="007E1BBF" w:rsidRPr="00EB3789">
        <w:rPr>
          <w:rFonts w:ascii="標楷體" w:eastAsia="標楷體" w:hAnsi="標楷體" w:hint="eastAsia"/>
          <w:b/>
          <w:bCs/>
        </w:rPr>
        <w:t>，</w:t>
      </w:r>
      <w:r w:rsidRPr="00EB3789">
        <w:rPr>
          <w:rFonts w:ascii="標楷體" w:eastAsia="標楷體" w:hAnsi="標楷體" w:hint="eastAsia"/>
          <w:b/>
          <w:bCs/>
        </w:rPr>
        <w:t>五我見、十五我所見亦爾。</w:t>
      </w:r>
    </w:p>
    <w:p w14:paraId="5A80EF11" w14:textId="17B993C5" w:rsidR="0074730B" w:rsidRPr="00EB3789" w:rsidRDefault="0074730B" w:rsidP="00C06A6A">
      <w:pPr>
        <w:pStyle w:val="a7"/>
        <w:ind w:left="648"/>
        <w:rPr>
          <w:rFonts w:ascii="標楷體" w:eastAsia="標楷體" w:hAnsi="標楷體"/>
        </w:rPr>
      </w:pPr>
      <w:r w:rsidRPr="00EB3789">
        <w:rPr>
          <w:rFonts w:ascii="標楷體" w:eastAsia="標楷體" w:hAnsi="標楷體" w:hint="eastAsia"/>
        </w:rPr>
        <w:t>復次</w:t>
      </w:r>
      <w:r w:rsidR="00B43649" w:rsidRPr="00D81967">
        <w:rPr>
          <w:rFonts w:ascii="標楷體" w:eastAsia="標楷體" w:hAnsi="標楷體" w:hint="eastAsia"/>
        </w:rPr>
        <w:t>，</w:t>
      </w:r>
      <w:r w:rsidRPr="00EB3789">
        <w:rPr>
          <w:rFonts w:ascii="標楷體" w:eastAsia="標楷體" w:hAnsi="標楷體" w:hint="eastAsia"/>
        </w:rPr>
        <w:t>非我行相對治我愛，空行相對治我所愛。如我愛</w:t>
      </w:r>
      <w:r w:rsidR="007E1BBF" w:rsidRPr="00EB3789">
        <w:rPr>
          <w:rFonts w:ascii="標楷體" w:eastAsia="標楷體" w:hAnsi="標楷體" w:hint="eastAsia"/>
        </w:rPr>
        <w:t>、</w:t>
      </w:r>
      <w:r w:rsidRPr="00EB3789">
        <w:rPr>
          <w:rFonts w:ascii="標楷體" w:eastAsia="標楷體" w:hAnsi="標楷體" w:hint="eastAsia"/>
        </w:rPr>
        <w:t>我所愛</w:t>
      </w:r>
      <w:r w:rsidR="007E1BBF" w:rsidRPr="00EB3789">
        <w:rPr>
          <w:rFonts w:ascii="標楷體" w:eastAsia="標楷體" w:hAnsi="標楷體" w:hint="eastAsia"/>
          <w:b/>
          <w:bCs/>
        </w:rPr>
        <w:t>，</w:t>
      </w:r>
      <w:r w:rsidRPr="00EB3789">
        <w:rPr>
          <w:rFonts w:ascii="標楷體" w:eastAsia="標楷體" w:hAnsi="標楷體" w:hint="eastAsia"/>
        </w:rPr>
        <w:t>我慢、我所慢亦爾。</w:t>
      </w:r>
    </w:p>
    <w:p w14:paraId="3EBE98B2" w14:textId="7389C849" w:rsidR="0074730B" w:rsidRDefault="0074730B" w:rsidP="00C06A6A">
      <w:pPr>
        <w:pStyle w:val="a7"/>
        <w:ind w:left="648"/>
        <w:rPr>
          <w:rFonts w:ascii="標楷體" w:eastAsia="標楷體" w:hAnsi="標楷體"/>
        </w:rPr>
      </w:pPr>
      <w:r w:rsidRPr="00EB3789">
        <w:rPr>
          <w:rFonts w:ascii="標楷體" w:eastAsia="標楷體" w:hAnsi="標楷體" w:hint="eastAsia"/>
          <w:b/>
          <w:bCs/>
        </w:rPr>
        <w:t>以意樂故建立</w:t>
      </w:r>
      <w:r w:rsidRPr="00EB3789">
        <w:rPr>
          <w:rFonts w:ascii="新細明體" w:hAnsi="新細明體" w:hint="eastAsia"/>
          <w:b/>
          <w:bCs/>
        </w:rPr>
        <w:t>「</w:t>
      </w:r>
      <w:r w:rsidRPr="00EB3789">
        <w:rPr>
          <w:rFonts w:ascii="標楷體" w:eastAsia="標楷體" w:hAnsi="標楷體" w:hint="eastAsia"/>
          <w:b/>
          <w:bCs/>
        </w:rPr>
        <w:t>無願三摩地</w:t>
      </w:r>
      <w:r w:rsidRPr="00EB3789">
        <w:rPr>
          <w:rFonts w:ascii="新細明體" w:hAnsi="新細明體" w:hint="eastAsia"/>
          <w:b/>
          <w:bCs/>
        </w:rPr>
        <w:t>」</w:t>
      </w:r>
      <w:r w:rsidRPr="00EB3789">
        <w:rPr>
          <w:rFonts w:ascii="標楷體" w:eastAsia="標楷體" w:hAnsi="標楷體" w:hint="eastAsia"/>
          <w:b/>
          <w:bCs/>
        </w:rPr>
        <w:t>，謂諸賢聖由意樂故不願有及聖道。</w:t>
      </w:r>
      <w:r w:rsidRPr="00EB3789">
        <w:rPr>
          <w:rFonts w:ascii="標楷體" w:eastAsia="標楷體" w:hAnsi="標楷體" w:hint="eastAsia"/>
        </w:rPr>
        <w:t>所以者何？以諸賢聖由意樂故</w:t>
      </w:r>
      <w:r w:rsidR="007F1429" w:rsidRPr="00D81967">
        <w:rPr>
          <w:rFonts w:ascii="標楷體" w:eastAsia="標楷體" w:hAnsi="標楷體" w:hint="eastAsia"/>
        </w:rPr>
        <w:t>，</w:t>
      </w:r>
      <w:r w:rsidRPr="00D81967">
        <w:rPr>
          <w:rFonts w:ascii="標楷體" w:eastAsia="標楷體" w:hAnsi="標楷體" w:hint="eastAsia"/>
        </w:rPr>
        <w:t>不願流轉及蘊世苦</w:t>
      </w:r>
      <w:r w:rsidR="007F1429" w:rsidRPr="00D81967">
        <w:rPr>
          <w:rFonts w:ascii="新細明體" w:hAnsi="新細明體" w:hint="eastAsia"/>
        </w:rPr>
        <w:t>；</w:t>
      </w:r>
      <w:r w:rsidRPr="00D81967">
        <w:rPr>
          <w:rFonts w:ascii="標楷體" w:eastAsia="標楷體" w:hAnsi="標楷體" w:hint="eastAsia"/>
        </w:rPr>
        <w:t>聖道依流轉及蘊世苦故</w:t>
      </w:r>
      <w:r w:rsidR="007F1429" w:rsidRPr="00D81967">
        <w:rPr>
          <w:rFonts w:ascii="標楷體" w:eastAsia="標楷體" w:hAnsi="標楷體" w:hint="eastAsia"/>
        </w:rPr>
        <w:t>，</w:t>
      </w:r>
      <w:r w:rsidRPr="00D81967">
        <w:rPr>
          <w:rFonts w:ascii="標楷體" w:eastAsia="標楷體" w:hAnsi="標楷體" w:hint="eastAsia"/>
        </w:rPr>
        <w:t>亦不願緣道行相</w:t>
      </w:r>
      <w:r w:rsidR="008A4933" w:rsidRPr="00D81967">
        <w:rPr>
          <w:rFonts w:ascii="標楷體" w:eastAsia="標楷體" w:hAnsi="標楷體" w:hint="eastAsia"/>
          <w:b/>
          <w:bCs/>
        </w:rPr>
        <w:t>，</w:t>
      </w:r>
      <w:r w:rsidRPr="0074730B">
        <w:rPr>
          <w:rFonts w:ascii="標楷體" w:eastAsia="標楷體" w:hAnsi="標楷體" w:hint="eastAsia"/>
          <w:b/>
          <w:bCs/>
        </w:rPr>
        <w:t>雖非不願，而意樂故立</w:t>
      </w:r>
      <w:r w:rsidRPr="0074730B">
        <w:rPr>
          <w:rFonts w:ascii="新細明體" w:hAnsi="新細明體" w:hint="eastAsia"/>
          <w:b/>
          <w:bCs/>
        </w:rPr>
        <w:t>「</w:t>
      </w:r>
      <w:r w:rsidRPr="0074730B">
        <w:rPr>
          <w:rFonts w:ascii="標楷體" w:eastAsia="標楷體" w:hAnsi="標楷體" w:hint="eastAsia"/>
          <w:b/>
          <w:bCs/>
        </w:rPr>
        <w:t>無願</w:t>
      </w:r>
      <w:r w:rsidRPr="0074730B">
        <w:rPr>
          <w:rFonts w:ascii="新細明體" w:hAnsi="新細明體" w:hint="eastAsia"/>
          <w:b/>
          <w:bCs/>
        </w:rPr>
        <w:t>」</w:t>
      </w:r>
      <w:r w:rsidRPr="0074730B">
        <w:rPr>
          <w:rFonts w:ascii="標楷體" w:eastAsia="標楷體" w:hAnsi="標楷體" w:hint="eastAsia"/>
          <w:b/>
          <w:bCs/>
        </w:rPr>
        <w:t>名。</w:t>
      </w:r>
    </w:p>
    <w:p w14:paraId="49BD1D05" w14:textId="2EB05BCD" w:rsidR="0074730B" w:rsidRDefault="0074730B" w:rsidP="00C06A6A">
      <w:pPr>
        <w:pStyle w:val="a7"/>
        <w:ind w:left="648"/>
        <w:rPr>
          <w:rFonts w:ascii="標楷體" w:eastAsia="標楷體" w:hAnsi="標楷體"/>
        </w:rPr>
      </w:pPr>
      <w:r w:rsidRPr="0074730B">
        <w:rPr>
          <w:rFonts w:ascii="標楷體" w:eastAsia="標楷體" w:hAnsi="標楷體" w:hint="eastAsia"/>
        </w:rPr>
        <w:t>問：聖者何故修聖道耶？</w:t>
      </w:r>
    </w:p>
    <w:p w14:paraId="1D0CFD8C" w14:textId="77777777" w:rsidR="0074730B" w:rsidRDefault="0074730B" w:rsidP="003F596D">
      <w:pPr>
        <w:pStyle w:val="a7"/>
        <w:ind w:left="620"/>
        <w:rPr>
          <w:rFonts w:ascii="標楷體" w:eastAsia="標楷體" w:hAnsi="標楷體"/>
        </w:rPr>
      </w:pPr>
      <w:r w:rsidRPr="0074730B">
        <w:rPr>
          <w:rFonts w:ascii="標楷體" w:eastAsia="標楷體" w:hAnsi="標楷體" w:hint="eastAsia"/>
        </w:rPr>
        <w:t>答：為涅槃故。謂除聖道更無異法能得涅槃，故修習之，非本意樂。</w:t>
      </w:r>
    </w:p>
    <w:p w14:paraId="219DF377" w14:textId="6028E54B" w:rsidR="0074730B" w:rsidRPr="0074730B" w:rsidRDefault="0074730B" w:rsidP="003F596D">
      <w:pPr>
        <w:pStyle w:val="a7"/>
        <w:ind w:left="620"/>
        <w:rPr>
          <w:rFonts w:ascii="標楷體" w:eastAsia="標楷體" w:hAnsi="標楷體"/>
          <w:b/>
          <w:bCs/>
        </w:rPr>
      </w:pPr>
      <w:r w:rsidRPr="0074730B">
        <w:rPr>
          <w:rFonts w:ascii="標楷體" w:eastAsia="標楷體" w:hAnsi="標楷體" w:hint="eastAsia"/>
          <w:b/>
          <w:bCs/>
        </w:rPr>
        <w:t>以所緣故建立</w:t>
      </w:r>
      <w:r w:rsidRPr="0074730B">
        <w:rPr>
          <w:rFonts w:ascii="新細明體" w:hAnsi="新細明體" w:hint="eastAsia"/>
          <w:b/>
          <w:bCs/>
        </w:rPr>
        <w:t>「</w:t>
      </w:r>
      <w:r w:rsidRPr="0074730B">
        <w:rPr>
          <w:rFonts w:ascii="標楷體" w:eastAsia="標楷體" w:hAnsi="標楷體" w:hint="eastAsia"/>
          <w:b/>
          <w:bCs/>
        </w:rPr>
        <w:t>無相三摩地</w:t>
      </w:r>
      <w:r w:rsidRPr="0074730B">
        <w:rPr>
          <w:rFonts w:ascii="新細明體" w:hAnsi="新細明體" w:hint="eastAsia"/>
          <w:b/>
          <w:bCs/>
        </w:rPr>
        <w:t>」</w:t>
      </w:r>
      <w:r w:rsidRPr="0074730B">
        <w:rPr>
          <w:rFonts w:ascii="標楷體" w:eastAsia="標楷體" w:hAnsi="標楷體" w:hint="eastAsia"/>
          <w:b/>
          <w:bCs/>
        </w:rPr>
        <w:t>，謂滅諦中無有十相故名</w:t>
      </w:r>
      <w:r>
        <w:rPr>
          <w:rFonts w:ascii="新細明體" w:hAnsi="新細明體" w:hint="eastAsia"/>
          <w:b/>
          <w:bCs/>
        </w:rPr>
        <w:t>「</w:t>
      </w:r>
      <w:r w:rsidRPr="0074730B">
        <w:rPr>
          <w:rFonts w:ascii="標楷體" w:eastAsia="標楷體" w:hAnsi="標楷體" w:hint="eastAsia"/>
          <w:b/>
          <w:bCs/>
        </w:rPr>
        <w:t>無相</w:t>
      </w:r>
      <w:r>
        <w:rPr>
          <w:rFonts w:ascii="新細明體" w:hAnsi="新細明體" w:hint="eastAsia"/>
          <w:b/>
          <w:bCs/>
        </w:rPr>
        <w:t>」</w:t>
      </w:r>
      <w:r w:rsidRPr="0074730B">
        <w:rPr>
          <w:rFonts w:cs="Times New Roman"/>
          <w:b/>
          <w:bCs/>
        </w:rPr>
        <w:t>——</w:t>
      </w:r>
      <w:r w:rsidRPr="0074730B">
        <w:rPr>
          <w:rFonts w:ascii="標楷體" w:eastAsia="標楷體" w:hAnsi="標楷體" w:hint="eastAsia"/>
          <w:b/>
          <w:bCs/>
        </w:rPr>
        <w:t>五塵、男女、三有為相說名十相。</w:t>
      </w:r>
    </w:p>
    <w:p w14:paraId="63F4FFC9" w14:textId="0D0B4BD7" w:rsidR="0074730B" w:rsidRDefault="0074730B" w:rsidP="00B43649">
      <w:pPr>
        <w:pStyle w:val="a7"/>
        <w:ind w:left="624"/>
        <w:rPr>
          <w:rFonts w:ascii="標楷體" w:eastAsia="標楷體" w:hAnsi="標楷體"/>
        </w:rPr>
      </w:pPr>
      <w:r w:rsidRPr="0074730B">
        <w:rPr>
          <w:rFonts w:ascii="標楷體" w:eastAsia="標楷體" w:hAnsi="標楷體" w:hint="eastAsia"/>
        </w:rPr>
        <w:t>復次，以滅諦中無上</w:t>
      </w:r>
      <w:r w:rsidRPr="00B43649">
        <w:rPr>
          <w:rFonts w:ascii="標楷體" w:eastAsia="標楷體" w:hAnsi="標楷體" w:hint="eastAsia"/>
        </w:rPr>
        <w:t>、中、</w:t>
      </w:r>
      <w:r w:rsidRPr="0074730B">
        <w:rPr>
          <w:rFonts w:ascii="標楷體" w:eastAsia="標楷體" w:hAnsi="標楷體" w:hint="eastAsia"/>
        </w:rPr>
        <w:t>下及蘊世相故名</w:t>
      </w:r>
      <w:r>
        <w:rPr>
          <w:rFonts w:ascii="新細明體" w:hAnsi="新細明體" w:hint="eastAsia"/>
        </w:rPr>
        <w:t>「</w:t>
      </w:r>
      <w:r w:rsidRPr="0074730B">
        <w:rPr>
          <w:rFonts w:ascii="標楷體" w:eastAsia="標楷體" w:hAnsi="標楷體" w:hint="eastAsia"/>
        </w:rPr>
        <w:t>無相</w:t>
      </w:r>
      <w:r>
        <w:rPr>
          <w:rFonts w:ascii="新細明體" w:hAnsi="新細明體" w:hint="eastAsia"/>
        </w:rPr>
        <w:t>」</w:t>
      </w:r>
      <w:r w:rsidRPr="0074730B">
        <w:rPr>
          <w:rFonts w:ascii="標楷體" w:eastAsia="標楷體" w:hAnsi="標楷體" w:hint="eastAsia"/>
        </w:rPr>
        <w:t>，滅四行相此為所緣</w:t>
      </w:r>
      <w:r w:rsidR="007F1429" w:rsidRPr="00D81967">
        <w:rPr>
          <w:rFonts w:ascii="標楷體" w:eastAsia="標楷體" w:hAnsi="標楷體" w:hint="eastAsia"/>
        </w:rPr>
        <w:t>，</w:t>
      </w:r>
      <w:r w:rsidRPr="0074730B">
        <w:rPr>
          <w:rFonts w:ascii="標楷體" w:eastAsia="標楷體" w:hAnsi="標楷體" w:hint="eastAsia"/>
        </w:rPr>
        <w:t>故名</w:t>
      </w:r>
      <w:r>
        <w:rPr>
          <w:rFonts w:ascii="新細明體" w:hAnsi="新細明體" w:hint="eastAsia"/>
        </w:rPr>
        <w:t>「</w:t>
      </w:r>
      <w:r w:rsidRPr="0074730B">
        <w:rPr>
          <w:rFonts w:ascii="標楷體" w:eastAsia="標楷體" w:hAnsi="標楷體" w:hint="eastAsia"/>
        </w:rPr>
        <w:t>無相</w:t>
      </w:r>
      <w:r>
        <w:rPr>
          <w:rFonts w:ascii="新細明體" w:hAnsi="新細明體" w:hint="eastAsia"/>
        </w:rPr>
        <w:t>」</w:t>
      </w:r>
      <w:r w:rsidRPr="0074730B">
        <w:rPr>
          <w:rFonts w:ascii="標楷體" w:eastAsia="標楷體" w:hAnsi="標楷體" w:hint="eastAsia"/>
        </w:rPr>
        <w:t>。</w:t>
      </w:r>
    </w:p>
    <w:p w14:paraId="39B14724" w14:textId="640D1264" w:rsidR="00B43649" w:rsidRPr="00433885" w:rsidRDefault="00B43649" w:rsidP="006E2F19">
      <w:pPr>
        <w:pStyle w:val="a7"/>
        <w:ind w:left="1411" w:hanging="792"/>
        <w:rPr>
          <w:rFonts w:ascii="標楷體" w:eastAsia="DengXian" w:hAnsi="標楷體"/>
          <w:lang w:eastAsia="zh-CN"/>
        </w:rPr>
      </w:pPr>
      <w:r w:rsidRPr="00433885">
        <w:rPr>
          <w:rFonts w:ascii="標楷體" w:eastAsia="標楷體" w:hAnsi="標楷體" w:hint="eastAsia"/>
        </w:rPr>
        <w:t>※（1）</w:t>
      </w:r>
      <w:r w:rsidR="0080781D" w:rsidRPr="00433885">
        <w:rPr>
          <w:rFonts w:eastAsiaTheme="minorEastAsia" w:cs="Times New Roman" w:hint="eastAsia"/>
        </w:rPr>
        <w:t>三行【大】，二行【宋】【元】【明】【宮】</w:t>
      </w:r>
      <w:r w:rsidRPr="00433885">
        <w:rPr>
          <w:rFonts w:eastAsiaTheme="minorEastAsia" w:cs="Times New Roman"/>
        </w:rPr>
        <w:t>。</w:t>
      </w:r>
      <w:r w:rsidR="007B2998" w:rsidRPr="00433885">
        <w:rPr>
          <w:rFonts w:cs="Times New Roman"/>
        </w:rPr>
        <w:t>(</w:t>
      </w:r>
      <w:r w:rsidR="006E2F19" w:rsidRPr="00433885">
        <w:rPr>
          <w:rFonts w:cs="Times New Roman"/>
        </w:rPr>
        <w:t>CBETA 2023.Q1, T2</w:t>
      </w:r>
      <w:r w:rsidR="006E2F19" w:rsidRPr="00433885">
        <w:rPr>
          <w:rFonts w:eastAsia="DengXian" w:cs="Times New Roman" w:hint="eastAsia"/>
        </w:rPr>
        <w:t>7</w:t>
      </w:r>
      <w:r w:rsidR="006E2F19" w:rsidRPr="00433885">
        <w:rPr>
          <w:rFonts w:cs="Times New Roman"/>
        </w:rPr>
        <w:t xml:space="preserve">, p. </w:t>
      </w:r>
      <w:r w:rsidR="006E2F19" w:rsidRPr="00433885">
        <w:rPr>
          <w:rFonts w:eastAsia="DengXian" w:cs="Times New Roman" w:hint="eastAsia"/>
        </w:rPr>
        <w:t>17</w:t>
      </w:r>
      <w:r w:rsidR="006E2F19" w:rsidRPr="00433885">
        <w:rPr>
          <w:rFonts w:cs="Times New Roman"/>
        </w:rPr>
        <w:t>2d, n.</w:t>
      </w:r>
      <w:r w:rsidR="006E2F19" w:rsidRPr="00433885">
        <w:rPr>
          <w:rFonts w:eastAsia="DengXian" w:cs="Times New Roman" w:hint="eastAsia"/>
        </w:rPr>
        <w:t>1</w:t>
      </w:r>
      <w:r w:rsidR="007B2998" w:rsidRPr="00433885">
        <w:rPr>
          <w:rFonts w:cs="Times New Roman"/>
        </w:rPr>
        <w:t>)</w:t>
      </w:r>
    </w:p>
    <w:p w14:paraId="0CFABDC9" w14:textId="3937299C" w:rsidR="00B43649" w:rsidRPr="00B43649" w:rsidRDefault="00B43649" w:rsidP="006E2F19">
      <w:pPr>
        <w:pStyle w:val="a7"/>
        <w:ind w:left="828"/>
        <w:rPr>
          <w:rFonts w:eastAsiaTheme="minorEastAsia" w:cs="Times New Roman"/>
        </w:rPr>
      </w:pPr>
      <w:r w:rsidRPr="00433885">
        <w:rPr>
          <w:rFonts w:eastAsiaTheme="minorEastAsia" w:cs="Times New Roman"/>
        </w:rPr>
        <w:t>（</w:t>
      </w:r>
      <w:r w:rsidRPr="00433885">
        <w:rPr>
          <w:rFonts w:eastAsiaTheme="minorEastAsia" w:cs="Times New Roman"/>
        </w:rPr>
        <w:t>2</w:t>
      </w:r>
      <w:r w:rsidRPr="00433885">
        <w:rPr>
          <w:rFonts w:eastAsiaTheme="minorEastAsia" w:cs="Times New Roman"/>
        </w:rPr>
        <w:t>）案：</w:t>
      </w:r>
      <w:r w:rsidRPr="00433885">
        <w:rPr>
          <w:rFonts w:eastAsiaTheme="minorEastAsia" w:cs="Times New Roman" w:hint="eastAsia"/>
        </w:rPr>
        <w:t>《大正藏》原作「三」，今依</w:t>
      </w:r>
      <w:r w:rsidRPr="00433885">
        <w:rPr>
          <w:rFonts w:eastAsiaTheme="minorEastAsia" w:cs="Times New Roman"/>
        </w:rPr>
        <w:t>【宋】</w:t>
      </w:r>
      <w:r w:rsidRPr="00433885">
        <w:rPr>
          <w:rFonts w:eastAsiaTheme="minorEastAsia" w:cs="Times New Roman" w:hint="eastAsia"/>
        </w:rPr>
        <w:t>等改作「二」。</w:t>
      </w:r>
    </w:p>
  </w:footnote>
  <w:footnote w:id="17">
    <w:p w14:paraId="25DDEED1" w14:textId="47CD3CE2" w:rsidR="004A0824" w:rsidRDefault="004A0824" w:rsidP="004A0824">
      <w:pPr>
        <w:pStyle w:val="a7"/>
      </w:pPr>
      <w:r>
        <w:rPr>
          <w:rStyle w:val="a9"/>
        </w:rPr>
        <w:footnoteRef/>
      </w:r>
      <w:r>
        <w:rPr>
          <w:rStyle w:val="refandcopytitlefront"/>
        </w:rPr>
        <w:t>《成實論》卷</w:t>
      </w:r>
      <w:r>
        <w:rPr>
          <w:rStyle w:val="refandcopytitlefront"/>
        </w:rPr>
        <w:t>12</w:t>
      </w:r>
      <w:r>
        <w:rPr>
          <w:rStyle w:val="refandcopypin"/>
        </w:rPr>
        <w:t>〈</w:t>
      </w:r>
      <w:r>
        <w:rPr>
          <w:rStyle w:val="refandcopypin"/>
        </w:rPr>
        <w:t xml:space="preserve">157 </w:t>
      </w:r>
      <w:r>
        <w:rPr>
          <w:rStyle w:val="refandcopypin"/>
        </w:rPr>
        <w:t>三三昧品〉</w:t>
      </w:r>
      <w:r>
        <w:t>(</w:t>
      </w:r>
      <w:r w:rsidR="00D91049">
        <w:rPr>
          <w:rStyle w:val="refandcopylinebook"/>
        </w:rPr>
        <w:t>CBETA 2023.Q1</w:t>
      </w:r>
      <w:r>
        <w:rPr>
          <w:rStyle w:val="refandcopylinebook"/>
        </w:rPr>
        <w:t>, T32, no. 1646, p. 335c9-15</w:t>
      </w:r>
      <w:r>
        <w:t>)</w:t>
      </w:r>
      <w:r>
        <w:rPr>
          <w:rStyle w:val="refandcopytitlefront"/>
        </w:rPr>
        <w:t>：</w:t>
      </w:r>
    </w:p>
    <w:p w14:paraId="2C26898D" w14:textId="77777777" w:rsidR="004A0824" w:rsidRPr="004A0824" w:rsidRDefault="004A0824" w:rsidP="00245BC7">
      <w:pPr>
        <w:pStyle w:val="a7"/>
        <w:ind w:left="216"/>
        <w:rPr>
          <w:rStyle w:val="refandcopypunctuation"/>
          <w:rFonts w:ascii="標楷體" w:eastAsia="標楷體" w:hAnsi="標楷體"/>
        </w:rPr>
      </w:pPr>
      <w:r w:rsidRPr="004A0824">
        <w:rPr>
          <w:rStyle w:val="refandcopymaintext"/>
          <w:rFonts w:ascii="標楷體" w:eastAsia="標楷體" w:hAnsi="標楷體"/>
        </w:rPr>
        <w:t>問曰</w:t>
      </w:r>
      <w:r w:rsidRPr="004A0824">
        <w:rPr>
          <w:rStyle w:val="refandcopypunctuation"/>
          <w:rFonts w:ascii="標楷體" w:eastAsia="標楷體" w:hAnsi="標楷體"/>
        </w:rPr>
        <w:t>：</w:t>
      </w:r>
      <w:r w:rsidRPr="004A0824">
        <w:rPr>
          <w:rStyle w:val="refandcopymaintext"/>
          <w:rFonts w:ascii="標楷體" w:eastAsia="標楷體" w:hAnsi="標楷體"/>
        </w:rPr>
        <w:t>有論師言</w:t>
      </w:r>
      <w:r w:rsidRPr="004A0824">
        <w:rPr>
          <w:rStyle w:val="refandcopypunctuation"/>
          <w:rFonts w:ascii="標楷體" w:eastAsia="標楷體" w:hAnsi="標楷體"/>
        </w:rPr>
        <w:t>，</w:t>
      </w:r>
      <w:r w:rsidRPr="004A0824">
        <w:rPr>
          <w:rStyle w:val="refandcopymaintext"/>
          <w:rFonts w:ascii="標楷體" w:eastAsia="標楷體" w:hAnsi="標楷體"/>
        </w:rPr>
        <w:t>是三三昧名有漏</w:t>
      </w:r>
      <w:r w:rsidRPr="004A0824">
        <w:rPr>
          <w:rStyle w:val="refandcopypunctuation"/>
          <w:rFonts w:ascii="標楷體" w:eastAsia="標楷體" w:hAnsi="標楷體"/>
        </w:rPr>
        <w:t>。</w:t>
      </w:r>
      <w:r w:rsidRPr="004A0824">
        <w:rPr>
          <w:rStyle w:val="refandcopymaintext"/>
          <w:rFonts w:ascii="標楷體" w:eastAsia="標楷體" w:hAnsi="標楷體"/>
        </w:rPr>
        <w:t>是事云何</w:t>
      </w:r>
      <w:r w:rsidRPr="004A0824">
        <w:rPr>
          <w:rStyle w:val="refandcopypunctuation"/>
          <w:rFonts w:ascii="標楷體" w:eastAsia="標楷體" w:hAnsi="標楷體"/>
        </w:rPr>
        <w:t>？</w:t>
      </w:r>
    </w:p>
    <w:p w14:paraId="124932C0" w14:textId="77777777" w:rsidR="004A0824" w:rsidRPr="004A0824" w:rsidRDefault="004A0824" w:rsidP="00245BC7">
      <w:pPr>
        <w:pStyle w:val="a7"/>
        <w:ind w:left="216"/>
        <w:rPr>
          <w:rStyle w:val="refandcopypunctuation"/>
          <w:rFonts w:ascii="標楷體" w:eastAsia="標楷體" w:hAnsi="標楷體"/>
        </w:rPr>
      </w:pPr>
      <w:r w:rsidRPr="004A0824">
        <w:rPr>
          <w:rStyle w:val="refandcopymaintext"/>
          <w:rFonts w:ascii="標楷體" w:eastAsia="標楷體" w:hAnsi="標楷體"/>
        </w:rPr>
        <w:t>答曰</w:t>
      </w:r>
      <w:r w:rsidRPr="004A0824">
        <w:rPr>
          <w:rStyle w:val="refandcopypunctuation"/>
          <w:rFonts w:ascii="標楷體" w:eastAsia="標楷體" w:hAnsi="標楷體"/>
        </w:rPr>
        <w:t>：</w:t>
      </w:r>
      <w:r w:rsidRPr="004A0824">
        <w:rPr>
          <w:rStyle w:val="refandcopymaintext"/>
          <w:rFonts w:ascii="標楷體" w:eastAsia="標楷體" w:hAnsi="標楷體"/>
        </w:rPr>
        <w:t>此非有漏</w:t>
      </w:r>
      <w:r w:rsidRPr="004A0824">
        <w:rPr>
          <w:rStyle w:val="refandcopypunctuation"/>
          <w:rFonts w:ascii="標楷體" w:eastAsia="標楷體" w:hAnsi="標楷體"/>
        </w:rPr>
        <w:t>。</w:t>
      </w:r>
      <w:r w:rsidRPr="004A0824">
        <w:rPr>
          <w:rStyle w:val="refandcopymaintext"/>
          <w:rFonts w:ascii="標楷體" w:eastAsia="標楷體" w:hAnsi="標楷體"/>
        </w:rPr>
        <w:t>所以者何</w:t>
      </w:r>
      <w:r w:rsidRPr="004A0824">
        <w:rPr>
          <w:rStyle w:val="refandcopypunctuation"/>
          <w:rFonts w:ascii="標楷體" w:eastAsia="標楷體" w:hAnsi="標楷體"/>
        </w:rPr>
        <w:t>？</w:t>
      </w:r>
      <w:r w:rsidRPr="004A0824">
        <w:rPr>
          <w:rStyle w:val="refandcopymaintext"/>
          <w:rFonts w:ascii="標楷體" w:eastAsia="標楷體" w:hAnsi="標楷體"/>
          <w:b/>
          <w:bCs/>
        </w:rPr>
        <w:t>是時無漏能使故</w:t>
      </w:r>
      <w:r w:rsidRPr="004A0824">
        <w:rPr>
          <w:rStyle w:val="refandcopypunctuation"/>
          <w:rFonts w:ascii="標楷體" w:eastAsia="標楷體" w:hAnsi="標楷體"/>
          <w:b/>
          <w:bCs/>
        </w:rPr>
        <w:t>。</w:t>
      </w:r>
      <w:r w:rsidRPr="004A0824">
        <w:rPr>
          <w:rStyle w:val="refandcopymaintext"/>
          <w:rFonts w:ascii="標楷體" w:eastAsia="標楷體" w:hAnsi="標楷體"/>
          <w:b/>
          <w:bCs/>
        </w:rPr>
        <w:t>又此三昧於空等勝</w:t>
      </w:r>
      <w:r w:rsidRPr="004A0824">
        <w:rPr>
          <w:rStyle w:val="refandcopypunctuation"/>
          <w:rFonts w:ascii="標楷體" w:eastAsia="標楷體" w:hAnsi="標楷體"/>
          <w:b/>
          <w:bCs/>
        </w:rPr>
        <w:t>，</w:t>
      </w:r>
      <w:r w:rsidRPr="004A0824">
        <w:rPr>
          <w:rStyle w:val="refandcopymaintext"/>
          <w:rFonts w:ascii="標楷體" w:eastAsia="標楷體" w:hAnsi="標楷體"/>
          <w:b/>
          <w:bCs/>
        </w:rPr>
        <w:t>云何當是有漏</w:t>
      </w:r>
      <w:r w:rsidRPr="004A0824">
        <w:rPr>
          <w:rStyle w:val="refandcopypunctuation"/>
          <w:rFonts w:ascii="標楷體" w:eastAsia="標楷體" w:hAnsi="標楷體"/>
          <w:b/>
          <w:bCs/>
        </w:rPr>
        <w:t>？</w:t>
      </w:r>
    </w:p>
    <w:p w14:paraId="4668E2A9" w14:textId="77777777" w:rsidR="0068635E" w:rsidRDefault="004A0824" w:rsidP="00245BC7">
      <w:pPr>
        <w:pStyle w:val="a7"/>
        <w:ind w:left="216"/>
        <w:rPr>
          <w:rStyle w:val="refandcopypunctuation"/>
          <w:rFonts w:ascii="標楷體" w:eastAsia="標楷體" w:hAnsi="標楷體"/>
        </w:rPr>
      </w:pPr>
      <w:r w:rsidRPr="004A0824">
        <w:rPr>
          <w:rStyle w:val="refandcopymaintext"/>
          <w:rFonts w:ascii="標楷體" w:eastAsia="標楷體" w:hAnsi="標楷體"/>
        </w:rPr>
        <w:t>問曰</w:t>
      </w:r>
      <w:r w:rsidRPr="004A0824">
        <w:rPr>
          <w:rStyle w:val="refandcopypunctuation"/>
          <w:rFonts w:ascii="標楷體" w:eastAsia="標楷體" w:hAnsi="標楷體"/>
        </w:rPr>
        <w:t>：</w:t>
      </w:r>
      <w:r w:rsidRPr="004A0824">
        <w:rPr>
          <w:rStyle w:val="refandcopymaintext"/>
          <w:rFonts w:ascii="標楷體" w:eastAsia="標楷體" w:hAnsi="標楷體"/>
        </w:rPr>
        <w:t>若空等三三昧實是智慧</w:t>
      </w:r>
      <w:r w:rsidRPr="004A0824">
        <w:rPr>
          <w:rStyle w:val="refandcopypunctuation"/>
          <w:rFonts w:ascii="標楷體" w:eastAsia="標楷體" w:hAnsi="標楷體"/>
        </w:rPr>
        <w:t>，</w:t>
      </w:r>
      <w:r w:rsidRPr="004A0824">
        <w:rPr>
          <w:rStyle w:val="refandcopymaintext"/>
          <w:rFonts w:ascii="標楷體" w:eastAsia="標楷體" w:hAnsi="標楷體"/>
        </w:rPr>
        <w:t>何故名三昧耶</w:t>
      </w:r>
      <w:r w:rsidRPr="004A0824">
        <w:rPr>
          <w:rStyle w:val="refandcopypunctuation"/>
          <w:rFonts w:ascii="標楷體" w:eastAsia="標楷體" w:hAnsi="標楷體"/>
        </w:rPr>
        <w:t>？</w:t>
      </w:r>
    </w:p>
    <w:p w14:paraId="0FD6C9B0" w14:textId="40DBAC2C" w:rsidR="004A0824" w:rsidRPr="004A0824" w:rsidRDefault="004A0824" w:rsidP="00245BC7">
      <w:pPr>
        <w:pStyle w:val="a7"/>
        <w:ind w:left="216"/>
        <w:rPr>
          <w:rFonts w:eastAsia="DengXian"/>
        </w:rPr>
      </w:pPr>
      <w:r w:rsidRPr="004A0824">
        <w:rPr>
          <w:rStyle w:val="refandcopymaintext"/>
          <w:rFonts w:ascii="標楷體" w:eastAsia="標楷體" w:hAnsi="標楷體"/>
        </w:rPr>
        <w:t>答曰</w:t>
      </w:r>
      <w:r w:rsidRPr="004A0824">
        <w:rPr>
          <w:rStyle w:val="refandcopypunctuation"/>
          <w:rFonts w:ascii="標楷體" w:eastAsia="標楷體" w:hAnsi="標楷體"/>
        </w:rPr>
        <w:t>：</w:t>
      </w:r>
      <w:r w:rsidRPr="004A0824">
        <w:rPr>
          <w:rStyle w:val="refandcopymaintext"/>
          <w:rFonts w:ascii="標楷體" w:eastAsia="標楷體" w:hAnsi="標楷體"/>
        </w:rPr>
        <w:t>諸三昧差別故</w:t>
      </w:r>
      <w:r w:rsidRPr="004A0824">
        <w:rPr>
          <w:rStyle w:val="refandcopypunctuation"/>
          <w:rFonts w:ascii="標楷體" w:eastAsia="標楷體" w:hAnsi="標楷體"/>
        </w:rPr>
        <w:t>。</w:t>
      </w:r>
      <w:r w:rsidRPr="004A0824">
        <w:rPr>
          <w:rStyle w:val="refandcopymaintext"/>
          <w:rFonts w:ascii="標楷體" w:eastAsia="標楷體" w:hAnsi="標楷體"/>
          <w:b/>
          <w:bCs/>
        </w:rPr>
        <w:t>又三昧能生如實知見</w:t>
      </w:r>
      <w:r w:rsidRPr="004A0824">
        <w:rPr>
          <w:rStyle w:val="refandcopypunctuation"/>
          <w:rFonts w:ascii="標楷體" w:eastAsia="標楷體" w:hAnsi="標楷體"/>
          <w:b/>
          <w:bCs/>
        </w:rPr>
        <w:t>，</w:t>
      </w:r>
      <w:r w:rsidRPr="004A0824">
        <w:rPr>
          <w:rStyle w:val="refandcopymaintext"/>
          <w:rFonts w:ascii="標楷體" w:eastAsia="標楷體" w:hAnsi="標楷體"/>
          <w:b/>
          <w:bCs/>
        </w:rPr>
        <w:t>故名三昧</w:t>
      </w:r>
      <w:r w:rsidRPr="004A0824">
        <w:rPr>
          <w:rStyle w:val="refandcopypunctuation"/>
          <w:rFonts w:ascii="標楷體" w:eastAsia="標楷體" w:hAnsi="標楷體"/>
          <w:b/>
          <w:bCs/>
        </w:rPr>
        <w:t>，</w:t>
      </w:r>
      <w:r w:rsidRPr="004A0824">
        <w:rPr>
          <w:rStyle w:val="refandcopymaintext"/>
          <w:rFonts w:ascii="標楷體" w:eastAsia="標楷體" w:hAnsi="標楷體"/>
          <w:b/>
          <w:bCs/>
        </w:rPr>
        <w:t>果中說因故</w:t>
      </w:r>
      <w:r w:rsidRPr="004A0824">
        <w:rPr>
          <w:rStyle w:val="refandcopypunctuation"/>
          <w:rFonts w:ascii="標楷體" w:eastAsia="標楷體" w:hAnsi="標楷體"/>
          <w:b/>
          <w:bCs/>
        </w:rPr>
        <w:t>。</w:t>
      </w:r>
    </w:p>
  </w:footnote>
  <w:footnote w:id="18">
    <w:p w14:paraId="17AE957B" w14:textId="167B26EE" w:rsidR="00D95F73" w:rsidRDefault="00D95F73" w:rsidP="00D95F73">
      <w:pPr>
        <w:pStyle w:val="a7"/>
      </w:pPr>
      <w:r>
        <w:rPr>
          <w:rStyle w:val="a9"/>
        </w:rPr>
        <w:footnoteRef/>
      </w:r>
      <w:r>
        <w:rPr>
          <w:rStyle w:val="refandcopytitlefront"/>
        </w:rPr>
        <w:t>《阿毘達磨大毘婆沙論》卷</w:t>
      </w:r>
      <w:r>
        <w:rPr>
          <w:rStyle w:val="refandcopytitlefront"/>
        </w:rPr>
        <w:t xml:space="preserve">104 </w:t>
      </w:r>
      <w:r>
        <w:t>(</w:t>
      </w:r>
      <w:r w:rsidR="00D91049">
        <w:rPr>
          <w:rStyle w:val="refandcopylinebook"/>
        </w:rPr>
        <w:t>CBETA 2023.Q1</w:t>
      </w:r>
      <w:r>
        <w:rPr>
          <w:rStyle w:val="refandcopylinebook"/>
        </w:rPr>
        <w:t>, T27, no. 1545, p. 539c18-26</w:t>
      </w:r>
      <w:r>
        <w:t>)</w:t>
      </w:r>
      <w:r>
        <w:rPr>
          <w:rStyle w:val="refandcopytitlefront"/>
        </w:rPr>
        <w:t>：</w:t>
      </w:r>
    </w:p>
    <w:p w14:paraId="1FA952BF" w14:textId="77777777" w:rsidR="00D95F73" w:rsidRPr="00FD47FE" w:rsidRDefault="00D95F73" w:rsidP="00245BC7">
      <w:pPr>
        <w:pStyle w:val="a7"/>
        <w:ind w:left="216"/>
        <w:rPr>
          <w:rStyle w:val="refandcopymaintext"/>
          <w:rFonts w:ascii="標楷體" w:eastAsia="標楷體" w:hAnsi="標楷體"/>
        </w:rPr>
      </w:pPr>
      <w:r w:rsidRPr="00FD47FE">
        <w:rPr>
          <w:rStyle w:val="refandcopymaintext"/>
          <w:rFonts w:ascii="標楷體" w:eastAsia="標楷體" w:hAnsi="標楷體" w:hint="eastAsia"/>
        </w:rPr>
        <w:t>此</w:t>
      </w:r>
      <w:r>
        <w:rPr>
          <w:rStyle w:val="refandcopymaintext"/>
          <w:rFonts w:ascii="新細明體" w:hAnsi="新細明體" w:hint="eastAsia"/>
        </w:rPr>
        <w:t>「</w:t>
      </w:r>
      <w:r w:rsidRPr="00FD47FE">
        <w:rPr>
          <w:rStyle w:val="refandcopymaintext"/>
          <w:rFonts w:ascii="標楷體" w:eastAsia="標楷體" w:hAnsi="標楷體" w:hint="eastAsia"/>
        </w:rPr>
        <w:t>三三摩地</w:t>
      </w:r>
      <w:r>
        <w:rPr>
          <w:rStyle w:val="refandcopymaintext"/>
          <w:rFonts w:ascii="新細明體" w:hAnsi="新細明體" w:hint="eastAsia"/>
        </w:rPr>
        <w:t>」</w:t>
      </w:r>
      <w:r w:rsidRPr="00FD47FE">
        <w:rPr>
          <w:rStyle w:val="refandcopymaintext"/>
          <w:rFonts w:ascii="標楷體" w:eastAsia="標楷體" w:hAnsi="標楷體" w:hint="eastAsia"/>
        </w:rPr>
        <w:t>亦名</w:t>
      </w:r>
      <w:r>
        <w:rPr>
          <w:rStyle w:val="refandcopymaintext"/>
          <w:rFonts w:ascii="新細明體" w:hAnsi="新細明體" w:hint="eastAsia"/>
        </w:rPr>
        <w:t>「</w:t>
      </w:r>
      <w:r w:rsidRPr="00FD47FE">
        <w:rPr>
          <w:rStyle w:val="refandcopymaintext"/>
          <w:rFonts w:ascii="標楷體" w:eastAsia="標楷體" w:hAnsi="標楷體" w:hint="eastAsia"/>
        </w:rPr>
        <w:t>三解脫門</w:t>
      </w:r>
      <w:r>
        <w:rPr>
          <w:rStyle w:val="refandcopymaintext"/>
          <w:rFonts w:ascii="新細明體" w:hAnsi="新細明體" w:hint="eastAsia"/>
        </w:rPr>
        <w:t>」</w:t>
      </w:r>
      <w:r w:rsidRPr="00FD47FE">
        <w:rPr>
          <w:rStyle w:val="refandcopymaintext"/>
          <w:rFonts w:ascii="標楷體" w:eastAsia="標楷體" w:hAnsi="標楷體" w:hint="eastAsia"/>
        </w:rPr>
        <w:t>。</w:t>
      </w:r>
    </w:p>
    <w:p w14:paraId="3DD832AB" w14:textId="77777777" w:rsidR="00D95F73" w:rsidRPr="00FD47FE" w:rsidRDefault="00D95F73" w:rsidP="00245BC7">
      <w:pPr>
        <w:pStyle w:val="a7"/>
        <w:ind w:left="216"/>
        <w:rPr>
          <w:rStyle w:val="refandcopymaintext"/>
          <w:rFonts w:ascii="標楷體" w:eastAsia="標楷體" w:hAnsi="標楷體"/>
        </w:rPr>
      </w:pPr>
      <w:r w:rsidRPr="00FD47FE">
        <w:rPr>
          <w:rStyle w:val="refandcopymaintext"/>
          <w:rFonts w:ascii="標楷體" w:eastAsia="標楷體" w:hAnsi="標楷體" w:hint="eastAsia"/>
        </w:rPr>
        <w:t>問：</w:t>
      </w:r>
      <w:r>
        <w:rPr>
          <w:rStyle w:val="refandcopymaintext"/>
          <w:rFonts w:ascii="新細明體" w:hAnsi="新細明體" w:hint="eastAsia"/>
        </w:rPr>
        <w:t>「</w:t>
      </w:r>
      <w:r w:rsidRPr="00FD47FE">
        <w:rPr>
          <w:rStyle w:val="refandcopymaintext"/>
          <w:rFonts w:ascii="標楷體" w:eastAsia="標楷體" w:hAnsi="標楷體" w:hint="eastAsia"/>
        </w:rPr>
        <w:t>三摩地</w:t>
      </w:r>
      <w:r>
        <w:rPr>
          <w:rStyle w:val="refandcopymaintext"/>
          <w:rFonts w:ascii="新細明體" w:hAnsi="新細明體" w:hint="eastAsia"/>
        </w:rPr>
        <w:t>」</w:t>
      </w:r>
      <w:r w:rsidRPr="00FD47FE">
        <w:rPr>
          <w:rStyle w:val="refandcopymaintext"/>
          <w:rFonts w:ascii="標楷體" w:eastAsia="標楷體" w:hAnsi="標楷體" w:hint="eastAsia"/>
        </w:rPr>
        <w:t>與</w:t>
      </w:r>
      <w:r>
        <w:rPr>
          <w:rStyle w:val="refandcopymaintext"/>
          <w:rFonts w:ascii="新細明體" w:hAnsi="新細明體" w:hint="eastAsia"/>
        </w:rPr>
        <w:t>「</w:t>
      </w:r>
      <w:r w:rsidRPr="00FD47FE">
        <w:rPr>
          <w:rStyle w:val="refandcopymaintext"/>
          <w:rFonts w:ascii="標楷體" w:eastAsia="標楷體" w:hAnsi="標楷體" w:hint="eastAsia"/>
        </w:rPr>
        <w:t>解脫門</w:t>
      </w:r>
      <w:r>
        <w:rPr>
          <w:rStyle w:val="refandcopymaintext"/>
          <w:rFonts w:ascii="新細明體" w:hAnsi="新細明體" w:hint="eastAsia"/>
        </w:rPr>
        <w:t>」</w:t>
      </w:r>
      <w:r w:rsidRPr="00FD47FE">
        <w:rPr>
          <w:rStyle w:val="refandcopymaintext"/>
          <w:rFonts w:ascii="標楷體" w:eastAsia="標楷體" w:hAnsi="標楷體" w:hint="eastAsia"/>
        </w:rPr>
        <w:t>有何差別？</w:t>
      </w:r>
    </w:p>
    <w:p w14:paraId="2A1C9653" w14:textId="77777777" w:rsidR="00D95F73" w:rsidRPr="00FD47FE" w:rsidRDefault="00D95F73" w:rsidP="00245BC7">
      <w:pPr>
        <w:pStyle w:val="a7"/>
        <w:ind w:left="216"/>
        <w:rPr>
          <w:rStyle w:val="refandcopymaintext"/>
          <w:rFonts w:ascii="標楷體" w:eastAsia="標楷體" w:hAnsi="標楷體"/>
        </w:rPr>
      </w:pPr>
      <w:r w:rsidRPr="00FD47FE">
        <w:rPr>
          <w:rStyle w:val="refandcopymaintext"/>
          <w:rFonts w:ascii="標楷體" w:eastAsia="標楷體" w:hAnsi="標楷體" w:hint="eastAsia"/>
        </w:rPr>
        <w:t>答：</w:t>
      </w:r>
      <w:r>
        <w:rPr>
          <w:rStyle w:val="refandcopymaintext"/>
          <w:rFonts w:ascii="新細明體" w:hAnsi="新細明體" w:hint="eastAsia"/>
        </w:rPr>
        <w:t>「</w:t>
      </w:r>
      <w:r w:rsidRPr="00FD47FE">
        <w:rPr>
          <w:rStyle w:val="refandcopymaintext"/>
          <w:rFonts w:ascii="標楷體" w:eastAsia="標楷體" w:hAnsi="標楷體" w:hint="eastAsia"/>
        </w:rPr>
        <w:t>三摩地</w:t>
      </w:r>
      <w:r>
        <w:rPr>
          <w:rStyle w:val="refandcopymaintext"/>
          <w:rFonts w:ascii="新細明體" w:hAnsi="新細明體" w:hint="eastAsia"/>
        </w:rPr>
        <w:t>」</w:t>
      </w:r>
      <w:r w:rsidRPr="00FD47FE">
        <w:rPr>
          <w:rStyle w:val="refandcopymaintext"/>
          <w:rFonts w:ascii="標楷體" w:eastAsia="標楷體" w:hAnsi="標楷體" w:hint="eastAsia"/>
        </w:rPr>
        <w:t>通有漏、無漏，解脫門唯無漏。</w:t>
      </w:r>
    </w:p>
    <w:p w14:paraId="25BFBD94" w14:textId="77777777" w:rsidR="00D95F73" w:rsidRDefault="00D95F73" w:rsidP="00245BC7">
      <w:pPr>
        <w:pStyle w:val="a7"/>
        <w:ind w:left="216"/>
        <w:rPr>
          <w:rStyle w:val="refandcopymaintext"/>
          <w:rFonts w:ascii="標楷體" w:eastAsia="標楷體" w:hAnsi="標楷體"/>
        </w:rPr>
      </w:pPr>
      <w:r w:rsidRPr="00FD47FE">
        <w:rPr>
          <w:rStyle w:val="refandcopymaintext"/>
          <w:rFonts w:ascii="標楷體" w:eastAsia="標楷體" w:hAnsi="標楷體" w:hint="eastAsia"/>
        </w:rPr>
        <w:t>問：何故</w:t>
      </w:r>
      <w:r>
        <w:rPr>
          <w:rStyle w:val="refandcopymaintext"/>
          <w:rFonts w:ascii="新細明體" w:hAnsi="新細明體" w:hint="eastAsia"/>
        </w:rPr>
        <w:t>「</w:t>
      </w:r>
      <w:r w:rsidRPr="00FD47FE">
        <w:rPr>
          <w:rStyle w:val="refandcopymaintext"/>
          <w:rFonts w:ascii="標楷體" w:eastAsia="標楷體" w:hAnsi="標楷體" w:hint="eastAsia"/>
        </w:rPr>
        <w:t>解脫門</w:t>
      </w:r>
      <w:r>
        <w:rPr>
          <w:rStyle w:val="refandcopymaintext"/>
          <w:rFonts w:ascii="新細明體" w:hAnsi="新細明體" w:hint="eastAsia"/>
        </w:rPr>
        <w:t>」</w:t>
      </w:r>
      <w:r w:rsidRPr="00FD47FE">
        <w:rPr>
          <w:rStyle w:val="refandcopymaintext"/>
          <w:rFonts w:ascii="標楷體" w:eastAsia="標楷體" w:hAnsi="標楷體" w:hint="eastAsia"/>
        </w:rPr>
        <w:t>唯無漏耶？</w:t>
      </w:r>
    </w:p>
    <w:p w14:paraId="47D89EEC" w14:textId="77777777" w:rsidR="00D95F73" w:rsidRPr="00FD47FE" w:rsidRDefault="00D95F73" w:rsidP="00245BC7">
      <w:pPr>
        <w:pStyle w:val="a7"/>
        <w:ind w:left="216"/>
        <w:rPr>
          <w:rStyle w:val="refandcopymaintext"/>
          <w:rFonts w:ascii="標楷體" w:eastAsia="標楷體" w:hAnsi="標楷體"/>
          <w:b/>
          <w:bCs/>
        </w:rPr>
      </w:pPr>
      <w:r w:rsidRPr="00FD47FE">
        <w:rPr>
          <w:rStyle w:val="refandcopymaintext"/>
          <w:rFonts w:ascii="標楷體" w:eastAsia="標楷體" w:hAnsi="標楷體" w:hint="eastAsia"/>
        </w:rPr>
        <w:t>答：</w:t>
      </w:r>
      <w:r w:rsidRPr="00FD47FE">
        <w:rPr>
          <w:rStyle w:val="refandcopymaintext"/>
          <w:rFonts w:ascii="標楷體" w:eastAsia="標楷體" w:hAnsi="標楷體" w:hint="eastAsia"/>
          <w:b/>
          <w:bCs/>
        </w:rPr>
        <w:t>有漏有縛為解脫門，不應理故。</w:t>
      </w:r>
    </w:p>
    <w:p w14:paraId="5C559A80" w14:textId="77777777" w:rsidR="00D95F73" w:rsidRPr="00FD47FE" w:rsidRDefault="00D95F73" w:rsidP="00245BC7">
      <w:pPr>
        <w:pStyle w:val="a7"/>
        <w:ind w:left="216"/>
        <w:rPr>
          <w:rStyle w:val="refandcopymaintext"/>
          <w:rFonts w:ascii="標楷體" w:eastAsia="標楷體" w:hAnsi="標楷體"/>
        </w:rPr>
      </w:pPr>
      <w:r w:rsidRPr="00FD47FE">
        <w:rPr>
          <w:rStyle w:val="refandcopymaintext"/>
          <w:rFonts w:ascii="標楷體" w:eastAsia="標楷體" w:hAnsi="標楷體" w:hint="eastAsia"/>
        </w:rPr>
        <w:t>問：依何義立解脫門耶？為依入正性離生、為依盡漏？設爾，何失？若依入正性離生立解脫門者，則應唯苦法智忍相應定名解脫門。若依盡漏立解脫門者，則應唯金剛喻定名解脫門。</w:t>
      </w:r>
    </w:p>
    <w:p w14:paraId="5B150760" w14:textId="77777777" w:rsidR="00D95F73" w:rsidRPr="00FD47FE" w:rsidRDefault="00D95F73" w:rsidP="00245BC7">
      <w:pPr>
        <w:pStyle w:val="a7"/>
        <w:ind w:left="216"/>
        <w:rPr>
          <w:rFonts w:eastAsia="DengXian"/>
        </w:rPr>
      </w:pPr>
      <w:r w:rsidRPr="00FD47FE">
        <w:rPr>
          <w:rStyle w:val="refandcopymaintext"/>
          <w:rFonts w:ascii="標楷體" w:eastAsia="標楷體" w:hAnsi="標楷體" w:hint="eastAsia"/>
        </w:rPr>
        <w:t>答：</w:t>
      </w:r>
      <w:r w:rsidRPr="00FD47FE">
        <w:rPr>
          <w:rStyle w:val="refandcopymaintext"/>
          <w:rFonts w:ascii="標楷體" w:eastAsia="標楷體" w:hAnsi="標楷體" w:hint="eastAsia"/>
          <w:b/>
          <w:bCs/>
        </w:rPr>
        <w:t>應作是說：俱依二義立解脫門。</w:t>
      </w:r>
    </w:p>
  </w:footnote>
  <w:footnote w:id="19">
    <w:p w14:paraId="60BD6BF5" w14:textId="1543E861" w:rsidR="00D95F73" w:rsidRDefault="00D95F73">
      <w:pPr>
        <w:pStyle w:val="a7"/>
      </w:pPr>
      <w:r>
        <w:rPr>
          <w:rStyle w:val="a9"/>
        </w:rPr>
        <w:footnoteRef/>
      </w:r>
      <w:r w:rsidRPr="00D95F73">
        <w:rPr>
          <w:rStyle w:val="refandcopytitlefront"/>
          <w:rFonts w:hint="eastAsia"/>
        </w:rPr>
        <w:t>（</w:t>
      </w:r>
      <w:r w:rsidRPr="00D95F73">
        <w:rPr>
          <w:rStyle w:val="refandcopytitlefront"/>
          <w:rFonts w:hint="eastAsia"/>
        </w:rPr>
        <w:t>1</w:t>
      </w:r>
      <w:r w:rsidRPr="00D95F73">
        <w:rPr>
          <w:rStyle w:val="refandcopytitlefront"/>
          <w:rFonts w:hint="eastAsia"/>
        </w:rPr>
        <w:t>）</w:t>
      </w:r>
      <w:r>
        <w:rPr>
          <w:rStyle w:val="refandcopytitlefront"/>
        </w:rPr>
        <w:t>《阿毘達磨大毘婆沙論》卷</w:t>
      </w:r>
      <w:r>
        <w:rPr>
          <w:rStyle w:val="refandcopytitlefront"/>
        </w:rPr>
        <w:t xml:space="preserve">104 </w:t>
      </w:r>
      <w:r>
        <w:t>(</w:t>
      </w:r>
      <w:r w:rsidR="00D91049">
        <w:rPr>
          <w:rStyle w:val="refandcopylinebook"/>
        </w:rPr>
        <w:t>CBETA 2023.Q1</w:t>
      </w:r>
      <w:r>
        <w:rPr>
          <w:rStyle w:val="refandcopylinebook"/>
        </w:rPr>
        <w:t>, T27, no. 1545, p. 540a10-11</w:t>
      </w:r>
      <w:r>
        <w:t>)</w:t>
      </w:r>
      <w:r>
        <w:rPr>
          <w:rStyle w:val="refandcopytitlefront"/>
        </w:rPr>
        <w:t>：</w:t>
      </w:r>
    </w:p>
    <w:p w14:paraId="650F6773" w14:textId="77777777" w:rsidR="004D766B" w:rsidRDefault="00D95F73" w:rsidP="00D95F73">
      <w:pPr>
        <w:pStyle w:val="a7"/>
        <w:ind w:leftChars="262" w:left="1069" w:hangingChars="200" w:hanging="440"/>
        <w:rPr>
          <w:rStyle w:val="refandcopymaintext"/>
          <w:rFonts w:ascii="標楷體" w:eastAsia="標楷體" w:hAnsi="標楷體"/>
        </w:rPr>
      </w:pPr>
      <w:r w:rsidRPr="00D95F73">
        <w:rPr>
          <w:rStyle w:val="refandcopymaintext"/>
          <w:rFonts w:ascii="標楷體" w:eastAsia="標楷體" w:hAnsi="標楷體"/>
        </w:rPr>
        <w:t>問</w:t>
      </w:r>
      <w:r w:rsidRPr="00D95F73">
        <w:rPr>
          <w:rStyle w:val="refandcopymaintext"/>
          <w:rFonts w:ascii="標楷體" w:eastAsia="標楷體" w:hAnsi="標楷體" w:hint="eastAsia"/>
        </w:rPr>
        <w:t>：</w:t>
      </w:r>
      <w:r w:rsidRPr="00D95F73">
        <w:rPr>
          <w:rStyle w:val="refandcopymaintext"/>
          <w:rFonts w:ascii="標楷體" w:eastAsia="標楷體" w:hAnsi="標楷體"/>
        </w:rPr>
        <w:t>何故名解脫門？</w:t>
      </w:r>
    </w:p>
    <w:p w14:paraId="43E44F28" w14:textId="7D8EA9A7" w:rsidR="00D95F73" w:rsidRPr="00D95F73" w:rsidRDefault="00D95F73" w:rsidP="00D95F73">
      <w:pPr>
        <w:pStyle w:val="a7"/>
        <w:ind w:leftChars="262" w:left="1069" w:hangingChars="200" w:hanging="440"/>
        <w:rPr>
          <w:rStyle w:val="refandcopymaintext"/>
          <w:rFonts w:ascii="標楷體" w:eastAsia="標楷體" w:hAnsi="標楷體"/>
        </w:rPr>
      </w:pPr>
      <w:r w:rsidRPr="00D95F73">
        <w:rPr>
          <w:rStyle w:val="refandcopymaintext"/>
          <w:rFonts w:ascii="標楷體" w:eastAsia="標楷體" w:hAnsi="標楷體"/>
        </w:rPr>
        <w:t>答</w:t>
      </w:r>
      <w:r w:rsidRPr="00D95F73">
        <w:rPr>
          <w:rStyle w:val="refandcopymaintext"/>
          <w:rFonts w:ascii="標楷體" w:eastAsia="標楷體" w:hAnsi="標楷體" w:hint="eastAsia"/>
        </w:rPr>
        <w:t>：</w:t>
      </w:r>
      <w:r w:rsidRPr="00D95F73">
        <w:rPr>
          <w:rStyle w:val="refandcopymaintext"/>
          <w:rFonts w:ascii="標楷體" w:eastAsia="標楷體" w:hAnsi="標楷體"/>
          <w:b/>
          <w:bCs/>
        </w:rPr>
        <w:t>涅槃名</w:t>
      </w:r>
      <w:r>
        <w:rPr>
          <w:rStyle w:val="refandcopymaintext"/>
          <w:rFonts w:ascii="新細明體" w:hAnsi="新細明體" w:hint="eastAsia"/>
          <w:b/>
          <w:bCs/>
        </w:rPr>
        <w:t>「</w:t>
      </w:r>
      <w:r w:rsidRPr="00D95F73">
        <w:rPr>
          <w:rStyle w:val="refandcopymaintext"/>
          <w:rFonts w:ascii="標楷體" w:eastAsia="標楷體" w:hAnsi="標楷體"/>
          <w:b/>
          <w:bCs/>
        </w:rPr>
        <w:t>解脫</w:t>
      </w:r>
      <w:r>
        <w:rPr>
          <w:rStyle w:val="refandcopymaintext"/>
          <w:rFonts w:ascii="新細明體" w:hAnsi="新細明體" w:hint="eastAsia"/>
          <w:b/>
          <w:bCs/>
        </w:rPr>
        <w:t>」</w:t>
      </w:r>
      <w:r w:rsidRPr="00D95F73">
        <w:rPr>
          <w:rStyle w:val="refandcopymaintext"/>
          <w:rFonts w:ascii="標楷體" w:eastAsia="標楷體" w:hAnsi="標楷體" w:hint="eastAsia"/>
          <w:b/>
          <w:bCs/>
        </w:rPr>
        <w:t>；</w:t>
      </w:r>
      <w:r w:rsidRPr="00D95F73">
        <w:rPr>
          <w:rStyle w:val="refandcopymaintext"/>
          <w:rFonts w:ascii="標楷體" w:eastAsia="標楷體" w:hAnsi="標楷體"/>
          <w:b/>
          <w:bCs/>
        </w:rPr>
        <w:t>依此三三摩地能趣證解脫</w:t>
      </w:r>
      <w:r w:rsidRPr="00D95F73">
        <w:rPr>
          <w:rStyle w:val="refandcopymaintext"/>
          <w:rFonts w:ascii="標楷體" w:eastAsia="標楷體" w:hAnsi="標楷體" w:hint="eastAsia"/>
        </w:rPr>
        <w:t>，</w:t>
      </w:r>
      <w:r w:rsidRPr="00D95F73">
        <w:rPr>
          <w:rStyle w:val="refandcopymaintext"/>
          <w:rFonts w:ascii="標楷體" w:eastAsia="標楷體" w:hAnsi="標楷體"/>
        </w:rPr>
        <w:t>故名</w:t>
      </w:r>
      <w:r w:rsidRPr="00D95F73">
        <w:rPr>
          <w:rStyle w:val="refandcopymaintext"/>
          <w:rFonts w:ascii="標楷體" w:eastAsia="標楷體" w:hAnsi="標楷體" w:hint="eastAsia"/>
        </w:rPr>
        <w:t>「</w:t>
      </w:r>
      <w:r w:rsidRPr="00D95F73">
        <w:rPr>
          <w:rStyle w:val="refandcopymaintext"/>
          <w:rFonts w:ascii="標楷體" w:eastAsia="標楷體" w:hAnsi="標楷體"/>
        </w:rPr>
        <w:t>解脫門</w:t>
      </w:r>
      <w:r w:rsidRPr="00D95F73">
        <w:rPr>
          <w:rStyle w:val="refandcopymaintext"/>
          <w:rFonts w:ascii="標楷體" w:eastAsia="標楷體" w:hAnsi="標楷體" w:hint="eastAsia"/>
        </w:rPr>
        <w:t>」</w:t>
      </w:r>
      <w:r w:rsidRPr="00D95F73">
        <w:rPr>
          <w:rStyle w:val="refandcopymaintext"/>
          <w:rFonts w:ascii="標楷體" w:eastAsia="標楷體" w:hAnsi="標楷體"/>
        </w:rPr>
        <w:t>。</w:t>
      </w:r>
    </w:p>
    <w:p w14:paraId="5DC83020" w14:textId="6DF55679" w:rsidR="00D95F73" w:rsidRDefault="00D95F73" w:rsidP="00D95F73">
      <w:pPr>
        <w:pStyle w:val="a7"/>
        <w:ind w:left="117"/>
        <w:rPr>
          <w:rStyle w:val="refandcopytitlefront"/>
        </w:rPr>
      </w:pPr>
      <w:r w:rsidRPr="00D95F73">
        <w:rPr>
          <w:rStyle w:val="refandcopytitlefront"/>
        </w:rPr>
        <w:t>（</w:t>
      </w:r>
      <w:r w:rsidRPr="00D95F73">
        <w:rPr>
          <w:rStyle w:val="refandcopytitlefront"/>
          <w:rFonts w:hint="eastAsia"/>
        </w:rPr>
        <w:t>2</w:t>
      </w:r>
      <w:r w:rsidRPr="00D95F73">
        <w:rPr>
          <w:rStyle w:val="refandcopytitlefront"/>
        </w:rPr>
        <w:t>）</w:t>
      </w:r>
      <w:r w:rsidRPr="00D95F73">
        <w:rPr>
          <w:rStyle w:val="refandcopytitlefront"/>
          <w:rFonts w:hint="eastAsia"/>
        </w:rPr>
        <w:t>《阿毘達磨俱舍論》卷</w:t>
      </w:r>
      <w:r w:rsidRPr="00D95F73">
        <w:rPr>
          <w:rStyle w:val="refandcopytitlefront"/>
          <w:rFonts w:hint="eastAsia"/>
        </w:rPr>
        <w:t>13</w:t>
      </w:r>
      <w:r w:rsidRPr="00D95F73">
        <w:rPr>
          <w:rStyle w:val="refandcopytitlefront"/>
          <w:rFonts w:hint="eastAsia"/>
        </w:rPr>
        <w:t>〈</w:t>
      </w:r>
      <w:r w:rsidRPr="00D95F73">
        <w:rPr>
          <w:rStyle w:val="refandcopytitlefront"/>
          <w:rFonts w:hint="eastAsia"/>
        </w:rPr>
        <w:t xml:space="preserve">4 </w:t>
      </w:r>
      <w:r w:rsidRPr="00D95F73">
        <w:rPr>
          <w:rStyle w:val="refandcopytitlefront"/>
          <w:rFonts w:hint="eastAsia"/>
        </w:rPr>
        <w:t>分別業品〉</w:t>
      </w:r>
      <w:r w:rsidRPr="00D95F73">
        <w:rPr>
          <w:rStyle w:val="refandcopytitlefront"/>
          <w:rFonts w:hint="eastAsia"/>
        </w:rPr>
        <w:t>(</w:t>
      </w:r>
      <w:r w:rsidR="00D91049">
        <w:rPr>
          <w:rStyle w:val="refandcopytitlefront"/>
          <w:rFonts w:hint="eastAsia"/>
        </w:rPr>
        <w:t>CBETA 2023.Q1</w:t>
      </w:r>
      <w:r w:rsidRPr="00D95F73">
        <w:rPr>
          <w:rStyle w:val="refandcopytitlefront"/>
          <w:rFonts w:hint="eastAsia"/>
        </w:rPr>
        <w:t>, T29, no. 1558, p. 71a22-23)</w:t>
      </w:r>
      <w:r w:rsidRPr="00D95F73">
        <w:rPr>
          <w:rStyle w:val="refandcopytitlefront"/>
          <w:rFonts w:hint="eastAsia"/>
        </w:rPr>
        <w:t>：</w:t>
      </w:r>
    </w:p>
    <w:p w14:paraId="436D0D6B" w14:textId="48D73A88" w:rsidR="00D95F73" w:rsidRPr="00D95F73" w:rsidRDefault="00D95F73" w:rsidP="00D95F73">
      <w:pPr>
        <w:pStyle w:val="a7"/>
        <w:ind w:left="630"/>
        <w:rPr>
          <w:rFonts w:ascii="標楷體" w:eastAsia="標楷體" w:hAnsi="標楷體"/>
        </w:rPr>
      </w:pPr>
      <w:r w:rsidRPr="00D95F73">
        <w:rPr>
          <w:rStyle w:val="refandcopytitlefront"/>
          <w:rFonts w:ascii="標楷體" w:eastAsia="標楷體" w:hAnsi="標楷體" w:hint="eastAsia"/>
        </w:rPr>
        <w:t>論曰：</w:t>
      </w:r>
      <w:r w:rsidRPr="00D95F73">
        <w:rPr>
          <w:rStyle w:val="refandcopytitlefront"/>
          <w:rFonts w:ascii="標楷體" w:eastAsia="標楷體" w:hAnsi="標楷體" w:hint="eastAsia"/>
          <w:b/>
          <w:bCs/>
        </w:rPr>
        <w:t>勝義善者，謂</w:t>
      </w:r>
      <w:r>
        <w:rPr>
          <w:rStyle w:val="refandcopytitlefront"/>
          <w:rFonts w:ascii="新細明體" w:hAnsi="新細明體" w:hint="eastAsia"/>
          <w:b/>
          <w:bCs/>
        </w:rPr>
        <w:t>「</w:t>
      </w:r>
      <w:r w:rsidRPr="00D95F73">
        <w:rPr>
          <w:rStyle w:val="refandcopytitlefront"/>
          <w:rFonts w:ascii="標楷體" w:eastAsia="標楷體" w:hAnsi="標楷體" w:hint="eastAsia"/>
          <w:b/>
          <w:bCs/>
        </w:rPr>
        <w:t>真解脫</w:t>
      </w:r>
      <w:r>
        <w:rPr>
          <w:rStyle w:val="refandcopytitlefront"/>
          <w:rFonts w:ascii="新細明體" w:hAnsi="新細明體" w:hint="eastAsia"/>
          <w:b/>
          <w:bCs/>
        </w:rPr>
        <w:t>」</w:t>
      </w:r>
      <w:r w:rsidRPr="00D95F73">
        <w:rPr>
          <w:rStyle w:val="refandcopytitlefront"/>
          <w:rFonts w:ascii="標楷體" w:eastAsia="標楷體" w:hAnsi="標楷體" w:hint="eastAsia"/>
          <w:b/>
          <w:bCs/>
        </w:rPr>
        <w:t>，以涅槃中最極安隱</w:t>
      </w:r>
      <w:r w:rsidRPr="00D95F73">
        <w:rPr>
          <w:rStyle w:val="refandcopytitlefront"/>
          <w:rFonts w:ascii="標楷體" w:eastAsia="標楷體" w:hAnsi="標楷體" w:hint="eastAsia"/>
        </w:rPr>
        <w:t>、</w:t>
      </w:r>
      <w:r w:rsidRPr="00D95F73">
        <w:rPr>
          <w:rStyle w:val="refandcopytitlefront"/>
          <w:rFonts w:ascii="標楷體" w:eastAsia="標楷體" w:hAnsi="標楷體" w:hint="eastAsia"/>
          <w:b/>
          <w:bCs/>
        </w:rPr>
        <w:t>眾苦永寂</w:t>
      </w:r>
      <w:r w:rsidRPr="00D95F73">
        <w:rPr>
          <w:rStyle w:val="refandcopytitlefront"/>
          <w:rFonts w:ascii="標楷體" w:eastAsia="標楷體" w:hAnsi="標楷體" w:hint="eastAsia"/>
        </w:rPr>
        <w:t>猶如無病。</w:t>
      </w:r>
    </w:p>
  </w:footnote>
  <w:footnote w:id="20">
    <w:p w14:paraId="2383F84E" w14:textId="589F8CB2" w:rsidR="000510FB" w:rsidRDefault="000510FB">
      <w:pPr>
        <w:pStyle w:val="a7"/>
      </w:pPr>
      <w:r>
        <w:rPr>
          <w:rStyle w:val="a9"/>
        </w:rPr>
        <w:footnoteRef/>
      </w:r>
      <w:r w:rsidRPr="000510FB">
        <w:rPr>
          <w:rFonts w:hint="eastAsia"/>
        </w:rPr>
        <w:t>《大智度論》卷</w:t>
      </w:r>
      <w:r w:rsidRPr="000510FB">
        <w:rPr>
          <w:rFonts w:hint="eastAsia"/>
        </w:rPr>
        <w:t>20</w:t>
      </w:r>
      <w:r>
        <w:t xml:space="preserve"> </w:t>
      </w:r>
      <w:r w:rsidRPr="000510FB">
        <w:rPr>
          <w:rFonts w:hint="eastAsia"/>
        </w:rPr>
        <w:t>(</w:t>
      </w:r>
      <w:r w:rsidR="00D91049">
        <w:rPr>
          <w:rFonts w:hint="eastAsia"/>
        </w:rPr>
        <w:t>CBETA 2023.Q1</w:t>
      </w:r>
      <w:r w:rsidRPr="000510FB">
        <w:rPr>
          <w:rFonts w:hint="eastAsia"/>
        </w:rPr>
        <w:t>, T25, no. 1509, p. 207c4-15)</w:t>
      </w:r>
      <w:r w:rsidRPr="000510FB">
        <w:rPr>
          <w:rFonts w:hint="eastAsia"/>
        </w:rPr>
        <w:t>：</w:t>
      </w:r>
    </w:p>
    <w:p w14:paraId="6BABDE02" w14:textId="77777777" w:rsidR="000510FB" w:rsidRPr="000510FB" w:rsidRDefault="000510FB" w:rsidP="00E208B6">
      <w:pPr>
        <w:pStyle w:val="a7"/>
        <w:ind w:left="216"/>
        <w:rPr>
          <w:rFonts w:ascii="標楷體" w:eastAsia="標楷體" w:hAnsi="標楷體"/>
        </w:rPr>
      </w:pPr>
      <w:r w:rsidRPr="000510FB">
        <w:rPr>
          <w:rFonts w:ascii="標楷體" w:eastAsia="標楷體" w:hAnsi="標楷體" w:hint="eastAsia"/>
        </w:rPr>
        <w:t>是三解脫門，摩訶衍中是一法，以行因緣故，說有三種：觀諸法空是名「空」；於空中不可取相，是時空轉名「無相」；無相中不應有所作為三界生，是時無相轉名「無作」。</w:t>
      </w:r>
    </w:p>
    <w:p w14:paraId="40099880" w14:textId="6CB412A6" w:rsidR="000510FB" w:rsidRPr="002D35DA" w:rsidRDefault="000510FB" w:rsidP="00E208B6">
      <w:pPr>
        <w:pStyle w:val="a7"/>
        <w:ind w:left="216"/>
        <w:rPr>
          <w:rFonts w:eastAsia="DengXian"/>
          <w:b/>
        </w:rPr>
      </w:pPr>
      <w:r w:rsidRPr="002D35DA">
        <w:rPr>
          <w:rFonts w:ascii="標楷體" w:eastAsia="標楷體" w:hAnsi="標楷體" w:hint="eastAsia"/>
          <w:bCs/>
        </w:rPr>
        <w:t>譬如城有三門，一人身</w:t>
      </w:r>
      <w:bookmarkStart w:id="18" w:name="_Hlk142081508"/>
      <w:r w:rsidRPr="002D35DA">
        <w:rPr>
          <w:rFonts w:ascii="標楷體" w:eastAsia="標楷體" w:hAnsi="標楷體" w:hint="eastAsia"/>
          <w:bCs/>
        </w:rPr>
        <w:t>不得一時從三門入，若入則從一門</w:t>
      </w:r>
      <w:bookmarkEnd w:id="18"/>
      <w:r w:rsidRPr="002D35DA">
        <w:rPr>
          <w:rFonts w:ascii="標楷體" w:eastAsia="標楷體" w:hAnsi="標楷體" w:hint="eastAsia"/>
          <w:bCs/>
        </w:rPr>
        <w:t>。諸法實相是涅槃城，城有三門：空、無相、無作。</w:t>
      </w:r>
      <w:r w:rsidRPr="002D35DA">
        <w:rPr>
          <w:rFonts w:ascii="標楷體" w:eastAsia="標楷體" w:hAnsi="標楷體" w:hint="eastAsia"/>
          <w:b/>
          <w:bCs/>
        </w:rPr>
        <w:t>若人入空門，不得是空，亦不取相，是人直入，事辦故，不須二</w:t>
      </w:r>
      <w:r w:rsidRPr="008C654C">
        <w:rPr>
          <w:rFonts w:ascii="標楷體" w:eastAsia="標楷體" w:hAnsi="標楷體" w:hint="eastAsia"/>
          <w:b/>
          <w:bCs/>
        </w:rPr>
        <w:t>門。</w:t>
      </w:r>
      <w:r w:rsidRPr="008C654C">
        <w:rPr>
          <w:rFonts w:ascii="標楷體" w:eastAsia="標楷體" w:hAnsi="標楷體" w:hint="eastAsia"/>
          <w:b/>
        </w:rPr>
        <w:t>若入是空門，取相得是空，於是人不名為門，通塗更塞。若除空相，是時從無相門入。若於無相相心著、生戲論，是時除取無相相，入無作門。</w:t>
      </w:r>
    </w:p>
  </w:footnote>
  <w:footnote w:id="21">
    <w:p w14:paraId="2EF7574D" w14:textId="6D726E29" w:rsidR="00E865EB" w:rsidRDefault="00D971FC">
      <w:pPr>
        <w:pStyle w:val="a7"/>
        <w:rPr>
          <w:rFonts w:ascii="新細明體" w:hAnsi="新細明體"/>
        </w:rPr>
      </w:pPr>
      <w:r>
        <w:rPr>
          <w:rStyle w:val="a9"/>
        </w:rPr>
        <w:footnoteRef/>
      </w:r>
      <w:r w:rsidR="00E865EB" w:rsidRPr="00E865EB">
        <w:rPr>
          <w:rFonts w:ascii="新細明體" w:hAnsi="新細明體" w:hint="eastAsia"/>
        </w:rPr>
        <w:t>《阿毘達磨大毘婆沙論》卷</w:t>
      </w:r>
      <w:r w:rsidR="00E865EB" w:rsidRPr="00E865EB">
        <w:rPr>
          <w:rFonts w:cs="Times New Roman"/>
        </w:rPr>
        <w:t>105 (</w:t>
      </w:r>
      <w:r w:rsidR="00D91049">
        <w:rPr>
          <w:rFonts w:cs="Times New Roman"/>
        </w:rPr>
        <w:t>CBETA 2023.Q1</w:t>
      </w:r>
      <w:r w:rsidR="00E865EB" w:rsidRPr="00E865EB">
        <w:rPr>
          <w:rFonts w:cs="Times New Roman"/>
        </w:rPr>
        <w:t>, T27, no. 1545, p. 543a26-c4)</w:t>
      </w:r>
      <w:r w:rsidR="00E865EB" w:rsidRPr="00E865EB">
        <w:rPr>
          <w:rFonts w:cs="Times New Roman"/>
        </w:rPr>
        <w:t>：</w:t>
      </w:r>
    </w:p>
    <w:p w14:paraId="612D6652" w14:textId="77777777" w:rsidR="00E865EB" w:rsidRPr="00961774" w:rsidRDefault="00E865EB" w:rsidP="00E208B6">
      <w:pPr>
        <w:pStyle w:val="a7"/>
        <w:ind w:left="216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有三重三摩地，謂空空三摩地、無願無願三摩地、無相無相三摩地。</w:t>
      </w:r>
    </w:p>
    <w:p w14:paraId="26D3B95A" w14:textId="2D591266" w:rsidR="00E865EB" w:rsidRPr="00961774" w:rsidRDefault="00E865EB" w:rsidP="00E208B6">
      <w:pPr>
        <w:pStyle w:val="a7"/>
        <w:ind w:left="216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《施設論》說：</w:t>
      </w:r>
      <w:r w:rsidRPr="00961774">
        <w:rPr>
          <w:rFonts w:ascii="標楷體" w:eastAsia="標楷體" w:hAnsi="標楷體" w:hint="eastAsia"/>
          <w:b/>
          <w:bCs/>
        </w:rPr>
        <w:t>云何空空三摩地？謂有苾芻，思惟有漏有取諸行皆悉是空，觀此有漏有取諸行空</w:t>
      </w:r>
      <w:r w:rsidRPr="00961774">
        <w:rPr>
          <w:rFonts w:ascii="標楷體" w:eastAsia="標楷體" w:hAnsi="標楷體" w:hint="eastAsia"/>
        </w:rPr>
        <w:t>、無「常恒、不變易法、我及我所」。如是觀時，無間復起心心所法，思惟前空觀亦復是空，觀此空觀亦空、無「常恒、不變易法、我及我所」。如人積聚眾多柴木以火焚之，手執長竿周旋斂撥欲令都盡。既知將盡，所執長竿亦投火中燒令同盡。</w:t>
      </w:r>
    </w:p>
    <w:p w14:paraId="2ADB4B66" w14:textId="074ADB67" w:rsidR="00E865EB" w:rsidRPr="00961774" w:rsidRDefault="00E865EB" w:rsidP="00E208B6">
      <w:pPr>
        <w:pStyle w:val="a7"/>
        <w:ind w:left="216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  <w:b/>
          <w:bCs/>
        </w:rPr>
        <w:t>云何無願無願三摩地？謂有苾芻，思惟有漏有取諸行皆悉無常，觀此有漏有取諸行非常、非恒，是變易法。</w:t>
      </w:r>
      <w:r w:rsidRPr="00961774">
        <w:rPr>
          <w:rFonts w:ascii="標楷體" w:eastAsia="標楷體" w:hAnsi="標楷體" w:hint="eastAsia"/>
        </w:rPr>
        <w:t>如是觀時，無間復起心心所法，思惟前無常觀亦復是無常，觀此無常觀亦非常、非恒，是變易法，喻如前說。</w:t>
      </w:r>
    </w:p>
    <w:p w14:paraId="1F0C8D63" w14:textId="6BD338EA" w:rsidR="00E865EB" w:rsidRPr="00961774" w:rsidRDefault="00E865EB" w:rsidP="00E208B6">
      <w:pPr>
        <w:pStyle w:val="a7"/>
        <w:ind w:left="216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  <w:b/>
          <w:bCs/>
        </w:rPr>
        <w:t>云何無相無相三摩地？謂有苾芻，思惟擇滅皆是寂靜，觀此棄捨諸依愛盡離滅涅槃。</w:t>
      </w:r>
      <w:r w:rsidRPr="00961774">
        <w:rPr>
          <w:rFonts w:ascii="標楷體" w:eastAsia="標楷體" w:hAnsi="標楷體" w:hint="eastAsia"/>
        </w:rPr>
        <w:t>如是觀時，無間復起心心所法，思惟寂靜觀非擇滅亦是寂靜，觀此非擇滅亦無生等諠雜法故，喻如前說。應知彼論所說義者，謂先起空定，觀五取蘊為空，後起空空定，觀前空觀亦為空，謂觀空者亦是空故。先起無願定，觀五取蘊為無常，後起無願無願定，觀前無願觀亦是無常，謂觀無常者亦是無常故。先起無相定，觀擇滅為寂靜，後起無相無相定，觀無相觀亦是寂靜，謂觀寂靜者非擇滅亦是寂靜，三有為相皆寂靜故。如旃茶羅積集柴木燒死屍時，手執長竿斂撥令盡，後亦燒竿，此亦如是。</w:t>
      </w:r>
    </w:p>
    <w:p w14:paraId="6702C5B2" w14:textId="77777777" w:rsidR="00E865EB" w:rsidRPr="00961774" w:rsidRDefault="00E865EB" w:rsidP="00E208B6">
      <w:pPr>
        <w:pStyle w:val="a7"/>
        <w:ind w:left="216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問：何時得此重三摩地？</w:t>
      </w:r>
    </w:p>
    <w:p w14:paraId="436CC2F1" w14:textId="77777777" w:rsidR="00E865EB" w:rsidRPr="00961774" w:rsidRDefault="00E865EB" w:rsidP="00E208B6">
      <w:pPr>
        <w:pStyle w:val="a7"/>
        <w:ind w:left="216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有作是說：見道中得，如得現觀邊世俗智時亦得此故。或有說者，修道中得，如聖者離染得變化心時亦得此故。復有說者，盡智時得，如盡智時修得三界有漏善根亦得此故。</w:t>
      </w:r>
    </w:p>
    <w:p w14:paraId="65BAAFDE" w14:textId="63EC7DA8" w:rsidR="00E865EB" w:rsidRPr="00961774" w:rsidRDefault="00E865EB" w:rsidP="00E208B6">
      <w:pPr>
        <w:pStyle w:val="a7"/>
        <w:ind w:left="216"/>
        <w:rPr>
          <w:rFonts w:ascii="標楷體" w:eastAsia="標楷體" w:hAnsi="標楷體"/>
        </w:rPr>
      </w:pPr>
      <w:r w:rsidRPr="00961774">
        <w:rPr>
          <w:rFonts w:ascii="標楷體" w:eastAsia="標楷體" w:hAnsi="標楷體" w:hint="eastAsia"/>
        </w:rPr>
        <w:t>評曰：應作是說：</w:t>
      </w:r>
      <w:r w:rsidRPr="00961774">
        <w:rPr>
          <w:rFonts w:ascii="標楷體" w:eastAsia="標楷體" w:hAnsi="標楷體" w:hint="eastAsia"/>
          <w:b/>
          <w:bCs/>
        </w:rPr>
        <w:t>若應得此三摩地者，彼離非想非非想處染時，乃得如是重三摩地，非皆能得。</w:t>
      </w:r>
      <w:r w:rsidRPr="00961774">
        <w:rPr>
          <w:rFonts w:ascii="標楷體" w:eastAsia="標楷體" w:hAnsi="標楷體" w:hint="eastAsia"/>
        </w:rPr>
        <w:t>諸有得者，後起加行方現在前，佛無加行、獨覺有中加行、聲聞有中上加行。</w:t>
      </w:r>
    </w:p>
    <w:p w14:paraId="5E5A2908" w14:textId="354BE79F" w:rsidR="00E54FDE" w:rsidRPr="00E54FDE" w:rsidRDefault="00E54FDE" w:rsidP="00E208B6">
      <w:pPr>
        <w:pStyle w:val="a7"/>
        <w:ind w:left="216"/>
        <w:rPr>
          <w:rFonts w:ascii="新細明體" w:hAnsi="新細明體"/>
        </w:rPr>
      </w:pPr>
      <w:r w:rsidRPr="00961774">
        <w:rPr>
          <w:rFonts w:ascii="新細明體" w:hAnsi="新細明體" w:hint="eastAsia"/>
        </w:rPr>
        <w:t>按：《</w:t>
      </w:r>
      <w:r w:rsidRPr="00961774">
        <w:rPr>
          <w:rFonts w:ascii="標楷體" w:eastAsia="標楷體" w:hAnsi="標楷體" w:hint="eastAsia"/>
        </w:rPr>
        <w:t>施設論</w:t>
      </w:r>
      <w:r w:rsidRPr="00961774">
        <w:rPr>
          <w:rFonts w:ascii="新細明體" w:hAnsi="新細明體" w:hint="eastAsia"/>
        </w:rPr>
        <w:t>》出處待考。</w:t>
      </w:r>
    </w:p>
  </w:footnote>
  <w:footnote w:id="22">
    <w:p w14:paraId="0CA9D10E" w14:textId="41E53E9C" w:rsidR="00F37FC9" w:rsidRDefault="00D95F73">
      <w:pPr>
        <w:pStyle w:val="a7"/>
      </w:pPr>
      <w:r>
        <w:rPr>
          <w:rStyle w:val="a9"/>
        </w:rPr>
        <w:footnoteRef/>
      </w:r>
      <w:r w:rsidR="00F37FC9">
        <w:rPr>
          <w:rStyle w:val="refandcopytitlefront"/>
        </w:rPr>
        <w:t>《成實論》卷</w:t>
      </w:r>
      <w:r w:rsidR="00F37FC9">
        <w:rPr>
          <w:rStyle w:val="refandcopytitlefront"/>
        </w:rPr>
        <w:t>12</w:t>
      </w:r>
      <w:r w:rsidR="00F37FC9">
        <w:rPr>
          <w:rStyle w:val="refandcopypin"/>
        </w:rPr>
        <w:t>〈</w:t>
      </w:r>
      <w:r w:rsidR="00F37FC9">
        <w:rPr>
          <w:rStyle w:val="refandcopypin"/>
        </w:rPr>
        <w:t xml:space="preserve">157 </w:t>
      </w:r>
      <w:r w:rsidR="00F37FC9">
        <w:rPr>
          <w:rStyle w:val="refandcopypin"/>
        </w:rPr>
        <w:t>三三昧品〉</w:t>
      </w:r>
      <w:r w:rsidR="00F37FC9">
        <w:t>(</w:t>
      </w:r>
      <w:r w:rsidR="00D91049">
        <w:rPr>
          <w:rStyle w:val="refandcopylinebook"/>
        </w:rPr>
        <w:t>CBETA 2023.Q1</w:t>
      </w:r>
      <w:r w:rsidR="00F37FC9">
        <w:rPr>
          <w:rStyle w:val="refandcopylinebook"/>
        </w:rPr>
        <w:t>, T32, no. 1646, p. 335c12-19</w:t>
      </w:r>
      <w:r w:rsidR="00F37FC9">
        <w:t>)</w:t>
      </w:r>
      <w:r w:rsidR="00F37FC9">
        <w:rPr>
          <w:rStyle w:val="refandcopytitlefront"/>
        </w:rPr>
        <w:t>：</w:t>
      </w:r>
    </w:p>
    <w:p w14:paraId="1231893F" w14:textId="77777777" w:rsidR="00F37FC9" w:rsidRDefault="00F37FC9" w:rsidP="00E208B6">
      <w:pPr>
        <w:pStyle w:val="a7"/>
        <w:ind w:left="216"/>
        <w:rPr>
          <w:rStyle w:val="refandcopypunctuation"/>
          <w:rFonts w:ascii="標楷體" w:eastAsia="標楷體" w:hAnsi="標楷體"/>
        </w:rPr>
      </w:pPr>
      <w:r w:rsidRPr="00F37FC9">
        <w:rPr>
          <w:rStyle w:val="refandcopymaintext"/>
          <w:rFonts w:ascii="標楷體" w:eastAsia="標楷體" w:hAnsi="標楷體"/>
        </w:rPr>
        <w:t>問曰</w:t>
      </w:r>
      <w:r w:rsidRPr="00F37FC9">
        <w:rPr>
          <w:rStyle w:val="refandcopypunctuation"/>
          <w:rFonts w:ascii="標楷體" w:eastAsia="標楷體" w:hAnsi="標楷體"/>
        </w:rPr>
        <w:t>：</w:t>
      </w:r>
      <w:r w:rsidRPr="00F37FC9">
        <w:rPr>
          <w:rStyle w:val="refandcopymaintext"/>
          <w:rFonts w:ascii="標楷體" w:eastAsia="標楷體" w:hAnsi="標楷體"/>
        </w:rPr>
        <w:t>若空等三三昧實是智慧</w:t>
      </w:r>
      <w:r w:rsidRPr="00F37FC9">
        <w:rPr>
          <w:rStyle w:val="refandcopypunctuation"/>
          <w:rFonts w:ascii="標楷體" w:eastAsia="標楷體" w:hAnsi="標楷體"/>
        </w:rPr>
        <w:t>，</w:t>
      </w:r>
      <w:r w:rsidRPr="00F37FC9">
        <w:rPr>
          <w:rStyle w:val="refandcopymaintext"/>
          <w:rFonts w:ascii="標楷體" w:eastAsia="標楷體" w:hAnsi="標楷體"/>
        </w:rPr>
        <w:t>何故名三昧耶</w:t>
      </w:r>
      <w:r w:rsidRPr="00F37FC9">
        <w:rPr>
          <w:rStyle w:val="refandcopypunctuation"/>
          <w:rFonts w:ascii="標楷體" w:eastAsia="標楷體" w:hAnsi="標楷體"/>
        </w:rPr>
        <w:t>？</w:t>
      </w:r>
    </w:p>
    <w:p w14:paraId="624FB0C4" w14:textId="4C87D635" w:rsidR="00F37FC9" w:rsidRPr="00F37FC9" w:rsidRDefault="00F37FC9" w:rsidP="00E208B6">
      <w:pPr>
        <w:pStyle w:val="a7"/>
        <w:ind w:left="216"/>
        <w:rPr>
          <w:rStyle w:val="refandcopypunctuation"/>
          <w:rFonts w:ascii="標楷體" w:eastAsia="標楷體" w:hAnsi="標楷體"/>
        </w:rPr>
      </w:pPr>
      <w:r w:rsidRPr="00F37FC9">
        <w:rPr>
          <w:rStyle w:val="refandcopymaintext"/>
          <w:rFonts w:ascii="標楷體" w:eastAsia="標楷體" w:hAnsi="標楷體"/>
        </w:rPr>
        <w:t>答曰</w:t>
      </w:r>
      <w:r w:rsidRPr="00F37FC9">
        <w:rPr>
          <w:rStyle w:val="refandcopypunctuation"/>
          <w:rFonts w:ascii="標楷體" w:eastAsia="標楷體" w:hAnsi="標楷體"/>
        </w:rPr>
        <w:t>：</w:t>
      </w:r>
      <w:r w:rsidRPr="00F37FC9">
        <w:rPr>
          <w:rStyle w:val="refandcopymaintext"/>
          <w:rFonts w:ascii="標楷體" w:eastAsia="標楷體" w:hAnsi="標楷體"/>
        </w:rPr>
        <w:t>諸三昧差別故</w:t>
      </w:r>
      <w:r w:rsidRPr="00F37FC9">
        <w:rPr>
          <w:rStyle w:val="refandcopypunctuation"/>
          <w:rFonts w:ascii="標楷體" w:eastAsia="標楷體" w:hAnsi="標楷體"/>
        </w:rPr>
        <w:t>。</w:t>
      </w:r>
      <w:r w:rsidRPr="00F37FC9">
        <w:rPr>
          <w:rStyle w:val="refandcopymaintext"/>
          <w:rFonts w:ascii="標楷體" w:eastAsia="標楷體" w:hAnsi="標楷體"/>
        </w:rPr>
        <w:t>又三昧能生如實知見</w:t>
      </w:r>
      <w:r w:rsidRPr="00F37FC9">
        <w:rPr>
          <w:rStyle w:val="refandcopypunctuation"/>
          <w:rFonts w:ascii="標楷體" w:eastAsia="標楷體" w:hAnsi="標楷體"/>
        </w:rPr>
        <w:t>，</w:t>
      </w:r>
      <w:r w:rsidRPr="00F37FC9">
        <w:rPr>
          <w:rStyle w:val="refandcopymaintext"/>
          <w:rFonts w:ascii="標楷體" w:eastAsia="標楷體" w:hAnsi="標楷體"/>
        </w:rPr>
        <w:t>故名三昧</w:t>
      </w:r>
      <w:r w:rsidRPr="00F37FC9">
        <w:rPr>
          <w:rStyle w:val="refandcopypunctuation"/>
          <w:rFonts w:ascii="標楷體" w:eastAsia="標楷體" w:hAnsi="標楷體"/>
        </w:rPr>
        <w:t>，</w:t>
      </w:r>
      <w:r w:rsidRPr="00F37FC9">
        <w:rPr>
          <w:rStyle w:val="refandcopymaintext"/>
          <w:rFonts w:ascii="標楷體" w:eastAsia="標楷體" w:hAnsi="標楷體"/>
          <w:b/>
          <w:bCs/>
        </w:rPr>
        <w:t>果中說因故</w:t>
      </w:r>
      <w:r w:rsidRPr="00F37FC9">
        <w:rPr>
          <w:rStyle w:val="refandcopypunctuation"/>
          <w:rFonts w:ascii="標楷體" w:eastAsia="標楷體" w:hAnsi="標楷體"/>
          <w:b/>
          <w:bCs/>
        </w:rPr>
        <w:t>。</w:t>
      </w:r>
    </w:p>
    <w:p w14:paraId="163F1B6F" w14:textId="77777777" w:rsidR="00F37FC9" w:rsidRPr="00F37FC9" w:rsidRDefault="00F37FC9" w:rsidP="00E208B6">
      <w:pPr>
        <w:pStyle w:val="a7"/>
        <w:ind w:left="216"/>
        <w:rPr>
          <w:rStyle w:val="refandcopypunctuation"/>
          <w:rFonts w:ascii="標楷體" w:eastAsia="標楷體" w:hAnsi="標楷體"/>
        </w:rPr>
      </w:pPr>
      <w:r w:rsidRPr="00F37FC9">
        <w:rPr>
          <w:rStyle w:val="refandcopymaintext"/>
          <w:rFonts w:ascii="標楷體" w:eastAsia="標楷體" w:hAnsi="標楷體"/>
        </w:rPr>
        <w:t>問曰</w:t>
      </w:r>
      <w:r w:rsidRPr="00F37FC9">
        <w:rPr>
          <w:rStyle w:val="refandcopypunctuation"/>
          <w:rFonts w:ascii="標楷體" w:eastAsia="標楷體" w:hAnsi="標楷體"/>
        </w:rPr>
        <w:t>：</w:t>
      </w:r>
      <w:r w:rsidRPr="00F37FC9">
        <w:rPr>
          <w:rStyle w:val="refandcopymaintext"/>
          <w:rFonts w:ascii="標楷體" w:eastAsia="標楷體" w:hAnsi="標楷體"/>
        </w:rPr>
        <w:t>有論師言</w:t>
      </w:r>
      <w:r w:rsidRPr="00F37FC9">
        <w:rPr>
          <w:rStyle w:val="refandcopypunctuation"/>
          <w:rFonts w:ascii="標楷體" w:eastAsia="標楷體" w:hAnsi="標楷體"/>
        </w:rPr>
        <w:t>，</w:t>
      </w:r>
      <w:r w:rsidRPr="00F37FC9">
        <w:rPr>
          <w:rStyle w:val="refandcopymaintext"/>
          <w:rFonts w:ascii="標楷體" w:eastAsia="標楷體" w:hAnsi="標楷體"/>
        </w:rPr>
        <w:t>是空空等三三昧</w:t>
      </w:r>
      <w:r w:rsidRPr="00F37FC9">
        <w:rPr>
          <w:rStyle w:val="refandcopypunctuation"/>
          <w:rFonts w:ascii="標楷體" w:eastAsia="標楷體" w:hAnsi="標楷體"/>
        </w:rPr>
        <w:t>，</w:t>
      </w:r>
      <w:r w:rsidRPr="00F37FC9">
        <w:rPr>
          <w:rStyle w:val="refandcopymaintext"/>
          <w:rFonts w:ascii="標楷體" w:eastAsia="標楷體" w:hAnsi="標楷體"/>
        </w:rPr>
        <w:t>但無學人得</w:t>
      </w:r>
      <w:r w:rsidRPr="00F37FC9">
        <w:rPr>
          <w:rStyle w:val="refandcopypunctuation"/>
          <w:rFonts w:ascii="標楷體" w:eastAsia="標楷體" w:hAnsi="標楷體"/>
        </w:rPr>
        <w:t>，</w:t>
      </w:r>
      <w:r w:rsidRPr="00F37FC9">
        <w:rPr>
          <w:rStyle w:val="refandcopymaintext"/>
          <w:rFonts w:ascii="標楷體" w:eastAsia="標楷體" w:hAnsi="標楷體"/>
        </w:rPr>
        <w:t>非餘人</w:t>
      </w:r>
      <w:r w:rsidRPr="00F37FC9">
        <w:rPr>
          <w:rStyle w:val="refandcopypunctuation"/>
          <w:rFonts w:ascii="標楷體" w:eastAsia="標楷體" w:hAnsi="標楷體"/>
        </w:rPr>
        <w:t>。</w:t>
      </w:r>
      <w:r w:rsidRPr="00F37FC9">
        <w:rPr>
          <w:rStyle w:val="refandcopymaintext"/>
          <w:rFonts w:ascii="標楷體" w:eastAsia="標楷體" w:hAnsi="標楷體"/>
        </w:rPr>
        <w:t>是事云何</w:t>
      </w:r>
      <w:r w:rsidRPr="00F37FC9">
        <w:rPr>
          <w:rStyle w:val="refandcopypunctuation"/>
          <w:rFonts w:ascii="標楷體" w:eastAsia="標楷體" w:hAnsi="標楷體"/>
        </w:rPr>
        <w:t>？</w:t>
      </w:r>
    </w:p>
    <w:p w14:paraId="0A893D84" w14:textId="16FD2368" w:rsidR="00D95F73" w:rsidRPr="00F37FC9" w:rsidRDefault="00F37FC9" w:rsidP="00E208B6">
      <w:pPr>
        <w:pStyle w:val="a7"/>
        <w:ind w:left="216"/>
        <w:rPr>
          <w:rFonts w:eastAsia="DengXian"/>
          <w:b/>
          <w:bCs/>
        </w:rPr>
      </w:pPr>
      <w:r w:rsidRPr="00F37FC9">
        <w:rPr>
          <w:rStyle w:val="refandcopymaintext"/>
          <w:rFonts w:ascii="標楷體" w:eastAsia="標楷體" w:hAnsi="標楷體"/>
        </w:rPr>
        <w:t>答曰</w:t>
      </w:r>
      <w:r w:rsidRPr="00F37FC9">
        <w:rPr>
          <w:rStyle w:val="refandcopypunctuation"/>
          <w:rFonts w:ascii="標楷體" w:eastAsia="標楷體" w:hAnsi="標楷體"/>
        </w:rPr>
        <w:t>：</w:t>
      </w:r>
      <w:r w:rsidRPr="00F37FC9">
        <w:rPr>
          <w:rStyle w:val="refandcopymaintext"/>
          <w:rFonts w:ascii="標楷體" w:eastAsia="標楷體" w:hAnsi="標楷體"/>
          <w:b/>
          <w:bCs/>
        </w:rPr>
        <w:t>學人亦應得</w:t>
      </w:r>
      <w:r w:rsidRPr="00F37FC9">
        <w:rPr>
          <w:rStyle w:val="refandcopypunctuation"/>
          <w:rFonts w:ascii="標楷體" w:eastAsia="標楷體" w:hAnsi="標楷體"/>
          <w:b/>
          <w:bCs/>
        </w:rPr>
        <w:t>。</w:t>
      </w:r>
      <w:r w:rsidRPr="00F37FC9">
        <w:rPr>
          <w:rStyle w:val="refandcopymaintext"/>
          <w:rFonts w:ascii="標楷體" w:eastAsia="標楷體" w:hAnsi="標楷體"/>
          <w:b/>
          <w:bCs/>
        </w:rPr>
        <w:t>所以者何</w:t>
      </w:r>
      <w:r w:rsidRPr="00F37FC9">
        <w:rPr>
          <w:rStyle w:val="refandcopypunctuation"/>
          <w:rFonts w:ascii="標楷體" w:eastAsia="標楷體" w:hAnsi="標楷體"/>
          <w:b/>
          <w:bCs/>
        </w:rPr>
        <w:t>？</w:t>
      </w:r>
      <w:r w:rsidRPr="00F37FC9">
        <w:rPr>
          <w:rStyle w:val="refandcopymaintext"/>
          <w:rFonts w:ascii="標楷體" w:eastAsia="標楷體" w:hAnsi="標楷體"/>
          <w:b/>
          <w:bCs/>
        </w:rPr>
        <w:t>行者應證有漏無漏一切法滅</w:t>
      </w:r>
      <w:r w:rsidRPr="00F37FC9">
        <w:rPr>
          <w:rStyle w:val="refandcopypunctuation"/>
          <w:rFonts w:ascii="標楷體" w:eastAsia="標楷體" w:hAnsi="標楷體"/>
          <w:b/>
          <w:bCs/>
        </w:rPr>
        <w:t>，</w:t>
      </w:r>
      <w:r w:rsidRPr="00F37FC9">
        <w:rPr>
          <w:rStyle w:val="refandcopymaintext"/>
          <w:rFonts w:ascii="標楷體" w:eastAsia="標楷體" w:hAnsi="標楷體"/>
          <w:b/>
          <w:bCs/>
        </w:rPr>
        <w:t>是故學人亦應當證無漏法滅</w:t>
      </w:r>
      <w:r w:rsidRPr="00F37FC9">
        <w:rPr>
          <w:rStyle w:val="refandcopypunctuation"/>
          <w:rFonts w:ascii="標楷體" w:eastAsia="標楷體" w:hAnsi="標楷體"/>
          <w:b/>
          <w:bCs/>
        </w:rPr>
        <w:t>。</w:t>
      </w:r>
    </w:p>
  </w:footnote>
  <w:footnote w:id="23">
    <w:p w14:paraId="0083FD1D" w14:textId="0C2B7A34" w:rsidR="00A61337" w:rsidRPr="008668B3" w:rsidRDefault="00A61337" w:rsidP="00A61337">
      <w:pPr>
        <w:pStyle w:val="a7"/>
        <w:ind w:left="594" w:hangingChars="270" w:hanging="594"/>
        <w:rPr>
          <w:rFonts w:cs="Times New Roman"/>
        </w:rPr>
      </w:pPr>
      <w:r>
        <w:rPr>
          <w:rStyle w:val="a9"/>
        </w:rPr>
        <w:footnoteRef/>
      </w:r>
      <w:r w:rsidRPr="00A61337">
        <w:rPr>
          <w:rFonts w:cs="Times New Roman"/>
        </w:rPr>
        <w:t>按：</w:t>
      </w:r>
      <w:r w:rsidRPr="00A61337">
        <w:rPr>
          <w:rStyle w:val="refandcopytitlefront"/>
          <w:rFonts w:cs="Times New Roman"/>
          <w:b/>
          <w:bCs/>
        </w:rPr>
        <w:t>《婆沙論》說是「非時解脫」阿羅漢</w:t>
      </w:r>
      <w:r w:rsidRPr="008668B3">
        <w:rPr>
          <w:rStyle w:val="refandcopytitlefront"/>
          <w:rFonts w:cs="Times New Roman"/>
        </w:rPr>
        <w:t>，請參考</w:t>
      </w:r>
      <w:r w:rsidR="00793B13" w:rsidRPr="008668B3">
        <w:rPr>
          <w:rStyle w:val="refandcopytitlefront"/>
          <w:rFonts w:cs="Times New Roman" w:hint="eastAsia"/>
        </w:rPr>
        <w:t>《阿毘達磨大毘婆沙論》卷</w:t>
      </w:r>
      <w:r w:rsidR="00793B13" w:rsidRPr="008668B3">
        <w:rPr>
          <w:rStyle w:val="refandcopytitlefront"/>
          <w:rFonts w:cs="Times New Roman" w:hint="eastAsia"/>
        </w:rPr>
        <w:t>105</w:t>
      </w:r>
      <w:r w:rsidR="00793B13" w:rsidRPr="008668B3">
        <w:rPr>
          <w:rStyle w:val="refandcopytitlefront"/>
          <w:rFonts w:cs="Times New Roman"/>
        </w:rPr>
        <w:t xml:space="preserve"> </w:t>
      </w:r>
      <w:r w:rsidRPr="008668B3">
        <w:rPr>
          <w:rFonts w:cs="Times New Roman"/>
        </w:rPr>
        <w:t>(</w:t>
      </w:r>
      <w:r w:rsidR="00D91049" w:rsidRPr="008668B3">
        <w:rPr>
          <w:rStyle w:val="refandcopylinebook"/>
          <w:rFonts w:cs="Times New Roman"/>
        </w:rPr>
        <w:t>CBETA 2023.Q1</w:t>
      </w:r>
      <w:r w:rsidRPr="008668B3">
        <w:rPr>
          <w:rStyle w:val="refandcopylinebook"/>
          <w:rFonts w:cs="Times New Roman"/>
        </w:rPr>
        <w:t xml:space="preserve">, </w:t>
      </w:r>
      <w:r w:rsidR="00793B13" w:rsidRPr="008668B3">
        <w:rPr>
          <w:rStyle w:val="refandcopylinebook"/>
          <w:rFonts w:cs="Times New Roman"/>
        </w:rPr>
        <w:t>T27, no. 1545, p. 544</w:t>
      </w:r>
      <w:r w:rsidR="00D91049" w:rsidRPr="008668B3">
        <w:rPr>
          <w:rStyle w:val="refandcopylinebook"/>
          <w:rFonts w:cs="Times New Roman"/>
          <w:color w:val="auto"/>
        </w:rPr>
        <w:t>c2</w:t>
      </w:r>
      <w:r w:rsidR="00793B13" w:rsidRPr="008668B3">
        <w:rPr>
          <w:rStyle w:val="refandcopylinebook"/>
          <w:rFonts w:cs="Times New Roman"/>
        </w:rPr>
        <w:t>-c9</w:t>
      </w:r>
      <w:r w:rsidRPr="008668B3">
        <w:rPr>
          <w:rFonts w:cs="Times New Roman"/>
        </w:rPr>
        <w:t>)</w:t>
      </w:r>
      <w:r w:rsidRPr="008668B3">
        <w:rPr>
          <w:rStyle w:val="refandcopytitlefront"/>
          <w:rFonts w:cs="Times New Roman"/>
        </w:rPr>
        <w:t>：</w:t>
      </w:r>
      <w:r w:rsidR="002E0FDF" w:rsidRPr="008668B3">
        <w:rPr>
          <w:rFonts w:cs="Times New Roman"/>
        </w:rPr>
        <w:t xml:space="preserve"> </w:t>
      </w:r>
    </w:p>
    <w:p w14:paraId="57659DDC" w14:textId="77777777" w:rsidR="00793B13" w:rsidRDefault="00793B13" w:rsidP="00C707A4">
      <w:pPr>
        <w:pStyle w:val="a7"/>
        <w:ind w:left="705" w:hanging="115"/>
        <w:rPr>
          <w:rStyle w:val="refandcopymaintext"/>
          <w:rFonts w:ascii="標楷體" w:eastAsia="標楷體" w:hAnsi="標楷體" w:cs="Times New Roman"/>
        </w:rPr>
      </w:pPr>
      <w:r w:rsidRPr="008668B3">
        <w:rPr>
          <w:rStyle w:val="refandcopymaintext"/>
          <w:rFonts w:ascii="標楷體" w:eastAsia="標楷體" w:hAnsi="標楷體" w:cs="Times New Roman" w:hint="eastAsia"/>
        </w:rPr>
        <w:t>問：何等補特伽羅能起此三摩地？</w:t>
      </w:r>
    </w:p>
    <w:p w14:paraId="76457B00" w14:textId="06D2317B" w:rsidR="00A61337" w:rsidRPr="00A61337" w:rsidRDefault="00793B13" w:rsidP="00C707A4">
      <w:pPr>
        <w:pStyle w:val="a7"/>
        <w:ind w:left="1036" w:hanging="446"/>
        <w:rPr>
          <w:rFonts w:eastAsia="DengXian"/>
        </w:rPr>
      </w:pPr>
      <w:r w:rsidRPr="00793B13">
        <w:rPr>
          <w:rStyle w:val="refandcopymaintext"/>
          <w:rFonts w:ascii="標楷體" w:eastAsia="標楷體" w:hAnsi="標楷體" w:cs="Times New Roman" w:hint="eastAsia"/>
        </w:rPr>
        <w:t>答：聖者能起，非異生</w:t>
      </w:r>
      <w:r w:rsidR="00557C5D" w:rsidRPr="00557C5D">
        <w:rPr>
          <w:rStyle w:val="refandcopymaintext"/>
          <w:rFonts w:ascii="標楷體" w:eastAsia="標楷體" w:hAnsi="標楷體" w:cs="Times New Roman" w:hint="eastAsia"/>
        </w:rPr>
        <w:t>；</w:t>
      </w:r>
      <w:r w:rsidRPr="00793B13">
        <w:rPr>
          <w:rStyle w:val="refandcopymaintext"/>
          <w:rFonts w:ascii="標楷體" w:eastAsia="標楷體" w:hAnsi="標楷體" w:cs="Times New Roman" w:hint="eastAsia"/>
        </w:rPr>
        <w:t>無學能起，非有學</w:t>
      </w:r>
      <w:r w:rsidR="00557C5D" w:rsidRPr="00557C5D">
        <w:rPr>
          <w:rStyle w:val="refandcopymaintext"/>
          <w:rFonts w:ascii="標楷體" w:eastAsia="標楷體" w:hAnsi="標楷體" w:cs="Times New Roman" w:hint="eastAsia"/>
        </w:rPr>
        <w:t>；</w:t>
      </w:r>
      <w:r w:rsidRPr="00793B13">
        <w:rPr>
          <w:rStyle w:val="refandcopymaintext"/>
          <w:rFonts w:ascii="標楷體" w:eastAsia="標楷體" w:hAnsi="標楷體" w:cs="Times New Roman" w:hint="eastAsia"/>
          <w:b/>
          <w:bCs/>
        </w:rPr>
        <w:t>不時解脫能起，非時解脫</w:t>
      </w:r>
      <w:r w:rsidRPr="00793B13">
        <w:rPr>
          <w:rStyle w:val="refandcopymaintext"/>
          <w:rFonts w:ascii="標楷體" w:eastAsia="標楷體" w:hAnsi="標楷體" w:cs="Times New Roman" w:hint="eastAsia"/>
        </w:rPr>
        <w:t>。所以者何？</w:t>
      </w:r>
      <w:r w:rsidRPr="00C707A4">
        <w:rPr>
          <w:rStyle w:val="refandcopymaintext"/>
          <w:rFonts w:ascii="標楷體" w:eastAsia="標楷體" w:hAnsi="標楷體" w:cs="Times New Roman" w:hint="eastAsia"/>
          <w:b/>
          <w:bCs/>
        </w:rPr>
        <w:t>若於定得自在及無煩惱身，方能起此三摩地故</w:t>
      </w:r>
      <w:r w:rsidR="00557C5D" w:rsidRPr="00557C5D">
        <w:rPr>
          <w:rStyle w:val="refandcopymaintext"/>
          <w:rFonts w:ascii="標楷體" w:eastAsia="標楷體" w:hAnsi="標楷體" w:cs="Times New Roman" w:hint="eastAsia"/>
        </w:rPr>
        <w:t>；</w:t>
      </w:r>
      <w:r w:rsidRPr="00793B13">
        <w:rPr>
          <w:rStyle w:val="refandcopymaintext"/>
          <w:rFonts w:ascii="標楷體" w:eastAsia="標楷體" w:hAnsi="標楷體" w:cs="Times New Roman" w:hint="eastAsia"/>
        </w:rPr>
        <w:t>一切異生及信勝解二事俱無。見至雖於定得自在，而身中猶有煩惱；時解脫雖身中無煩惱，而於定不得自在，故皆不能起此定。</w:t>
      </w:r>
      <w:r w:rsidRPr="00793B13">
        <w:rPr>
          <w:rStyle w:val="refandcopymaintext"/>
          <w:rFonts w:ascii="標楷體" w:eastAsia="標楷體" w:hAnsi="標楷體" w:cs="Times New Roman" w:hint="eastAsia"/>
          <w:b/>
          <w:bCs/>
        </w:rPr>
        <w:t>唯有不時解脫具二事故，能起此定。</w:t>
      </w:r>
    </w:p>
  </w:footnote>
  <w:footnote w:id="24">
    <w:p w14:paraId="6F3BC4DF" w14:textId="146D0ACA" w:rsidR="00B8623F" w:rsidRDefault="00B8623F" w:rsidP="00B8623F">
      <w:pPr>
        <w:pStyle w:val="a7"/>
      </w:pPr>
      <w:r>
        <w:rPr>
          <w:rStyle w:val="a9"/>
        </w:rPr>
        <w:footnoteRef/>
      </w:r>
      <w:r>
        <w:rPr>
          <w:rStyle w:val="refandcopytitlefront"/>
        </w:rPr>
        <w:t>《成實論》卷</w:t>
      </w:r>
      <w:r>
        <w:rPr>
          <w:rStyle w:val="refandcopytitlefront"/>
        </w:rPr>
        <w:t>12</w:t>
      </w:r>
      <w:r>
        <w:rPr>
          <w:rStyle w:val="refandcopypin"/>
        </w:rPr>
        <w:t>〈</w:t>
      </w:r>
      <w:r>
        <w:rPr>
          <w:rStyle w:val="refandcopypin"/>
        </w:rPr>
        <w:t xml:space="preserve">157 </w:t>
      </w:r>
      <w:r>
        <w:rPr>
          <w:rStyle w:val="refandcopypin"/>
        </w:rPr>
        <w:t>三三昧品〉</w:t>
      </w:r>
      <w:r>
        <w:t>(</w:t>
      </w:r>
      <w:r w:rsidR="00D91049">
        <w:rPr>
          <w:rStyle w:val="refandcopylinebook"/>
        </w:rPr>
        <w:t>CBETA 2023.Q1</w:t>
      </w:r>
      <w:r>
        <w:rPr>
          <w:rStyle w:val="refandcopylinebook"/>
        </w:rPr>
        <w:t>, T32, no. 1646, p. 335c4-9</w:t>
      </w:r>
      <w:r>
        <w:t>)</w:t>
      </w:r>
      <w:r>
        <w:rPr>
          <w:rStyle w:val="refandcopytitlefront"/>
        </w:rPr>
        <w:t>：</w:t>
      </w:r>
    </w:p>
    <w:p w14:paraId="62FC965F" w14:textId="77777777" w:rsidR="00B8623F" w:rsidRPr="00B8623F" w:rsidRDefault="00B8623F" w:rsidP="00B8623F">
      <w:pPr>
        <w:pStyle w:val="a7"/>
        <w:ind w:left="180"/>
        <w:rPr>
          <w:rStyle w:val="refandcopypunctuation"/>
          <w:rFonts w:ascii="標楷體" w:eastAsia="標楷體" w:hAnsi="標楷體"/>
        </w:rPr>
      </w:pPr>
      <w:r w:rsidRPr="00B8623F">
        <w:rPr>
          <w:rStyle w:val="refandcopymaintext"/>
          <w:rFonts w:ascii="標楷體" w:eastAsia="標楷體" w:hAnsi="標楷體"/>
        </w:rPr>
        <w:t>問曰</w:t>
      </w:r>
      <w:r w:rsidRPr="00B8623F">
        <w:rPr>
          <w:rStyle w:val="refandcopypunctuation"/>
          <w:rFonts w:ascii="標楷體" w:eastAsia="標楷體" w:hAnsi="標楷體"/>
        </w:rPr>
        <w:t>：</w:t>
      </w:r>
      <w:r w:rsidRPr="00B8623F">
        <w:rPr>
          <w:rStyle w:val="refandcopymaintext"/>
          <w:rFonts w:ascii="標楷體" w:eastAsia="標楷體" w:hAnsi="標楷體"/>
        </w:rPr>
        <w:t>又經中說三三昧</w:t>
      </w:r>
      <w:r w:rsidRPr="00B8623F">
        <w:rPr>
          <w:rStyle w:val="refandcopypunctuation"/>
          <w:rFonts w:ascii="標楷體" w:eastAsia="標楷體" w:hAnsi="標楷體"/>
        </w:rPr>
        <w:t>，</w:t>
      </w:r>
      <w:r w:rsidRPr="00B8623F">
        <w:rPr>
          <w:rStyle w:val="refandcopymaintext"/>
          <w:rFonts w:ascii="標楷體" w:eastAsia="標楷體" w:hAnsi="標楷體"/>
        </w:rPr>
        <w:t>空空</w:t>
      </w:r>
      <w:r w:rsidRPr="00B8623F">
        <w:rPr>
          <w:rStyle w:val="refandcopypunctuation"/>
          <w:rFonts w:ascii="標楷體" w:eastAsia="標楷體" w:hAnsi="標楷體"/>
        </w:rPr>
        <w:t>、</w:t>
      </w:r>
      <w:r w:rsidRPr="00B8623F">
        <w:rPr>
          <w:rStyle w:val="refandcopymaintext"/>
          <w:rFonts w:ascii="標楷體" w:eastAsia="標楷體" w:hAnsi="標楷體"/>
        </w:rPr>
        <w:t>無願無願</w:t>
      </w:r>
      <w:r w:rsidRPr="00B8623F">
        <w:rPr>
          <w:rStyle w:val="refandcopypunctuation"/>
          <w:rFonts w:ascii="標楷體" w:eastAsia="標楷體" w:hAnsi="標楷體"/>
        </w:rPr>
        <w:t>、</w:t>
      </w:r>
      <w:r w:rsidRPr="00B8623F">
        <w:rPr>
          <w:rStyle w:val="refandcopymaintext"/>
          <w:rFonts w:ascii="標楷體" w:eastAsia="標楷體" w:hAnsi="標楷體"/>
        </w:rPr>
        <w:t>無相無相</w:t>
      </w:r>
      <w:r w:rsidRPr="00B8623F">
        <w:rPr>
          <w:rStyle w:val="refandcopypunctuation"/>
          <w:rFonts w:ascii="標楷體" w:eastAsia="標楷體" w:hAnsi="標楷體"/>
        </w:rPr>
        <w:t>。</w:t>
      </w:r>
      <w:r w:rsidRPr="00B8623F">
        <w:rPr>
          <w:rStyle w:val="refandcopymaintext"/>
          <w:rFonts w:ascii="標楷體" w:eastAsia="標楷體" w:hAnsi="標楷體"/>
        </w:rPr>
        <w:t>何者是耶</w:t>
      </w:r>
      <w:r w:rsidRPr="00B8623F">
        <w:rPr>
          <w:rStyle w:val="refandcopypunctuation"/>
          <w:rFonts w:ascii="標楷體" w:eastAsia="標楷體" w:hAnsi="標楷體"/>
        </w:rPr>
        <w:t>？</w:t>
      </w:r>
    </w:p>
    <w:p w14:paraId="0F21A1FE" w14:textId="77777777" w:rsidR="00B8623F" w:rsidRPr="00B8623F" w:rsidRDefault="00B8623F" w:rsidP="00A61337">
      <w:pPr>
        <w:pStyle w:val="a7"/>
        <w:adjustRightInd w:val="0"/>
        <w:ind w:leftChars="75" w:left="840" w:hangingChars="300" w:hanging="660"/>
        <w:rPr>
          <w:rFonts w:eastAsia="DengXian"/>
        </w:rPr>
      </w:pPr>
      <w:r w:rsidRPr="00B8623F">
        <w:rPr>
          <w:rStyle w:val="refandcopymaintext"/>
          <w:rFonts w:ascii="標楷體" w:eastAsia="標楷體" w:hAnsi="標楷體"/>
        </w:rPr>
        <w:t>答曰</w:t>
      </w:r>
      <w:r w:rsidRPr="00B8623F">
        <w:rPr>
          <w:rStyle w:val="refandcopypunctuation"/>
          <w:rFonts w:ascii="標楷體" w:eastAsia="標楷體" w:hAnsi="標楷體"/>
        </w:rPr>
        <w:t>：</w:t>
      </w:r>
      <w:r w:rsidRPr="00B8623F">
        <w:rPr>
          <w:rStyle w:val="refandcopymaintext"/>
          <w:rFonts w:ascii="標楷體" w:eastAsia="標楷體" w:hAnsi="標楷體"/>
        </w:rPr>
        <w:t>以空見五陰空</w:t>
      </w:r>
      <w:r w:rsidRPr="00B8623F">
        <w:rPr>
          <w:rStyle w:val="refandcopypunctuation"/>
          <w:rFonts w:ascii="標楷體" w:eastAsia="標楷體" w:hAnsi="標楷體"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更以一空能空此空</w:t>
      </w:r>
      <w:r w:rsidRPr="00B8623F">
        <w:rPr>
          <w:rStyle w:val="refandcopypunctuation"/>
          <w:rFonts w:ascii="標楷體" w:eastAsia="標楷體" w:hAnsi="標楷體"/>
          <w:b/>
          <w:bCs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是名空空</w:t>
      </w:r>
      <w:r w:rsidRPr="00B8623F">
        <w:rPr>
          <w:rStyle w:val="refandcopypunctuation"/>
          <w:rFonts w:ascii="標楷體" w:eastAsia="標楷體" w:hAnsi="標楷體"/>
        </w:rPr>
        <w:t>。</w:t>
      </w:r>
      <w:r w:rsidRPr="00B8623F">
        <w:rPr>
          <w:rStyle w:val="refandcopymaintext"/>
          <w:rFonts w:ascii="標楷體" w:eastAsia="標楷體" w:hAnsi="標楷體"/>
        </w:rPr>
        <w:t>以無願厭患五陰</w:t>
      </w:r>
      <w:r w:rsidRPr="00B8623F">
        <w:rPr>
          <w:rStyle w:val="refandcopypunctuation"/>
          <w:rFonts w:ascii="標楷體" w:eastAsia="標楷體" w:hAnsi="標楷體"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更以無願厭此無願</w:t>
      </w:r>
      <w:r w:rsidRPr="00B8623F">
        <w:rPr>
          <w:rStyle w:val="refandcopypunctuation"/>
          <w:rFonts w:ascii="標楷體" w:eastAsia="標楷體" w:hAnsi="標楷體"/>
          <w:b/>
          <w:bCs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是名無願無願</w:t>
      </w:r>
      <w:r w:rsidRPr="00B8623F">
        <w:rPr>
          <w:rStyle w:val="refandcopypunctuation"/>
          <w:rFonts w:ascii="標楷體" w:eastAsia="標楷體" w:hAnsi="標楷體"/>
        </w:rPr>
        <w:t>。</w:t>
      </w:r>
      <w:r w:rsidRPr="00B8623F">
        <w:rPr>
          <w:rStyle w:val="refandcopymaintext"/>
          <w:rFonts w:ascii="標楷體" w:eastAsia="標楷體" w:hAnsi="標楷體"/>
        </w:rPr>
        <w:t>以無相見五陰寂滅</w:t>
      </w:r>
      <w:r w:rsidRPr="00B8623F">
        <w:rPr>
          <w:rStyle w:val="refandcopypunctuation"/>
          <w:rFonts w:ascii="標楷體" w:eastAsia="標楷體" w:hAnsi="標楷體"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更以無相不取無相</w:t>
      </w:r>
      <w:r w:rsidRPr="00B8623F">
        <w:rPr>
          <w:rStyle w:val="refandcopypunctuation"/>
          <w:rFonts w:ascii="標楷體" w:eastAsia="標楷體" w:hAnsi="標楷體"/>
          <w:b/>
          <w:bCs/>
        </w:rPr>
        <w:t>，</w:t>
      </w:r>
      <w:r w:rsidRPr="00B8623F">
        <w:rPr>
          <w:rStyle w:val="refandcopymaintext"/>
          <w:rFonts w:ascii="標楷體" w:eastAsia="標楷體" w:hAnsi="標楷體"/>
          <w:b/>
          <w:bCs/>
        </w:rPr>
        <w:t>是名無相無相</w:t>
      </w:r>
      <w:r w:rsidRPr="00B8623F">
        <w:rPr>
          <w:rStyle w:val="refandcopypunctuation"/>
          <w:rFonts w:ascii="標楷體" w:eastAsia="標楷體" w:hAnsi="標楷體"/>
        </w:rPr>
        <w:t>。</w:t>
      </w:r>
    </w:p>
  </w:footnote>
  <w:footnote w:id="25">
    <w:p w14:paraId="3C8F314A" w14:textId="5AC0F9C8" w:rsidR="007D19E0" w:rsidRDefault="007D19E0">
      <w:pPr>
        <w:pStyle w:val="a7"/>
      </w:pPr>
      <w:r>
        <w:rPr>
          <w:rStyle w:val="a9"/>
        </w:rPr>
        <w:footnoteRef/>
      </w:r>
      <w:r>
        <w:rPr>
          <w:rStyle w:val="refandcopytitlefront"/>
        </w:rPr>
        <w:t>《大智度論》卷</w:t>
      </w:r>
      <w:r>
        <w:rPr>
          <w:rStyle w:val="refandcopytitlefront"/>
        </w:rPr>
        <w:t xml:space="preserve">31 </w:t>
      </w:r>
      <w:r>
        <w:t>(</w:t>
      </w:r>
      <w:r w:rsidR="00D91049">
        <w:rPr>
          <w:rStyle w:val="refandcopylinebook"/>
        </w:rPr>
        <w:t>CBETA 2023.Q1</w:t>
      </w:r>
      <w:r>
        <w:rPr>
          <w:rStyle w:val="refandcopylinebook"/>
        </w:rPr>
        <w:t>, T25, no. 1509, pp. 287c24-288a2</w:t>
      </w:r>
      <w:r>
        <w:t>)</w:t>
      </w:r>
      <w:r>
        <w:rPr>
          <w:rStyle w:val="refandcopytitlefront"/>
        </w:rPr>
        <w:t>：</w:t>
      </w:r>
    </w:p>
    <w:p w14:paraId="451C294D" w14:textId="77777777" w:rsidR="007D19E0" w:rsidRPr="007D19E0" w:rsidRDefault="007D19E0" w:rsidP="007D19E0">
      <w:pPr>
        <w:pStyle w:val="a7"/>
        <w:ind w:left="180"/>
        <w:rPr>
          <w:rStyle w:val="refandcopypunctuation"/>
          <w:rFonts w:ascii="標楷體" w:eastAsia="標楷體" w:hAnsi="標楷體"/>
          <w:b/>
          <w:bCs/>
        </w:rPr>
      </w:pPr>
      <w:r w:rsidRPr="007D19E0">
        <w:rPr>
          <w:rStyle w:val="refandcopypunctuation"/>
          <w:rFonts w:ascii="標楷體" w:eastAsia="標楷體" w:hAnsi="標楷體"/>
        </w:rPr>
        <w:t>「</w:t>
      </w:r>
      <w:r w:rsidRPr="007D19E0">
        <w:rPr>
          <w:rStyle w:val="refandcopymaintext"/>
          <w:rFonts w:ascii="標楷體" w:eastAsia="標楷體" w:hAnsi="標楷體"/>
        </w:rPr>
        <w:t>空空</w:t>
      </w:r>
      <w:r w:rsidRPr="007D19E0">
        <w:rPr>
          <w:rStyle w:val="refandcopypunctuation"/>
          <w:rFonts w:ascii="標楷體" w:eastAsia="標楷體" w:hAnsi="標楷體"/>
        </w:rPr>
        <w:t>」</w:t>
      </w:r>
      <w:r w:rsidRPr="007D19E0">
        <w:rPr>
          <w:rStyle w:val="refandcopymaintext"/>
          <w:rFonts w:ascii="標楷體" w:eastAsia="標楷體" w:hAnsi="標楷體"/>
        </w:rPr>
        <w:t>者</w:t>
      </w:r>
      <w:r w:rsidRPr="007D19E0">
        <w:rPr>
          <w:rStyle w:val="refandcopypunctuation"/>
          <w:rFonts w:ascii="標楷體" w:eastAsia="標楷體" w:hAnsi="標楷體"/>
        </w:rPr>
        <w:t>，</w:t>
      </w:r>
      <w:r w:rsidRPr="007D19E0">
        <w:rPr>
          <w:rStyle w:val="refandcopymaintext"/>
          <w:rFonts w:ascii="標楷體" w:eastAsia="標楷體" w:hAnsi="標楷體"/>
          <w:b/>
          <w:bCs/>
        </w:rPr>
        <w:t>以空破內空</w:t>
      </w:r>
      <w:r w:rsidRPr="007D19E0">
        <w:rPr>
          <w:rStyle w:val="refandcopypunctuation"/>
          <w:rFonts w:ascii="標楷體" w:eastAsia="標楷體" w:hAnsi="標楷體"/>
          <w:b/>
          <w:bCs/>
        </w:rPr>
        <w:t>、</w:t>
      </w:r>
      <w:r w:rsidRPr="007D19E0">
        <w:rPr>
          <w:rStyle w:val="refandcopymaintext"/>
          <w:rFonts w:ascii="標楷體" w:eastAsia="標楷體" w:hAnsi="標楷體"/>
          <w:b/>
          <w:bCs/>
        </w:rPr>
        <w:t>外空</w:t>
      </w:r>
      <w:r w:rsidRPr="007D19E0">
        <w:rPr>
          <w:rStyle w:val="refandcopypunctuation"/>
          <w:rFonts w:ascii="標楷體" w:eastAsia="標楷體" w:hAnsi="標楷體"/>
          <w:b/>
          <w:bCs/>
        </w:rPr>
        <w:t>、</w:t>
      </w:r>
      <w:r w:rsidRPr="007D19E0">
        <w:rPr>
          <w:rStyle w:val="refandcopymaintext"/>
          <w:rFonts w:ascii="標楷體" w:eastAsia="標楷體" w:hAnsi="標楷體"/>
          <w:b/>
          <w:bCs/>
        </w:rPr>
        <w:t>內外空</w:t>
      </w:r>
      <w:r w:rsidRPr="007D19E0">
        <w:rPr>
          <w:rStyle w:val="refandcopypunctuation"/>
          <w:rFonts w:ascii="標楷體" w:eastAsia="標楷體" w:hAnsi="標楷體"/>
          <w:b/>
          <w:bCs/>
        </w:rPr>
        <w:t>；</w:t>
      </w:r>
      <w:r w:rsidRPr="007D19E0">
        <w:rPr>
          <w:rStyle w:val="refandcopymaintext"/>
          <w:rFonts w:ascii="標楷體" w:eastAsia="標楷體" w:hAnsi="標楷體"/>
          <w:b/>
          <w:bCs/>
        </w:rPr>
        <w:t>破是三空故</w:t>
      </w:r>
      <w:r w:rsidRPr="007D19E0">
        <w:rPr>
          <w:rStyle w:val="refandcopypunctuation"/>
          <w:rFonts w:ascii="標楷體" w:eastAsia="標楷體" w:hAnsi="標楷體"/>
          <w:b/>
          <w:bCs/>
        </w:rPr>
        <w:t>，</w:t>
      </w:r>
      <w:r w:rsidRPr="007D19E0">
        <w:rPr>
          <w:rStyle w:val="refandcopymaintext"/>
          <w:rFonts w:ascii="標楷體" w:eastAsia="標楷體" w:hAnsi="標楷體"/>
          <w:b/>
          <w:bCs/>
        </w:rPr>
        <w:t>名為空空</w:t>
      </w:r>
      <w:r w:rsidRPr="007D19E0">
        <w:rPr>
          <w:rStyle w:val="refandcopypunctuation"/>
          <w:rFonts w:ascii="標楷體" w:eastAsia="標楷體" w:hAnsi="標楷體"/>
          <w:b/>
          <w:bCs/>
        </w:rPr>
        <w:t>。</w:t>
      </w:r>
    </w:p>
    <w:p w14:paraId="33B12C81" w14:textId="77777777" w:rsidR="007D19E0" w:rsidRPr="007D19E0" w:rsidRDefault="007D19E0" w:rsidP="007D19E0">
      <w:pPr>
        <w:pStyle w:val="a7"/>
        <w:ind w:left="180"/>
        <w:rPr>
          <w:rStyle w:val="refandcopypunctuation"/>
          <w:rFonts w:ascii="標楷體" w:eastAsia="標楷體" w:hAnsi="標楷體"/>
          <w:b/>
          <w:bCs/>
        </w:rPr>
      </w:pPr>
      <w:r w:rsidRPr="007D19E0">
        <w:rPr>
          <w:rStyle w:val="refandcopymaintext"/>
          <w:rFonts w:ascii="標楷體" w:eastAsia="標楷體" w:hAnsi="標楷體"/>
          <w:b/>
          <w:bCs/>
        </w:rPr>
        <w:t>復次</w:t>
      </w:r>
      <w:r w:rsidRPr="007D19E0">
        <w:rPr>
          <w:rStyle w:val="refandcopypunctuation"/>
          <w:rFonts w:ascii="標楷體" w:eastAsia="標楷體" w:hAnsi="標楷體"/>
          <w:b/>
          <w:bCs/>
        </w:rPr>
        <w:t>，</w:t>
      </w:r>
      <w:r w:rsidRPr="007D19E0">
        <w:rPr>
          <w:rStyle w:val="refandcopymaintext"/>
          <w:rFonts w:ascii="標楷體" w:eastAsia="標楷體" w:hAnsi="標楷體"/>
          <w:b/>
          <w:bCs/>
        </w:rPr>
        <w:t>先以法空</w:t>
      </w:r>
      <w:r w:rsidRPr="007D19E0">
        <w:rPr>
          <w:rStyle w:val="refandcopypunctuation"/>
          <w:rFonts w:ascii="標楷體" w:eastAsia="標楷體" w:hAnsi="標楷體"/>
          <w:b/>
          <w:bCs/>
        </w:rPr>
        <w:t>，</w:t>
      </w:r>
      <w:r w:rsidRPr="007D19E0">
        <w:rPr>
          <w:rStyle w:val="refandcopymaintext"/>
          <w:rFonts w:ascii="標楷體" w:eastAsia="標楷體" w:hAnsi="標楷體"/>
          <w:b/>
          <w:bCs/>
        </w:rPr>
        <w:t>破內外法</w:t>
      </w:r>
      <w:r w:rsidRPr="007D19E0">
        <w:rPr>
          <w:rStyle w:val="refandcopypunctuation"/>
          <w:rFonts w:ascii="標楷體" w:eastAsia="標楷體" w:hAnsi="標楷體"/>
          <w:b/>
          <w:bCs/>
        </w:rPr>
        <w:t>；</w:t>
      </w:r>
      <w:r w:rsidRPr="007D19E0">
        <w:rPr>
          <w:rStyle w:val="refandcopymaintext"/>
          <w:rFonts w:ascii="標楷體" w:eastAsia="標楷體" w:hAnsi="標楷體"/>
          <w:b/>
          <w:bCs/>
        </w:rPr>
        <w:t>復以此空</w:t>
      </w:r>
      <w:r w:rsidRPr="007D19E0">
        <w:rPr>
          <w:rStyle w:val="refandcopypunctuation"/>
          <w:rFonts w:ascii="標楷體" w:eastAsia="標楷體" w:hAnsi="標楷體"/>
          <w:b/>
          <w:bCs/>
        </w:rPr>
        <w:t>，</w:t>
      </w:r>
      <w:r w:rsidRPr="007D19E0">
        <w:rPr>
          <w:rStyle w:val="refandcopymaintext"/>
          <w:rFonts w:ascii="標楷體" w:eastAsia="標楷體" w:hAnsi="標楷體"/>
          <w:b/>
          <w:bCs/>
        </w:rPr>
        <w:t>破是三空</w:t>
      </w:r>
      <w:r w:rsidRPr="007D19E0">
        <w:rPr>
          <w:rStyle w:val="refandcopypunctuation"/>
          <w:rFonts w:ascii="標楷體" w:eastAsia="標楷體" w:hAnsi="標楷體"/>
          <w:b/>
          <w:bCs/>
        </w:rPr>
        <w:t>，</w:t>
      </w:r>
      <w:r w:rsidRPr="007D19E0">
        <w:rPr>
          <w:rStyle w:val="refandcopymaintext"/>
          <w:rFonts w:ascii="標楷體" w:eastAsia="標楷體" w:hAnsi="標楷體"/>
          <w:b/>
          <w:bCs/>
        </w:rPr>
        <w:t>是名空空</w:t>
      </w:r>
      <w:r w:rsidRPr="007D19E0">
        <w:rPr>
          <w:rStyle w:val="refandcopypunctuation"/>
          <w:rFonts w:ascii="標楷體" w:eastAsia="標楷體" w:hAnsi="標楷體"/>
          <w:b/>
          <w:bCs/>
        </w:rPr>
        <w:t>。</w:t>
      </w:r>
    </w:p>
    <w:p w14:paraId="738C1556" w14:textId="77777777" w:rsidR="007D19E0" w:rsidRPr="002E0FDF" w:rsidRDefault="007D19E0" w:rsidP="007D19E0">
      <w:pPr>
        <w:pStyle w:val="a7"/>
        <w:ind w:left="180"/>
        <w:rPr>
          <w:rStyle w:val="refandcopypunctuation"/>
          <w:rFonts w:ascii="標楷體" w:eastAsia="標楷體" w:hAnsi="標楷體"/>
        </w:rPr>
      </w:pPr>
      <w:r w:rsidRPr="007D19E0">
        <w:rPr>
          <w:rStyle w:val="refandcopymaintext"/>
          <w:rFonts w:ascii="標楷體" w:eastAsia="標楷體" w:hAnsi="標楷體"/>
        </w:rPr>
        <w:t>復次</w:t>
      </w:r>
      <w:r w:rsidRPr="007D19E0">
        <w:rPr>
          <w:rStyle w:val="refandcopypunctuation"/>
          <w:rFonts w:ascii="標楷體" w:eastAsia="標楷體" w:hAnsi="標楷體"/>
        </w:rPr>
        <w:t>，</w:t>
      </w:r>
      <w:r w:rsidRPr="007D19E0">
        <w:rPr>
          <w:rStyle w:val="refandcopymaintext"/>
          <w:rFonts w:ascii="標楷體" w:eastAsia="標楷體" w:hAnsi="標楷體"/>
        </w:rPr>
        <w:t>空三昧觀五眾空</w:t>
      </w:r>
      <w:r w:rsidRPr="007D19E0">
        <w:rPr>
          <w:rStyle w:val="refandcopypunctuation"/>
          <w:rFonts w:ascii="標楷體" w:eastAsia="標楷體" w:hAnsi="標楷體"/>
        </w:rPr>
        <w:t>，</w:t>
      </w:r>
      <w:r w:rsidRPr="007D19E0">
        <w:rPr>
          <w:rStyle w:val="refandcopymaintext"/>
          <w:rFonts w:ascii="標楷體" w:eastAsia="標楷體" w:hAnsi="標楷體"/>
        </w:rPr>
        <w:t>得八聖道</w:t>
      </w:r>
      <w:r w:rsidRPr="007D19E0">
        <w:rPr>
          <w:rStyle w:val="refandcopypunctuation"/>
          <w:rFonts w:ascii="標楷體" w:eastAsia="標楷體" w:hAnsi="標楷體"/>
        </w:rPr>
        <w:t>，</w:t>
      </w:r>
      <w:r w:rsidRPr="007D19E0">
        <w:rPr>
          <w:rStyle w:val="refandcopymaintext"/>
          <w:rFonts w:ascii="標楷體" w:eastAsia="標楷體" w:hAnsi="標楷體"/>
        </w:rPr>
        <w:t>斷諸煩惱</w:t>
      </w:r>
      <w:r w:rsidRPr="007D19E0">
        <w:rPr>
          <w:rStyle w:val="refandcopypunctuation"/>
          <w:rFonts w:ascii="標楷體" w:eastAsia="標楷體" w:hAnsi="標楷體"/>
        </w:rPr>
        <w:t>，</w:t>
      </w:r>
      <w:r w:rsidRPr="007D19E0">
        <w:rPr>
          <w:rStyle w:val="refandcopymaintext"/>
          <w:rFonts w:ascii="標楷體" w:eastAsia="標楷體" w:hAnsi="標楷體"/>
        </w:rPr>
        <w:t>得有餘涅槃</w:t>
      </w:r>
      <w:r w:rsidRPr="007D19E0">
        <w:rPr>
          <w:rStyle w:val="refandcopypunctuation"/>
          <w:rFonts w:ascii="標楷體" w:eastAsia="標楷體" w:hAnsi="標楷體"/>
        </w:rPr>
        <w:t>。</w:t>
      </w:r>
      <w:r w:rsidRPr="007D19E0">
        <w:rPr>
          <w:rStyle w:val="refandcopymaintext"/>
          <w:rFonts w:ascii="標楷體" w:eastAsia="標楷體" w:hAnsi="標楷體"/>
        </w:rPr>
        <w:t>先世業因緣身命盡時</w:t>
      </w:r>
      <w:r w:rsidRPr="007D19E0">
        <w:rPr>
          <w:rStyle w:val="refandcopypunctuation"/>
          <w:rFonts w:ascii="標楷體" w:eastAsia="標楷體" w:hAnsi="標楷體"/>
        </w:rPr>
        <w:t>，</w:t>
      </w:r>
      <w:r w:rsidRPr="007D19E0">
        <w:rPr>
          <w:rStyle w:val="refandcopymaintext"/>
          <w:rFonts w:ascii="標楷體" w:eastAsia="標楷體" w:hAnsi="標楷體"/>
        </w:rPr>
        <w:t>欲放捨</w:t>
      </w:r>
      <w:r w:rsidRPr="002E0FDF">
        <w:rPr>
          <w:rStyle w:val="refandcopymaintext"/>
          <w:rFonts w:ascii="標楷體" w:eastAsia="標楷體" w:hAnsi="標楷體"/>
        </w:rPr>
        <w:t>八道</w:t>
      </w:r>
      <w:r w:rsidRPr="002E0FDF">
        <w:rPr>
          <w:rStyle w:val="refandcopypunctuation"/>
          <w:rFonts w:ascii="標楷體" w:eastAsia="標楷體" w:hAnsi="標楷體"/>
        </w:rPr>
        <w:t>，</w:t>
      </w:r>
      <w:r w:rsidRPr="002E0FDF">
        <w:rPr>
          <w:rStyle w:val="refandcopymaintext"/>
          <w:rFonts w:ascii="標楷體" w:eastAsia="標楷體" w:hAnsi="標楷體"/>
        </w:rPr>
        <w:t>故生空空三昧</w:t>
      </w:r>
      <w:r w:rsidRPr="002E0FDF">
        <w:rPr>
          <w:rStyle w:val="refandcopypunctuation"/>
          <w:rFonts w:ascii="標楷體" w:eastAsia="標楷體" w:hAnsi="標楷體"/>
        </w:rPr>
        <w:t>，</w:t>
      </w:r>
      <w:r w:rsidRPr="002E0FDF">
        <w:rPr>
          <w:rStyle w:val="refandcopymaintext"/>
          <w:rFonts w:ascii="標楷體" w:eastAsia="標楷體" w:hAnsi="標楷體"/>
        </w:rPr>
        <w:t>是名空空</w:t>
      </w:r>
      <w:r w:rsidRPr="002E0FDF">
        <w:rPr>
          <w:rStyle w:val="refandcopypunctuation"/>
          <w:rFonts w:ascii="標楷體" w:eastAsia="標楷體" w:hAnsi="標楷體"/>
        </w:rPr>
        <w:t>。</w:t>
      </w:r>
    </w:p>
    <w:p w14:paraId="327B9D6C" w14:textId="00079FE9" w:rsidR="007D19E0" w:rsidRPr="002E0FDF" w:rsidRDefault="007D19E0" w:rsidP="007D19E0">
      <w:pPr>
        <w:pStyle w:val="a7"/>
        <w:ind w:left="180"/>
        <w:rPr>
          <w:rFonts w:ascii="標楷體" w:eastAsia="標楷體" w:hAnsi="標楷體"/>
        </w:rPr>
      </w:pPr>
      <w:r w:rsidRPr="002E0FDF">
        <w:rPr>
          <w:rStyle w:val="refandcopymaintext"/>
          <w:rFonts w:ascii="標楷體" w:eastAsia="標楷體" w:hAnsi="標楷體"/>
        </w:rPr>
        <w:t>問曰</w:t>
      </w:r>
      <w:r w:rsidRPr="002E0FDF">
        <w:rPr>
          <w:rStyle w:val="refandcopypunctuation"/>
          <w:rFonts w:ascii="標楷體" w:eastAsia="標楷體" w:hAnsi="標楷體"/>
        </w:rPr>
        <w:t>：</w:t>
      </w:r>
      <w:r w:rsidRPr="002E0FDF">
        <w:rPr>
          <w:rStyle w:val="refandcopymaintext"/>
          <w:rFonts w:ascii="標楷體" w:eastAsia="標楷體" w:hAnsi="標楷體"/>
        </w:rPr>
        <w:t>空與空空有何等異</w:t>
      </w:r>
      <w:r w:rsidRPr="002E0FDF">
        <w:rPr>
          <w:rStyle w:val="refandcopypunctuation"/>
          <w:rFonts w:ascii="標楷體" w:eastAsia="標楷體" w:hAnsi="標楷體"/>
        </w:rPr>
        <w:t>？</w:t>
      </w:r>
      <w:r w:rsidRPr="002E0FDF">
        <w:rPr>
          <w:rStyle w:val="refandcopymaintext"/>
          <w:rFonts w:ascii="標楷體" w:eastAsia="標楷體" w:hAnsi="標楷體"/>
        </w:rPr>
        <w:t>答曰</w:t>
      </w:r>
      <w:r w:rsidRPr="002E0FDF">
        <w:rPr>
          <w:rStyle w:val="refandcopypunctuation"/>
          <w:rFonts w:ascii="標楷體" w:eastAsia="標楷體" w:hAnsi="標楷體"/>
        </w:rPr>
        <w:t>：</w:t>
      </w:r>
      <w:r w:rsidRPr="002E0FDF">
        <w:rPr>
          <w:rStyle w:val="refandcopymaintext"/>
          <w:rFonts w:ascii="標楷體" w:eastAsia="標楷體" w:hAnsi="標楷體"/>
          <w:b/>
          <w:bCs/>
        </w:rPr>
        <w:t>空破五受眾</w:t>
      </w:r>
      <w:r w:rsidRPr="002E0FDF">
        <w:rPr>
          <w:rStyle w:val="refandcopypunctuation"/>
          <w:rFonts w:ascii="標楷體" w:eastAsia="標楷體" w:hAnsi="標楷體"/>
          <w:b/>
          <w:bCs/>
        </w:rPr>
        <w:t>，</w:t>
      </w:r>
      <w:r w:rsidRPr="002E0FDF">
        <w:rPr>
          <w:rStyle w:val="refandcopymaintext"/>
          <w:rFonts w:ascii="標楷體" w:eastAsia="標楷體" w:hAnsi="標楷體"/>
          <w:b/>
          <w:bCs/>
        </w:rPr>
        <w:t>空空破空</w:t>
      </w:r>
      <w:r w:rsidRPr="002E0FDF">
        <w:rPr>
          <w:rStyle w:val="refandcopypunctuation"/>
          <w:rFonts w:ascii="標楷體" w:eastAsia="標楷體" w:hAnsi="標楷體"/>
          <w:b/>
          <w:bCs/>
        </w:rPr>
        <w:t>。</w:t>
      </w:r>
    </w:p>
  </w:footnote>
  <w:footnote w:id="26">
    <w:p w14:paraId="372FD3BE" w14:textId="77777777" w:rsidR="00636E9A" w:rsidRPr="008668B3" w:rsidRDefault="004D766B" w:rsidP="00793B13">
      <w:pPr>
        <w:pStyle w:val="a7"/>
        <w:ind w:left="704" w:hangingChars="320" w:hanging="704"/>
        <w:rPr>
          <w:rFonts w:cs="Times New Roman"/>
        </w:rPr>
      </w:pPr>
      <w:r w:rsidRPr="002E0FDF">
        <w:rPr>
          <w:rStyle w:val="a9"/>
          <w:rFonts w:cs="Times New Roman"/>
        </w:rPr>
        <w:footnoteRef/>
      </w:r>
      <w:r w:rsidRPr="002E0FDF">
        <w:rPr>
          <w:rFonts w:cs="Times New Roman"/>
        </w:rPr>
        <w:t xml:space="preserve"> </w:t>
      </w:r>
      <w:r w:rsidR="00636E9A">
        <w:rPr>
          <w:rFonts w:cs="Times New Roman" w:hint="eastAsia"/>
        </w:rPr>
        <w:t>（</w:t>
      </w:r>
      <w:r w:rsidR="00636E9A">
        <w:rPr>
          <w:rFonts w:cs="Times New Roman" w:hint="eastAsia"/>
        </w:rPr>
        <w:t>1</w:t>
      </w:r>
      <w:r w:rsidR="00636E9A">
        <w:rPr>
          <w:rFonts w:cs="Times New Roman" w:hint="eastAsia"/>
        </w:rPr>
        <w:t>）</w:t>
      </w:r>
      <w:r w:rsidR="00E82A8D" w:rsidRPr="002E0FDF">
        <w:rPr>
          <w:rFonts w:cs="Times New Roman"/>
        </w:rPr>
        <w:t>按：</w:t>
      </w:r>
      <w:r w:rsidRPr="002E0FDF">
        <w:rPr>
          <w:rFonts w:cs="Times New Roman"/>
        </w:rPr>
        <w:t>依文義</w:t>
      </w:r>
      <w:r w:rsidR="00636E9A">
        <w:rPr>
          <w:rFonts w:cs="Times New Roman" w:hint="eastAsia"/>
        </w:rPr>
        <w:t>，</w:t>
      </w:r>
      <w:r w:rsidR="00636E9A" w:rsidRPr="008668B3">
        <w:rPr>
          <w:rFonts w:cs="Times New Roman" w:hint="eastAsia"/>
        </w:rPr>
        <w:t>「法界身」</w:t>
      </w:r>
      <w:r w:rsidRPr="008668B3">
        <w:rPr>
          <w:rFonts w:cs="Times New Roman"/>
        </w:rPr>
        <w:t>應是「欲界身」</w:t>
      </w:r>
      <w:r w:rsidR="00636E9A" w:rsidRPr="008668B3">
        <w:rPr>
          <w:rFonts w:cs="Times New Roman" w:hint="eastAsia"/>
        </w:rPr>
        <w:t>。</w:t>
      </w:r>
    </w:p>
    <w:p w14:paraId="1BE4FD3F" w14:textId="70C18B43" w:rsidR="00793B13" w:rsidRPr="008668B3" w:rsidRDefault="00636E9A" w:rsidP="00636E9A">
      <w:pPr>
        <w:pStyle w:val="a7"/>
        <w:ind w:leftChars="100" w:left="944" w:hangingChars="320" w:hanging="704"/>
        <w:rPr>
          <w:rFonts w:cs="Times New Roman"/>
        </w:rPr>
      </w:pPr>
      <w:r w:rsidRPr="008668B3">
        <w:rPr>
          <w:rFonts w:cs="Times New Roman" w:hint="eastAsia"/>
        </w:rPr>
        <w:t>（</w:t>
      </w:r>
      <w:r w:rsidRPr="008668B3">
        <w:rPr>
          <w:rFonts w:cs="Times New Roman" w:hint="eastAsia"/>
        </w:rPr>
        <w:t>2</w:t>
      </w:r>
      <w:r w:rsidRPr="008668B3">
        <w:rPr>
          <w:rFonts w:cs="Times New Roman" w:hint="eastAsia"/>
        </w:rPr>
        <w:t>）</w:t>
      </w:r>
      <w:r w:rsidR="00793B13" w:rsidRPr="008668B3">
        <w:rPr>
          <w:rFonts w:cs="Times New Roman"/>
        </w:rPr>
        <w:t>參考</w:t>
      </w:r>
      <w:r w:rsidR="00793B13" w:rsidRPr="008668B3">
        <w:rPr>
          <w:rStyle w:val="refandcopytitlefront"/>
          <w:rFonts w:cs="Times New Roman"/>
        </w:rPr>
        <w:t>《阿毘達磨大毘婆沙論》卷</w:t>
      </w:r>
      <w:r w:rsidR="00793B13" w:rsidRPr="008668B3">
        <w:rPr>
          <w:rStyle w:val="refandcopytitlefront"/>
          <w:rFonts w:cs="Times New Roman"/>
        </w:rPr>
        <w:t xml:space="preserve">105 </w:t>
      </w:r>
      <w:r w:rsidR="00793B13" w:rsidRPr="008668B3">
        <w:rPr>
          <w:rFonts w:cs="Times New Roman"/>
        </w:rPr>
        <w:t>(</w:t>
      </w:r>
      <w:r w:rsidR="00D91049" w:rsidRPr="008668B3">
        <w:rPr>
          <w:rStyle w:val="refandcopylinebook"/>
          <w:rFonts w:cs="Times New Roman"/>
        </w:rPr>
        <w:t>CBETA 2023.Q1</w:t>
      </w:r>
      <w:r w:rsidR="00793B13" w:rsidRPr="008668B3">
        <w:rPr>
          <w:rStyle w:val="refandcopylinebook"/>
          <w:rFonts w:cs="Times New Roman"/>
        </w:rPr>
        <w:t>, T27, no. 1545, p. 544b22-</w:t>
      </w:r>
      <w:r w:rsidR="00D91049" w:rsidRPr="008668B3">
        <w:rPr>
          <w:rStyle w:val="refandcopylinebook"/>
          <w:rFonts w:cs="Times New Roman"/>
        </w:rPr>
        <w:t>c2</w:t>
      </w:r>
      <w:r w:rsidR="00793B13" w:rsidRPr="008668B3">
        <w:rPr>
          <w:rFonts w:cs="Times New Roman"/>
        </w:rPr>
        <w:t>)</w:t>
      </w:r>
      <w:r w:rsidR="00793B13" w:rsidRPr="008668B3">
        <w:rPr>
          <w:rStyle w:val="refandcopytitlefront"/>
          <w:rFonts w:cs="Times New Roman"/>
        </w:rPr>
        <w:t>：</w:t>
      </w:r>
    </w:p>
    <w:p w14:paraId="3C2CEA94" w14:textId="77777777" w:rsidR="00793B13" w:rsidRPr="008668B3" w:rsidRDefault="00793B13" w:rsidP="00636E9A">
      <w:pPr>
        <w:pStyle w:val="a7"/>
        <w:ind w:left="283" w:firstLine="480"/>
        <w:rPr>
          <w:rStyle w:val="refandcopypunctuation"/>
          <w:rFonts w:ascii="標楷體" w:eastAsia="標楷體" w:hAnsi="標楷體" w:cs="Times New Roman"/>
        </w:rPr>
      </w:pPr>
      <w:r w:rsidRPr="00670327">
        <w:rPr>
          <w:rStyle w:val="refandcopymaintext"/>
          <w:rFonts w:ascii="標楷體" w:eastAsia="標楷體" w:hAnsi="標楷體" w:cs="Times New Roman"/>
        </w:rPr>
        <w:t>問：此三重三摩地何處、誰起</w:t>
      </w:r>
      <w:r w:rsidRPr="00670327">
        <w:rPr>
          <w:rStyle w:val="refandcopypunctuation"/>
          <w:rFonts w:ascii="標楷體" w:eastAsia="標楷體" w:hAnsi="標楷體" w:cs="Times New Roman"/>
        </w:rPr>
        <w:t>？</w:t>
      </w:r>
    </w:p>
    <w:p w14:paraId="5522CAA1" w14:textId="77777777" w:rsidR="008668B3" w:rsidRPr="008668B3" w:rsidRDefault="00793B13" w:rsidP="00D91049">
      <w:pPr>
        <w:pStyle w:val="a7"/>
        <w:ind w:left="1183" w:hanging="446"/>
        <w:rPr>
          <w:rStyle w:val="refandcopypunctuation"/>
          <w:rFonts w:ascii="標楷體" w:eastAsia="標楷體" w:hAnsi="標楷體" w:cs="Times New Roman"/>
        </w:rPr>
      </w:pPr>
      <w:r w:rsidRPr="008668B3">
        <w:rPr>
          <w:rStyle w:val="refandcopymaintext"/>
          <w:rFonts w:ascii="標楷體" w:eastAsia="標楷體" w:hAnsi="標楷體" w:cs="Times New Roman"/>
        </w:rPr>
        <w:t>答：</w:t>
      </w:r>
      <w:bookmarkStart w:id="20" w:name="_Hlk142042207"/>
      <w:r w:rsidRPr="008668B3">
        <w:rPr>
          <w:rStyle w:val="refandcopymaintext"/>
          <w:rFonts w:ascii="標楷體" w:eastAsia="標楷體" w:hAnsi="標楷體" w:cs="Times New Roman"/>
          <w:b/>
          <w:bCs/>
        </w:rPr>
        <w:t>欲界起，非色、無色界</w:t>
      </w:r>
      <w:r w:rsidRPr="008668B3">
        <w:rPr>
          <w:rStyle w:val="refandcopypunctuation"/>
          <w:rFonts w:ascii="標楷體" w:eastAsia="標楷體" w:hAnsi="標楷體" w:cs="Times New Roman"/>
        </w:rPr>
        <w:t>；</w:t>
      </w:r>
      <w:r w:rsidRPr="008668B3">
        <w:rPr>
          <w:rStyle w:val="refandcopymaintext"/>
          <w:rFonts w:ascii="標楷體" w:eastAsia="標楷體" w:hAnsi="標楷體" w:cs="Times New Roman"/>
        </w:rPr>
        <w:t>人趣起，非餘趣</w:t>
      </w:r>
      <w:r w:rsidRPr="008668B3">
        <w:rPr>
          <w:rStyle w:val="refandcopypunctuation"/>
          <w:rFonts w:ascii="標楷體" w:eastAsia="標楷體" w:hAnsi="標楷體" w:cs="Times New Roman"/>
        </w:rPr>
        <w:t>；</w:t>
      </w:r>
      <w:r w:rsidRPr="008668B3">
        <w:rPr>
          <w:rStyle w:val="refandcopymaintext"/>
          <w:rFonts w:ascii="標楷體" w:eastAsia="標楷體" w:hAnsi="標楷體" w:cs="Times New Roman"/>
        </w:rPr>
        <w:t>三洲起，非北洲</w:t>
      </w:r>
      <w:r w:rsidRPr="008668B3">
        <w:rPr>
          <w:rStyle w:val="refandcopypunctuation"/>
          <w:rFonts w:ascii="標楷體" w:eastAsia="標楷體" w:hAnsi="標楷體" w:cs="Times New Roman"/>
        </w:rPr>
        <w:t>。</w:t>
      </w:r>
      <w:r w:rsidRPr="008668B3">
        <w:rPr>
          <w:rStyle w:val="refandcopymaintext"/>
          <w:rFonts w:ascii="標楷體" w:eastAsia="標楷體" w:hAnsi="標楷體" w:cs="Times New Roman"/>
        </w:rPr>
        <w:t>三洲中，女、男俱能起</w:t>
      </w:r>
      <w:r w:rsidRPr="008668B3">
        <w:rPr>
          <w:rStyle w:val="refandcopypunctuation"/>
          <w:rFonts w:ascii="標楷體" w:eastAsia="標楷體" w:hAnsi="標楷體" w:cs="Times New Roman"/>
        </w:rPr>
        <w:t>，</w:t>
      </w:r>
      <w:r w:rsidRPr="008668B3">
        <w:rPr>
          <w:rStyle w:val="refandcopymaintext"/>
          <w:rFonts w:ascii="標楷體" w:eastAsia="標楷體" w:hAnsi="標楷體" w:cs="Times New Roman"/>
        </w:rPr>
        <w:t>非扇搋等</w:t>
      </w:r>
      <w:r w:rsidRPr="008668B3">
        <w:rPr>
          <w:rStyle w:val="refandcopypunctuation"/>
          <w:rFonts w:ascii="標楷體" w:eastAsia="標楷體" w:hAnsi="標楷體" w:cs="Times New Roman"/>
        </w:rPr>
        <w:t>。</w:t>
      </w:r>
      <w:bookmarkEnd w:id="20"/>
    </w:p>
    <w:p w14:paraId="3CE09D5B" w14:textId="133E3924" w:rsidR="00D91049" w:rsidRPr="008668B3" w:rsidRDefault="00D91049" w:rsidP="00D91049">
      <w:pPr>
        <w:pStyle w:val="a7"/>
        <w:ind w:left="1183" w:hanging="446"/>
        <w:rPr>
          <w:rStyle w:val="refandcopypunctuation"/>
          <w:rFonts w:ascii="標楷體" w:eastAsia="標楷體" w:hAnsi="標楷體" w:cs="Times New Roman"/>
        </w:rPr>
      </w:pPr>
      <w:r w:rsidRPr="008668B3">
        <w:rPr>
          <w:rStyle w:val="refandcopypunctuation"/>
          <w:rFonts w:ascii="標楷體" w:eastAsia="標楷體" w:hAnsi="標楷體" w:cs="Times New Roman" w:hint="eastAsia"/>
        </w:rPr>
        <w:t>尊者瞿沙筏摩說曰：唯贍部洲能起，非餘洲。唯男身能起，非女身。所以者何？此定唯依強勝身故，唯贍部洲男身強勝。</w:t>
      </w:r>
    </w:p>
    <w:p w14:paraId="4A971B52" w14:textId="7B8A5CCA" w:rsidR="00470B43" w:rsidRPr="00470B43" w:rsidRDefault="00D91049" w:rsidP="00D91049">
      <w:pPr>
        <w:pStyle w:val="a7"/>
        <w:ind w:left="1411" w:hanging="677"/>
        <w:rPr>
          <w:rFonts w:ascii="標楷體" w:eastAsia="DengXian" w:hAnsi="標楷體" w:cs="Times New Roman"/>
        </w:rPr>
      </w:pPr>
      <w:r w:rsidRPr="008668B3">
        <w:rPr>
          <w:rStyle w:val="refandcopypunctuation"/>
          <w:rFonts w:ascii="標楷體" w:eastAsia="標楷體" w:hAnsi="標楷體" w:cs="Times New Roman" w:hint="eastAsia"/>
        </w:rPr>
        <w:t>評曰：應知此中前說應理，三洲女男俱強勝故。如贍部洲男</w:t>
      </w:r>
      <w:r w:rsidRPr="00D91049">
        <w:rPr>
          <w:rStyle w:val="refandcopypunctuation"/>
          <w:rFonts w:ascii="標楷體" w:eastAsia="標楷體" w:hAnsi="標楷體" w:cs="Times New Roman" w:hint="eastAsia"/>
        </w:rPr>
        <w:t>於心定俱得自在，東西二洲及此洲女亦於心定俱得自在，故皆強勝。</w:t>
      </w:r>
    </w:p>
  </w:footnote>
  <w:footnote w:id="27">
    <w:p w14:paraId="0FF8D115" w14:textId="367D45DD" w:rsidR="00470B43" w:rsidRPr="00EB3789" w:rsidRDefault="00470B43" w:rsidP="00470B43">
      <w:pPr>
        <w:pStyle w:val="a7"/>
        <w:ind w:left="216" w:hanging="216"/>
        <w:rPr>
          <w:rFonts w:eastAsia="DengXian"/>
          <w:lang w:eastAsia="zh-CN"/>
        </w:rPr>
      </w:pPr>
      <w:r w:rsidRPr="00EB3789">
        <w:rPr>
          <w:rStyle w:val="a9"/>
        </w:rPr>
        <w:footnoteRef/>
      </w:r>
      <w:r w:rsidRPr="00EB3789">
        <w:rPr>
          <w:rFonts w:hint="eastAsia"/>
        </w:rPr>
        <w:t>《阿毘曇甘露味論》卷</w:t>
      </w:r>
      <w:r w:rsidRPr="00EB3789">
        <w:rPr>
          <w:rFonts w:hint="eastAsia"/>
        </w:rPr>
        <w:t>1</w:t>
      </w:r>
      <w:r w:rsidRPr="00EB3789">
        <w:rPr>
          <w:rFonts w:hint="eastAsia"/>
        </w:rPr>
        <w:t>〈</w:t>
      </w:r>
      <w:r w:rsidRPr="00EB3789">
        <w:rPr>
          <w:rFonts w:hint="eastAsia"/>
        </w:rPr>
        <w:t xml:space="preserve">10 </w:t>
      </w:r>
      <w:r w:rsidRPr="00EB3789">
        <w:rPr>
          <w:rFonts w:hint="eastAsia"/>
        </w:rPr>
        <w:t>三十七無漏人品〉</w:t>
      </w:r>
      <w:r w:rsidRPr="00EB3789">
        <w:t>(CBETA 202</w:t>
      </w:r>
      <w:r w:rsidR="00670327" w:rsidRPr="00EB3789">
        <w:rPr>
          <w:rFonts w:eastAsia="DengXian" w:hint="eastAsia"/>
          <w:lang w:eastAsia="zh-CN"/>
        </w:rPr>
        <w:t>3.</w:t>
      </w:r>
      <w:r w:rsidRPr="00EB3789">
        <w:t>Q1, T28, no. 1553, p. 973a19-20)</w:t>
      </w:r>
      <w:r w:rsidRPr="00EB3789">
        <w:rPr>
          <w:rFonts w:hint="eastAsia"/>
        </w:rPr>
        <w:t>：</w:t>
      </w:r>
    </w:p>
    <w:p w14:paraId="5A88627D" w14:textId="213882A6" w:rsidR="00470B43" w:rsidRPr="00470B43" w:rsidRDefault="00470B43" w:rsidP="00470B43">
      <w:pPr>
        <w:pStyle w:val="a7"/>
        <w:ind w:left="216"/>
        <w:rPr>
          <w:rFonts w:eastAsia="DengXian"/>
          <w:lang w:eastAsia="zh-CN"/>
        </w:rPr>
      </w:pPr>
      <w:r w:rsidRPr="00EB3789">
        <w:rPr>
          <w:rFonts w:ascii="標楷體" w:eastAsia="標楷體" w:hAnsi="標楷體" w:hint="eastAsia"/>
        </w:rPr>
        <w:t>六禪地：未到禪、中間禪、四禪。</w:t>
      </w:r>
    </w:p>
  </w:footnote>
  <w:footnote w:id="28">
    <w:p w14:paraId="3E2BCC7C" w14:textId="0CB46997" w:rsidR="004B7F03" w:rsidRDefault="004B7F03">
      <w:pPr>
        <w:pStyle w:val="a7"/>
      </w:pPr>
      <w:r>
        <w:rPr>
          <w:rStyle w:val="a9"/>
        </w:rPr>
        <w:footnoteRef/>
      </w:r>
      <w:r>
        <w:rPr>
          <w:rStyle w:val="refandcopytitlefront"/>
        </w:rPr>
        <w:t>《阿毘達磨大毘婆沙論》卷</w:t>
      </w:r>
      <w:r>
        <w:rPr>
          <w:rStyle w:val="refandcopytitlefront"/>
        </w:rPr>
        <w:t xml:space="preserve">104 </w:t>
      </w:r>
      <w:r>
        <w:t>(</w:t>
      </w:r>
      <w:r w:rsidR="00D91049">
        <w:rPr>
          <w:rStyle w:val="refandcopylinebook"/>
        </w:rPr>
        <w:t>CBETA 2023.Q1</w:t>
      </w:r>
      <w:r>
        <w:rPr>
          <w:rStyle w:val="refandcopylinebook"/>
        </w:rPr>
        <w:t>, T27, no. 1545, p. 539b1-2</w:t>
      </w:r>
      <w:r>
        <w:t>)</w:t>
      </w:r>
      <w:r>
        <w:rPr>
          <w:rStyle w:val="refandcopytitlefront"/>
        </w:rPr>
        <w:t>：</w:t>
      </w:r>
    </w:p>
    <w:p w14:paraId="71CAA65B" w14:textId="77777777" w:rsidR="00743890" w:rsidRDefault="004B7F03" w:rsidP="00B47EAC">
      <w:pPr>
        <w:pStyle w:val="a7"/>
        <w:ind w:left="216"/>
        <w:rPr>
          <w:rStyle w:val="refandcopymaintext"/>
          <w:rFonts w:ascii="標楷體" w:eastAsia="標楷體" w:hAnsi="標楷體"/>
        </w:rPr>
      </w:pPr>
      <w:r w:rsidRPr="004B7F03">
        <w:rPr>
          <w:rStyle w:val="refandcopymaintext"/>
          <w:rFonts w:ascii="標楷體" w:eastAsia="標楷體" w:hAnsi="標楷體"/>
        </w:rPr>
        <w:t>三三摩地界者</w:t>
      </w:r>
      <w:r w:rsidRPr="004B7F03">
        <w:rPr>
          <w:rStyle w:val="refandcopymaintext"/>
          <w:rFonts w:ascii="標楷體" w:eastAsia="標楷體" w:hAnsi="標楷體" w:hint="eastAsia"/>
        </w:rPr>
        <w:t>：</w:t>
      </w:r>
      <w:r w:rsidRPr="004B7F03">
        <w:rPr>
          <w:rStyle w:val="refandcopymaintext"/>
          <w:rFonts w:ascii="標楷體" w:eastAsia="標楷體" w:hAnsi="標楷體"/>
        </w:rPr>
        <w:t>若有漏是三界</w:t>
      </w:r>
      <w:r w:rsidRPr="004B7F03">
        <w:rPr>
          <w:rStyle w:val="refandcopymaintext"/>
          <w:rFonts w:ascii="標楷體" w:eastAsia="標楷體" w:hAnsi="標楷體" w:hint="eastAsia"/>
        </w:rPr>
        <w:t>；</w:t>
      </w:r>
      <w:r w:rsidRPr="004B7F03">
        <w:rPr>
          <w:rStyle w:val="refandcopymaintext"/>
          <w:rFonts w:ascii="標楷體" w:eastAsia="標楷體" w:hAnsi="標楷體"/>
        </w:rPr>
        <w:t>若無漏是不繫地者。</w:t>
      </w:r>
    </w:p>
    <w:p w14:paraId="5B2E71E7" w14:textId="39078D75" w:rsidR="004B7F03" w:rsidRPr="004B7F03" w:rsidRDefault="004B7F03" w:rsidP="00B47EAC">
      <w:pPr>
        <w:pStyle w:val="a7"/>
        <w:ind w:left="216"/>
        <w:rPr>
          <w:rFonts w:eastAsia="DengXian"/>
          <w:lang w:eastAsia="zh-CN"/>
        </w:rPr>
      </w:pPr>
      <w:r w:rsidRPr="004B7F03">
        <w:rPr>
          <w:rStyle w:val="refandcopymaintext"/>
          <w:rFonts w:ascii="標楷體" w:eastAsia="標楷體" w:hAnsi="標楷體"/>
          <w:b/>
          <w:bCs/>
        </w:rPr>
        <w:t>若有漏</w:t>
      </w:r>
      <w:r w:rsidRPr="004B7F03">
        <w:rPr>
          <w:rStyle w:val="refandcopymaintext"/>
          <w:rFonts w:ascii="標楷體" w:eastAsia="標楷體" w:hAnsi="標楷體" w:hint="eastAsia"/>
          <w:b/>
          <w:bCs/>
        </w:rPr>
        <w:t>，</w:t>
      </w:r>
      <w:r w:rsidRPr="004B7F03">
        <w:rPr>
          <w:rStyle w:val="refandcopymaintext"/>
          <w:rFonts w:ascii="標楷體" w:eastAsia="標楷體" w:hAnsi="標楷體"/>
          <w:b/>
          <w:bCs/>
        </w:rPr>
        <w:t>在十一地</w:t>
      </w:r>
      <w:r w:rsidRPr="004B7F03">
        <w:rPr>
          <w:rStyle w:val="refandcopymaintext"/>
          <w:rFonts w:ascii="標楷體" w:eastAsia="標楷體" w:hAnsi="標楷體" w:hint="eastAsia"/>
          <w:b/>
          <w:bCs/>
        </w:rPr>
        <w:t>；</w:t>
      </w:r>
      <w:r w:rsidRPr="004B7F03">
        <w:rPr>
          <w:rStyle w:val="refandcopymaintext"/>
          <w:rFonts w:ascii="標楷體" w:eastAsia="標楷體" w:hAnsi="標楷體"/>
          <w:b/>
          <w:bCs/>
        </w:rPr>
        <w:t>若無漏</w:t>
      </w:r>
      <w:r w:rsidRPr="004B7F03">
        <w:rPr>
          <w:rStyle w:val="refandcopymaintext"/>
          <w:rFonts w:ascii="標楷體" w:eastAsia="標楷體" w:hAnsi="標楷體" w:hint="eastAsia"/>
          <w:b/>
          <w:bCs/>
        </w:rPr>
        <w:t>，</w:t>
      </w:r>
      <w:r w:rsidRPr="004B7F03">
        <w:rPr>
          <w:rStyle w:val="refandcopymaintext"/>
          <w:rFonts w:ascii="標楷體" w:eastAsia="標楷體" w:hAnsi="標楷體"/>
          <w:b/>
          <w:bCs/>
        </w:rPr>
        <w:t>在九地</w:t>
      </w:r>
      <w:r w:rsidRPr="004B7F03">
        <w:rPr>
          <w:rStyle w:val="refandcopymaintext"/>
          <w:rFonts w:ascii="標楷體" w:eastAsia="標楷體" w:hAnsi="標楷體"/>
        </w:rPr>
        <w:t>。</w:t>
      </w:r>
    </w:p>
  </w:footnote>
  <w:footnote w:id="29">
    <w:p w14:paraId="7777198E" w14:textId="00438879" w:rsidR="004B7F03" w:rsidRDefault="004B7F03">
      <w:pPr>
        <w:pStyle w:val="a7"/>
      </w:pPr>
      <w:r>
        <w:rPr>
          <w:rStyle w:val="a9"/>
        </w:rPr>
        <w:footnoteRef/>
      </w:r>
      <w:r w:rsidRPr="004B7F03">
        <w:rPr>
          <w:rFonts w:hint="eastAsia"/>
        </w:rPr>
        <w:t>《阿毘曇毘婆沙論》卷</w:t>
      </w:r>
      <w:r w:rsidRPr="004B7F03">
        <w:rPr>
          <w:rFonts w:hint="eastAsia"/>
        </w:rPr>
        <w:t>46</w:t>
      </w:r>
      <w:r>
        <w:t xml:space="preserve"> </w:t>
      </w:r>
      <w:r w:rsidRPr="004B7F03">
        <w:rPr>
          <w:rFonts w:hint="eastAsia"/>
        </w:rPr>
        <w:t>(</w:t>
      </w:r>
      <w:r w:rsidR="00D91049">
        <w:rPr>
          <w:rFonts w:hint="eastAsia"/>
        </w:rPr>
        <w:t>CBETA 2023.Q1</w:t>
      </w:r>
      <w:r w:rsidRPr="004B7F03">
        <w:rPr>
          <w:rFonts w:hint="eastAsia"/>
        </w:rPr>
        <w:t>, T28, no. 1546, p. 347c3-4)</w:t>
      </w:r>
      <w:r w:rsidRPr="004B7F03">
        <w:rPr>
          <w:rFonts w:hint="eastAsia"/>
        </w:rPr>
        <w:t>：</w:t>
      </w:r>
    </w:p>
    <w:p w14:paraId="6C3AB90F" w14:textId="77777777" w:rsidR="004B7F03" w:rsidRPr="004B7F03" w:rsidRDefault="004B7F03" w:rsidP="00B47EAC">
      <w:pPr>
        <w:pStyle w:val="a7"/>
        <w:ind w:left="216"/>
        <w:rPr>
          <w:rFonts w:ascii="標楷體" w:eastAsia="標楷體" w:hAnsi="標楷體"/>
        </w:rPr>
      </w:pPr>
      <w:r w:rsidRPr="004B7F03">
        <w:rPr>
          <w:rFonts w:ascii="標楷體" w:eastAsia="標楷體" w:hAnsi="標楷體" w:hint="eastAsia"/>
        </w:rPr>
        <w:t>問曰：三昧、解脫門有何差別？</w:t>
      </w:r>
    </w:p>
    <w:p w14:paraId="4F2D21CC" w14:textId="64A575D3" w:rsidR="004B7F03" w:rsidRPr="004B7F03" w:rsidRDefault="004B7F03" w:rsidP="00B47EAC">
      <w:pPr>
        <w:pStyle w:val="a7"/>
        <w:ind w:left="216"/>
        <w:rPr>
          <w:rFonts w:eastAsia="DengXian"/>
        </w:rPr>
      </w:pPr>
      <w:r w:rsidRPr="004B7F03">
        <w:rPr>
          <w:rFonts w:ascii="標楷體" w:eastAsia="標楷體" w:hAnsi="標楷體" w:hint="eastAsia"/>
        </w:rPr>
        <w:t>答曰：</w:t>
      </w:r>
      <w:r w:rsidRPr="004B7F03">
        <w:rPr>
          <w:rFonts w:ascii="標楷體" w:eastAsia="標楷體" w:hAnsi="標楷體" w:hint="eastAsia"/>
          <w:b/>
          <w:bCs/>
        </w:rPr>
        <w:t>三昧</w:t>
      </w:r>
      <w:r w:rsidRPr="00EB3789">
        <w:rPr>
          <w:rFonts w:ascii="標楷體" w:eastAsia="標楷體" w:hAnsi="標楷體" w:hint="eastAsia"/>
          <w:b/>
          <w:bCs/>
        </w:rPr>
        <w:t>是有漏</w:t>
      </w:r>
      <w:r w:rsidR="0098614F" w:rsidRPr="00EB3789">
        <w:rPr>
          <w:rFonts w:ascii="標楷體" w:eastAsia="標楷體" w:hAnsi="標楷體" w:hint="eastAsia"/>
          <w:b/>
          <w:bCs/>
        </w:rPr>
        <w:t>、</w:t>
      </w:r>
      <w:r w:rsidRPr="00EB3789">
        <w:rPr>
          <w:rFonts w:ascii="標楷體" w:eastAsia="標楷體" w:hAnsi="標楷體" w:hint="eastAsia"/>
          <w:b/>
          <w:bCs/>
        </w:rPr>
        <w:t>無漏，解脫</w:t>
      </w:r>
      <w:r w:rsidRPr="004B7F03">
        <w:rPr>
          <w:rFonts w:ascii="標楷體" w:eastAsia="標楷體" w:hAnsi="標楷體" w:hint="eastAsia"/>
          <w:b/>
          <w:bCs/>
        </w:rPr>
        <w:t>門唯無漏</w:t>
      </w:r>
      <w:r w:rsidRPr="004B7F03">
        <w:rPr>
          <w:rFonts w:ascii="標楷體" w:eastAsia="標楷體" w:hAnsi="標楷體" w:hint="eastAsia"/>
        </w:rPr>
        <w:t>。</w:t>
      </w:r>
    </w:p>
  </w:footnote>
  <w:footnote w:id="30">
    <w:p w14:paraId="33CB9808" w14:textId="60B932A6" w:rsidR="00CD6C59" w:rsidRPr="00A135A5" w:rsidRDefault="00804DC9" w:rsidP="00B47EAC">
      <w:pPr>
        <w:pStyle w:val="a7"/>
        <w:ind w:left="1210" w:hanging="1210"/>
        <w:rPr>
          <w:rFonts w:cs="Times New Roman"/>
        </w:rPr>
      </w:pPr>
      <w:r w:rsidRPr="00A135A5">
        <w:rPr>
          <w:rStyle w:val="a9"/>
        </w:rPr>
        <w:footnoteRef/>
      </w:r>
      <w:r w:rsidR="00CD6C59" w:rsidRPr="00A135A5">
        <w:rPr>
          <w:rFonts w:cs="Times New Roman"/>
        </w:rPr>
        <w:t>《雜阿含經》卷</w:t>
      </w:r>
      <w:r w:rsidR="00CD6C59" w:rsidRPr="00A135A5">
        <w:rPr>
          <w:rFonts w:cs="Times New Roman"/>
        </w:rPr>
        <w:t>5</w:t>
      </w:r>
      <w:r w:rsidR="00CD6C59" w:rsidRPr="00A135A5">
        <w:rPr>
          <w:rFonts w:cs="Times New Roman"/>
        </w:rPr>
        <w:t>（</w:t>
      </w:r>
      <w:r w:rsidR="00CD6C59" w:rsidRPr="00A135A5">
        <w:rPr>
          <w:rFonts w:cs="Times New Roman"/>
        </w:rPr>
        <w:t>105</w:t>
      </w:r>
      <w:r w:rsidR="00CD6C59" w:rsidRPr="00A135A5">
        <w:rPr>
          <w:rFonts w:cs="Times New Roman"/>
        </w:rPr>
        <w:t>經）</w:t>
      </w:r>
      <w:r w:rsidR="00CD6C59" w:rsidRPr="00A135A5">
        <w:rPr>
          <w:rFonts w:cs="Times New Roman"/>
        </w:rPr>
        <w:t>(</w:t>
      </w:r>
      <w:r w:rsidR="00D91049" w:rsidRPr="00A135A5">
        <w:rPr>
          <w:rFonts w:cs="Times New Roman"/>
        </w:rPr>
        <w:t>CBETA 2023.Q1</w:t>
      </w:r>
      <w:r w:rsidR="00CD6C59" w:rsidRPr="00A135A5">
        <w:rPr>
          <w:rFonts w:cs="Times New Roman"/>
        </w:rPr>
        <w:t>, T02, no. 99, p. 32b6-19)</w:t>
      </w:r>
      <w:r w:rsidR="00CD6C59" w:rsidRPr="00A135A5">
        <w:rPr>
          <w:rFonts w:cs="Times New Roman"/>
        </w:rPr>
        <w:t>：</w:t>
      </w:r>
    </w:p>
    <w:p w14:paraId="1B6A8A25" w14:textId="7F8BCC07" w:rsidR="00CD6C59" w:rsidRPr="00A135A5" w:rsidRDefault="00CD6C59" w:rsidP="00B47EAC">
      <w:pPr>
        <w:pStyle w:val="a7"/>
        <w:ind w:left="216"/>
        <w:rPr>
          <w:rFonts w:ascii="標楷體" w:eastAsia="標楷體" w:hAnsi="標楷體" w:cs="Times New Roman"/>
        </w:rPr>
      </w:pPr>
      <w:r w:rsidRPr="00A135A5">
        <w:rPr>
          <w:rFonts w:ascii="標楷體" w:eastAsia="標楷體" w:hAnsi="標楷體" w:cs="Times New Roman" w:hint="eastAsia"/>
        </w:rPr>
        <w:t>佛告仙尼：「</w:t>
      </w:r>
      <w:r w:rsidRPr="00A135A5">
        <w:rPr>
          <w:rFonts w:ascii="標楷體" w:eastAsia="標楷體" w:hAnsi="標楷體" w:cs="Times New Roman" w:hint="eastAsia"/>
          <w:b/>
          <w:bCs/>
        </w:rPr>
        <w:t>我諸弟子聞我所說，不悉解義而起慢無間等；非無間等故，慢則不斷；慢不斷故，捨此陰已，異</w:t>
      </w:r>
      <w:r w:rsidRPr="00A135A5">
        <w:rPr>
          <w:rFonts w:eastAsia="標楷體" w:cs="Times New Roman"/>
          <w:b/>
          <w:bCs/>
          <w:vertAlign w:val="superscript"/>
        </w:rPr>
        <w:t>1</w:t>
      </w:r>
      <w:r w:rsidRPr="00A135A5">
        <w:rPr>
          <w:rFonts w:ascii="標楷體" w:eastAsia="標楷體" w:hAnsi="標楷體" w:cs="Times New Roman" w:hint="eastAsia"/>
          <w:b/>
          <w:bCs/>
          <w:vertAlign w:val="superscript"/>
        </w:rPr>
        <w:t>※</w:t>
      </w:r>
      <w:r w:rsidRPr="00A135A5">
        <w:rPr>
          <w:rFonts w:ascii="標楷體" w:eastAsia="標楷體" w:hAnsi="標楷體" w:cs="Times New Roman" w:hint="eastAsia"/>
          <w:b/>
          <w:bCs/>
        </w:rPr>
        <w:t>陰相續生。是故，仙尼！我則記說，是諸弟子身壞命終，生彼彼處。所以者何？以彼有餘慢故。</w:t>
      </w:r>
    </w:p>
    <w:p w14:paraId="7AD268F8" w14:textId="77777777" w:rsidR="00CD6C59" w:rsidRPr="00A135A5" w:rsidRDefault="00CD6C59" w:rsidP="00B47EAC">
      <w:pPr>
        <w:pStyle w:val="a7"/>
        <w:ind w:left="216"/>
        <w:rPr>
          <w:rFonts w:ascii="標楷體" w:eastAsia="標楷體" w:hAnsi="標楷體" w:cs="Times New Roman"/>
        </w:rPr>
      </w:pPr>
      <w:r w:rsidRPr="00A135A5">
        <w:rPr>
          <w:rFonts w:ascii="標楷體" w:eastAsia="標楷體" w:hAnsi="標楷體" w:cs="Times New Roman" w:hint="eastAsia"/>
        </w:rPr>
        <w:t>「仙尼！我諸弟子於我所說，能解義者，彼於諸慢得無間等，得無間等故，諸慢則斷，諸慢斷故，身壞命終，更不相續。仙尼！如是弟子我不說彼捨此陰已，生彼彼處。所以者何？無因緣可記說故。</w:t>
      </w:r>
    </w:p>
    <w:p w14:paraId="6565FBD6" w14:textId="2E9074E2" w:rsidR="00CD6C59" w:rsidRPr="00A135A5" w:rsidRDefault="00CD6C59" w:rsidP="00B47EAC">
      <w:pPr>
        <w:pStyle w:val="a7"/>
        <w:ind w:left="216"/>
        <w:rPr>
          <w:rFonts w:ascii="標楷體" w:eastAsia="標楷體" w:hAnsi="標楷體" w:cs="Times New Roman"/>
        </w:rPr>
      </w:pPr>
      <w:r w:rsidRPr="00A135A5">
        <w:rPr>
          <w:rFonts w:ascii="標楷體" w:eastAsia="標楷體" w:hAnsi="標楷體" w:cs="Times New Roman" w:hint="eastAsia"/>
        </w:rPr>
        <w:t>欲令我記說者，當記說：『彼斷諸愛欲，永離有結，正意解脫，究竟苦邊。』我從昔來及今現在常說慢根</w:t>
      </w:r>
      <w:r w:rsidR="0098614F" w:rsidRPr="00A135A5">
        <w:rPr>
          <w:rFonts w:eastAsia="標楷體" w:cs="Times New Roman"/>
          <w:vertAlign w:val="superscript"/>
        </w:rPr>
        <w:t>2</w:t>
      </w:r>
      <w:r w:rsidR="0098614F" w:rsidRPr="00A135A5">
        <w:rPr>
          <w:rFonts w:ascii="標楷體" w:eastAsia="標楷體" w:hAnsi="標楷體" w:cs="Times New Roman" w:hint="eastAsia"/>
          <w:vertAlign w:val="superscript"/>
        </w:rPr>
        <w:t>※</w:t>
      </w:r>
      <w:r w:rsidRPr="00A135A5">
        <w:rPr>
          <w:rFonts w:ascii="標楷體" w:eastAsia="標楷體" w:hAnsi="標楷體" w:cs="Times New Roman" w:hint="eastAsia"/>
        </w:rPr>
        <w:t>、慢集、慢生、慢起，若於慢無間等觀，眾苦不生。</w:t>
      </w:r>
      <w:r w:rsidRPr="00A135A5">
        <w:rPr>
          <w:rFonts w:ascii="新細明體" w:hAnsi="新細明體" w:cs="Times New Roman" w:hint="eastAsia"/>
        </w:rPr>
        <w:t>」</w:t>
      </w:r>
    </w:p>
    <w:p w14:paraId="39E25ABE" w14:textId="5201C950" w:rsidR="00E82A8D" w:rsidRPr="007B2998" w:rsidRDefault="00CD6C59" w:rsidP="00B47EAC">
      <w:pPr>
        <w:pStyle w:val="a7"/>
        <w:ind w:left="1008" w:hanging="792"/>
        <w:rPr>
          <w:rFonts w:ascii="DengXian" w:eastAsia="DengXian" w:hAnsi="DengXian" w:cs="Times New Roman"/>
          <w:lang w:eastAsia="zh-CN"/>
        </w:rPr>
      </w:pPr>
      <w:r w:rsidRPr="00A135A5">
        <w:rPr>
          <w:rFonts w:eastAsia="標楷體" w:cs="Times New Roman"/>
        </w:rPr>
        <w:t>1</w:t>
      </w:r>
      <w:r w:rsidRPr="00A135A5">
        <w:rPr>
          <w:rFonts w:ascii="標楷體" w:eastAsia="標楷體" w:hAnsi="標楷體" w:cs="Times New Roman" w:hint="eastAsia"/>
        </w:rPr>
        <w:t>※</w:t>
      </w:r>
      <w:r w:rsidRPr="00A135A5">
        <w:rPr>
          <w:rFonts w:cs="Times New Roman"/>
        </w:rPr>
        <w:t>按：《大正藏》原作「與」，今依</w:t>
      </w:r>
      <w:r w:rsidR="00D91049" w:rsidRPr="00A135A5">
        <w:rPr>
          <w:rFonts w:cs="Times New Roman"/>
        </w:rPr>
        <w:t>CBETA 2023.Q1</w:t>
      </w:r>
      <w:r w:rsidRPr="00A135A5">
        <w:rPr>
          <w:rFonts w:cs="Times New Roman"/>
        </w:rPr>
        <w:t>作「異」。</w:t>
      </w:r>
      <w:r w:rsidRPr="00A135A5">
        <w:rPr>
          <w:rFonts w:cs="Times New Roman"/>
        </w:rPr>
        <w:t>[A5]</w:t>
      </w:r>
      <w:r w:rsidR="0098614F" w:rsidRPr="00A135A5">
        <w:rPr>
          <w:rFonts w:eastAsia="DengXian" w:cs="Times New Roman" w:hint="eastAsia"/>
          <w:lang w:eastAsia="zh-CN"/>
        </w:rPr>
        <w:t xml:space="preserve"> </w:t>
      </w:r>
      <w:r w:rsidRPr="00A135A5">
        <w:rPr>
          <w:rFonts w:cs="Times New Roman"/>
        </w:rPr>
        <w:t>異【</w:t>
      </w:r>
      <w:r w:rsidRPr="00A135A5">
        <w:rPr>
          <w:rFonts w:cs="Times New Roman"/>
        </w:rPr>
        <w:t>CB</w:t>
      </w:r>
      <w:r w:rsidRPr="00A135A5">
        <w:rPr>
          <w:rFonts w:cs="Times New Roman"/>
        </w:rPr>
        <w:t>】，與【大】</w:t>
      </w:r>
      <w:r w:rsidR="007B2998" w:rsidRPr="007B2998">
        <w:rPr>
          <w:rFonts w:cs="Times New Roman"/>
        </w:rPr>
        <w:t>(</w:t>
      </w:r>
      <w:r w:rsidR="00D91049" w:rsidRPr="00A135A5">
        <w:rPr>
          <w:rFonts w:cs="Times New Roman"/>
        </w:rPr>
        <w:t>CBETA 2023.Q1</w:t>
      </w:r>
      <w:r w:rsidR="003B4DE1" w:rsidRPr="00A135A5">
        <w:rPr>
          <w:rFonts w:cs="Times New Roman"/>
        </w:rPr>
        <w:t>, T02, p. 32d, n. A5.</w:t>
      </w:r>
      <w:r w:rsidR="007B2998" w:rsidRPr="007B2998">
        <w:rPr>
          <w:rFonts w:cs="Times New Roman"/>
        </w:rPr>
        <w:t>)</w:t>
      </w:r>
    </w:p>
    <w:p w14:paraId="0663CB4E" w14:textId="7B0EB3FD" w:rsidR="00030E9D" w:rsidRPr="00E82A8D" w:rsidRDefault="003B4DE1" w:rsidP="00B47EAC">
      <w:pPr>
        <w:pStyle w:val="a7"/>
        <w:ind w:left="1008" w:hanging="792"/>
        <w:rPr>
          <w:rFonts w:ascii="DengXian" w:eastAsiaTheme="minorEastAsia" w:hAnsi="DengXian" w:cs="Times New Roman"/>
        </w:rPr>
      </w:pPr>
      <w:r w:rsidRPr="00A135A5">
        <w:rPr>
          <w:rFonts w:eastAsia="標楷體" w:cs="Times New Roman"/>
        </w:rPr>
        <w:t>2</w:t>
      </w:r>
      <w:r w:rsidRPr="00A135A5">
        <w:rPr>
          <w:rFonts w:ascii="標楷體" w:eastAsia="標楷體" w:hAnsi="標楷體" w:cs="Times New Roman" w:hint="eastAsia"/>
        </w:rPr>
        <w:t>※</w:t>
      </w:r>
      <w:r w:rsidRPr="00A135A5">
        <w:rPr>
          <w:rFonts w:cs="Times New Roman"/>
        </w:rPr>
        <w:t>按：《大正藏》原作「</w:t>
      </w:r>
      <w:r w:rsidRPr="00A135A5">
        <w:rPr>
          <w:rFonts w:cs="Times New Roman" w:hint="eastAsia"/>
        </w:rPr>
        <w:t>過</w:t>
      </w:r>
      <w:r w:rsidRPr="00A135A5">
        <w:rPr>
          <w:rFonts w:cs="Times New Roman"/>
        </w:rPr>
        <w:t>」，今依</w:t>
      </w:r>
      <w:r w:rsidR="00D91049" w:rsidRPr="00A135A5">
        <w:rPr>
          <w:rFonts w:cs="Times New Roman"/>
        </w:rPr>
        <w:t>CBETA 2023.Q1</w:t>
      </w:r>
      <w:r w:rsidRPr="00A135A5">
        <w:rPr>
          <w:rFonts w:cs="Times New Roman"/>
        </w:rPr>
        <w:t>作「</w:t>
      </w:r>
      <w:r w:rsidRPr="00A135A5">
        <w:rPr>
          <w:rFonts w:cs="Times New Roman" w:hint="eastAsia"/>
        </w:rPr>
        <w:t>根</w:t>
      </w:r>
      <w:r w:rsidRPr="00A135A5">
        <w:rPr>
          <w:rFonts w:cs="Times New Roman"/>
        </w:rPr>
        <w:t>」。</w:t>
      </w:r>
      <w:r w:rsidR="00CD6C59" w:rsidRPr="00A135A5">
        <w:rPr>
          <w:rFonts w:eastAsiaTheme="minorEastAsia" w:cs="Times New Roman"/>
        </w:rPr>
        <w:t xml:space="preserve">[A6] </w:t>
      </w:r>
      <w:bookmarkStart w:id="21" w:name="_Hlk142040948"/>
      <w:r w:rsidR="00CD6C59" w:rsidRPr="00A135A5">
        <w:rPr>
          <w:rFonts w:eastAsiaTheme="minorEastAsia" w:cs="Times New Roman"/>
        </w:rPr>
        <w:t>根</w:t>
      </w:r>
      <w:bookmarkEnd w:id="21"/>
      <w:r w:rsidR="00CD6C59" w:rsidRPr="00A135A5">
        <w:rPr>
          <w:rFonts w:eastAsiaTheme="minorEastAsia" w:cs="Times New Roman"/>
        </w:rPr>
        <w:t>【</w:t>
      </w:r>
      <w:r w:rsidR="00CD6C59" w:rsidRPr="00A135A5">
        <w:rPr>
          <w:rFonts w:eastAsiaTheme="minorEastAsia" w:cs="Times New Roman"/>
        </w:rPr>
        <w:t>CB</w:t>
      </w:r>
      <w:r w:rsidR="00CD6C59" w:rsidRPr="00A135A5">
        <w:rPr>
          <w:rFonts w:eastAsiaTheme="minorEastAsia" w:cs="Times New Roman"/>
        </w:rPr>
        <w:t>】，過【大】</w:t>
      </w:r>
      <w:r w:rsidR="007B2998" w:rsidRPr="007B2998">
        <w:rPr>
          <w:rFonts w:cs="Times New Roman"/>
        </w:rPr>
        <w:t>(</w:t>
      </w:r>
      <w:r w:rsidR="00D91049" w:rsidRPr="00A135A5">
        <w:rPr>
          <w:rFonts w:eastAsiaTheme="minorEastAsia" w:cs="Times New Roman"/>
        </w:rPr>
        <w:t>CBETA 2023.Q1</w:t>
      </w:r>
      <w:r w:rsidRPr="00A135A5">
        <w:rPr>
          <w:rFonts w:eastAsiaTheme="minorEastAsia" w:cs="Times New Roman"/>
        </w:rPr>
        <w:t>, T02, p. 32d, n. A6.</w:t>
      </w:r>
      <w:r w:rsidR="007B2998" w:rsidRPr="007B2998">
        <w:rPr>
          <w:rFonts w:cs="Times New Roman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F6321" w14:textId="77777777" w:rsidR="00F46B5B" w:rsidRDefault="00F46B5B">
    <w:pPr>
      <w:pStyle w:val="a3"/>
      <w:spacing w:before="72" w:after="72"/>
    </w:pPr>
  </w:p>
  <w:p w14:paraId="01A886DA" w14:textId="77777777" w:rsidR="00252832" w:rsidRDefault="00252832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45F54" w14:textId="7C121AB3" w:rsidR="00252832" w:rsidRPr="00A479A6" w:rsidRDefault="00A479A6" w:rsidP="00A479A6">
    <w:pPr>
      <w:pStyle w:val="a3"/>
      <w:spacing w:after="72"/>
      <w:jc w:val="right"/>
    </w:pPr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9998" w14:textId="77777777" w:rsidR="00F46B5B" w:rsidRDefault="00F46B5B">
    <w:pPr>
      <w:pStyle w:val="a3"/>
      <w:spacing w:before="72"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89650C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A87C423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6ACA27C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7E2A6FE2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1403982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FE07868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F381406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C5A6C8E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04821A4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6A4BAE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0F41034"/>
    <w:multiLevelType w:val="hybridMultilevel"/>
    <w:tmpl w:val="EBE4089C"/>
    <w:lvl w:ilvl="0" w:tplc="AE022BCA">
      <w:start w:val="1"/>
      <w:numFmt w:val="japaneseCounting"/>
      <w:suff w:val="nothing"/>
      <w:lvlText w:val="%1、"/>
      <w:lvlJc w:val="left"/>
      <w:pPr>
        <w:ind w:left="4272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4308" w:hanging="360"/>
      </w:pPr>
    </w:lvl>
    <w:lvl w:ilvl="2" w:tplc="4809001B" w:tentative="1">
      <w:start w:val="1"/>
      <w:numFmt w:val="lowerRoman"/>
      <w:lvlText w:val="%3."/>
      <w:lvlJc w:val="right"/>
      <w:pPr>
        <w:ind w:left="5028" w:hanging="180"/>
      </w:pPr>
    </w:lvl>
    <w:lvl w:ilvl="3" w:tplc="4809000F" w:tentative="1">
      <w:start w:val="1"/>
      <w:numFmt w:val="decimal"/>
      <w:lvlText w:val="%4."/>
      <w:lvlJc w:val="left"/>
      <w:pPr>
        <w:ind w:left="5748" w:hanging="360"/>
      </w:pPr>
    </w:lvl>
    <w:lvl w:ilvl="4" w:tplc="48090019" w:tentative="1">
      <w:start w:val="1"/>
      <w:numFmt w:val="lowerLetter"/>
      <w:lvlText w:val="%5."/>
      <w:lvlJc w:val="left"/>
      <w:pPr>
        <w:ind w:left="6468" w:hanging="360"/>
      </w:pPr>
    </w:lvl>
    <w:lvl w:ilvl="5" w:tplc="4809001B" w:tentative="1">
      <w:start w:val="1"/>
      <w:numFmt w:val="lowerRoman"/>
      <w:lvlText w:val="%6."/>
      <w:lvlJc w:val="right"/>
      <w:pPr>
        <w:ind w:left="7188" w:hanging="180"/>
      </w:pPr>
    </w:lvl>
    <w:lvl w:ilvl="6" w:tplc="4809000F" w:tentative="1">
      <w:start w:val="1"/>
      <w:numFmt w:val="decimal"/>
      <w:lvlText w:val="%7."/>
      <w:lvlJc w:val="left"/>
      <w:pPr>
        <w:ind w:left="7908" w:hanging="360"/>
      </w:pPr>
    </w:lvl>
    <w:lvl w:ilvl="7" w:tplc="48090019" w:tentative="1">
      <w:start w:val="1"/>
      <w:numFmt w:val="lowerLetter"/>
      <w:lvlText w:val="%8."/>
      <w:lvlJc w:val="left"/>
      <w:pPr>
        <w:ind w:left="8628" w:hanging="360"/>
      </w:pPr>
    </w:lvl>
    <w:lvl w:ilvl="8" w:tplc="4809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11" w15:restartNumberingAfterBreak="0">
    <w:nsid w:val="42904A01"/>
    <w:multiLevelType w:val="hybridMultilevel"/>
    <w:tmpl w:val="88243992"/>
    <w:lvl w:ilvl="0" w:tplc="C63EE854">
      <w:start w:val="1"/>
      <w:numFmt w:val="ideographLegalTradition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 w15:restartNumberingAfterBreak="0">
    <w:nsid w:val="44117372"/>
    <w:multiLevelType w:val="hybridMultilevel"/>
    <w:tmpl w:val="BB368A00"/>
    <w:lvl w:ilvl="0" w:tplc="A8266DD4">
      <w:start w:val="1"/>
      <w:numFmt w:val="japaneseCounting"/>
      <w:lvlText w:val="%1、"/>
      <w:lvlJc w:val="left"/>
      <w:pPr>
        <w:ind w:left="1764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2400" w:hanging="360"/>
      </w:pPr>
    </w:lvl>
    <w:lvl w:ilvl="2" w:tplc="4809001B" w:tentative="1">
      <w:start w:val="1"/>
      <w:numFmt w:val="lowerRoman"/>
      <w:lvlText w:val="%3."/>
      <w:lvlJc w:val="right"/>
      <w:pPr>
        <w:ind w:left="3120" w:hanging="180"/>
      </w:pPr>
    </w:lvl>
    <w:lvl w:ilvl="3" w:tplc="4809000F" w:tentative="1">
      <w:start w:val="1"/>
      <w:numFmt w:val="decimal"/>
      <w:lvlText w:val="%4."/>
      <w:lvlJc w:val="left"/>
      <w:pPr>
        <w:ind w:left="3840" w:hanging="360"/>
      </w:pPr>
    </w:lvl>
    <w:lvl w:ilvl="4" w:tplc="48090019" w:tentative="1">
      <w:start w:val="1"/>
      <w:numFmt w:val="lowerLetter"/>
      <w:lvlText w:val="%5."/>
      <w:lvlJc w:val="left"/>
      <w:pPr>
        <w:ind w:left="4560" w:hanging="360"/>
      </w:pPr>
    </w:lvl>
    <w:lvl w:ilvl="5" w:tplc="4809001B" w:tentative="1">
      <w:start w:val="1"/>
      <w:numFmt w:val="lowerRoman"/>
      <w:lvlText w:val="%6."/>
      <w:lvlJc w:val="right"/>
      <w:pPr>
        <w:ind w:left="5280" w:hanging="180"/>
      </w:pPr>
    </w:lvl>
    <w:lvl w:ilvl="6" w:tplc="4809000F" w:tentative="1">
      <w:start w:val="1"/>
      <w:numFmt w:val="decimal"/>
      <w:lvlText w:val="%7."/>
      <w:lvlJc w:val="left"/>
      <w:pPr>
        <w:ind w:left="6000" w:hanging="360"/>
      </w:pPr>
    </w:lvl>
    <w:lvl w:ilvl="7" w:tplc="48090019" w:tentative="1">
      <w:start w:val="1"/>
      <w:numFmt w:val="lowerLetter"/>
      <w:lvlText w:val="%8."/>
      <w:lvlJc w:val="left"/>
      <w:pPr>
        <w:ind w:left="6720" w:hanging="360"/>
      </w:pPr>
    </w:lvl>
    <w:lvl w:ilvl="8" w:tplc="48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3" w15:restartNumberingAfterBreak="0">
    <w:nsid w:val="4A8527D6"/>
    <w:multiLevelType w:val="hybridMultilevel"/>
    <w:tmpl w:val="201C22EC"/>
    <w:lvl w:ilvl="0" w:tplc="1A00E194">
      <w:start w:val="1"/>
      <w:numFmt w:val="decimal"/>
      <w:lvlText w:val="%1、"/>
      <w:lvlJc w:val="left"/>
      <w:pPr>
        <w:ind w:left="1200" w:hanging="360"/>
      </w:pPr>
      <w:rPr>
        <w:rFonts w:hint="eastAsia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1920" w:hanging="360"/>
      </w:pPr>
    </w:lvl>
    <w:lvl w:ilvl="2" w:tplc="4809001B" w:tentative="1">
      <w:start w:val="1"/>
      <w:numFmt w:val="lowerRoman"/>
      <w:lvlText w:val="%3."/>
      <w:lvlJc w:val="right"/>
      <w:pPr>
        <w:ind w:left="2640" w:hanging="180"/>
      </w:pPr>
    </w:lvl>
    <w:lvl w:ilvl="3" w:tplc="4809000F" w:tentative="1">
      <w:start w:val="1"/>
      <w:numFmt w:val="decimal"/>
      <w:lvlText w:val="%4."/>
      <w:lvlJc w:val="left"/>
      <w:pPr>
        <w:ind w:left="3360" w:hanging="360"/>
      </w:pPr>
    </w:lvl>
    <w:lvl w:ilvl="4" w:tplc="48090019" w:tentative="1">
      <w:start w:val="1"/>
      <w:numFmt w:val="lowerLetter"/>
      <w:lvlText w:val="%5."/>
      <w:lvlJc w:val="left"/>
      <w:pPr>
        <w:ind w:left="4080" w:hanging="360"/>
      </w:pPr>
    </w:lvl>
    <w:lvl w:ilvl="5" w:tplc="4809001B" w:tentative="1">
      <w:start w:val="1"/>
      <w:numFmt w:val="lowerRoman"/>
      <w:lvlText w:val="%6."/>
      <w:lvlJc w:val="right"/>
      <w:pPr>
        <w:ind w:left="4800" w:hanging="180"/>
      </w:pPr>
    </w:lvl>
    <w:lvl w:ilvl="6" w:tplc="4809000F" w:tentative="1">
      <w:start w:val="1"/>
      <w:numFmt w:val="decimal"/>
      <w:lvlText w:val="%7."/>
      <w:lvlJc w:val="left"/>
      <w:pPr>
        <w:ind w:left="5520" w:hanging="360"/>
      </w:pPr>
    </w:lvl>
    <w:lvl w:ilvl="7" w:tplc="48090019" w:tentative="1">
      <w:start w:val="1"/>
      <w:numFmt w:val="lowerLetter"/>
      <w:lvlText w:val="%8."/>
      <w:lvlJc w:val="left"/>
      <w:pPr>
        <w:ind w:left="6240" w:hanging="360"/>
      </w:pPr>
    </w:lvl>
    <w:lvl w:ilvl="8" w:tplc="4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4" w15:restartNumberingAfterBreak="0">
    <w:nsid w:val="7F6A57BE"/>
    <w:multiLevelType w:val="hybridMultilevel"/>
    <w:tmpl w:val="F6E8EBBA"/>
    <w:lvl w:ilvl="0" w:tplc="AB86CEF2">
      <w:start w:val="1"/>
      <w:numFmt w:val="decimal"/>
      <w:suff w:val="nothing"/>
      <w:lvlText w:val="（%1）"/>
      <w:lvlJc w:val="left"/>
      <w:pPr>
        <w:ind w:left="1320" w:hanging="720"/>
      </w:pPr>
      <w:rPr>
        <w:rFonts w:hint="eastAsia"/>
      </w:rPr>
    </w:lvl>
    <w:lvl w:ilvl="1" w:tplc="48090019" w:tentative="1">
      <w:start w:val="1"/>
      <w:numFmt w:val="lowerLetter"/>
      <w:lvlText w:val="%2."/>
      <w:lvlJc w:val="left"/>
      <w:pPr>
        <w:ind w:left="1680" w:hanging="360"/>
      </w:pPr>
    </w:lvl>
    <w:lvl w:ilvl="2" w:tplc="4809001B" w:tentative="1">
      <w:start w:val="1"/>
      <w:numFmt w:val="lowerRoman"/>
      <w:lvlText w:val="%3."/>
      <w:lvlJc w:val="right"/>
      <w:pPr>
        <w:ind w:left="2400" w:hanging="180"/>
      </w:pPr>
    </w:lvl>
    <w:lvl w:ilvl="3" w:tplc="4809000F" w:tentative="1">
      <w:start w:val="1"/>
      <w:numFmt w:val="decimal"/>
      <w:lvlText w:val="%4."/>
      <w:lvlJc w:val="left"/>
      <w:pPr>
        <w:ind w:left="3120" w:hanging="360"/>
      </w:pPr>
    </w:lvl>
    <w:lvl w:ilvl="4" w:tplc="48090019" w:tentative="1">
      <w:start w:val="1"/>
      <w:numFmt w:val="lowerLetter"/>
      <w:lvlText w:val="%5."/>
      <w:lvlJc w:val="left"/>
      <w:pPr>
        <w:ind w:left="3840" w:hanging="360"/>
      </w:pPr>
    </w:lvl>
    <w:lvl w:ilvl="5" w:tplc="4809001B" w:tentative="1">
      <w:start w:val="1"/>
      <w:numFmt w:val="lowerRoman"/>
      <w:lvlText w:val="%6."/>
      <w:lvlJc w:val="right"/>
      <w:pPr>
        <w:ind w:left="4560" w:hanging="180"/>
      </w:pPr>
    </w:lvl>
    <w:lvl w:ilvl="6" w:tplc="4809000F" w:tentative="1">
      <w:start w:val="1"/>
      <w:numFmt w:val="decimal"/>
      <w:lvlText w:val="%7."/>
      <w:lvlJc w:val="left"/>
      <w:pPr>
        <w:ind w:left="5280" w:hanging="360"/>
      </w:pPr>
    </w:lvl>
    <w:lvl w:ilvl="7" w:tplc="48090019" w:tentative="1">
      <w:start w:val="1"/>
      <w:numFmt w:val="lowerLetter"/>
      <w:lvlText w:val="%8."/>
      <w:lvlJc w:val="left"/>
      <w:pPr>
        <w:ind w:left="6000" w:hanging="360"/>
      </w:pPr>
    </w:lvl>
    <w:lvl w:ilvl="8" w:tplc="48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18540">
    <w:abstractNumId w:val="12"/>
  </w:num>
  <w:num w:numId="2" w16cid:durableId="221450718">
    <w:abstractNumId w:val="10"/>
  </w:num>
  <w:num w:numId="3" w16cid:durableId="1527795811">
    <w:abstractNumId w:val="4"/>
  </w:num>
  <w:num w:numId="4" w16cid:durableId="1961182128">
    <w:abstractNumId w:val="5"/>
  </w:num>
  <w:num w:numId="5" w16cid:durableId="538856876">
    <w:abstractNumId w:val="6"/>
  </w:num>
  <w:num w:numId="6" w16cid:durableId="1844542223">
    <w:abstractNumId w:val="7"/>
  </w:num>
  <w:num w:numId="7" w16cid:durableId="627009599">
    <w:abstractNumId w:val="9"/>
  </w:num>
  <w:num w:numId="8" w16cid:durableId="1130049189">
    <w:abstractNumId w:val="0"/>
  </w:num>
  <w:num w:numId="9" w16cid:durableId="1214267270">
    <w:abstractNumId w:val="1"/>
  </w:num>
  <w:num w:numId="10" w16cid:durableId="1227105164">
    <w:abstractNumId w:val="2"/>
  </w:num>
  <w:num w:numId="11" w16cid:durableId="401222268">
    <w:abstractNumId w:val="3"/>
  </w:num>
  <w:num w:numId="12" w16cid:durableId="743141295">
    <w:abstractNumId w:val="8"/>
  </w:num>
  <w:num w:numId="13" w16cid:durableId="1335841901">
    <w:abstractNumId w:val="14"/>
  </w:num>
  <w:num w:numId="14" w16cid:durableId="785932250">
    <w:abstractNumId w:val="11"/>
  </w:num>
  <w:num w:numId="15" w16cid:durableId="18070906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8C"/>
    <w:rsid w:val="0000049E"/>
    <w:rsid w:val="00000721"/>
    <w:rsid w:val="000029BF"/>
    <w:rsid w:val="00003AF1"/>
    <w:rsid w:val="00003EA8"/>
    <w:rsid w:val="00004CA3"/>
    <w:rsid w:val="00006458"/>
    <w:rsid w:val="000064C5"/>
    <w:rsid w:val="00006ECE"/>
    <w:rsid w:val="000070AB"/>
    <w:rsid w:val="0000729C"/>
    <w:rsid w:val="00007C00"/>
    <w:rsid w:val="00010A5C"/>
    <w:rsid w:val="00010C64"/>
    <w:rsid w:val="00011111"/>
    <w:rsid w:val="00011739"/>
    <w:rsid w:val="000119A4"/>
    <w:rsid w:val="000124CE"/>
    <w:rsid w:val="000135F0"/>
    <w:rsid w:val="000140C2"/>
    <w:rsid w:val="0001439C"/>
    <w:rsid w:val="0001485B"/>
    <w:rsid w:val="0001575F"/>
    <w:rsid w:val="0001590F"/>
    <w:rsid w:val="000162BB"/>
    <w:rsid w:val="00016BAB"/>
    <w:rsid w:val="00017958"/>
    <w:rsid w:val="0002005F"/>
    <w:rsid w:val="00020F0A"/>
    <w:rsid w:val="00021706"/>
    <w:rsid w:val="00021847"/>
    <w:rsid w:val="00022056"/>
    <w:rsid w:val="00022088"/>
    <w:rsid w:val="00022331"/>
    <w:rsid w:val="00022DE3"/>
    <w:rsid w:val="00023AF7"/>
    <w:rsid w:val="000243DA"/>
    <w:rsid w:val="00024D8C"/>
    <w:rsid w:val="0002537C"/>
    <w:rsid w:val="00025571"/>
    <w:rsid w:val="0002685E"/>
    <w:rsid w:val="00026B5C"/>
    <w:rsid w:val="00026D13"/>
    <w:rsid w:val="000271DF"/>
    <w:rsid w:val="0002756A"/>
    <w:rsid w:val="000279AA"/>
    <w:rsid w:val="00027BCD"/>
    <w:rsid w:val="00027E27"/>
    <w:rsid w:val="00027EA1"/>
    <w:rsid w:val="00030E9D"/>
    <w:rsid w:val="00031166"/>
    <w:rsid w:val="00031CB4"/>
    <w:rsid w:val="00031FEF"/>
    <w:rsid w:val="000321CD"/>
    <w:rsid w:val="00032342"/>
    <w:rsid w:val="000327EE"/>
    <w:rsid w:val="00032946"/>
    <w:rsid w:val="00032BE8"/>
    <w:rsid w:val="00032F04"/>
    <w:rsid w:val="00033F83"/>
    <w:rsid w:val="000340AA"/>
    <w:rsid w:val="000347D2"/>
    <w:rsid w:val="00035157"/>
    <w:rsid w:val="00035838"/>
    <w:rsid w:val="00035CE2"/>
    <w:rsid w:val="00036C79"/>
    <w:rsid w:val="00036E92"/>
    <w:rsid w:val="00037143"/>
    <w:rsid w:val="00037AB6"/>
    <w:rsid w:val="00037D3E"/>
    <w:rsid w:val="00040D5F"/>
    <w:rsid w:val="0004111F"/>
    <w:rsid w:val="00041407"/>
    <w:rsid w:val="000431BF"/>
    <w:rsid w:val="00043716"/>
    <w:rsid w:val="000448AB"/>
    <w:rsid w:val="00045288"/>
    <w:rsid w:val="00046E6E"/>
    <w:rsid w:val="00046F93"/>
    <w:rsid w:val="0004753F"/>
    <w:rsid w:val="0005029F"/>
    <w:rsid w:val="000510FB"/>
    <w:rsid w:val="000517DD"/>
    <w:rsid w:val="000517EE"/>
    <w:rsid w:val="00051AEC"/>
    <w:rsid w:val="00051F1B"/>
    <w:rsid w:val="00052004"/>
    <w:rsid w:val="00052106"/>
    <w:rsid w:val="00052A77"/>
    <w:rsid w:val="000537D4"/>
    <w:rsid w:val="00053F89"/>
    <w:rsid w:val="0005494A"/>
    <w:rsid w:val="00054BE4"/>
    <w:rsid w:val="00055521"/>
    <w:rsid w:val="00055EE8"/>
    <w:rsid w:val="00056AEA"/>
    <w:rsid w:val="00056B37"/>
    <w:rsid w:val="000606C3"/>
    <w:rsid w:val="00060997"/>
    <w:rsid w:val="00061C38"/>
    <w:rsid w:val="000621F1"/>
    <w:rsid w:val="000627DE"/>
    <w:rsid w:val="000628F2"/>
    <w:rsid w:val="00062B2C"/>
    <w:rsid w:val="00063047"/>
    <w:rsid w:val="000639DE"/>
    <w:rsid w:val="00064358"/>
    <w:rsid w:val="00065960"/>
    <w:rsid w:val="0006651A"/>
    <w:rsid w:val="00066567"/>
    <w:rsid w:val="00066A9D"/>
    <w:rsid w:val="00066B2C"/>
    <w:rsid w:val="000670F5"/>
    <w:rsid w:val="00067339"/>
    <w:rsid w:val="00070E03"/>
    <w:rsid w:val="00071D5C"/>
    <w:rsid w:val="000724E3"/>
    <w:rsid w:val="0007375A"/>
    <w:rsid w:val="00074D68"/>
    <w:rsid w:val="00075457"/>
    <w:rsid w:val="00075659"/>
    <w:rsid w:val="00076B00"/>
    <w:rsid w:val="00080704"/>
    <w:rsid w:val="0008071A"/>
    <w:rsid w:val="00082409"/>
    <w:rsid w:val="00083499"/>
    <w:rsid w:val="000835DB"/>
    <w:rsid w:val="00084343"/>
    <w:rsid w:val="00085340"/>
    <w:rsid w:val="00085AF3"/>
    <w:rsid w:val="00086009"/>
    <w:rsid w:val="0008623F"/>
    <w:rsid w:val="0008659A"/>
    <w:rsid w:val="0008703F"/>
    <w:rsid w:val="000870E4"/>
    <w:rsid w:val="00087D66"/>
    <w:rsid w:val="00090AA9"/>
    <w:rsid w:val="000912A1"/>
    <w:rsid w:val="00091379"/>
    <w:rsid w:val="00091D02"/>
    <w:rsid w:val="00091E9C"/>
    <w:rsid w:val="00092525"/>
    <w:rsid w:val="000933CA"/>
    <w:rsid w:val="000935FF"/>
    <w:rsid w:val="00094210"/>
    <w:rsid w:val="000948B0"/>
    <w:rsid w:val="000950C7"/>
    <w:rsid w:val="000954B1"/>
    <w:rsid w:val="00095A41"/>
    <w:rsid w:val="00097F0F"/>
    <w:rsid w:val="000A08E3"/>
    <w:rsid w:val="000A0CC1"/>
    <w:rsid w:val="000A16DA"/>
    <w:rsid w:val="000A221C"/>
    <w:rsid w:val="000A3C1D"/>
    <w:rsid w:val="000A4957"/>
    <w:rsid w:val="000A5545"/>
    <w:rsid w:val="000A58E6"/>
    <w:rsid w:val="000A5C68"/>
    <w:rsid w:val="000A6433"/>
    <w:rsid w:val="000A7448"/>
    <w:rsid w:val="000A7A81"/>
    <w:rsid w:val="000A7B1D"/>
    <w:rsid w:val="000B036E"/>
    <w:rsid w:val="000B044A"/>
    <w:rsid w:val="000B04F9"/>
    <w:rsid w:val="000B060E"/>
    <w:rsid w:val="000B0660"/>
    <w:rsid w:val="000B07C3"/>
    <w:rsid w:val="000B260B"/>
    <w:rsid w:val="000B2B76"/>
    <w:rsid w:val="000B354E"/>
    <w:rsid w:val="000B3D7B"/>
    <w:rsid w:val="000B4820"/>
    <w:rsid w:val="000B4FC8"/>
    <w:rsid w:val="000B559F"/>
    <w:rsid w:val="000B5B4B"/>
    <w:rsid w:val="000B5BCA"/>
    <w:rsid w:val="000B7306"/>
    <w:rsid w:val="000B76CE"/>
    <w:rsid w:val="000C023B"/>
    <w:rsid w:val="000C1475"/>
    <w:rsid w:val="000C158A"/>
    <w:rsid w:val="000C17C9"/>
    <w:rsid w:val="000C26EA"/>
    <w:rsid w:val="000C36F7"/>
    <w:rsid w:val="000C395F"/>
    <w:rsid w:val="000C3963"/>
    <w:rsid w:val="000C5E62"/>
    <w:rsid w:val="000C65C9"/>
    <w:rsid w:val="000C6C33"/>
    <w:rsid w:val="000C77BF"/>
    <w:rsid w:val="000D2A7F"/>
    <w:rsid w:val="000D3E17"/>
    <w:rsid w:val="000D4DBD"/>
    <w:rsid w:val="000D5A56"/>
    <w:rsid w:val="000D66C3"/>
    <w:rsid w:val="000D6D91"/>
    <w:rsid w:val="000D7340"/>
    <w:rsid w:val="000D7739"/>
    <w:rsid w:val="000D7C7B"/>
    <w:rsid w:val="000D7D4B"/>
    <w:rsid w:val="000E0261"/>
    <w:rsid w:val="000E0C4F"/>
    <w:rsid w:val="000E100B"/>
    <w:rsid w:val="000E1AEB"/>
    <w:rsid w:val="000E1EB2"/>
    <w:rsid w:val="000E3A19"/>
    <w:rsid w:val="000E59C1"/>
    <w:rsid w:val="000E5C9C"/>
    <w:rsid w:val="000E6621"/>
    <w:rsid w:val="000E6B0B"/>
    <w:rsid w:val="000E7860"/>
    <w:rsid w:val="000E7CD3"/>
    <w:rsid w:val="000F0303"/>
    <w:rsid w:val="000F0F55"/>
    <w:rsid w:val="000F154E"/>
    <w:rsid w:val="000F19FC"/>
    <w:rsid w:val="000F1A3D"/>
    <w:rsid w:val="000F202A"/>
    <w:rsid w:val="000F2099"/>
    <w:rsid w:val="000F211E"/>
    <w:rsid w:val="000F2EFE"/>
    <w:rsid w:val="000F34AE"/>
    <w:rsid w:val="000F3CE9"/>
    <w:rsid w:val="000F4605"/>
    <w:rsid w:val="000F4E96"/>
    <w:rsid w:val="000F5113"/>
    <w:rsid w:val="000F53E1"/>
    <w:rsid w:val="000F6CBE"/>
    <w:rsid w:val="000F7354"/>
    <w:rsid w:val="000F7423"/>
    <w:rsid w:val="00101215"/>
    <w:rsid w:val="001014B0"/>
    <w:rsid w:val="00101600"/>
    <w:rsid w:val="00101FA0"/>
    <w:rsid w:val="001027F0"/>
    <w:rsid w:val="00103717"/>
    <w:rsid w:val="00105D42"/>
    <w:rsid w:val="00105E65"/>
    <w:rsid w:val="00106510"/>
    <w:rsid w:val="00106A58"/>
    <w:rsid w:val="00106B05"/>
    <w:rsid w:val="00106DB9"/>
    <w:rsid w:val="00106DBA"/>
    <w:rsid w:val="0011036B"/>
    <w:rsid w:val="00111CBA"/>
    <w:rsid w:val="00112267"/>
    <w:rsid w:val="0011271E"/>
    <w:rsid w:val="00112768"/>
    <w:rsid w:val="00113338"/>
    <w:rsid w:val="00115191"/>
    <w:rsid w:val="00115276"/>
    <w:rsid w:val="00115D86"/>
    <w:rsid w:val="00116DA0"/>
    <w:rsid w:val="00117A6A"/>
    <w:rsid w:val="00120E89"/>
    <w:rsid w:val="00121349"/>
    <w:rsid w:val="001218A8"/>
    <w:rsid w:val="00121FBE"/>
    <w:rsid w:val="0012223F"/>
    <w:rsid w:val="001225B6"/>
    <w:rsid w:val="00122FE7"/>
    <w:rsid w:val="001232EA"/>
    <w:rsid w:val="00124875"/>
    <w:rsid w:val="00124B69"/>
    <w:rsid w:val="00125FD1"/>
    <w:rsid w:val="0012639A"/>
    <w:rsid w:val="00126B49"/>
    <w:rsid w:val="0012797C"/>
    <w:rsid w:val="0013007D"/>
    <w:rsid w:val="001312D5"/>
    <w:rsid w:val="001314CF"/>
    <w:rsid w:val="00133A73"/>
    <w:rsid w:val="00133C34"/>
    <w:rsid w:val="00134DA8"/>
    <w:rsid w:val="00134EFB"/>
    <w:rsid w:val="00135627"/>
    <w:rsid w:val="0013612A"/>
    <w:rsid w:val="00136286"/>
    <w:rsid w:val="00136458"/>
    <w:rsid w:val="0013677B"/>
    <w:rsid w:val="00136AE8"/>
    <w:rsid w:val="0013716D"/>
    <w:rsid w:val="00137ACD"/>
    <w:rsid w:val="00137D78"/>
    <w:rsid w:val="0014017E"/>
    <w:rsid w:val="00140D18"/>
    <w:rsid w:val="00140EC8"/>
    <w:rsid w:val="0014206D"/>
    <w:rsid w:val="00143565"/>
    <w:rsid w:val="001439AD"/>
    <w:rsid w:val="00146F58"/>
    <w:rsid w:val="00147BB3"/>
    <w:rsid w:val="00147C21"/>
    <w:rsid w:val="00147E61"/>
    <w:rsid w:val="00150CEB"/>
    <w:rsid w:val="001519BA"/>
    <w:rsid w:val="00151F7A"/>
    <w:rsid w:val="001526C7"/>
    <w:rsid w:val="001527A4"/>
    <w:rsid w:val="001530BE"/>
    <w:rsid w:val="001548C2"/>
    <w:rsid w:val="00155DC4"/>
    <w:rsid w:val="0015686E"/>
    <w:rsid w:val="0015699C"/>
    <w:rsid w:val="00156AD6"/>
    <w:rsid w:val="00157014"/>
    <w:rsid w:val="00157606"/>
    <w:rsid w:val="001576CD"/>
    <w:rsid w:val="0016056A"/>
    <w:rsid w:val="00160610"/>
    <w:rsid w:val="00160E6F"/>
    <w:rsid w:val="0016100F"/>
    <w:rsid w:val="00161184"/>
    <w:rsid w:val="00161CE6"/>
    <w:rsid w:val="0016354D"/>
    <w:rsid w:val="0016444A"/>
    <w:rsid w:val="001657F1"/>
    <w:rsid w:val="0016634A"/>
    <w:rsid w:val="00166563"/>
    <w:rsid w:val="00166BDA"/>
    <w:rsid w:val="00171121"/>
    <w:rsid w:val="00171544"/>
    <w:rsid w:val="00171EF8"/>
    <w:rsid w:val="00172925"/>
    <w:rsid w:val="001744CD"/>
    <w:rsid w:val="0017588E"/>
    <w:rsid w:val="00176502"/>
    <w:rsid w:val="00176915"/>
    <w:rsid w:val="00177B83"/>
    <w:rsid w:val="00181BB5"/>
    <w:rsid w:val="00182D28"/>
    <w:rsid w:val="00182D4B"/>
    <w:rsid w:val="0018317C"/>
    <w:rsid w:val="00183450"/>
    <w:rsid w:val="0018382F"/>
    <w:rsid w:val="001839D5"/>
    <w:rsid w:val="00184425"/>
    <w:rsid w:val="00184F14"/>
    <w:rsid w:val="00185394"/>
    <w:rsid w:val="00185D15"/>
    <w:rsid w:val="00185D22"/>
    <w:rsid w:val="001863AA"/>
    <w:rsid w:val="00186B34"/>
    <w:rsid w:val="00186CA7"/>
    <w:rsid w:val="00186E3C"/>
    <w:rsid w:val="0019013F"/>
    <w:rsid w:val="00192265"/>
    <w:rsid w:val="00192BD9"/>
    <w:rsid w:val="001936A9"/>
    <w:rsid w:val="00193D90"/>
    <w:rsid w:val="00195379"/>
    <w:rsid w:val="00195CE5"/>
    <w:rsid w:val="001969AE"/>
    <w:rsid w:val="00196B65"/>
    <w:rsid w:val="00197AF3"/>
    <w:rsid w:val="001A0FCC"/>
    <w:rsid w:val="001A150E"/>
    <w:rsid w:val="001A1DF2"/>
    <w:rsid w:val="001A256C"/>
    <w:rsid w:val="001A32CC"/>
    <w:rsid w:val="001A4098"/>
    <w:rsid w:val="001A4195"/>
    <w:rsid w:val="001A492B"/>
    <w:rsid w:val="001A4ABE"/>
    <w:rsid w:val="001A52CD"/>
    <w:rsid w:val="001A612B"/>
    <w:rsid w:val="001A71E4"/>
    <w:rsid w:val="001A72EA"/>
    <w:rsid w:val="001A7E7B"/>
    <w:rsid w:val="001B1585"/>
    <w:rsid w:val="001B1C53"/>
    <w:rsid w:val="001B254B"/>
    <w:rsid w:val="001B296C"/>
    <w:rsid w:val="001B2D55"/>
    <w:rsid w:val="001B3824"/>
    <w:rsid w:val="001B5135"/>
    <w:rsid w:val="001B6052"/>
    <w:rsid w:val="001B769A"/>
    <w:rsid w:val="001B7A5A"/>
    <w:rsid w:val="001B7C57"/>
    <w:rsid w:val="001C03D7"/>
    <w:rsid w:val="001C07F0"/>
    <w:rsid w:val="001C0F83"/>
    <w:rsid w:val="001C199B"/>
    <w:rsid w:val="001C2925"/>
    <w:rsid w:val="001C2B87"/>
    <w:rsid w:val="001C55C3"/>
    <w:rsid w:val="001C5EDE"/>
    <w:rsid w:val="001C7D05"/>
    <w:rsid w:val="001C7FC4"/>
    <w:rsid w:val="001D05AD"/>
    <w:rsid w:val="001D0932"/>
    <w:rsid w:val="001D0CCC"/>
    <w:rsid w:val="001D12B0"/>
    <w:rsid w:val="001D38D7"/>
    <w:rsid w:val="001D3B66"/>
    <w:rsid w:val="001D3D3C"/>
    <w:rsid w:val="001D69AF"/>
    <w:rsid w:val="001D743E"/>
    <w:rsid w:val="001E0241"/>
    <w:rsid w:val="001E1345"/>
    <w:rsid w:val="001E147F"/>
    <w:rsid w:val="001E2845"/>
    <w:rsid w:val="001E2B7A"/>
    <w:rsid w:val="001E38BB"/>
    <w:rsid w:val="001E3D5F"/>
    <w:rsid w:val="001E3E7D"/>
    <w:rsid w:val="001E515F"/>
    <w:rsid w:val="001E5381"/>
    <w:rsid w:val="001E6B6F"/>
    <w:rsid w:val="001E7240"/>
    <w:rsid w:val="001E77D8"/>
    <w:rsid w:val="001F11A0"/>
    <w:rsid w:val="001F1CC8"/>
    <w:rsid w:val="001F2071"/>
    <w:rsid w:val="001F26D2"/>
    <w:rsid w:val="001F3D07"/>
    <w:rsid w:val="001F411C"/>
    <w:rsid w:val="001F4291"/>
    <w:rsid w:val="001F47B2"/>
    <w:rsid w:val="001F52B6"/>
    <w:rsid w:val="001F5943"/>
    <w:rsid w:val="001F6891"/>
    <w:rsid w:val="001F778E"/>
    <w:rsid w:val="001F7BAE"/>
    <w:rsid w:val="001F7C5E"/>
    <w:rsid w:val="001F7C85"/>
    <w:rsid w:val="002001B7"/>
    <w:rsid w:val="00201B96"/>
    <w:rsid w:val="002039CA"/>
    <w:rsid w:val="00204BD0"/>
    <w:rsid w:val="00204C11"/>
    <w:rsid w:val="00205EFE"/>
    <w:rsid w:val="00206F99"/>
    <w:rsid w:val="00210E4D"/>
    <w:rsid w:val="002116D0"/>
    <w:rsid w:val="00211A3B"/>
    <w:rsid w:val="002138DB"/>
    <w:rsid w:val="002165EF"/>
    <w:rsid w:val="00216DD8"/>
    <w:rsid w:val="002172DF"/>
    <w:rsid w:val="00220D72"/>
    <w:rsid w:val="00221DA4"/>
    <w:rsid w:val="00221DBD"/>
    <w:rsid w:val="00221F00"/>
    <w:rsid w:val="00222903"/>
    <w:rsid w:val="002229DE"/>
    <w:rsid w:val="00222B63"/>
    <w:rsid w:val="00224CF1"/>
    <w:rsid w:val="0022504D"/>
    <w:rsid w:val="00226A6D"/>
    <w:rsid w:val="00226BA0"/>
    <w:rsid w:val="00226E09"/>
    <w:rsid w:val="00227186"/>
    <w:rsid w:val="00227CB0"/>
    <w:rsid w:val="00230E46"/>
    <w:rsid w:val="0023144A"/>
    <w:rsid w:val="0023204D"/>
    <w:rsid w:val="0023230B"/>
    <w:rsid w:val="00233696"/>
    <w:rsid w:val="00233777"/>
    <w:rsid w:val="002337CB"/>
    <w:rsid w:val="00233D51"/>
    <w:rsid w:val="00233F78"/>
    <w:rsid w:val="00236372"/>
    <w:rsid w:val="00236383"/>
    <w:rsid w:val="00237572"/>
    <w:rsid w:val="00237EF7"/>
    <w:rsid w:val="00240468"/>
    <w:rsid w:val="002409CE"/>
    <w:rsid w:val="0024145E"/>
    <w:rsid w:val="002421CD"/>
    <w:rsid w:val="00242E81"/>
    <w:rsid w:val="002433C5"/>
    <w:rsid w:val="002456D6"/>
    <w:rsid w:val="00245BC7"/>
    <w:rsid w:val="00246622"/>
    <w:rsid w:val="00246D94"/>
    <w:rsid w:val="002475AD"/>
    <w:rsid w:val="002514CA"/>
    <w:rsid w:val="0025152E"/>
    <w:rsid w:val="0025166A"/>
    <w:rsid w:val="00251D74"/>
    <w:rsid w:val="00251E8B"/>
    <w:rsid w:val="00251EFC"/>
    <w:rsid w:val="00252832"/>
    <w:rsid w:val="002535E9"/>
    <w:rsid w:val="00253846"/>
    <w:rsid w:val="00253F68"/>
    <w:rsid w:val="0025487E"/>
    <w:rsid w:val="0025514F"/>
    <w:rsid w:val="00255F1B"/>
    <w:rsid w:val="002564C7"/>
    <w:rsid w:val="0025746A"/>
    <w:rsid w:val="0025749A"/>
    <w:rsid w:val="00257ADF"/>
    <w:rsid w:val="00257DC2"/>
    <w:rsid w:val="00260DBC"/>
    <w:rsid w:val="002612CD"/>
    <w:rsid w:val="0026192C"/>
    <w:rsid w:val="00261C76"/>
    <w:rsid w:val="00261EC5"/>
    <w:rsid w:val="00263BF8"/>
    <w:rsid w:val="00264751"/>
    <w:rsid w:val="00264E5C"/>
    <w:rsid w:val="0026688A"/>
    <w:rsid w:val="00266977"/>
    <w:rsid w:val="0026768C"/>
    <w:rsid w:val="00270CBE"/>
    <w:rsid w:val="00271635"/>
    <w:rsid w:val="00271AF2"/>
    <w:rsid w:val="00272426"/>
    <w:rsid w:val="00273EB0"/>
    <w:rsid w:val="00273F27"/>
    <w:rsid w:val="00274874"/>
    <w:rsid w:val="00274C17"/>
    <w:rsid w:val="0027588F"/>
    <w:rsid w:val="00275B73"/>
    <w:rsid w:val="00275E86"/>
    <w:rsid w:val="002760F9"/>
    <w:rsid w:val="002777C2"/>
    <w:rsid w:val="002807FB"/>
    <w:rsid w:val="00280BF1"/>
    <w:rsid w:val="00281463"/>
    <w:rsid w:val="002817D6"/>
    <w:rsid w:val="0028218F"/>
    <w:rsid w:val="00282206"/>
    <w:rsid w:val="002843D3"/>
    <w:rsid w:val="0028545E"/>
    <w:rsid w:val="002857C5"/>
    <w:rsid w:val="00286743"/>
    <w:rsid w:val="00286B4B"/>
    <w:rsid w:val="00286C3E"/>
    <w:rsid w:val="00286E14"/>
    <w:rsid w:val="0028722E"/>
    <w:rsid w:val="00290E3E"/>
    <w:rsid w:val="00291E75"/>
    <w:rsid w:val="00292246"/>
    <w:rsid w:val="00296861"/>
    <w:rsid w:val="002972CA"/>
    <w:rsid w:val="0029782F"/>
    <w:rsid w:val="002A0450"/>
    <w:rsid w:val="002A052B"/>
    <w:rsid w:val="002A08D6"/>
    <w:rsid w:val="002A1075"/>
    <w:rsid w:val="002A17DD"/>
    <w:rsid w:val="002A18AE"/>
    <w:rsid w:val="002A2715"/>
    <w:rsid w:val="002A48D1"/>
    <w:rsid w:val="002A5506"/>
    <w:rsid w:val="002A636E"/>
    <w:rsid w:val="002A6848"/>
    <w:rsid w:val="002A6D51"/>
    <w:rsid w:val="002A78C1"/>
    <w:rsid w:val="002B24C6"/>
    <w:rsid w:val="002B45F1"/>
    <w:rsid w:val="002B4CA3"/>
    <w:rsid w:val="002B74A6"/>
    <w:rsid w:val="002C0898"/>
    <w:rsid w:val="002C0FC8"/>
    <w:rsid w:val="002C116D"/>
    <w:rsid w:val="002C1377"/>
    <w:rsid w:val="002C2537"/>
    <w:rsid w:val="002C28C4"/>
    <w:rsid w:val="002C29C5"/>
    <w:rsid w:val="002C2B0C"/>
    <w:rsid w:val="002C471C"/>
    <w:rsid w:val="002C47D0"/>
    <w:rsid w:val="002C4D47"/>
    <w:rsid w:val="002C6091"/>
    <w:rsid w:val="002C6F0B"/>
    <w:rsid w:val="002C751B"/>
    <w:rsid w:val="002C79BB"/>
    <w:rsid w:val="002D04DF"/>
    <w:rsid w:val="002D04E6"/>
    <w:rsid w:val="002D06FF"/>
    <w:rsid w:val="002D1B33"/>
    <w:rsid w:val="002D22AC"/>
    <w:rsid w:val="002D2B53"/>
    <w:rsid w:val="002D35DA"/>
    <w:rsid w:val="002D42EA"/>
    <w:rsid w:val="002D5307"/>
    <w:rsid w:val="002D55E8"/>
    <w:rsid w:val="002D56F3"/>
    <w:rsid w:val="002D7FEC"/>
    <w:rsid w:val="002E0FDF"/>
    <w:rsid w:val="002E122D"/>
    <w:rsid w:val="002E2151"/>
    <w:rsid w:val="002E4844"/>
    <w:rsid w:val="002E591C"/>
    <w:rsid w:val="002E5C9D"/>
    <w:rsid w:val="002E6683"/>
    <w:rsid w:val="002E7E54"/>
    <w:rsid w:val="002F0608"/>
    <w:rsid w:val="002F2724"/>
    <w:rsid w:val="002F38E3"/>
    <w:rsid w:val="002F3EB7"/>
    <w:rsid w:val="002F4314"/>
    <w:rsid w:val="002F453A"/>
    <w:rsid w:val="002F50C7"/>
    <w:rsid w:val="002F7250"/>
    <w:rsid w:val="002F77CA"/>
    <w:rsid w:val="00301BDC"/>
    <w:rsid w:val="0030211B"/>
    <w:rsid w:val="0030364A"/>
    <w:rsid w:val="00303709"/>
    <w:rsid w:val="0030423F"/>
    <w:rsid w:val="0030471C"/>
    <w:rsid w:val="00304A16"/>
    <w:rsid w:val="003057C2"/>
    <w:rsid w:val="00305D72"/>
    <w:rsid w:val="00306258"/>
    <w:rsid w:val="003066C0"/>
    <w:rsid w:val="00306D77"/>
    <w:rsid w:val="003078EA"/>
    <w:rsid w:val="00307BC1"/>
    <w:rsid w:val="0031017D"/>
    <w:rsid w:val="003109E0"/>
    <w:rsid w:val="00311B18"/>
    <w:rsid w:val="00313345"/>
    <w:rsid w:val="003137CC"/>
    <w:rsid w:val="00314209"/>
    <w:rsid w:val="00314F43"/>
    <w:rsid w:val="003163DC"/>
    <w:rsid w:val="00316C2D"/>
    <w:rsid w:val="00317A27"/>
    <w:rsid w:val="00317AAC"/>
    <w:rsid w:val="00320785"/>
    <w:rsid w:val="00320EB9"/>
    <w:rsid w:val="00321010"/>
    <w:rsid w:val="0032267C"/>
    <w:rsid w:val="00323FBA"/>
    <w:rsid w:val="003259D0"/>
    <w:rsid w:val="00325ABA"/>
    <w:rsid w:val="003267B8"/>
    <w:rsid w:val="00326A72"/>
    <w:rsid w:val="00327582"/>
    <w:rsid w:val="00330193"/>
    <w:rsid w:val="00331201"/>
    <w:rsid w:val="003315AA"/>
    <w:rsid w:val="00331E47"/>
    <w:rsid w:val="003320F5"/>
    <w:rsid w:val="003339AC"/>
    <w:rsid w:val="00333B87"/>
    <w:rsid w:val="00333EE6"/>
    <w:rsid w:val="00334579"/>
    <w:rsid w:val="003348EE"/>
    <w:rsid w:val="00335597"/>
    <w:rsid w:val="003355AD"/>
    <w:rsid w:val="003365DA"/>
    <w:rsid w:val="003365FB"/>
    <w:rsid w:val="00336C72"/>
    <w:rsid w:val="003370D4"/>
    <w:rsid w:val="00337D1F"/>
    <w:rsid w:val="00337F45"/>
    <w:rsid w:val="003410C5"/>
    <w:rsid w:val="003411F9"/>
    <w:rsid w:val="00341ADF"/>
    <w:rsid w:val="0034223A"/>
    <w:rsid w:val="003422CA"/>
    <w:rsid w:val="003438BA"/>
    <w:rsid w:val="00343FB3"/>
    <w:rsid w:val="00345269"/>
    <w:rsid w:val="00345349"/>
    <w:rsid w:val="00345668"/>
    <w:rsid w:val="00345AFE"/>
    <w:rsid w:val="00347715"/>
    <w:rsid w:val="00350426"/>
    <w:rsid w:val="00355130"/>
    <w:rsid w:val="00355560"/>
    <w:rsid w:val="00356CBD"/>
    <w:rsid w:val="00360D25"/>
    <w:rsid w:val="003611B0"/>
    <w:rsid w:val="00363CA6"/>
    <w:rsid w:val="00364621"/>
    <w:rsid w:val="00364CB8"/>
    <w:rsid w:val="0036553E"/>
    <w:rsid w:val="00365612"/>
    <w:rsid w:val="00365F61"/>
    <w:rsid w:val="0036641F"/>
    <w:rsid w:val="00366630"/>
    <w:rsid w:val="00367FB4"/>
    <w:rsid w:val="003709C5"/>
    <w:rsid w:val="003721F8"/>
    <w:rsid w:val="00372634"/>
    <w:rsid w:val="00373366"/>
    <w:rsid w:val="00373A41"/>
    <w:rsid w:val="00374914"/>
    <w:rsid w:val="003758B2"/>
    <w:rsid w:val="00376053"/>
    <w:rsid w:val="0037629E"/>
    <w:rsid w:val="0037728E"/>
    <w:rsid w:val="003774C8"/>
    <w:rsid w:val="00381955"/>
    <w:rsid w:val="003820C5"/>
    <w:rsid w:val="00382EBF"/>
    <w:rsid w:val="00382ED1"/>
    <w:rsid w:val="00382F41"/>
    <w:rsid w:val="003837E1"/>
    <w:rsid w:val="00384B94"/>
    <w:rsid w:val="0038537E"/>
    <w:rsid w:val="00385B7E"/>
    <w:rsid w:val="00385C65"/>
    <w:rsid w:val="00385EBC"/>
    <w:rsid w:val="00386D1E"/>
    <w:rsid w:val="00387AB0"/>
    <w:rsid w:val="003905A4"/>
    <w:rsid w:val="00390FEA"/>
    <w:rsid w:val="00391F73"/>
    <w:rsid w:val="00392137"/>
    <w:rsid w:val="00393077"/>
    <w:rsid w:val="00394E5A"/>
    <w:rsid w:val="00395143"/>
    <w:rsid w:val="0039531C"/>
    <w:rsid w:val="00395361"/>
    <w:rsid w:val="003953B9"/>
    <w:rsid w:val="003954B9"/>
    <w:rsid w:val="003961C6"/>
    <w:rsid w:val="003964B9"/>
    <w:rsid w:val="00396DB6"/>
    <w:rsid w:val="003975E2"/>
    <w:rsid w:val="00397EF7"/>
    <w:rsid w:val="003A01D6"/>
    <w:rsid w:val="003A039C"/>
    <w:rsid w:val="003A042E"/>
    <w:rsid w:val="003A044F"/>
    <w:rsid w:val="003A07BA"/>
    <w:rsid w:val="003A17F7"/>
    <w:rsid w:val="003A2EAE"/>
    <w:rsid w:val="003A3334"/>
    <w:rsid w:val="003A34C0"/>
    <w:rsid w:val="003A4CA2"/>
    <w:rsid w:val="003A5375"/>
    <w:rsid w:val="003A5741"/>
    <w:rsid w:val="003A5D1B"/>
    <w:rsid w:val="003A67CE"/>
    <w:rsid w:val="003A79A7"/>
    <w:rsid w:val="003B3D26"/>
    <w:rsid w:val="003B4853"/>
    <w:rsid w:val="003B4B91"/>
    <w:rsid w:val="003B4DE1"/>
    <w:rsid w:val="003B5063"/>
    <w:rsid w:val="003B51BB"/>
    <w:rsid w:val="003B5C07"/>
    <w:rsid w:val="003B62E6"/>
    <w:rsid w:val="003B771B"/>
    <w:rsid w:val="003C0D3B"/>
    <w:rsid w:val="003C2039"/>
    <w:rsid w:val="003C23A8"/>
    <w:rsid w:val="003C23DC"/>
    <w:rsid w:val="003C3041"/>
    <w:rsid w:val="003C3435"/>
    <w:rsid w:val="003C35BD"/>
    <w:rsid w:val="003C39CC"/>
    <w:rsid w:val="003C3F1D"/>
    <w:rsid w:val="003C56CB"/>
    <w:rsid w:val="003C5704"/>
    <w:rsid w:val="003C683F"/>
    <w:rsid w:val="003C70B2"/>
    <w:rsid w:val="003C71FA"/>
    <w:rsid w:val="003C7A22"/>
    <w:rsid w:val="003C7BD5"/>
    <w:rsid w:val="003C7D1D"/>
    <w:rsid w:val="003D00FF"/>
    <w:rsid w:val="003D094B"/>
    <w:rsid w:val="003D1BFA"/>
    <w:rsid w:val="003D2183"/>
    <w:rsid w:val="003D361F"/>
    <w:rsid w:val="003D376E"/>
    <w:rsid w:val="003D461A"/>
    <w:rsid w:val="003D63BB"/>
    <w:rsid w:val="003D6464"/>
    <w:rsid w:val="003D744F"/>
    <w:rsid w:val="003E03B8"/>
    <w:rsid w:val="003E1184"/>
    <w:rsid w:val="003E17EC"/>
    <w:rsid w:val="003E1E72"/>
    <w:rsid w:val="003E3680"/>
    <w:rsid w:val="003E3A9A"/>
    <w:rsid w:val="003E3AC0"/>
    <w:rsid w:val="003E3F99"/>
    <w:rsid w:val="003E5796"/>
    <w:rsid w:val="003E5C7A"/>
    <w:rsid w:val="003E670B"/>
    <w:rsid w:val="003E674A"/>
    <w:rsid w:val="003F07B0"/>
    <w:rsid w:val="003F0D2F"/>
    <w:rsid w:val="003F11C8"/>
    <w:rsid w:val="003F1614"/>
    <w:rsid w:val="003F1D8C"/>
    <w:rsid w:val="003F1FD7"/>
    <w:rsid w:val="003F56E4"/>
    <w:rsid w:val="003F596D"/>
    <w:rsid w:val="003F5A27"/>
    <w:rsid w:val="003F5F82"/>
    <w:rsid w:val="003F5FCF"/>
    <w:rsid w:val="003F769E"/>
    <w:rsid w:val="003F79FA"/>
    <w:rsid w:val="00400FAC"/>
    <w:rsid w:val="004010FE"/>
    <w:rsid w:val="0040218C"/>
    <w:rsid w:val="00402682"/>
    <w:rsid w:val="00402A0E"/>
    <w:rsid w:val="004034E9"/>
    <w:rsid w:val="004038F1"/>
    <w:rsid w:val="0040399D"/>
    <w:rsid w:val="00403EEB"/>
    <w:rsid w:val="004041A4"/>
    <w:rsid w:val="004054C9"/>
    <w:rsid w:val="00407B59"/>
    <w:rsid w:val="00410A60"/>
    <w:rsid w:val="00410FA6"/>
    <w:rsid w:val="00411BFD"/>
    <w:rsid w:val="00412A7F"/>
    <w:rsid w:val="00413097"/>
    <w:rsid w:val="00413285"/>
    <w:rsid w:val="00416232"/>
    <w:rsid w:val="00416382"/>
    <w:rsid w:val="00417CD1"/>
    <w:rsid w:val="004206DF"/>
    <w:rsid w:val="00420AE0"/>
    <w:rsid w:val="00420BB7"/>
    <w:rsid w:val="0042160A"/>
    <w:rsid w:val="004219EE"/>
    <w:rsid w:val="004221AB"/>
    <w:rsid w:val="0042229B"/>
    <w:rsid w:val="00423E20"/>
    <w:rsid w:val="00424780"/>
    <w:rsid w:val="00425050"/>
    <w:rsid w:val="0042516B"/>
    <w:rsid w:val="00426EEE"/>
    <w:rsid w:val="004270EC"/>
    <w:rsid w:val="0042728E"/>
    <w:rsid w:val="004279A1"/>
    <w:rsid w:val="00427B46"/>
    <w:rsid w:val="00430943"/>
    <w:rsid w:val="004320CC"/>
    <w:rsid w:val="004333BB"/>
    <w:rsid w:val="00433885"/>
    <w:rsid w:val="00433C87"/>
    <w:rsid w:val="0043474C"/>
    <w:rsid w:val="00435334"/>
    <w:rsid w:val="0043614B"/>
    <w:rsid w:val="00436B31"/>
    <w:rsid w:val="0043744C"/>
    <w:rsid w:val="00437F43"/>
    <w:rsid w:val="004418C2"/>
    <w:rsid w:val="004424B5"/>
    <w:rsid w:val="00444197"/>
    <w:rsid w:val="00444CC0"/>
    <w:rsid w:val="00445820"/>
    <w:rsid w:val="00446B4B"/>
    <w:rsid w:val="00446EA2"/>
    <w:rsid w:val="00447DA4"/>
    <w:rsid w:val="00450EE7"/>
    <w:rsid w:val="00451917"/>
    <w:rsid w:val="00451CA1"/>
    <w:rsid w:val="00451EC1"/>
    <w:rsid w:val="004524F7"/>
    <w:rsid w:val="00452831"/>
    <w:rsid w:val="00452ED8"/>
    <w:rsid w:val="0045414C"/>
    <w:rsid w:val="00454952"/>
    <w:rsid w:val="004552ED"/>
    <w:rsid w:val="004559E3"/>
    <w:rsid w:val="00455B1C"/>
    <w:rsid w:val="00456657"/>
    <w:rsid w:val="00456949"/>
    <w:rsid w:val="00456D41"/>
    <w:rsid w:val="00457497"/>
    <w:rsid w:val="00460AB5"/>
    <w:rsid w:val="00460F0D"/>
    <w:rsid w:val="004616A5"/>
    <w:rsid w:val="00461722"/>
    <w:rsid w:val="00462830"/>
    <w:rsid w:val="00463719"/>
    <w:rsid w:val="0046493F"/>
    <w:rsid w:val="00465093"/>
    <w:rsid w:val="004655E0"/>
    <w:rsid w:val="0046574C"/>
    <w:rsid w:val="00466A29"/>
    <w:rsid w:val="00467D4A"/>
    <w:rsid w:val="00470564"/>
    <w:rsid w:val="004706A4"/>
    <w:rsid w:val="00470932"/>
    <w:rsid w:val="00470B43"/>
    <w:rsid w:val="004713F4"/>
    <w:rsid w:val="0047189E"/>
    <w:rsid w:val="00472128"/>
    <w:rsid w:val="00472CB0"/>
    <w:rsid w:val="00472DCA"/>
    <w:rsid w:val="00472E7F"/>
    <w:rsid w:val="00475309"/>
    <w:rsid w:val="004758FB"/>
    <w:rsid w:val="004758FE"/>
    <w:rsid w:val="004771C0"/>
    <w:rsid w:val="004773B2"/>
    <w:rsid w:val="00477C02"/>
    <w:rsid w:val="00477C7D"/>
    <w:rsid w:val="00477EDE"/>
    <w:rsid w:val="00481906"/>
    <w:rsid w:val="00482408"/>
    <w:rsid w:val="00482E7C"/>
    <w:rsid w:val="00482F51"/>
    <w:rsid w:val="00483ADB"/>
    <w:rsid w:val="00483BF5"/>
    <w:rsid w:val="00484797"/>
    <w:rsid w:val="00484D73"/>
    <w:rsid w:val="00484FE9"/>
    <w:rsid w:val="004858BA"/>
    <w:rsid w:val="00485EB0"/>
    <w:rsid w:val="00486133"/>
    <w:rsid w:val="004863AA"/>
    <w:rsid w:val="00491EFC"/>
    <w:rsid w:val="004935F1"/>
    <w:rsid w:val="00493EC2"/>
    <w:rsid w:val="00493FA4"/>
    <w:rsid w:val="00493FFF"/>
    <w:rsid w:val="0049445D"/>
    <w:rsid w:val="004955A9"/>
    <w:rsid w:val="00496D15"/>
    <w:rsid w:val="00496D32"/>
    <w:rsid w:val="004A0824"/>
    <w:rsid w:val="004A09FA"/>
    <w:rsid w:val="004A0E23"/>
    <w:rsid w:val="004A12D3"/>
    <w:rsid w:val="004A1309"/>
    <w:rsid w:val="004A1DA8"/>
    <w:rsid w:val="004A27CA"/>
    <w:rsid w:val="004A2AF1"/>
    <w:rsid w:val="004A33D5"/>
    <w:rsid w:val="004A385C"/>
    <w:rsid w:val="004A3DC7"/>
    <w:rsid w:val="004A5016"/>
    <w:rsid w:val="004A5A56"/>
    <w:rsid w:val="004A6025"/>
    <w:rsid w:val="004A65AA"/>
    <w:rsid w:val="004A6F8F"/>
    <w:rsid w:val="004A7096"/>
    <w:rsid w:val="004A7EEC"/>
    <w:rsid w:val="004B02E9"/>
    <w:rsid w:val="004B1099"/>
    <w:rsid w:val="004B15FF"/>
    <w:rsid w:val="004B1BA2"/>
    <w:rsid w:val="004B2659"/>
    <w:rsid w:val="004B29C5"/>
    <w:rsid w:val="004B3E0C"/>
    <w:rsid w:val="004B3E6A"/>
    <w:rsid w:val="004B3E9F"/>
    <w:rsid w:val="004B4A7C"/>
    <w:rsid w:val="004B502F"/>
    <w:rsid w:val="004B5856"/>
    <w:rsid w:val="004B5A20"/>
    <w:rsid w:val="004B5B94"/>
    <w:rsid w:val="004B5BBF"/>
    <w:rsid w:val="004B6B6A"/>
    <w:rsid w:val="004B73EE"/>
    <w:rsid w:val="004B7C35"/>
    <w:rsid w:val="004B7F03"/>
    <w:rsid w:val="004C2644"/>
    <w:rsid w:val="004C33ED"/>
    <w:rsid w:val="004C497E"/>
    <w:rsid w:val="004C54C7"/>
    <w:rsid w:val="004C5AF2"/>
    <w:rsid w:val="004C668E"/>
    <w:rsid w:val="004C7588"/>
    <w:rsid w:val="004C763C"/>
    <w:rsid w:val="004C77EC"/>
    <w:rsid w:val="004C7D01"/>
    <w:rsid w:val="004C7F5C"/>
    <w:rsid w:val="004D0132"/>
    <w:rsid w:val="004D11D7"/>
    <w:rsid w:val="004D1699"/>
    <w:rsid w:val="004D1ABB"/>
    <w:rsid w:val="004D1BBA"/>
    <w:rsid w:val="004D1E5A"/>
    <w:rsid w:val="004D1F92"/>
    <w:rsid w:val="004D2738"/>
    <w:rsid w:val="004D281D"/>
    <w:rsid w:val="004D2C1F"/>
    <w:rsid w:val="004D3D9F"/>
    <w:rsid w:val="004D482A"/>
    <w:rsid w:val="004D4902"/>
    <w:rsid w:val="004D766B"/>
    <w:rsid w:val="004D78F9"/>
    <w:rsid w:val="004E060C"/>
    <w:rsid w:val="004E0DF9"/>
    <w:rsid w:val="004E12F5"/>
    <w:rsid w:val="004E1700"/>
    <w:rsid w:val="004E1F8B"/>
    <w:rsid w:val="004E2460"/>
    <w:rsid w:val="004E33FA"/>
    <w:rsid w:val="004E44C3"/>
    <w:rsid w:val="004E45C7"/>
    <w:rsid w:val="004E5476"/>
    <w:rsid w:val="004E56DA"/>
    <w:rsid w:val="004F1532"/>
    <w:rsid w:val="004F2B3F"/>
    <w:rsid w:val="004F2D85"/>
    <w:rsid w:val="004F3486"/>
    <w:rsid w:val="004F4A3B"/>
    <w:rsid w:val="004F5698"/>
    <w:rsid w:val="004F580B"/>
    <w:rsid w:val="004F5D47"/>
    <w:rsid w:val="004F66D8"/>
    <w:rsid w:val="004F7307"/>
    <w:rsid w:val="004F7695"/>
    <w:rsid w:val="004F76BD"/>
    <w:rsid w:val="004F7BA4"/>
    <w:rsid w:val="00502ECF"/>
    <w:rsid w:val="00503FFB"/>
    <w:rsid w:val="0050424C"/>
    <w:rsid w:val="0050505F"/>
    <w:rsid w:val="0050596C"/>
    <w:rsid w:val="00506084"/>
    <w:rsid w:val="00507468"/>
    <w:rsid w:val="00510B23"/>
    <w:rsid w:val="00510D1E"/>
    <w:rsid w:val="00510D98"/>
    <w:rsid w:val="00510E47"/>
    <w:rsid w:val="005118ED"/>
    <w:rsid w:val="005123D1"/>
    <w:rsid w:val="0051298A"/>
    <w:rsid w:val="00512EB1"/>
    <w:rsid w:val="005153CF"/>
    <w:rsid w:val="00515F50"/>
    <w:rsid w:val="005167FD"/>
    <w:rsid w:val="00516862"/>
    <w:rsid w:val="005170DC"/>
    <w:rsid w:val="00520B7D"/>
    <w:rsid w:val="00520ECC"/>
    <w:rsid w:val="00521298"/>
    <w:rsid w:val="005214CF"/>
    <w:rsid w:val="00522365"/>
    <w:rsid w:val="00522383"/>
    <w:rsid w:val="005234C2"/>
    <w:rsid w:val="00523D38"/>
    <w:rsid w:val="00523E74"/>
    <w:rsid w:val="00524E68"/>
    <w:rsid w:val="00524E6B"/>
    <w:rsid w:val="00525216"/>
    <w:rsid w:val="005252D0"/>
    <w:rsid w:val="00525E3B"/>
    <w:rsid w:val="0052628E"/>
    <w:rsid w:val="00526C30"/>
    <w:rsid w:val="00527B09"/>
    <w:rsid w:val="005304A8"/>
    <w:rsid w:val="00530B29"/>
    <w:rsid w:val="00530DAB"/>
    <w:rsid w:val="00531BFC"/>
    <w:rsid w:val="00532725"/>
    <w:rsid w:val="005332F1"/>
    <w:rsid w:val="0053333E"/>
    <w:rsid w:val="00533451"/>
    <w:rsid w:val="00533FDD"/>
    <w:rsid w:val="005343FE"/>
    <w:rsid w:val="0053478F"/>
    <w:rsid w:val="00535577"/>
    <w:rsid w:val="00535794"/>
    <w:rsid w:val="005358FA"/>
    <w:rsid w:val="00537F71"/>
    <w:rsid w:val="005401AD"/>
    <w:rsid w:val="005412A4"/>
    <w:rsid w:val="005412E0"/>
    <w:rsid w:val="00541C65"/>
    <w:rsid w:val="00541D1E"/>
    <w:rsid w:val="00541E80"/>
    <w:rsid w:val="0054234F"/>
    <w:rsid w:val="005427E4"/>
    <w:rsid w:val="005446CF"/>
    <w:rsid w:val="005449BC"/>
    <w:rsid w:val="0054546F"/>
    <w:rsid w:val="005476E1"/>
    <w:rsid w:val="005479AE"/>
    <w:rsid w:val="00547E78"/>
    <w:rsid w:val="00550D19"/>
    <w:rsid w:val="00550F21"/>
    <w:rsid w:val="00551012"/>
    <w:rsid w:val="00552658"/>
    <w:rsid w:val="00552F54"/>
    <w:rsid w:val="0055345D"/>
    <w:rsid w:val="00553BCF"/>
    <w:rsid w:val="00553C64"/>
    <w:rsid w:val="0055422D"/>
    <w:rsid w:val="00554399"/>
    <w:rsid w:val="00554558"/>
    <w:rsid w:val="00554C21"/>
    <w:rsid w:val="00554E8F"/>
    <w:rsid w:val="0055511C"/>
    <w:rsid w:val="005562DA"/>
    <w:rsid w:val="0055664F"/>
    <w:rsid w:val="00556DA0"/>
    <w:rsid w:val="005572C9"/>
    <w:rsid w:val="00557331"/>
    <w:rsid w:val="00557C5D"/>
    <w:rsid w:val="00560764"/>
    <w:rsid w:val="005609DE"/>
    <w:rsid w:val="0056147C"/>
    <w:rsid w:val="00562651"/>
    <w:rsid w:val="005640FC"/>
    <w:rsid w:val="00564137"/>
    <w:rsid w:val="00564A73"/>
    <w:rsid w:val="005659C7"/>
    <w:rsid w:val="00565CA6"/>
    <w:rsid w:val="00565EAC"/>
    <w:rsid w:val="0056794B"/>
    <w:rsid w:val="00567B0C"/>
    <w:rsid w:val="00567EE1"/>
    <w:rsid w:val="0057078B"/>
    <w:rsid w:val="005708DF"/>
    <w:rsid w:val="00572258"/>
    <w:rsid w:val="00572459"/>
    <w:rsid w:val="00572B84"/>
    <w:rsid w:val="00573158"/>
    <w:rsid w:val="0057395C"/>
    <w:rsid w:val="00573D76"/>
    <w:rsid w:val="00573DC5"/>
    <w:rsid w:val="00575A34"/>
    <w:rsid w:val="00575AE0"/>
    <w:rsid w:val="00575B82"/>
    <w:rsid w:val="00575D7F"/>
    <w:rsid w:val="005766A4"/>
    <w:rsid w:val="005768AF"/>
    <w:rsid w:val="00576E4F"/>
    <w:rsid w:val="00581BB9"/>
    <w:rsid w:val="00581C5F"/>
    <w:rsid w:val="00583516"/>
    <w:rsid w:val="005843BF"/>
    <w:rsid w:val="00585422"/>
    <w:rsid w:val="0058675B"/>
    <w:rsid w:val="00586B83"/>
    <w:rsid w:val="00586D14"/>
    <w:rsid w:val="005870D5"/>
    <w:rsid w:val="005874CB"/>
    <w:rsid w:val="00587527"/>
    <w:rsid w:val="00587544"/>
    <w:rsid w:val="00590AEB"/>
    <w:rsid w:val="00590C55"/>
    <w:rsid w:val="00590D3C"/>
    <w:rsid w:val="00592D9C"/>
    <w:rsid w:val="00594450"/>
    <w:rsid w:val="00594F2B"/>
    <w:rsid w:val="00595F2B"/>
    <w:rsid w:val="005960ED"/>
    <w:rsid w:val="0059655E"/>
    <w:rsid w:val="00596FCC"/>
    <w:rsid w:val="00597F30"/>
    <w:rsid w:val="005A2670"/>
    <w:rsid w:val="005A349F"/>
    <w:rsid w:val="005A3D45"/>
    <w:rsid w:val="005A4D63"/>
    <w:rsid w:val="005A4F51"/>
    <w:rsid w:val="005A507E"/>
    <w:rsid w:val="005A7678"/>
    <w:rsid w:val="005A79CC"/>
    <w:rsid w:val="005B0237"/>
    <w:rsid w:val="005B05FC"/>
    <w:rsid w:val="005B2191"/>
    <w:rsid w:val="005B2E38"/>
    <w:rsid w:val="005B3383"/>
    <w:rsid w:val="005B5112"/>
    <w:rsid w:val="005B57F0"/>
    <w:rsid w:val="005B5940"/>
    <w:rsid w:val="005B5C02"/>
    <w:rsid w:val="005B626C"/>
    <w:rsid w:val="005B6A79"/>
    <w:rsid w:val="005B7EE1"/>
    <w:rsid w:val="005B7F38"/>
    <w:rsid w:val="005C1B3A"/>
    <w:rsid w:val="005C268C"/>
    <w:rsid w:val="005C269B"/>
    <w:rsid w:val="005C2B26"/>
    <w:rsid w:val="005C2EAA"/>
    <w:rsid w:val="005C3425"/>
    <w:rsid w:val="005C49C9"/>
    <w:rsid w:val="005C5474"/>
    <w:rsid w:val="005C54C7"/>
    <w:rsid w:val="005C5C78"/>
    <w:rsid w:val="005C5F19"/>
    <w:rsid w:val="005C6CAA"/>
    <w:rsid w:val="005C7802"/>
    <w:rsid w:val="005D0BE1"/>
    <w:rsid w:val="005D26D9"/>
    <w:rsid w:val="005D300D"/>
    <w:rsid w:val="005D31BE"/>
    <w:rsid w:val="005D5BDC"/>
    <w:rsid w:val="005D6CD6"/>
    <w:rsid w:val="005D6F67"/>
    <w:rsid w:val="005D7836"/>
    <w:rsid w:val="005E0179"/>
    <w:rsid w:val="005E0754"/>
    <w:rsid w:val="005E0C45"/>
    <w:rsid w:val="005E0DAF"/>
    <w:rsid w:val="005E29FD"/>
    <w:rsid w:val="005E4A1B"/>
    <w:rsid w:val="005E5581"/>
    <w:rsid w:val="005E55F9"/>
    <w:rsid w:val="005E58E5"/>
    <w:rsid w:val="005E7524"/>
    <w:rsid w:val="005F1B5D"/>
    <w:rsid w:val="005F22F1"/>
    <w:rsid w:val="005F3AC6"/>
    <w:rsid w:val="005F57F6"/>
    <w:rsid w:val="005F58AC"/>
    <w:rsid w:val="005F778E"/>
    <w:rsid w:val="005F7DE5"/>
    <w:rsid w:val="00601113"/>
    <w:rsid w:val="00602061"/>
    <w:rsid w:val="00602446"/>
    <w:rsid w:val="006025BD"/>
    <w:rsid w:val="00603E62"/>
    <w:rsid w:val="00605790"/>
    <w:rsid w:val="0060660E"/>
    <w:rsid w:val="00606ACA"/>
    <w:rsid w:val="00610711"/>
    <w:rsid w:val="00611096"/>
    <w:rsid w:val="006110EF"/>
    <w:rsid w:val="00611928"/>
    <w:rsid w:val="00611ACA"/>
    <w:rsid w:val="00611BEC"/>
    <w:rsid w:val="00612314"/>
    <w:rsid w:val="00612443"/>
    <w:rsid w:val="00612761"/>
    <w:rsid w:val="00612936"/>
    <w:rsid w:val="00613149"/>
    <w:rsid w:val="006139FA"/>
    <w:rsid w:val="00613D72"/>
    <w:rsid w:val="00613EBD"/>
    <w:rsid w:val="00615228"/>
    <w:rsid w:val="0061543D"/>
    <w:rsid w:val="00615F07"/>
    <w:rsid w:val="006166C1"/>
    <w:rsid w:val="00616937"/>
    <w:rsid w:val="006170EE"/>
    <w:rsid w:val="006174B4"/>
    <w:rsid w:val="00617D99"/>
    <w:rsid w:val="00620744"/>
    <w:rsid w:val="00620DC8"/>
    <w:rsid w:val="0062127B"/>
    <w:rsid w:val="00621357"/>
    <w:rsid w:val="006217B0"/>
    <w:rsid w:val="00621AA5"/>
    <w:rsid w:val="00621EF5"/>
    <w:rsid w:val="006226EB"/>
    <w:rsid w:val="00622716"/>
    <w:rsid w:val="00622D48"/>
    <w:rsid w:val="0062373A"/>
    <w:rsid w:val="00623A74"/>
    <w:rsid w:val="00624646"/>
    <w:rsid w:val="0062481E"/>
    <w:rsid w:val="0062544B"/>
    <w:rsid w:val="00626377"/>
    <w:rsid w:val="0062698C"/>
    <w:rsid w:val="00626A7E"/>
    <w:rsid w:val="0063176B"/>
    <w:rsid w:val="00631CAE"/>
    <w:rsid w:val="0063273A"/>
    <w:rsid w:val="00632D8F"/>
    <w:rsid w:val="00632EF2"/>
    <w:rsid w:val="006336D2"/>
    <w:rsid w:val="006339D5"/>
    <w:rsid w:val="00633FB2"/>
    <w:rsid w:val="0063514B"/>
    <w:rsid w:val="00635714"/>
    <w:rsid w:val="00636E9A"/>
    <w:rsid w:val="00637421"/>
    <w:rsid w:val="00637434"/>
    <w:rsid w:val="00637FC3"/>
    <w:rsid w:val="0064007E"/>
    <w:rsid w:val="0064131B"/>
    <w:rsid w:val="006416E0"/>
    <w:rsid w:val="00641DEC"/>
    <w:rsid w:val="00642F04"/>
    <w:rsid w:val="006445C2"/>
    <w:rsid w:val="006445FE"/>
    <w:rsid w:val="00644D57"/>
    <w:rsid w:val="006452C1"/>
    <w:rsid w:val="006460BD"/>
    <w:rsid w:val="00646674"/>
    <w:rsid w:val="006469D7"/>
    <w:rsid w:val="00646E0B"/>
    <w:rsid w:val="0064745D"/>
    <w:rsid w:val="00647D66"/>
    <w:rsid w:val="00652CB8"/>
    <w:rsid w:val="00652EB1"/>
    <w:rsid w:val="0065303A"/>
    <w:rsid w:val="00653BF9"/>
    <w:rsid w:val="00654462"/>
    <w:rsid w:val="0065620E"/>
    <w:rsid w:val="00657F7C"/>
    <w:rsid w:val="006607F7"/>
    <w:rsid w:val="00661028"/>
    <w:rsid w:val="00662BB0"/>
    <w:rsid w:val="00662E6B"/>
    <w:rsid w:val="00662F80"/>
    <w:rsid w:val="0066345F"/>
    <w:rsid w:val="006637F5"/>
    <w:rsid w:val="00663BC5"/>
    <w:rsid w:val="00664C2E"/>
    <w:rsid w:val="0066526E"/>
    <w:rsid w:val="006653C9"/>
    <w:rsid w:val="00665FBB"/>
    <w:rsid w:val="006669C3"/>
    <w:rsid w:val="00666C85"/>
    <w:rsid w:val="006677ED"/>
    <w:rsid w:val="00670327"/>
    <w:rsid w:val="00670DCA"/>
    <w:rsid w:val="00672581"/>
    <w:rsid w:val="00673F2C"/>
    <w:rsid w:val="00674773"/>
    <w:rsid w:val="006759E0"/>
    <w:rsid w:val="00675BAB"/>
    <w:rsid w:val="00676364"/>
    <w:rsid w:val="00676500"/>
    <w:rsid w:val="00676526"/>
    <w:rsid w:val="00676AF2"/>
    <w:rsid w:val="00677036"/>
    <w:rsid w:val="00677460"/>
    <w:rsid w:val="006774C3"/>
    <w:rsid w:val="00677E05"/>
    <w:rsid w:val="006805A9"/>
    <w:rsid w:val="00680A6E"/>
    <w:rsid w:val="0068135D"/>
    <w:rsid w:val="00681627"/>
    <w:rsid w:val="0068347C"/>
    <w:rsid w:val="00683DC5"/>
    <w:rsid w:val="00684981"/>
    <w:rsid w:val="00684F58"/>
    <w:rsid w:val="0068501B"/>
    <w:rsid w:val="006852E1"/>
    <w:rsid w:val="00685E5C"/>
    <w:rsid w:val="0068635E"/>
    <w:rsid w:val="00686968"/>
    <w:rsid w:val="006873B2"/>
    <w:rsid w:val="00687801"/>
    <w:rsid w:val="00687CB7"/>
    <w:rsid w:val="00690644"/>
    <w:rsid w:val="0069213E"/>
    <w:rsid w:val="006924BC"/>
    <w:rsid w:val="0069253A"/>
    <w:rsid w:val="00692B2D"/>
    <w:rsid w:val="006934E0"/>
    <w:rsid w:val="006938DE"/>
    <w:rsid w:val="00695586"/>
    <w:rsid w:val="00695BA5"/>
    <w:rsid w:val="00695E60"/>
    <w:rsid w:val="006971AD"/>
    <w:rsid w:val="00697B91"/>
    <w:rsid w:val="006A0F2F"/>
    <w:rsid w:val="006A11BD"/>
    <w:rsid w:val="006A1EAE"/>
    <w:rsid w:val="006A2402"/>
    <w:rsid w:val="006A47A8"/>
    <w:rsid w:val="006A58BF"/>
    <w:rsid w:val="006A730A"/>
    <w:rsid w:val="006A7B84"/>
    <w:rsid w:val="006B140A"/>
    <w:rsid w:val="006B1822"/>
    <w:rsid w:val="006B2512"/>
    <w:rsid w:val="006B27E0"/>
    <w:rsid w:val="006B3344"/>
    <w:rsid w:val="006B34E4"/>
    <w:rsid w:val="006B3CDC"/>
    <w:rsid w:val="006B3EDE"/>
    <w:rsid w:val="006B4110"/>
    <w:rsid w:val="006B46DB"/>
    <w:rsid w:val="006B6E5D"/>
    <w:rsid w:val="006B71D1"/>
    <w:rsid w:val="006C029A"/>
    <w:rsid w:val="006C326A"/>
    <w:rsid w:val="006C494C"/>
    <w:rsid w:val="006C498F"/>
    <w:rsid w:val="006C51F6"/>
    <w:rsid w:val="006C5590"/>
    <w:rsid w:val="006C5869"/>
    <w:rsid w:val="006C66F5"/>
    <w:rsid w:val="006C6F7D"/>
    <w:rsid w:val="006D0C2A"/>
    <w:rsid w:val="006D0DF6"/>
    <w:rsid w:val="006D0EE7"/>
    <w:rsid w:val="006D3474"/>
    <w:rsid w:val="006D362D"/>
    <w:rsid w:val="006D44F6"/>
    <w:rsid w:val="006D4BDD"/>
    <w:rsid w:val="006D5F60"/>
    <w:rsid w:val="006D673E"/>
    <w:rsid w:val="006D6C92"/>
    <w:rsid w:val="006D6E00"/>
    <w:rsid w:val="006D76D0"/>
    <w:rsid w:val="006D7FEA"/>
    <w:rsid w:val="006E03AF"/>
    <w:rsid w:val="006E0757"/>
    <w:rsid w:val="006E0C72"/>
    <w:rsid w:val="006E0FC7"/>
    <w:rsid w:val="006E1278"/>
    <w:rsid w:val="006E1636"/>
    <w:rsid w:val="006E1DE9"/>
    <w:rsid w:val="006E2F19"/>
    <w:rsid w:val="006E3490"/>
    <w:rsid w:val="006E41F4"/>
    <w:rsid w:val="006E45DC"/>
    <w:rsid w:val="006E4EF5"/>
    <w:rsid w:val="006E5A3E"/>
    <w:rsid w:val="006E6FF0"/>
    <w:rsid w:val="006E71C1"/>
    <w:rsid w:val="006F0F63"/>
    <w:rsid w:val="006F1A8E"/>
    <w:rsid w:val="006F27B0"/>
    <w:rsid w:val="006F2D31"/>
    <w:rsid w:val="006F2D69"/>
    <w:rsid w:val="006F4CA8"/>
    <w:rsid w:val="006F5DA9"/>
    <w:rsid w:val="006F6684"/>
    <w:rsid w:val="006F7762"/>
    <w:rsid w:val="006F776C"/>
    <w:rsid w:val="006F79FE"/>
    <w:rsid w:val="007008F9"/>
    <w:rsid w:val="00701B9A"/>
    <w:rsid w:val="007035F7"/>
    <w:rsid w:val="00703791"/>
    <w:rsid w:val="0070393D"/>
    <w:rsid w:val="00706584"/>
    <w:rsid w:val="00706E32"/>
    <w:rsid w:val="0070792A"/>
    <w:rsid w:val="00710774"/>
    <w:rsid w:val="007116D6"/>
    <w:rsid w:val="00711EAC"/>
    <w:rsid w:val="00712DDB"/>
    <w:rsid w:val="0071318B"/>
    <w:rsid w:val="00713AC6"/>
    <w:rsid w:val="00713E50"/>
    <w:rsid w:val="00715117"/>
    <w:rsid w:val="00715A6B"/>
    <w:rsid w:val="007200C7"/>
    <w:rsid w:val="00721A5F"/>
    <w:rsid w:val="00721BF9"/>
    <w:rsid w:val="00721CE5"/>
    <w:rsid w:val="0072399E"/>
    <w:rsid w:val="00724079"/>
    <w:rsid w:val="00724B94"/>
    <w:rsid w:val="00724B9D"/>
    <w:rsid w:val="007258B5"/>
    <w:rsid w:val="007266A0"/>
    <w:rsid w:val="00726865"/>
    <w:rsid w:val="007305FE"/>
    <w:rsid w:val="00732231"/>
    <w:rsid w:val="00732586"/>
    <w:rsid w:val="00732D71"/>
    <w:rsid w:val="00733560"/>
    <w:rsid w:val="007335F4"/>
    <w:rsid w:val="00733BCF"/>
    <w:rsid w:val="0073432C"/>
    <w:rsid w:val="007344AD"/>
    <w:rsid w:val="00735C48"/>
    <w:rsid w:val="00736659"/>
    <w:rsid w:val="00736B02"/>
    <w:rsid w:val="00736B52"/>
    <w:rsid w:val="00737EC8"/>
    <w:rsid w:val="00740766"/>
    <w:rsid w:val="00740ADB"/>
    <w:rsid w:val="00740C94"/>
    <w:rsid w:val="00742494"/>
    <w:rsid w:val="007430A6"/>
    <w:rsid w:val="00743890"/>
    <w:rsid w:val="0074445C"/>
    <w:rsid w:val="00744AE0"/>
    <w:rsid w:val="00745585"/>
    <w:rsid w:val="0074623A"/>
    <w:rsid w:val="00746DDE"/>
    <w:rsid w:val="0074730B"/>
    <w:rsid w:val="00747C67"/>
    <w:rsid w:val="007500A9"/>
    <w:rsid w:val="0075208A"/>
    <w:rsid w:val="007526AF"/>
    <w:rsid w:val="00752C86"/>
    <w:rsid w:val="00752E87"/>
    <w:rsid w:val="00753240"/>
    <w:rsid w:val="007538DB"/>
    <w:rsid w:val="00754BA2"/>
    <w:rsid w:val="00754DEB"/>
    <w:rsid w:val="00755336"/>
    <w:rsid w:val="0075538C"/>
    <w:rsid w:val="00755931"/>
    <w:rsid w:val="007559CF"/>
    <w:rsid w:val="00756642"/>
    <w:rsid w:val="00756B8C"/>
    <w:rsid w:val="0075716D"/>
    <w:rsid w:val="0075739C"/>
    <w:rsid w:val="007576D5"/>
    <w:rsid w:val="00757AC0"/>
    <w:rsid w:val="00757B19"/>
    <w:rsid w:val="00757D31"/>
    <w:rsid w:val="00760632"/>
    <w:rsid w:val="007606E0"/>
    <w:rsid w:val="00760A7E"/>
    <w:rsid w:val="00760C57"/>
    <w:rsid w:val="00761C82"/>
    <w:rsid w:val="00762337"/>
    <w:rsid w:val="007623CC"/>
    <w:rsid w:val="00763052"/>
    <w:rsid w:val="007636EE"/>
    <w:rsid w:val="00764387"/>
    <w:rsid w:val="00764502"/>
    <w:rsid w:val="007647A6"/>
    <w:rsid w:val="0076524F"/>
    <w:rsid w:val="00765D7D"/>
    <w:rsid w:val="007668E4"/>
    <w:rsid w:val="00766BE7"/>
    <w:rsid w:val="00766FC9"/>
    <w:rsid w:val="00767031"/>
    <w:rsid w:val="00770127"/>
    <w:rsid w:val="00770726"/>
    <w:rsid w:val="00771037"/>
    <w:rsid w:val="00771457"/>
    <w:rsid w:val="00771E52"/>
    <w:rsid w:val="00772A14"/>
    <w:rsid w:val="0077358D"/>
    <w:rsid w:val="007738BB"/>
    <w:rsid w:val="00773FA1"/>
    <w:rsid w:val="007752E2"/>
    <w:rsid w:val="0077533C"/>
    <w:rsid w:val="00775462"/>
    <w:rsid w:val="00777030"/>
    <w:rsid w:val="007775D8"/>
    <w:rsid w:val="007806AC"/>
    <w:rsid w:val="00780DFB"/>
    <w:rsid w:val="00781AB2"/>
    <w:rsid w:val="00781DDA"/>
    <w:rsid w:val="00781E11"/>
    <w:rsid w:val="007828CC"/>
    <w:rsid w:val="00782D3E"/>
    <w:rsid w:val="0078324A"/>
    <w:rsid w:val="007842B4"/>
    <w:rsid w:val="0078506C"/>
    <w:rsid w:val="00785982"/>
    <w:rsid w:val="00787802"/>
    <w:rsid w:val="00790573"/>
    <w:rsid w:val="00790994"/>
    <w:rsid w:val="007933C5"/>
    <w:rsid w:val="00793B13"/>
    <w:rsid w:val="0079424A"/>
    <w:rsid w:val="00794671"/>
    <w:rsid w:val="00794DEC"/>
    <w:rsid w:val="00794EA6"/>
    <w:rsid w:val="00796C0D"/>
    <w:rsid w:val="0079734D"/>
    <w:rsid w:val="00797805"/>
    <w:rsid w:val="007A0029"/>
    <w:rsid w:val="007A0691"/>
    <w:rsid w:val="007A128D"/>
    <w:rsid w:val="007A1328"/>
    <w:rsid w:val="007A13E1"/>
    <w:rsid w:val="007A19F0"/>
    <w:rsid w:val="007A26EF"/>
    <w:rsid w:val="007A29EB"/>
    <w:rsid w:val="007A4362"/>
    <w:rsid w:val="007A4380"/>
    <w:rsid w:val="007A43A8"/>
    <w:rsid w:val="007A43B0"/>
    <w:rsid w:val="007A59C3"/>
    <w:rsid w:val="007A622C"/>
    <w:rsid w:val="007A663B"/>
    <w:rsid w:val="007B0299"/>
    <w:rsid w:val="007B0B6F"/>
    <w:rsid w:val="007B0E2E"/>
    <w:rsid w:val="007B10C0"/>
    <w:rsid w:val="007B1779"/>
    <w:rsid w:val="007B19F6"/>
    <w:rsid w:val="007B1E0A"/>
    <w:rsid w:val="007B287F"/>
    <w:rsid w:val="007B2998"/>
    <w:rsid w:val="007B2E17"/>
    <w:rsid w:val="007B3FB3"/>
    <w:rsid w:val="007B431C"/>
    <w:rsid w:val="007B65F0"/>
    <w:rsid w:val="007B6F58"/>
    <w:rsid w:val="007B7203"/>
    <w:rsid w:val="007B7601"/>
    <w:rsid w:val="007B799F"/>
    <w:rsid w:val="007B7E1F"/>
    <w:rsid w:val="007B7FD3"/>
    <w:rsid w:val="007C122C"/>
    <w:rsid w:val="007C1D9F"/>
    <w:rsid w:val="007C33A5"/>
    <w:rsid w:val="007C3A0E"/>
    <w:rsid w:val="007C42C2"/>
    <w:rsid w:val="007C5988"/>
    <w:rsid w:val="007C5E9C"/>
    <w:rsid w:val="007C6536"/>
    <w:rsid w:val="007C6B4F"/>
    <w:rsid w:val="007C7188"/>
    <w:rsid w:val="007C7319"/>
    <w:rsid w:val="007C7368"/>
    <w:rsid w:val="007C7669"/>
    <w:rsid w:val="007D01CD"/>
    <w:rsid w:val="007D097C"/>
    <w:rsid w:val="007D0A99"/>
    <w:rsid w:val="007D19E0"/>
    <w:rsid w:val="007D412A"/>
    <w:rsid w:val="007D4BCE"/>
    <w:rsid w:val="007D59B7"/>
    <w:rsid w:val="007D5C0F"/>
    <w:rsid w:val="007D5CCE"/>
    <w:rsid w:val="007D6739"/>
    <w:rsid w:val="007D76D5"/>
    <w:rsid w:val="007E0E5F"/>
    <w:rsid w:val="007E16B9"/>
    <w:rsid w:val="007E1BBF"/>
    <w:rsid w:val="007E2B1B"/>
    <w:rsid w:val="007E35F8"/>
    <w:rsid w:val="007E38EB"/>
    <w:rsid w:val="007E4246"/>
    <w:rsid w:val="007E4685"/>
    <w:rsid w:val="007E5116"/>
    <w:rsid w:val="007E5142"/>
    <w:rsid w:val="007E51A8"/>
    <w:rsid w:val="007E535C"/>
    <w:rsid w:val="007E62DF"/>
    <w:rsid w:val="007E6F69"/>
    <w:rsid w:val="007E7073"/>
    <w:rsid w:val="007E794A"/>
    <w:rsid w:val="007F06FA"/>
    <w:rsid w:val="007F1315"/>
    <w:rsid w:val="007F1429"/>
    <w:rsid w:val="007F152B"/>
    <w:rsid w:val="007F17AB"/>
    <w:rsid w:val="007F2325"/>
    <w:rsid w:val="007F3B28"/>
    <w:rsid w:val="007F49EF"/>
    <w:rsid w:val="007F5F3F"/>
    <w:rsid w:val="007F6BDD"/>
    <w:rsid w:val="007F7001"/>
    <w:rsid w:val="008023C6"/>
    <w:rsid w:val="008026C4"/>
    <w:rsid w:val="00802714"/>
    <w:rsid w:val="008032AB"/>
    <w:rsid w:val="00803CE8"/>
    <w:rsid w:val="00804DC9"/>
    <w:rsid w:val="0080734E"/>
    <w:rsid w:val="0080781D"/>
    <w:rsid w:val="008100CE"/>
    <w:rsid w:val="008107F4"/>
    <w:rsid w:val="008123D7"/>
    <w:rsid w:val="00813388"/>
    <w:rsid w:val="008137A0"/>
    <w:rsid w:val="008137A2"/>
    <w:rsid w:val="00814272"/>
    <w:rsid w:val="00814373"/>
    <w:rsid w:val="008143FD"/>
    <w:rsid w:val="00815F93"/>
    <w:rsid w:val="00817501"/>
    <w:rsid w:val="00817C71"/>
    <w:rsid w:val="00817D05"/>
    <w:rsid w:val="008201BE"/>
    <w:rsid w:val="00820CD2"/>
    <w:rsid w:val="008217CE"/>
    <w:rsid w:val="00821AA6"/>
    <w:rsid w:val="0082327C"/>
    <w:rsid w:val="008235AA"/>
    <w:rsid w:val="00823AF6"/>
    <w:rsid w:val="00824087"/>
    <w:rsid w:val="008241FF"/>
    <w:rsid w:val="00824445"/>
    <w:rsid w:val="008248DC"/>
    <w:rsid w:val="00826440"/>
    <w:rsid w:val="008265FF"/>
    <w:rsid w:val="00826948"/>
    <w:rsid w:val="0082767A"/>
    <w:rsid w:val="00831192"/>
    <w:rsid w:val="00831C8B"/>
    <w:rsid w:val="008329AC"/>
    <w:rsid w:val="0083336F"/>
    <w:rsid w:val="0083352F"/>
    <w:rsid w:val="00835344"/>
    <w:rsid w:val="00835605"/>
    <w:rsid w:val="008363B1"/>
    <w:rsid w:val="00836416"/>
    <w:rsid w:val="00836A78"/>
    <w:rsid w:val="00837A72"/>
    <w:rsid w:val="00840120"/>
    <w:rsid w:val="00844236"/>
    <w:rsid w:val="008443CF"/>
    <w:rsid w:val="00844691"/>
    <w:rsid w:val="00845087"/>
    <w:rsid w:val="008465DA"/>
    <w:rsid w:val="00846B09"/>
    <w:rsid w:val="00846FE8"/>
    <w:rsid w:val="00847775"/>
    <w:rsid w:val="00847F30"/>
    <w:rsid w:val="00850358"/>
    <w:rsid w:val="008503EB"/>
    <w:rsid w:val="00850FDA"/>
    <w:rsid w:val="008510D3"/>
    <w:rsid w:val="00851567"/>
    <w:rsid w:val="00851C49"/>
    <w:rsid w:val="00852312"/>
    <w:rsid w:val="008528B8"/>
    <w:rsid w:val="00852E5C"/>
    <w:rsid w:val="00853519"/>
    <w:rsid w:val="0085446A"/>
    <w:rsid w:val="00854CB9"/>
    <w:rsid w:val="0085594C"/>
    <w:rsid w:val="00855BE6"/>
    <w:rsid w:val="00855C7F"/>
    <w:rsid w:val="0085643E"/>
    <w:rsid w:val="00857BCB"/>
    <w:rsid w:val="00857D28"/>
    <w:rsid w:val="008610AA"/>
    <w:rsid w:val="00864676"/>
    <w:rsid w:val="00864DB1"/>
    <w:rsid w:val="0086529A"/>
    <w:rsid w:val="00865E67"/>
    <w:rsid w:val="00865F84"/>
    <w:rsid w:val="0086605F"/>
    <w:rsid w:val="008668B3"/>
    <w:rsid w:val="00866968"/>
    <w:rsid w:val="00866CB1"/>
    <w:rsid w:val="00867931"/>
    <w:rsid w:val="00871A82"/>
    <w:rsid w:val="00874486"/>
    <w:rsid w:val="0087565C"/>
    <w:rsid w:val="008758CF"/>
    <w:rsid w:val="008760EC"/>
    <w:rsid w:val="00876C10"/>
    <w:rsid w:val="00876E61"/>
    <w:rsid w:val="008774DE"/>
    <w:rsid w:val="008809E7"/>
    <w:rsid w:val="00880D2D"/>
    <w:rsid w:val="00881601"/>
    <w:rsid w:val="008823F9"/>
    <w:rsid w:val="00882B79"/>
    <w:rsid w:val="0088531E"/>
    <w:rsid w:val="008861E4"/>
    <w:rsid w:val="00886FA5"/>
    <w:rsid w:val="008878EA"/>
    <w:rsid w:val="00887A00"/>
    <w:rsid w:val="00891359"/>
    <w:rsid w:val="00891638"/>
    <w:rsid w:val="00891DB6"/>
    <w:rsid w:val="008943A9"/>
    <w:rsid w:val="00894E86"/>
    <w:rsid w:val="0089563C"/>
    <w:rsid w:val="00895D18"/>
    <w:rsid w:val="008965AE"/>
    <w:rsid w:val="008A03D2"/>
    <w:rsid w:val="008A1B91"/>
    <w:rsid w:val="008A1B9A"/>
    <w:rsid w:val="008A2765"/>
    <w:rsid w:val="008A27ED"/>
    <w:rsid w:val="008A2A38"/>
    <w:rsid w:val="008A2B76"/>
    <w:rsid w:val="008A3131"/>
    <w:rsid w:val="008A3B74"/>
    <w:rsid w:val="008A3FAC"/>
    <w:rsid w:val="008A4294"/>
    <w:rsid w:val="008A42E1"/>
    <w:rsid w:val="008A4933"/>
    <w:rsid w:val="008A4B37"/>
    <w:rsid w:val="008A4C5C"/>
    <w:rsid w:val="008A4E37"/>
    <w:rsid w:val="008A5DED"/>
    <w:rsid w:val="008A5E88"/>
    <w:rsid w:val="008A6B3F"/>
    <w:rsid w:val="008A6C76"/>
    <w:rsid w:val="008A6CDE"/>
    <w:rsid w:val="008A7202"/>
    <w:rsid w:val="008B1729"/>
    <w:rsid w:val="008B1821"/>
    <w:rsid w:val="008B2047"/>
    <w:rsid w:val="008B4B43"/>
    <w:rsid w:val="008B4C00"/>
    <w:rsid w:val="008B5FB4"/>
    <w:rsid w:val="008B6CA6"/>
    <w:rsid w:val="008C0F0C"/>
    <w:rsid w:val="008C0FAE"/>
    <w:rsid w:val="008C154D"/>
    <w:rsid w:val="008C2549"/>
    <w:rsid w:val="008C2764"/>
    <w:rsid w:val="008C3329"/>
    <w:rsid w:val="008C3936"/>
    <w:rsid w:val="008C45DC"/>
    <w:rsid w:val="008C4B2D"/>
    <w:rsid w:val="008C57E6"/>
    <w:rsid w:val="008C587D"/>
    <w:rsid w:val="008C59ED"/>
    <w:rsid w:val="008C654C"/>
    <w:rsid w:val="008C6FA7"/>
    <w:rsid w:val="008D1097"/>
    <w:rsid w:val="008D1277"/>
    <w:rsid w:val="008D2685"/>
    <w:rsid w:val="008D28BB"/>
    <w:rsid w:val="008D2F33"/>
    <w:rsid w:val="008D49D4"/>
    <w:rsid w:val="008D4B96"/>
    <w:rsid w:val="008D5004"/>
    <w:rsid w:val="008D5FCC"/>
    <w:rsid w:val="008D6557"/>
    <w:rsid w:val="008D661C"/>
    <w:rsid w:val="008D6F7E"/>
    <w:rsid w:val="008D6FCC"/>
    <w:rsid w:val="008D718E"/>
    <w:rsid w:val="008D76C2"/>
    <w:rsid w:val="008D7AF1"/>
    <w:rsid w:val="008E0DC3"/>
    <w:rsid w:val="008E0FF5"/>
    <w:rsid w:val="008E2399"/>
    <w:rsid w:val="008E3EE8"/>
    <w:rsid w:val="008E4CBC"/>
    <w:rsid w:val="008E4CE2"/>
    <w:rsid w:val="008E510F"/>
    <w:rsid w:val="008E6823"/>
    <w:rsid w:val="008E6E70"/>
    <w:rsid w:val="008E7205"/>
    <w:rsid w:val="008E7427"/>
    <w:rsid w:val="008F0117"/>
    <w:rsid w:val="008F0966"/>
    <w:rsid w:val="008F0DDD"/>
    <w:rsid w:val="008F1658"/>
    <w:rsid w:val="008F3B91"/>
    <w:rsid w:val="008F4095"/>
    <w:rsid w:val="008F4812"/>
    <w:rsid w:val="008F51B9"/>
    <w:rsid w:val="008F5255"/>
    <w:rsid w:val="008F7507"/>
    <w:rsid w:val="008F7D89"/>
    <w:rsid w:val="0090159A"/>
    <w:rsid w:val="00901D15"/>
    <w:rsid w:val="00902C50"/>
    <w:rsid w:val="00904271"/>
    <w:rsid w:val="00905FF8"/>
    <w:rsid w:val="00906C40"/>
    <w:rsid w:val="0090716C"/>
    <w:rsid w:val="009103D0"/>
    <w:rsid w:val="00911545"/>
    <w:rsid w:val="00912237"/>
    <w:rsid w:val="00912317"/>
    <w:rsid w:val="009125E3"/>
    <w:rsid w:val="0091280D"/>
    <w:rsid w:val="00913B3D"/>
    <w:rsid w:val="00916A98"/>
    <w:rsid w:val="00917FF1"/>
    <w:rsid w:val="00921BDE"/>
    <w:rsid w:val="00922730"/>
    <w:rsid w:val="00922BCB"/>
    <w:rsid w:val="009239CD"/>
    <w:rsid w:val="00924A33"/>
    <w:rsid w:val="00924A88"/>
    <w:rsid w:val="00925924"/>
    <w:rsid w:val="009266C9"/>
    <w:rsid w:val="00926BCB"/>
    <w:rsid w:val="00926F6F"/>
    <w:rsid w:val="00930379"/>
    <w:rsid w:val="009306DE"/>
    <w:rsid w:val="009309EA"/>
    <w:rsid w:val="00930CB9"/>
    <w:rsid w:val="009315F6"/>
    <w:rsid w:val="00931705"/>
    <w:rsid w:val="00932401"/>
    <w:rsid w:val="00933936"/>
    <w:rsid w:val="00934A3E"/>
    <w:rsid w:val="009356AB"/>
    <w:rsid w:val="00935EAD"/>
    <w:rsid w:val="0094016C"/>
    <w:rsid w:val="00942746"/>
    <w:rsid w:val="00943489"/>
    <w:rsid w:val="00943DE4"/>
    <w:rsid w:val="00944072"/>
    <w:rsid w:val="009443F4"/>
    <w:rsid w:val="0094442B"/>
    <w:rsid w:val="00944AC4"/>
    <w:rsid w:val="0094603B"/>
    <w:rsid w:val="00947FD7"/>
    <w:rsid w:val="009500F1"/>
    <w:rsid w:val="00951C09"/>
    <w:rsid w:val="009528B2"/>
    <w:rsid w:val="00956128"/>
    <w:rsid w:val="0095696E"/>
    <w:rsid w:val="00956E36"/>
    <w:rsid w:val="00957DEB"/>
    <w:rsid w:val="00960C45"/>
    <w:rsid w:val="00960F4F"/>
    <w:rsid w:val="00961774"/>
    <w:rsid w:val="00961B5A"/>
    <w:rsid w:val="00961BE9"/>
    <w:rsid w:val="00961C4D"/>
    <w:rsid w:val="00961F44"/>
    <w:rsid w:val="00963111"/>
    <w:rsid w:val="00964449"/>
    <w:rsid w:val="00964493"/>
    <w:rsid w:val="009653DA"/>
    <w:rsid w:val="00966D8E"/>
    <w:rsid w:val="009676FB"/>
    <w:rsid w:val="0096787C"/>
    <w:rsid w:val="009679D4"/>
    <w:rsid w:val="00967EB0"/>
    <w:rsid w:val="009727D8"/>
    <w:rsid w:val="0097337C"/>
    <w:rsid w:val="0097388E"/>
    <w:rsid w:val="009745EA"/>
    <w:rsid w:val="00974F50"/>
    <w:rsid w:val="00975599"/>
    <w:rsid w:val="00976883"/>
    <w:rsid w:val="00976A09"/>
    <w:rsid w:val="009800B9"/>
    <w:rsid w:val="0098096F"/>
    <w:rsid w:val="00980D6A"/>
    <w:rsid w:val="00982385"/>
    <w:rsid w:val="0098278A"/>
    <w:rsid w:val="00983101"/>
    <w:rsid w:val="009843EF"/>
    <w:rsid w:val="00986083"/>
    <w:rsid w:val="0098614F"/>
    <w:rsid w:val="00990BF1"/>
    <w:rsid w:val="00991789"/>
    <w:rsid w:val="00991EA7"/>
    <w:rsid w:val="0099398B"/>
    <w:rsid w:val="009947AC"/>
    <w:rsid w:val="00995DEB"/>
    <w:rsid w:val="009969DB"/>
    <w:rsid w:val="00996CC2"/>
    <w:rsid w:val="009979DD"/>
    <w:rsid w:val="009A0BCE"/>
    <w:rsid w:val="009A4988"/>
    <w:rsid w:val="009A51F7"/>
    <w:rsid w:val="009A5506"/>
    <w:rsid w:val="009A558E"/>
    <w:rsid w:val="009A6BE7"/>
    <w:rsid w:val="009A76B0"/>
    <w:rsid w:val="009A7797"/>
    <w:rsid w:val="009B0902"/>
    <w:rsid w:val="009B0D51"/>
    <w:rsid w:val="009B1666"/>
    <w:rsid w:val="009B17AF"/>
    <w:rsid w:val="009B2725"/>
    <w:rsid w:val="009B29A1"/>
    <w:rsid w:val="009B38CE"/>
    <w:rsid w:val="009B3A40"/>
    <w:rsid w:val="009B3E01"/>
    <w:rsid w:val="009B443A"/>
    <w:rsid w:val="009B6180"/>
    <w:rsid w:val="009B6474"/>
    <w:rsid w:val="009B647D"/>
    <w:rsid w:val="009B6C1C"/>
    <w:rsid w:val="009B751D"/>
    <w:rsid w:val="009B776E"/>
    <w:rsid w:val="009C0B53"/>
    <w:rsid w:val="009C1B60"/>
    <w:rsid w:val="009C1D33"/>
    <w:rsid w:val="009C1E66"/>
    <w:rsid w:val="009C3090"/>
    <w:rsid w:val="009C3A2D"/>
    <w:rsid w:val="009C3D48"/>
    <w:rsid w:val="009C4144"/>
    <w:rsid w:val="009C484E"/>
    <w:rsid w:val="009C4B3D"/>
    <w:rsid w:val="009C4F6D"/>
    <w:rsid w:val="009C5B9F"/>
    <w:rsid w:val="009D04B6"/>
    <w:rsid w:val="009D04D4"/>
    <w:rsid w:val="009D0848"/>
    <w:rsid w:val="009D0921"/>
    <w:rsid w:val="009D0AF9"/>
    <w:rsid w:val="009D0F00"/>
    <w:rsid w:val="009D0F1E"/>
    <w:rsid w:val="009D16A0"/>
    <w:rsid w:val="009D1B0D"/>
    <w:rsid w:val="009D2184"/>
    <w:rsid w:val="009D3C0F"/>
    <w:rsid w:val="009D3F5F"/>
    <w:rsid w:val="009D4196"/>
    <w:rsid w:val="009D4594"/>
    <w:rsid w:val="009D5FFC"/>
    <w:rsid w:val="009D61DD"/>
    <w:rsid w:val="009D6DFF"/>
    <w:rsid w:val="009D7610"/>
    <w:rsid w:val="009E0247"/>
    <w:rsid w:val="009E052D"/>
    <w:rsid w:val="009E0E6C"/>
    <w:rsid w:val="009E248A"/>
    <w:rsid w:val="009E3490"/>
    <w:rsid w:val="009E35F1"/>
    <w:rsid w:val="009E47DA"/>
    <w:rsid w:val="009E5722"/>
    <w:rsid w:val="009E5A76"/>
    <w:rsid w:val="009E5CC4"/>
    <w:rsid w:val="009E5DC9"/>
    <w:rsid w:val="009E5EEE"/>
    <w:rsid w:val="009E7F87"/>
    <w:rsid w:val="009F0021"/>
    <w:rsid w:val="009F0714"/>
    <w:rsid w:val="009F11D4"/>
    <w:rsid w:val="009F2180"/>
    <w:rsid w:val="009F232C"/>
    <w:rsid w:val="009F24E7"/>
    <w:rsid w:val="009F24F5"/>
    <w:rsid w:val="009F2818"/>
    <w:rsid w:val="009F34A5"/>
    <w:rsid w:val="009F4478"/>
    <w:rsid w:val="009F4EE3"/>
    <w:rsid w:val="009F4EE7"/>
    <w:rsid w:val="009F5157"/>
    <w:rsid w:val="009F532B"/>
    <w:rsid w:val="009F56AA"/>
    <w:rsid w:val="009F5CFA"/>
    <w:rsid w:val="009F79A1"/>
    <w:rsid w:val="00A01085"/>
    <w:rsid w:val="00A016C9"/>
    <w:rsid w:val="00A01F91"/>
    <w:rsid w:val="00A024C1"/>
    <w:rsid w:val="00A02B77"/>
    <w:rsid w:val="00A03500"/>
    <w:rsid w:val="00A04D69"/>
    <w:rsid w:val="00A05F66"/>
    <w:rsid w:val="00A066B0"/>
    <w:rsid w:val="00A07CC4"/>
    <w:rsid w:val="00A07D27"/>
    <w:rsid w:val="00A10283"/>
    <w:rsid w:val="00A10815"/>
    <w:rsid w:val="00A135A5"/>
    <w:rsid w:val="00A136A2"/>
    <w:rsid w:val="00A13A55"/>
    <w:rsid w:val="00A1425E"/>
    <w:rsid w:val="00A14321"/>
    <w:rsid w:val="00A14467"/>
    <w:rsid w:val="00A144DB"/>
    <w:rsid w:val="00A1487B"/>
    <w:rsid w:val="00A151C0"/>
    <w:rsid w:val="00A15422"/>
    <w:rsid w:val="00A1544A"/>
    <w:rsid w:val="00A155A0"/>
    <w:rsid w:val="00A159A1"/>
    <w:rsid w:val="00A15F06"/>
    <w:rsid w:val="00A160D4"/>
    <w:rsid w:val="00A1654D"/>
    <w:rsid w:val="00A17CA7"/>
    <w:rsid w:val="00A2058D"/>
    <w:rsid w:val="00A20596"/>
    <w:rsid w:val="00A20A0D"/>
    <w:rsid w:val="00A214B9"/>
    <w:rsid w:val="00A217C5"/>
    <w:rsid w:val="00A21AD2"/>
    <w:rsid w:val="00A21C19"/>
    <w:rsid w:val="00A22CFF"/>
    <w:rsid w:val="00A2355C"/>
    <w:rsid w:val="00A23DC5"/>
    <w:rsid w:val="00A2497B"/>
    <w:rsid w:val="00A24B9B"/>
    <w:rsid w:val="00A24E28"/>
    <w:rsid w:val="00A254D6"/>
    <w:rsid w:val="00A263AE"/>
    <w:rsid w:val="00A277A8"/>
    <w:rsid w:val="00A2794E"/>
    <w:rsid w:val="00A27983"/>
    <w:rsid w:val="00A30088"/>
    <w:rsid w:val="00A31333"/>
    <w:rsid w:val="00A31A26"/>
    <w:rsid w:val="00A32071"/>
    <w:rsid w:val="00A322C7"/>
    <w:rsid w:val="00A32B1E"/>
    <w:rsid w:val="00A336CD"/>
    <w:rsid w:val="00A33A40"/>
    <w:rsid w:val="00A33D46"/>
    <w:rsid w:val="00A33DD3"/>
    <w:rsid w:val="00A33FA4"/>
    <w:rsid w:val="00A34FA1"/>
    <w:rsid w:val="00A35388"/>
    <w:rsid w:val="00A35EDB"/>
    <w:rsid w:val="00A36D63"/>
    <w:rsid w:val="00A37B47"/>
    <w:rsid w:val="00A409A6"/>
    <w:rsid w:val="00A40C76"/>
    <w:rsid w:val="00A41669"/>
    <w:rsid w:val="00A419F0"/>
    <w:rsid w:val="00A41CAF"/>
    <w:rsid w:val="00A43507"/>
    <w:rsid w:val="00A44015"/>
    <w:rsid w:val="00A44F11"/>
    <w:rsid w:val="00A45340"/>
    <w:rsid w:val="00A454F5"/>
    <w:rsid w:val="00A465B0"/>
    <w:rsid w:val="00A4671B"/>
    <w:rsid w:val="00A475F3"/>
    <w:rsid w:val="00A479A6"/>
    <w:rsid w:val="00A47B38"/>
    <w:rsid w:val="00A47E81"/>
    <w:rsid w:val="00A51705"/>
    <w:rsid w:val="00A51A0B"/>
    <w:rsid w:val="00A52023"/>
    <w:rsid w:val="00A5236E"/>
    <w:rsid w:val="00A54268"/>
    <w:rsid w:val="00A547CB"/>
    <w:rsid w:val="00A54B6A"/>
    <w:rsid w:val="00A54CAA"/>
    <w:rsid w:val="00A5660C"/>
    <w:rsid w:val="00A5777D"/>
    <w:rsid w:val="00A57E63"/>
    <w:rsid w:val="00A6057A"/>
    <w:rsid w:val="00A60F75"/>
    <w:rsid w:val="00A61337"/>
    <w:rsid w:val="00A61BED"/>
    <w:rsid w:val="00A6493F"/>
    <w:rsid w:val="00A64998"/>
    <w:rsid w:val="00A665A7"/>
    <w:rsid w:val="00A67264"/>
    <w:rsid w:val="00A67FFE"/>
    <w:rsid w:val="00A72757"/>
    <w:rsid w:val="00A72F5E"/>
    <w:rsid w:val="00A731E6"/>
    <w:rsid w:val="00A733FA"/>
    <w:rsid w:val="00A739DC"/>
    <w:rsid w:val="00A74182"/>
    <w:rsid w:val="00A7624C"/>
    <w:rsid w:val="00A76D9E"/>
    <w:rsid w:val="00A76EA5"/>
    <w:rsid w:val="00A7745E"/>
    <w:rsid w:val="00A804C0"/>
    <w:rsid w:val="00A804C3"/>
    <w:rsid w:val="00A80E0D"/>
    <w:rsid w:val="00A827DC"/>
    <w:rsid w:val="00A84087"/>
    <w:rsid w:val="00A843A3"/>
    <w:rsid w:val="00A84732"/>
    <w:rsid w:val="00A84855"/>
    <w:rsid w:val="00A85467"/>
    <w:rsid w:val="00A86163"/>
    <w:rsid w:val="00A9310F"/>
    <w:rsid w:val="00A949CA"/>
    <w:rsid w:val="00A94C4E"/>
    <w:rsid w:val="00A958FE"/>
    <w:rsid w:val="00AA05DF"/>
    <w:rsid w:val="00AA1211"/>
    <w:rsid w:val="00AA2506"/>
    <w:rsid w:val="00AA27AA"/>
    <w:rsid w:val="00AA2E35"/>
    <w:rsid w:val="00AA3430"/>
    <w:rsid w:val="00AA5367"/>
    <w:rsid w:val="00AA5B53"/>
    <w:rsid w:val="00AA5D2B"/>
    <w:rsid w:val="00AA626C"/>
    <w:rsid w:val="00AA6C24"/>
    <w:rsid w:val="00AB082C"/>
    <w:rsid w:val="00AB08B4"/>
    <w:rsid w:val="00AB19BC"/>
    <w:rsid w:val="00AB2237"/>
    <w:rsid w:val="00AB30F1"/>
    <w:rsid w:val="00AB3620"/>
    <w:rsid w:val="00AB378C"/>
    <w:rsid w:val="00AB39C6"/>
    <w:rsid w:val="00AB3BF6"/>
    <w:rsid w:val="00AB4947"/>
    <w:rsid w:val="00AB4C3C"/>
    <w:rsid w:val="00AC0F3D"/>
    <w:rsid w:val="00AC11E6"/>
    <w:rsid w:val="00AC1CDF"/>
    <w:rsid w:val="00AC2BC0"/>
    <w:rsid w:val="00AC4151"/>
    <w:rsid w:val="00AC42B8"/>
    <w:rsid w:val="00AC4736"/>
    <w:rsid w:val="00AC4D87"/>
    <w:rsid w:val="00AC63AC"/>
    <w:rsid w:val="00AC6B1E"/>
    <w:rsid w:val="00AD007F"/>
    <w:rsid w:val="00AD04EA"/>
    <w:rsid w:val="00AD077B"/>
    <w:rsid w:val="00AD0CBE"/>
    <w:rsid w:val="00AD2F27"/>
    <w:rsid w:val="00AD410D"/>
    <w:rsid w:val="00AD4A23"/>
    <w:rsid w:val="00AD5984"/>
    <w:rsid w:val="00AD5EC2"/>
    <w:rsid w:val="00AD6EC8"/>
    <w:rsid w:val="00AD716D"/>
    <w:rsid w:val="00AD71C3"/>
    <w:rsid w:val="00AD74B8"/>
    <w:rsid w:val="00AE0644"/>
    <w:rsid w:val="00AE07F4"/>
    <w:rsid w:val="00AE0CF0"/>
    <w:rsid w:val="00AE1371"/>
    <w:rsid w:val="00AE20C1"/>
    <w:rsid w:val="00AE34E0"/>
    <w:rsid w:val="00AE3BBB"/>
    <w:rsid w:val="00AE4C19"/>
    <w:rsid w:val="00AE4D5E"/>
    <w:rsid w:val="00AE4E14"/>
    <w:rsid w:val="00AE55DE"/>
    <w:rsid w:val="00AE74E6"/>
    <w:rsid w:val="00AE7ABA"/>
    <w:rsid w:val="00AE7EBB"/>
    <w:rsid w:val="00AF0953"/>
    <w:rsid w:val="00AF1185"/>
    <w:rsid w:val="00AF1503"/>
    <w:rsid w:val="00AF2BDC"/>
    <w:rsid w:val="00AF3534"/>
    <w:rsid w:val="00AF366B"/>
    <w:rsid w:val="00AF4502"/>
    <w:rsid w:val="00AF47C3"/>
    <w:rsid w:val="00AF488F"/>
    <w:rsid w:val="00AF55F3"/>
    <w:rsid w:val="00AF5EEB"/>
    <w:rsid w:val="00AF662C"/>
    <w:rsid w:val="00AF677B"/>
    <w:rsid w:val="00AF7F4F"/>
    <w:rsid w:val="00B00388"/>
    <w:rsid w:val="00B010FB"/>
    <w:rsid w:val="00B01624"/>
    <w:rsid w:val="00B01FF7"/>
    <w:rsid w:val="00B024FF"/>
    <w:rsid w:val="00B02606"/>
    <w:rsid w:val="00B037ED"/>
    <w:rsid w:val="00B04093"/>
    <w:rsid w:val="00B04E2C"/>
    <w:rsid w:val="00B04EED"/>
    <w:rsid w:val="00B055A3"/>
    <w:rsid w:val="00B05F8E"/>
    <w:rsid w:val="00B07451"/>
    <w:rsid w:val="00B07DEF"/>
    <w:rsid w:val="00B07EC0"/>
    <w:rsid w:val="00B07F7F"/>
    <w:rsid w:val="00B1071E"/>
    <w:rsid w:val="00B10837"/>
    <w:rsid w:val="00B10B12"/>
    <w:rsid w:val="00B118B9"/>
    <w:rsid w:val="00B123B6"/>
    <w:rsid w:val="00B13473"/>
    <w:rsid w:val="00B13A9A"/>
    <w:rsid w:val="00B13BF2"/>
    <w:rsid w:val="00B14483"/>
    <w:rsid w:val="00B14894"/>
    <w:rsid w:val="00B14CBA"/>
    <w:rsid w:val="00B1752B"/>
    <w:rsid w:val="00B20CE7"/>
    <w:rsid w:val="00B20E2B"/>
    <w:rsid w:val="00B21034"/>
    <w:rsid w:val="00B21791"/>
    <w:rsid w:val="00B22CF6"/>
    <w:rsid w:val="00B2485F"/>
    <w:rsid w:val="00B2522C"/>
    <w:rsid w:val="00B25D68"/>
    <w:rsid w:val="00B26D69"/>
    <w:rsid w:val="00B272FB"/>
    <w:rsid w:val="00B27EA8"/>
    <w:rsid w:val="00B318DF"/>
    <w:rsid w:val="00B3247A"/>
    <w:rsid w:val="00B3268B"/>
    <w:rsid w:val="00B3436D"/>
    <w:rsid w:val="00B34EB8"/>
    <w:rsid w:val="00B367AA"/>
    <w:rsid w:val="00B36AAC"/>
    <w:rsid w:val="00B37598"/>
    <w:rsid w:val="00B37F8B"/>
    <w:rsid w:val="00B407CA"/>
    <w:rsid w:val="00B40A66"/>
    <w:rsid w:val="00B414FB"/>
    <w:rsid w:val="00B42274"/>
    <w:rsid w:val="00B42F61"/>
    <w:rsid w:val="00B43649"/>
    <w:rsid w:val="00B44669"/>
    <w:rsid w:val="00B458E3"/>
    <w:rsid w:val="00B47EAC"/>
    <w:rsid w:val="00B50B6D"/>
    <w:rsid w:val="00B519CC"/>
    <w:rsid w:val="00B52474"/>
    <w:rsid w:val="00B52A7D"/>
    <w:rsid w:val="00B52DB2"/>
    <w:rsid w:val="00B54D64"/>
    <w:rsid w:val="00B55070"/>
    <w:rsid w:val="00B5580F"/>
    <w:rsid w:val="00B56759"/>
    <w:rsid w:val="00B56CE8"/>
    <w:rsid w:val="00B60D03"/>
    <w:rsid w:val="00B62C12"/>
    <w:rsid w:val="00B632F4"/>
    <w:rsid w:val="00B63AFF"/>
    <w:rsid w:val="00B64337"/>
    <w:rsid w:val="00B659DF"/>
    <w:rsid w:val="00B66010"/>
    <w:rsid w:val="00B6601C"/>
    <w:rsid w:val="00B6703F"/>
    <w:rsid w:val="00B6797D"/>
    <w:rsid w:val="00B70021"/>
    <w:rsid w:val="00B70471"/>
    <w:rsid w:val="00B70B70"/>
    <w:rsid w:val="00B70C83"/>
    <w:rsid w:val="00B7139B"/>
    <w:rsid w:val="00B72772"/>
    <w:rsid w:val="00B72AAA"/>
    <w:rsid w:val="00B73326"/>
    <w:rsid w:val="00B73F4E"/>
    <w:rsid w:val="00B74335"/>
    <w:rsid w:val="00B747FD"/>
    <w:rsid w:val="00B770C9"/>
    <w:rsid w:val="00B77197"/>
    <w:rsid w:val="00B772C5"/>
    <w:rsid w:val="00B800F9"/>
    <w:rsid w:val="00B806D2"/>
    <w:rsid w:val="00B81A1C"/>
    <w:rsid w:val="00B824B3"/>
    <w:rsid w:val="00B8300F"/>
    <w:rsid w:val="00B843A0"/>
    <w:rsid w:val="00B84F08"/>
    <w:rsid w:val="00B85324"/>
    <w:rsid w:val="00B85A60"/>
    <w:rsid w:val="00B8623F"/>
    <w:rsid w:val="00B87372"/>
    <w:rsid w:val="00B874DC"/>
    <w:rsid w:val="00B903AD"/>
    <w:rsid w:val="00B91317"/>
    <w:rsid w:val="00B925C5"/>
    <w:rsid w:val="00B93AB9"/>
    <w:rsid w:val="00B95636"/>
    <w:rsid w:val="00B9671A"/>
    <w:rsid w:val="00B96C2A"/>
    <w:rsid w:val="00B97293"/>
    <w:rsid w:val="00B97BAF"/>
    <w:rsid w:val="00BA08D0"/>
    <w:rsid w:val="00BA0EB6"/>
    <w:rsid w:val="00BA0EE0"/>
    <w:rsid w:val="00BA1D66"/>
    <w:rsid w:val="00BA213F"/>
    <w:rsid w:val="00BA2253"/>
    <w:rsid w:val="00BA3218"/>
    <w:rsid w:val="00BA3234"/>
    <w:rsid w:val="00BA3616"/>
    <w:rsid w:val="00BA37A5"/>
    <w:rsid w:val="00BA6423"/>
    <w:rsid w:val="00BA644B"/>
    <w:rsid w:val="00BA66C2"/>
    <w:rsid w:val="00BA6CF3"/>
    <w:rsid w:val="00BA7A18"/>
    <w:rsid w:val="00BB0106"/>
    <w:rsid w:val="00BB06E1"/>
    <w:rsid w:val="00BB072C"/>
    <w:rsid w:val="00BB14B7"/>
    <w:rsid w:val="00BB1F83"/>
    <w:rsid w:val="00BB2969"/>
    <w:rsid w:val="00BB2A28"/>
    <w:rsid w:val="00BB2EA5"/>
    <w:rsid w:val="00BB2FB3"/>
    <w:rsid w:val="00BB4393"/>
    <w:rsid w:val="00BB5294"/>
    <w:rsid w:val="00BB565E"/>
    <w:rsid w:val="00BB569B"/>
    <w:rsid w:val="00BB6CBC"/>
    <w:rsid w:val="00BB6CF5"/>
    <w:rsid w:val="00BB728C"/>
    <w:rsid w:val="00BB7A94"/>
    <w:rsid w:val="00BC0405"/>
    <w:rsid w:val="00BC130E"/>
    <w:rsid w:val="00BC34A4"/>
    <w:rsid w:val="00BC34D8"/>
    <w:rsid w:val="00BC42A5"/>
    <w:rsid w:val="00BC4B54"/>
    <w:rsid w:val="00BC4CED"/>
    <w:rsid w:val="00BC5473"/>
    <w:rsid w:val="00BC63B3"/>
    <w:rsid w:val="00BC65C8"/>
    <w:rsid w:val="00BC6B50"/>
    <w:rsid w:val="00BC7099"/>
    <w:rsid w:val="00BD0139"/>
    <w:rsid w:val="00BD0D6D"/>
    <w:rsid w:val="00BD0E0D"/>
    <w:rsid w:val="00BD2102"/>
    <w:rsid w:val="00BD358D"/>
    <w:rsid w:val="00BD3F59"/>
    <w:rsid w:val="00BD40C7"/>
    <w:rsid w:val="00BD47B2"/>
    <w:rsid w:val="00BD4F1C"/>
    <w:rsid w:val="00BD530A"/>
    <w:rsid w:val="00BD53D1"/>
    <w:rsid w:val="00BD5DC8"/>
    <w:rsid w:val="00BD621A"/>
    <w:rsid w:val="00BD633A"/>
    <w:rsid w:val="00BD64AC"/>
    <w:rsid w:val="00BD746D"/>
    <w:rsid w:val="00BD7FF5"/>
    <w:rsid w:val="00BE0E71"/>
    <w:rsid w:val="00BE11E6"/>
    <w:rsid w:val="00BE182E"/>
    <w:rsid w:val="00BE26C5"/>
    <w:rsid w:val="00BE299C"/>
    <w:rsid w:val="00BE3360"/>
    <w:rsid w:val="00BE357C"/>
    <w:rsid w:val="00BE4DFA"/>
    <w:rsid w:val="00BE52A6"/>
    <w:rsid w:val="00BE5ABC"/>
    <w:rsid w:val="00BE65F7"/>
    <w:rsid w:val="00BE67DD"/>
    <w:rsid w:val="00BE6A1F"/>
    <w:rsid w:val="00BE6E06"/>
    <w:rsid w:val="00BE798B"/>
    <w:rsid w:val="00BF0699"/>
    <w:rsid w:val="00BF12A5"/>
    <w:rsid w:val="00BF15CD"/>
    <w:rsid w:val="00BF1A2F"/>
    <w:rsid w:val="00BF49F5"/>
    <w:rsid w:val="00BF5026"/>
    <w:rsid w:val="00BF693F"/>
    <w:rsid w:val="00BF73AD"/>
    <w:rsid w:val="00BF7640"/>
    <w:rsid w:val="00BF7BD8"/>
    <w:rsid w:val="00C0030C"/>
    <w:rsid w:val="00C0049D"/>
    <w:rsid w:val="00C0066E"/>
    <w:rsid w:val="00C00FA0"/>
    <w:rsid w:val="00C00FB5"/>
    <w:rsid w:val="00C02AE7"/>
    <w:rsid w:val="00C02CE8"/>
    <w:rsid w:val="00C02E44"/>
    <w:rsid w:val="00C03BB8"/>
    <w:rsid w:val="00C04805"/>
    <w:rsid w:val="00C05A0E"/>
    <w:rsid w:val="00C05C53"/>
    <w:rsid w:val="00C06568"/>
    <w:rsid w:val="00C0673C"/>
    <w:rsid w:val="00C0690C"/>
    <w:rsid w:val="00C06A6A"/>
    <w:rsid w:val="00C07387"/>
    <w:rsid w:val="00C074A7"/>
    <w:rsid w:val="00C07E67"/>
    <w:rsid w:val="00C110D3"/>
    <w:rsid w:val="00C12A99"/>
    <w:rsid w:val="00C12F00"/>
    <w:rsid w:val="00C14938"/>
    <w:rsid w:val="00C14B9F"/>
    <w:rsid w:val="00C1523F"/>
    <w:rsid w:val="00C15D5D"/>
    <w:rsid w:val="00C15D74"/>
    <w:rsid w:val="00C15F1C"/>
    <w:rsid w:val="00C16682"/>
    <w:rsid w:val="00C16F75"/>
    <w:rsid w:val="00C1757B"/>
    <w:rsid w:val="00C17B94"/>
    <w:rsid w:val="00C17CE8"/>
    <w:rsid w:val="00C17FD9"/>
    <w:rsid w:val="00C20E15"/>
    <w:rsid w:val="00C217BB"/>
    <w:rsid w:val="00C21880"/>
    <w:rsid w:val="00C21E5A"/>
    <w:rsid w:val="00C2212F"/>
    <w:rsid w:val="00C22310"/>
    <w:rsid w:val="00C2277B"/>
    <w:rsid w:val="00C232DC"/>
    <w:rsid w:val="00C2347E"/>
    <w:rsid w:val="00C23F8D"/>
    <w:rsid w:val="00C24071"/>
    <w:rsid w:val="00C249C8"/>
    <w:rsid w:val="00C24E53"/>
    <w:rsid w:val="00C2519A"/>
    <w:rsid w:val="00C25211"/>
    <w:rsid w:val="00C26B2D"/>
    <w:rsid w:val="00C26C4D"/>
    <w:rsid w:val="00C270D4"/>
    <w:rsid w:val="00C27F3B"/>
    <w:rsid w:val="00C31116"/>
    <w:rsid w:val="00C3192D"/>
    <w:rsid w:val="00C3209B"/>
    <w:rsid w:val="00C326EE"/>
    <w:rsid w:val="00C32C8C"/>
    <w:rsid w:val="00C337C6"/>
    <w:rsid w:val="00C338B9"/>
    <w:rsid w:val="00C33E58"/>
    <w:rsid w:val="00C33EB5"/>
    <w:rsid w:val="00C33EF7"/>
    <w:rsid w:val="00C3499C"/>
    <w:rsid w:val="00C3528C"/>
    <w:rsid w:val="00C36229"/>
    <w:rsid w:val="00C36657"/>
    <w:rsid w:val="00C40FEA"/>
    <w:rsid w:val="00C42112"/>
    <w:rsid w:val="00C458ED"/>
    <w:rsid w:val="00C46097"/>
    <w:rsid w:val="00C469C0"/>
    <w:rsid w:val="00C46D1A"/>
    <w:rsid w:val="00C46D54"/>
    <w:rsid w:val="00C46DE9"/>
    <w:rsid w:val="00C46E6B"/>
    <w:rsid w:val="00C46FCD"/>
    <w:rsid w:val="00C5178C"/>
    <w:rsid w:val="00C51978"/>
    <w:rsid w:val="00C51A13"/>
    <w:rsid w:val="00C520F2"/>
    <w:rsid w:val="00C5239B"/>
    <w:rsid w:val="00C52BA0"/>
    <w:rsid w:val="00C542C1"/>
    <w:rsid w:val="00C5474F"/>
    <w:rsid w:val="00C5567F"/>
    <w:rsid w:val="00C55A4C"/>
    <w:rsid w:val="00C55BFB"/>
    <w:rsid w:val="00C55E22"/>
    <w:rsid w:val="00C565B7"/>
    <w:rsid w:val="00C5680A"/>
    <w:rsid w:val="00C57171"/>
    <w:rsid w:val="00C57D61"/>
    <w:rsid w:val="00C603E7"/>
    <w:rsid w:val="00C60D75"/>
    <w:rsid w:val="00C62A61"/>
    <w:rsid w:val="00C62A8D"/>
    <w:rsid w:val="00C62C8F"/>
    <w:rsid w:val="00C637A6"/>
    <w:rsid w:val="00C655C9"/>
    <w:rsid w:val="00C65926"/>
    <w:rsid w:val="00C665DF"/>
    <w:rsid w:val="00C700CB"/>
    <w:rsid w:val="00C707A4"/>
    <w:rsid w:val="00C70F49"/>
    <w:rsid w:val="00C723B5"/>
    <w:rsid w:val="00C738AE"/>
    <w:rsid w:val="00C741D4"/>
    <w:rsid w:val="00C74C9C"/>
    <w:rsid w:val="00C76050"/>
    <w:rsid w:val="00C768A4"/>
    <w:rsid w:val="00C76E0B"/>
    <w:rsid w:val="00C7725A"/>
    <w:rsid w:val="00C7725B"/>
    <w:rsid w:val="00C80D75"/>
    <w:rsid w:val="00C814E4"/>
    <w:rsid w:val="00C81E7D"/>
    <w:rsid w:val="00C81F24"/>
    <w:rsid w:val="00C820F4"/>
    <w:rsid w:val="00C8312F"/>
    <w:rsid w:val="00C83541"/>
    <w:rsid w:val="00C83AB2"/>
    <w:rsid w:val="00C844FF"/>
    <w:rsid w:val="00C8463E"/>
    <w:rsid w:val="00C84D51"/>
    <w:rsid w:val="00C861CA"/>
    <w:rsid w:val="00C86C8A"/>
    <w:rsid w:val="00C86DA7"/>
    <w:rsid w:val="00C87598"/>
    <w:rsid w:val="00C87A6F"/>
    <w:rsid w:val="00C924B8"/>
    <w:rsid w:val="00C95387"/>
    <w:rsid w:val="00C95ABC"/>
    <w:rsid w:val="00C96535"/>
    <w:rsid w:val="00C978AD"/>
    <w:rsid w:val="00C97CD6"/>
    <w:rsid w:val="00C97DDB"/>
    <w:rsid w:val="00CA18AF"/>
    <w:rsid w:val="00CA242A"/>
    <w:rsid w:val="00CA2BFC"/>
    <w:rsid w:val="00CA332E"/>
    <w:rsid w:val="00CA3BB9"/>
    <w:rsid w:val="00CA4E49"/>
    <w:rsid w:val="00CA6AC2"/>
    <w:rsid w:val="00CA6F35"/>
    <w:rsid w:val="00CA7720"/>
    <w:rsid w:val="00CB07A8"/>
    <w:rsid w:val="00CB0EA3"/>
    <w:rsid w:val="00CB19D2"/>
    <w:rsid w:val="00CB259A"/>
    <w:rsid w:val="00CB2694"/>
    <w:rsid w:val="00CB2EC7"/>
    <w:rsid w:val="00CB46AA"/>
    <w:rsid w:val="00CB6542"/>
    <w:rsid w:val="00CB6AB6"/>
    <w:rsid w:val="00CB7135"/>
    <w:rsid w:val="00CC1ADC"/>
    <w:rsid w:val="00CC2499"/>
    <w:rsid w:val="00CC2843"/>
    <w:rsid w:val="00CC3DFF"/>
    <w:rsid w:val="00CC4968"/>
    <w:rsid w:val="00CC5343"/>
    <w:rsid w:val="00CC5574"/>
    <w:rsid w:val="00CC602F"/>
    <w:rsid w:val="00CC7EC7"/>
    <w:rsid w:val="00CD0B86"/>
    <w:rsid w:val="00CD1A5A"/>
    <w:rsid w:val="00CD30CE"/>
    <w:rsid w:val="00CD31DA"/>
    <w:rsid w:val="00CD3B3D"/>
    <w:rsid w:val="00CD3F19"/>
    <w:rsid w:val="00CD3FEE"/>
    <w:rsid w:val="00CD5267"/>
    <w:rsid w:val="00CD52FF"/>
    <w:rsid w:val="00CD626F"/>
    <w:rsid w:val="00CD65F7"/>
    <w:rsid w:val="00CD6C59"/>
    <w:rsid w:val="00CD6C7F"/>
    <w:rsid w:val="00CD7132"/>
    <w:rsid w:val="00CD7C07"/>
    <w:rsid w:val="00CD7C19"/>
    <w:rsid w:val="00CE05B8"/>
    <w:rsid w:val="00CE0AF5"/>
    <w:rsid w:val="00CE0C8A"/>
    <w:rsid w:val="00CE1397"/>
    <w:rsid w:val="00CE3243"/>
    <w:rsid w:val="00CE44BE"/>
    <w:rsid w:val="00CE4F99"/>
    <w:rsid w:val="00CE5531"/>
    <w:rsid w:val="00CE5747"/>
    <w:rsid w:val="00CE5B5E"/>
    <w:rsid w:val="00CE5F27"/>
    <w:rsid w:val="00CE74AF"/>
    <w:rsid w:val="00CE79FB"/>
    <w:rsid w:val="00CF0457"/>
    <w:rsid w:val="00CF1031"/>
    <w:rsid w:val="00CF2565"/>
    <w:rsid w:val="00CF2665"/>
    <w:rsid w:val="00CF376B"/>
    <w:rsid w:val="00CF3E39"/>
    <w:rsid w:val="00CF3F18"/>
    <w:rsid w:val="00CF5462"/>
    <w:rsid w:val="00D0012D"/>
    <w:rsid w:val="00D00803"/>
    <w:rsid w:val="00D0097F"/>
    <w:rsid w:val="00D011C5"/>
    <w:rsid w:val="00D01A02"/>
    <w:rsid w:val="00D029F1"/>
    <w:rsid w:val="00D03A13"/>
    <w:rsid w:val="00D04548"/>
    <w:rsid w:val="00D04F5D"/>
    <w:rsid w:val="00D05894"/>
    <w:rsid w:val="00D0612A"/>
    <w:rsid w:val="00D06657"/>
    <w:rsid w:val="00D069F4"/>
    <w:rsid w:val="00D1080C"/>
    <w:rsid w:val="00D10E53"/>
    <w:rsid w:val="00D11A98"/>
    <w:rsid w:val="00D12875"/>
    <w:rsid w:val="00D134FE"/>
    <w:rsid w:val="00D14639"/>
    <w:rsid w:val="00D1568A"/>
    <w:rsid w:val="00D1589B"/>
    <w:rsid w:val="00D1685F"/>
    <w:rsid w:val="00D1720E"/>
    <w:rsid w:val="00D17346"/>
    <w:rsid w:val="00D20861"/>
    <w:rsid w:val="00D20CCC"/>
    <w:rsid w:val="00D21EF8"/>
    <w:rsid w:val="00D22061"/>
    <w:rsid w:val="00D22A92"/>
    <w:rsid w:val="00D22C95"/>
    <w:rsid w:val="00D23A17"/>
    <w:rsid w:val="00D23D02"/>
    <w:rsid w:val="00D23E33"/>
    <w:rsid w:val="00D248BC"/>
    <w:rsid w:val="00D25739"/>
    <w:rsid w:val="00D25B65"/>
    <w:rsid w:val="00D277FB"/>
    <w:rsid w:val="00D31E38"/>
    <w:rsid w:val="00D33A93"/>
    <w:rsid w:val="00D33FF2"/>
    <w:rsid w:val="00D3486F"/>
    <w:rsid w:val="00D35ADA"/>
    <w:rsid w:val="00D35B53"/>
    <w:rsid w:val="00D35D96"/>
    <w:rsid w:val="00D3682A"/>
    <w:rsid w:val="00D36F67"/>
    <w:rsid w:val="00D37245"/>
    <w:rsid w:val="00D3724D"/>
    <w:rsid w:val="00D3736D"/>
    <w:rsid w:val="00D37F7F"/>
    <w:rsid w:val="00D40299"/>
    <w:rsid w:val="00D40925"/>
    <w:rsid w:val="00D42998"/>
    <w:rsid w:val="00D43207"/>
    <w:rsid w:val="00D439DD"/>
    <w:rsid w:val="00D43CC1"/>
    <w:rsid w:val="00D44217"/>
    <w:rsid w:val="00D448F5"/>
    <w:rsid w:val="00D44ADD"/>
    <w:rsid w:val="00D4585A"/>
    <w:rsid w:val="00D458C8"/>
    <w:rsid w:val="00D462DB"/>
    <w:rsid w:val="00D47EE3"/>
    <w:rsid w:val="00D52664"/>
    <w:rsid w:val="00D53062"/>
    <w:rsid w:val="00D5491A"/>
    <w:rsid w:val="00D54D76"/>
    <w:rsid w:val="00D54D9C"/>
    <w:rsid w:val="00D55AD8"/>
    <w:rsid w:val="00D56A0A"/>
    <w:rsid w:val="00D57D92"/>
    <w:rsid w:val="00D60E7F"/>
    <w:rsid w:val="00D610C8"/>
    <w:rsid w:val="00D62146"/>
    <w:rsid w:val="00D625B6"/>
    <w:rsid w:val="00D627F8"/>
    <w:rsid w:val="00D62B5E"/>
    <w:rsid w:val="00D63D1D"/>
    <w:rsid w:val="00D665F9"/>
    <w:rsid w:val="00D6680A"/>
    <w:rsid w:val="00D66BEB"/>
    <w:rsid w:val="00D67A12"/>
    <w:rsid w:val="00D72574"/>
    <w:rsid w:val="00D72754"/>
    <w:rsid w:val="00D72A50"/>
    <w:rsid w:val="00D73130"/>
    <w:rsid w:val="00D73240"/>
    <w:rsid w:val="00D73697"/>
    <w:rsid w:val="00D749FE"/>
    <w:rsid w:val="00D74BD8"/>
    <w:rsid w:val="00D75870"/>
    <w:rsid w:val="00D759E4"/>
    <w:rsid w:val="00D75EDD"/>
    <w:rsid w:val="00D763DC"/>
    <w:rsid w:val="00D76710"/>
    <w:rsid w:val="00D76871"/>
    <w:rsid w:val="00D76F8D"/>
    <w:rsid w:val="00D77BD4"/>
    <w:rsid w:val="00D8066F"/>
    <w:rsid w:val="00D80695"/>
    <w:rsid w:val="00D8151A"/>
    <w:rsid w:val="00D81756"/>
    <w:rsid w:val="00D81967"/>
    <w:rsid w:val="00D82E8C"/>
    <w:rsid w:val="00D84315"/>
    <w:rsid w:val="00D849C8"/>
    <w:rsid w:val="00D84E43"/>
    <w:rsid w:val="00D86C9B"/>
    <w:rsid w:val="00D86CB7"/>
    <w:rsid w:val="00D90003"/>
    <w:rsid w:val="00D90489"/>
    <w:rsid w:val="00D9059A"/>
    <w:rsid w:val="00D91049"/>
    <w:rsid w:val="00D91161"/>
    <w:rsid w:val="00D93305"/>
    <w:rsid w:val="00D9340D"/>
    <w:rsid w:val="00D93561"/>
    <w:rsid w:val="00D95F73"/>
    <w:rsid w:val="00D967F2"/>
    <w:rsid w:val="00D971FC"/>
    <w:rsid w:val="00D97505"/>
    <w:rsid w:val="00D97628"/>
    <w:rsid w:val="00D97E52"/>
    <w:rsid w:val="00D97ED3"/>
    <w:rsid w:val="00DA0932"/>
    <w:rsid w:val="00DA0C3F"/>
    <w:rsid w:val="00DA18E1"/>
    <w:rsid w:val="00DA1DDE"/>
    <w:rsid w:val="00DA2958"/>
    <w:rsid w:val="00DA3C4C"/>
    <w:rsid w:val="00DA415F"/>
    <w:rsid w:val="00DA4599"/>
    <w:rsid w:val="00DA5FAA"/>
    <w:rsid w:val="00DA6A96"/>
    <w:rsid w:val="00DB0911"/>
    <w:rsid w:val="00DB0A32"/>
    <w:rsid w:val="00DB123E"/>
    <w:rsid w:val="00DB1256"/>
    <w:rsid w:val="00DB1939"/>
    <w:rsid w:val="00DB3EE3"/>
    <w:rsid w:val="00DB403D"/>
    <w:rsid w:val="00DB40B3"/>
    <w:rsid w:val="00DB45E1"/>
    <w:rsid w:val="00DB51A4"/>
    <w:rsid w:val="00DB6173"/>
    <w:rsid w:val="00DB677A"/>
    <w:rsid w:val="00DB6DA6"/>
    <w:rsid w:val="00DB72FF"/>
    <w:rsid w:val="00DB75DD"/>
    <w:rsid w:val="00DC0D4D"/>
    <w:rsid w:val="00DC1D47"/>
    <w:rsid w:val="00DC1D59"/>
    <w:rsid w:val="00DC1E5A"/>
    <w:rsid w:val="00DC2E6A"/>
    <w:rsid w:val="00DC2F32"/>
    <w:rsid w:val="00DC3512"/>
    <w:rsid w:val="00DC3ED3"/>
    <w:rsid w:val="00DC475C"/>
    <w:rsid w:val="00DC50D4"/>
    <w:rsid w:val="00DC5354"/>
    <w:rsid w:val="00DC5473"/>
    <w:rsid w:val="00DC6E1F"/>
    <w:rsid w:val="00DD08F0"/>
    <w:rsid w:val="00DD160F"/>
    <w:rsid w:val="00DD1A50"/>
    <w:rsid w:val="00DD20C0"/>
    <w:rsid w:val="00DD2714"/>
    <w:rsid w:val="00DD30C4"/>
    <w:rsid w:val="00DD3F92"/>
    <w:rsid w:val="00DD4D43"/>
    <w:rsid w:val="00DD54DF"/>
    <w:rsid w:val="00DD55EE"/>
    <w:rsid w:val="00DD73E1"/>
    <w:rsid w:val="00DD7EC8"/>
    <w:rsid w:val="00DE0652"/>
    <w:rsid w:val="00DE12DB"/>
    <w:rsid w:val="00DE14B1"/>
    <w:rsid w:val="00DE1D1E"/>
    <w:rsid w:val="00DE4044"/>
    <w:rsid w:val="00DE45DF"/>
    <w:rsid w:val="00DE45F6"/>
    <w:rsid w:val="00DE6818"/>
    <w:rsid w:val="00DE6B98"/>
    <w:rsid w:val="00DE7117"/>
    <w:rsid w:val="00DE758D"/>
    <w:rsid w:val="00DF1F94"/>
    <w:rsid w:val="00DF2754"/>
    <w:rsid w:val="00DF2A59"/>
    <w:rsid w:val="00DF2EA2"/>
    <w:rsid w:val="00DF3116"/>
    <w:rsid w:val="00DF3636"/>
    <w:rsid w:val="00DF4E07"/>
    <w:rsid w:val="00DF5162"/>
    <w:rsid w:val="00DF5665"/>
    <w:rsid w:val="00DF5F56"/>
    <w:rsid w:val="00E01A30"/>
    <w:rsid w:val="00E01A62"/>
    <w:rsid w:val="00E0603B"/>
    <w:rsid w:val="00E06599"/>
    <w:rsid w:val="00E065D3"/>
    <w:rsid w:val="00E073B3"/>
    <w:rsid w:val="00E076B5"/>
    <w:rsid w:val="00E07902"/>
    <w:rsid w:val="00E10223"/>
    <w:rsid w:val="00E10862"/>
    <w:rsid w:val="00E109FE"/>
    <w:rsid w:val="00E11607"/>
    <w:rsid w:val="00E11DEE"/>
    <w:rsid w:val="00E122E5"/>
    <w:rsid w:val="00E123F5"/>
    <w:rsid w:val="00E12B47"/>
    <w:rsid w:val="00E13160"/>
    <w:rsid w:val="00E1339B"/>
    <w:rsid w:val="00E137F5"/>
    <w:rsid w:val="00E139E5"/>
    <w:rsid w:val="00E1410C"/>
    <w:rsid w:val="00E144F7"/>
    <w:rsid w:val="00E14EE0"/>
    <w:rsid w:val="00E171A7"/>
    <w:rsid w:val="00E171EC"/>
    <w:rsid w:val="00E208B6"/>
    <w:rsid w:val="00E21A7B"/>
    <w:rsid w:val="00E21FAF"/>
    <w:rsid w:val="00E22099"/>
    <w:rsid w:val="00E223EF"/>
    <w:rsid w:val="00E22661"/>
    <w:rsid w:val="00E22AA3"/>
    <w:rsid w:val="00E238A9"/>
    <w:rsid w:val="00E24258"/>
    <w:rsid w:val="00E24A6F"/>
    <w:rsid w:val="00E24E36"/>
    <w:rsid w:val="00E24EA2"/>
    <w:rsid w:val="00E252FF"/>
    <w:rsid w:val="00E25872"/>
    <w:rsid w:val="00E25F89"/>
    <w:rsid w:val="00E2609D"/>
    <w:rsid w:val="00E268A2"/>
    <w:rsid w:val="00E27B80"/>
    <w:rsid w:val="00E30330"/>
    <w:rsid w:val="00E308F6"/>
    <w:rsid w:val="00E30D64"/>
    <w:rsid w:val="00E32F1F"/>
    <w:rsid w:val="00E335B0"/>
    <w:rsid w:val="00E338CA"/>
    <w:rsid w:val="00E33D05"/>
    <w:rsid w:val="00E340CC"/>
    <w:rsid w:val="00E341DB"/>
    <w:rsid w:val="00E348CD"/>
    <w:rsid w:val="00E350D7"/>
    <w:rsid w:val="00E35BC3"/>
    <w:rsid w:val="00E35FA7"/>
    <w:rsid w:val="00E36C4A"/>
    <w:rsid w:val="00E3739B"/>
    <w:rsid w:val="00E37692"/>
    <w:rsid w:val="00E40E8C"/>
    <w:rsid w:val="00E418E6"/>
    <w:rsid w:val="00E42FD2"/>
    <w:rsid w:val="00E43647"/>
    <w:rsid w:val="00E43E6E"/>
    <w:rsid w:val="00E440CE"/>
    <w:rsid w:val="00E454E3"/>
    <w:rsid w:val="00E4595C"/>
    <w:rsid w:val="00E4699A"/>
    <w:rsid w:val="00E4736C"/>
    <w:rsid w:val="00E47873"/>
    <w:rsid w:val="00E47B55"/>
    <w:rsid w:val="00E50CE1"/>
    <w:rsid w:val="00E51AB9"/>
    <w:rsid w:val="00E51C3F"/>
    <w:rsid w:val="00E52D26"/>
    <w:rsid w:val="00E54FDE"/>
    <w:rsid w:val="00E55612"/>
    <w:rsid w:val="00E5737D"/>
    <w:rsid w:val="00E60C71"/>
    <w:rsid w:val="00E60EE9"/>
    <w:rsid w:val="00E6168D"/>
    <w:rsid w:val="00E616CD"/>
    <w:rsid w:val="00E63F9D"/>
    <w:rsid w:val="00E651A2"/>
    <w:rsid w:val="00E66324"/>
    <w:rsid w:val="00E665DE"/>
    <w:rsid w:val="00E67380"/>
    <w:rsid w:val="00E6743C"/>
    <w:rsid w:val="00E674D2"/>
    <w:rsid w:val="00E67A5C"/>
    <w:rsid w:val="00E67B4D"/>
    <w:rsid w:val="00E70C33"/>
    <w:rsid w:val="00E7164D"/>
    <w:rsid w:val="00E71A73"/>
    <w:rsid w:val="00E7273E"/>
    <w:rsid w:val="00E7314E"/>
    <w:rsid w:val="00E7349C"/>
    <w:rsid w:val="00E737B9"/>
    <w:rsid w:val="00E74D9A"/>
    <w:rsid w:val="00E752FA"/>
    <w:rsid w:val="00E75CFF"/>
    <w:rsid w:val="00E76254"/>
    <w:rsid w:val="00E80542"/>
    <w:rsid w:val="00E80769"/>
    <w:rsid w:val="00E813A5"/>
    <w:rsid w:val="00E81803"/>
    <w:rsid w:val="00E8276C"/>
    <w:rsid w:val="00E82A8D"/>
    <w:rsid w:val="00E83109"/>
    <w:rsid w:val="00E8375C"/>
    <w:rsid w:val="00E841C4"/>
    <w:rsid w:val="00E84461"/>
    <w:rsid w:val="00E84F28"/>
    <w:rsid w:val="00E853E4"/>
    <w:rsid w:val="00E85A23"/>
    <w:rsid w:val="00E865EB"/>
    <w:rsid w:val="00E87130"/>
    <w:rsid w:val="00E87338"/>
    <w:rsid w:val="00E87FE6"/>
    <w:rsid w:val="00E913C3"/>
    <w:rsid w:val="00E917C3"/>
    <w:rsid w:val="00E91B36"/>
    <w:rsid w:val="00E91EFB"/>
    <w:rsid w:val="00E91FCD"/>
    <w:rsid w:val="00E92486"/>
    <w:rsid w:val="00E927F0"/>
    <w:rsid w:val="00E92B85"/>
    <w:rsid w:val="00E94A38"/>
    <w:rsid w:val="00E9516D"/>
    <w:rsid w:val="00E95EE1"/>
    <w:rsid w:val="00E97466"/>
    <w:rsid w:val="00E9747A"/>
    <w:rsid w:val="00E97D01"/>
    <w:rsid w:val="00EA0310"/>
    <w:rsid w:val="00EA0603"/>
    <w:rsid w:val="00EA1985"/>
    <w:rsid w:val="00EA2420"/>
    <w:rsid w:val="00EA2D36"/>
    <w:rsid w:val="00EA3490"/>
    <w:rsid w:val="00EA418C"/>
    <w:rsid w:val="00EA5EB1"/>
    <w:rsid w:val="00EA614C"/>
    <w:rsid w:val="00EA6E7E"/>
    <w:rsid w:val="00EA7678"/>
    <w:rsid w:val="00EB07CD"/>
    <w:rsid w:val="00EB0BD2"/>
    <w:rsid w:val="00EB0DEE"/>
    <w:rsid w:val="00EB29BD"/>
    <w:rsid w:val="00EB3789"/>
    <w:rsid w:val="00EB407D"/>
    <w:rsid w:val="00EB48FF"/>
    <w:rsid w:val="00EB5031"/>
    <w:rsid w:val="00EB63F8"/>
    <w:rsid w:val="00EB696D"/>
    <w:rsid w:val="00EB6EB0"/>
    <w:rsid w:val="00EB7163"/>
    <w:rsid w:val="00EB728B"/>
    <w:rsid w:val="00EB7645"/>
    <w:rsid w:val="00EB7668"/>
    <w:rsid w:val="00EB7BBF"/>
    <w:rsid w:val="00EB7CDF"/>
    <w:rsid w:val="00EB7DBA"/>
    <w:rsid w:val="00EC0146"/>
    <w:rsid w:val="00EC07B3"/>
    <w:rsid w:val="00EC0E0D"/>
    <w:rsid w:val="00EC1395"/>
    <w:rsid w:val="00EC23D5"/>
    <w:rsid w:val="00EC3338"/>
    <w:rsid w:val="00EC354C"/>
    <w:rsid w:val="00EC4A0A"/>
    <w:rsid w:val="00EC51E7"/>
    <w:rsid w:val="00EC53F8"/>
    <w:rsid w:val="00EC542D"/>
    <w:rsid w:val="00EC577E"/>
    <w:rsid w:val="00EC6F12"/>
    <w:rsid w:val="00EC6F72"/>
    <w:rsid w:val="00EC7CD2"/>
    <w:rsid w:val="00ED07C5"/>
    <w:rsid w:val="00ED1BE2"/>
    <w:rsid w:val="00ED20BE"/>
    <w:rsid w:val="00ED30FF"/>
    <w:rsid w:val="00ED4AAD"/>
    <w:rsid w:val="00ED6B4F"/>
    <w:rsid w:val="00ED70E7"/>
    <w:rsid w:val="00ED7203"/>
    <w:rsid w:val="00ED727E"/>
    <w:rsid w:val="00ED7D00"/>
    <w:rsid w:val="00EE047A"/>
    <w:rsid w:val="00EE08F3"/>
    <w:rsid w:val="00EE0AB7"/>
    <w:rsid w:val="00EE1D06"/>
    <w:rsid w:val="00EE2335"/>
    <w:rsid w:val="00EE2992"/>
    <w:rsid w:val="00EE35B6"/>
    <w:rsid w:val="00EE3E4A"/>
    <w:rsid w:val="00EE41D1"/>
    <w:rsid w:val="00EE4D45"/>
    <w:rsid w:val="00EE539C"/>
    <w:rsid w:val="00EE62EE"/>
    <w:rsid w:val="00EE7ABA"/>
    <w:rsid w:val="00EF1577"/>
    <w:rsid w:val="00EF1B94"/>
    <w:rsid w:val="00EF1C9A"/>
    <w:rsid w:val="00EF1F3A"/>
    <w:rsid w:val="00EF2B5D"/>
    <w:rsid w:val="00EF4859"/>
    <w:rsid w:val="00EF4D9E"/>
    <w:rsid w:val="00EF69D6"/>
    <w:rsid w:val="00EF6BC0"/>
    <w:rsid w:val="00EF7EB9"/>
    <w:rsid w:val="00F006D5"/>
    <w:rsid w:val="00F00E02"/>
    <w:rsid w:val="00F01D5B"/>
    <w:rsid w:val="00F023E8"/>
    <w:rsid w:val="00F0270C"/>
    <w:rsid w:val="00F02FA7"/>
    <w:rsid w:val="00F03326"/>
    <w:rsid w:val="00F03572"/>
    <w:rsid w:val="00F03E00"/>
    <w:rsid w:val="00F04C14"/>
    <w:rsid w:val="00F05097"/>
    <w:rsid w:val="00F05236"/>
    <w:rsid w:val="00F054BE"/>
    <w:rsid w:val="00F0620D"/>
    <w:rsid w:val="00F07A6D"/>
    <w:rsid w:val="00F1055B"/>
    <w:rsid w:val="00F1155E"/>
    <w:rsid w:val="00F11E22"/>
    <w:rsid w:val="00F1224F"/>
    <w:rsid w:val="00F123F7"/>
    <w:rsid w:val="00F1370F"/>
    <w:rsid w:val="00F13DE7"/>
    <w:rsid w:val="00F13EDE"/>
    <w:rsid w:val="00F14F7C"/>
    <w:rsid w:val="00F175AB"/>
    <w:rsid w:val="00F201FD"/>
    <w:rsid w:val="00F2022D"/>
    <w:rsid w:val="00F23C22"/>
    <w:rsid w:val="00F24FF9"/>
    <w:rsid w:val="00F254BD"/>
    <w:rsid w:val="00F25805"/>
    <w:rsid w:val="00F26043"/>
    <w:rsid w:val="00F279FA"/>
    <w:rsid w:val="00F32649"/>
    <w:rsid w:val="00F339D2"/>
    <w:rsid w:val="00F347BF"/>
    <w:rsid w:val="00F347E0"/>
    <w:rsid w:val="00F34F45"/>
    <w:rsid w:val="00F35830"/>
    <w:rsid w:val="00F35A4E"/>
    <w:rsid w:val="00F35CC9"/>
    <w:rsid w:val="00F376D8"/>
    <w:rsid w:val="00F37983"/>
    <w:rsid w:val="00F37FC9"/>
    <w:rsid w:val="00F403A5"/>
    <w:rsid w:val="00F405F8"/>
    <w:rsid w:val="00F40AF4"/>
    <w:rsid w:val="00F40DC0"/>
    <w:rsid w:val="00F4157D"/>
    <w:rsid w:val="00F4176F"/>
    <w:rsid w:val="00F41B9F"/>
    <w:rsid w:val="00F41BFC"/>
    <w:rsid w:val="00F420FF"/>
    <w:rsid w:val="00F44384"/>
    <w:rsid w:val="00F4484C"/>
    <w:rsid w:val="00F44E3B"/>
    <w:rsid w:val="00F451D7"/>
    <w:rsid w:val="00F46006"/>
    <w:rsid w:val="00F46108"/>
    <w:rsid w:val="00F4629A"/>
    <w:rsid w:val="00F46B5B"/>
    <w:rsid w:val="00F503AE"/>
    <w:rsid w:val="00F507B7"/>
    <w:rsid w:val="00F50857"/>
    <w:rsid w:val="00F50A53"/>
    <w:rsid w:val="00F51922"/>
    <w:rsid w:val="00F520F0"/>
    <w:rsid w:val="00F5244D"/>
    <w:rsid w:val="00F536A7"/>
    <w:rsid w:val="00F53DCB"/>
    <w:rsid w:val="00F5511B"/>
    <w:rsid w:val="00F55765"/>
    <w:rsid w:val="00F557E3"/>
    <w:rsid w:val="00F55D6D"/>
    <w:rsid w:val="00F574A8"/>
    <w:rsid w:val="00F57A90"/>
    <w:rsid w:val="00F60D09"/>
    <w:rsid w:val="00F60F07"/>
    <w:rsid w:val="00F61C58"/>
    <w:rsid w:val="00F6202D"/>
    <w:rsid w:val="00F62862"/>
    <w:rsid w:val="00F6369F"/>
    <w:rsid w:val="00F6508D"/>
    <w:rsid w:val="00F658E2"/>
    <w:rsid w:val="00F65D2F"/>
    <w:rsid w:val="00F709BD"/>
    <w:rsid w:val="00F70A44"/>
    <w:rsid w:val="00F71D3B"/>
    <w:rsid w:val="00F72500"/>
    <w:rsid w:val="00F72690"/>
    <w:rsid w:val="00F72C91"/>
    <w:rsid w:val="00F7399F"/>
    <w:rsid w:val="00F76E4E"/>
    <w:rsid w:val="00F773CF"/>
    <w:rsid w:val="00F77EE5"/>
    <w:rsid w:val="00F806ED"/>
    <w:rsid w:val="00F80A5A"/>
    <w:rsid w:val="00F80E2C"/>
    <w:rsid w:val="00F81A08"/>
    <w:rsid w:val="00F83609"/>
    <w:rsid w:val="00F83EC9"/>
    <w:rsid w:val="00F85381"/>
    <w:rsid w:val="00F869FD"/>
    <w:rsid w:val="00F86E96"/>
    <w:rsid w:val="00F875B5"/>
    <w:rsid w:val="00F878BC"/>
    <w:rsid w:val="00F87A73"/>
    <w:rsid w:val="00F91E05"/>
    <w:rsid w:val="00F91FDF"/>
    <w:rsid w:val="00F9259E"/>
    <w:rsid w:val="00F92F0D"/>
    <w:rsid w:val="00F935B6"/>
    <w:rsid w:val="00F9519C"/>
    <w:rsid w:val="00F95709"/>
    <w:rsid w:val="00F965D3"/>
    <w:rsid w:val="00FA1CE2"/>
    <w:rsid w:val="00FA1EEE"/>
    <w:rsid w:val="00FA2938"/>
    <w:rsid w:val="00FA3A68"/>
    <w:rsid w:val="00FA4038"/>
    <w:rsid w:val="00FA4064"/>
    <w:rsid w:val="00FA4133"/>
    <w:rsid w:val="00FA4BE4"/>
    <w:rsid w:val="00FA5207"/>
    <w:rsid w:val="00FA5979"/>
    <w:rsid w:val="00FA6573"/>
    <w:rsid w:val="00FA6E71"/>
    <w:rsid w:val="00FA7D1D"/>
    <w:rsid w:val="00FA7E4C"/>
    <w:rsid w:val="00FB0034"/>
    <w:rsid w:val="00FB02B1"/>
    <w:rsid w:val="00FB16EE"/>
    <w:rsid w:val="00FB2790"/>
    <w:rsid w:val="00FB2CE1"/>
    <w:rsid w:val="00FB3608"/>
    <w:rsid w:val="00FB36C8"/>
    <w:rsid w:val="00FB3940"/>
    <w:rsid w:val="00FB4199"/>
    <w:rsid w:val="00FB44FF"/>
    <w:rsid w:val="00FB4650"/>
    <w:rsid w:val="00FB581E"/>
    <w:rsid w:val="00FB6ACC"/>
    <w:rsid w:val="00FB7DD3"/>
    <w:rsid w:val="00FC0141"/>
    <w:rsid w:val="00FC1F3B"/>
    <w:rsid w:val="00FC2207"/>
    <w:rsid w:val="00FC2C0A"/>
    <w:rsid w:val="00FC3EB6"/>
    <w:rsid w:val="00FC48AE"/>
    <w:rsid w:val="00FC59AB"/>
    <w:rsid w:val="00FC66B2"/>
    <w:rsid w:val="00FC716C"/>
    <w:rsid w:val="00FC73E6"/>
    <w:rsid w:val="00FC7D06"/>
    <w:rsid w:val="00FC7D7C"/>
    <w:rsid w:val="00FD0142"/>
    <w:rsid w:val="00FD0186"/>
    <w:rsid w:val="00FD026C"/>
    <w:rsid w:val="00FD167D"/>
    <w:rsid w:val="00FD25B1"/>
    <w:rsid w:val="00FD2BF9"/>
    <w:rsid w:val="00FD473D"/>
    <w:rsid w:val="00FD47FE"/>
    <w:rsid w:val="00FD4941"/>
    <w:rsid w:val="00FD511A"/>
    <w:rsid w:val="00FD5447"/>
    <w:rsid w:val="00FD5665"/>
    <w:rsid w:val="00FD7A32"/>
    <w:rsid w:val="00FD7B36"/>
    <w:rsid w:val="00FD7C34"/>
    <w:rsid w:val="00FE13A4"/>
    <w:rsid w:val="00FE1823"/>
    <w:rsid w:val="00FE1C41"/>
    <w:rsid w:val="00FE1F26"/>
    <w:rsid w:val="00FE2942"/>
    <w:rsid w:val="00FE3F69"/>
    <w:rsid w:val="00FE4689"/>
    <w:rsid w:val="00FE540F"/>
    <w:rsid w:val="00FE5980"/>
    <w:rsid w:val="00FE7F94"/>
    <w:rsid w:val="00FF0387"/>
    <w:rsid w:val="00FF0621"/>
    <w:rsid w:val="00FF107F"/>
    <w:rsid w:val="00FF263E"/>
    <w:rsid w:val="00FF3234"/>
    <w:rsid w:val="00FF442A"/>
    <w:rsid w:val="00FF46D7"/>
    <w:rsid w:val="00FF4B4E"/>
    <w:rsid w:val="00FF5C89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5DE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56DA"/>
    <w:pPr>
      <w:spacing w:afterLines="0" w:after="0"/>
      <w:outlineLvl w:val="0"/>
    </w:pPr>
    <w:rPr>
      <w:b/>
      <w:bCs/>
      <w:sz w:val="22"/>
      <w:szCs w:val="22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4E56DA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4E56DA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4E56DA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4E56DA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E144F7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E144F7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E144F7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14F7C"/>
    <w:pPr>
      <w:spacing w:afterLines="0" w:after="0"/>
      <w:ind w:leftChars="400" w:left="960"/>
      <w:outlineLvl w:val="8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character" w:customStyle="1" w:styleId="10">
    <w:name w:val="標題 1 字元"/>
    <w:link w:val="1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20">
    <w:name w:val="標題 2 字元"/>
    <w:link w:val="2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unhideWhenUsed/>
    <w:qFormat/>
    <w:rsid w:val="004206DF"/>
    <w:pPr>
      <w:snapToGrid w:val="0"/>
      <w:spacing w:afterLines="0" w:after="0"/>
    </w:pPr>
    <w:rPr>
      <w:sz w:val="22"/>
      <w:szCs w:val="22"/>
    </w:rPr>
  </w:style>
  <w:style w:type="character" w:customStyle="1" w:styleId="30">
    <w:name w:val="標題 3 字元"/>
    <w:link w:val="3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4206DF"/>
    <w:rPr>
      <w:rFonts w:ascii="Times New Roman" w:eastAsia="新細明體" w:hAnsi="Times New Roman" w:cs="Times New Roman (本文 CS 字型)"/>
      <w:color w:val="000000"/>
      <w:kern w:val="0"/>
      <w:sz w:val="22"/>
    </w:rPr>
  </w:style>
  <w:style w:type="character" w:styleId="a9">
    <w:name w:val="footnote reference"/>
    <w:uiPriority w:val="99"/>
    <w:unhideWhenUsed/>
    <w:qFormat/>
    <w:rsid w:val="00D1080C"/>
    <w:rPr>
      <w:vertAlign w:val="superscript"/>
    </w:rPr>
  </w:style>
  <w:style w:type="table" w:styleId="aa">
    <w:name w:val="Table Grid"/>
    <w:basedOn w:val="a1"/>
    <w:uiPriority w:val="39"/>
    <w:rsid w:val="0080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C0FC8"/>
    <w:pPr>
      <w:ind w:leftChars="200" w:left="480"/>
    </w:pPr>
  </w:style>
  <w:style w:type="character" w:customStyle="1" w:styleId="40">
    <w:name w:val="標題 4 字元"/>
    <w:link w:val="4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Web">
    <w:name w:val="Normal (Web)"/>
    <w:basedOn w:val="a"/>
    <w:uiPriority w:val="99"/>
    <w:semiHidden/>
    <w:unhideWhenUsed/>
    <w:rsid w:val="00060997"/>
    <w:rPr>
      <w:rFonts w:cs="Times New Roman"/>
    </w:rPr>
  </w:style>
  <w:style w:type="character" w:customStyle="1" w:styleId="70">
    <w:name w:val="標題 7 字元"/>
    <w:link w:val="7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80">
    <w:name w:val="標題 8 字元"/>
    <w:basedOn w:val="a0"/>
    <w:link w:val="8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90">
    <w:name w:val="標題 9 字元"/>
    <w:basedOn w:val="a0"/>
    <w:link w:val="9"/>
    <w:uiPriority w:val="9"/>
    <w:rsid w:val="00F14F7C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refandcopytitlefront">
    <w:name w:val="refandcopy_title_front"/>
    <w:basedOn w:val="a0"/>
    <w:rsid w:val="007E6F69"/>
  </w:style>
  <w:style w:type="character" w:customStyle="1" w:styleId="refandcopypin">
    <w:name w:val="refandcopy_pin"/>
    <w:basedOn w:val="a0"/>
    <w:rsid w:val="007E6F69"/>
  </w:style>
  <w:style w:type="character" w:customStyle="1" w:styleId="refandcopymaintext">
    <w:name w:val="refandcopy_main_text"/>
    <w:basedOn w:val="a0"/>
    <w:rsid w:val="007E6F69"/>
  </w:style>
  <w:style w:type="character" w:customStyle="1" w:styleId="refandcopypunctuation">
    <w:name w:val="refandcopy_punctuation"/>
    <w:basedOn w:val="a0"/>
    <w:rsid w:val="007E6F69"/>
  </w:style>
  <w:style w:type="character" w:customStyle="1" w:styleId="refandcopynote">
    <w:name w:val="refandcopy_note"/>
    <w:basedOn w:val="a0"/>
    <w:rsid w:val="007E6F69"/>
  </w:style>
  <w:style w:type="character" w:customStyle="1" w:styleId="refandcopylinebook">
    <w:name w:val="refandcopy_line_book"/>
    <w:basedOn w:val="a0"/>
    <w:rsid w:val="007E6F69"/>
  </w:style>
  <w:style w:type="paragraph" w:styleId="ac">
    <w:name w:val="No Spacing"/>
    <w:uiPriority w:val="1"/>
    <w:qFormat/>
    <w:rsid w:val="00FB44FF"/>
    <w:pPr>
      <w:widowControl w:val="0"/>
      <w:overflowPunct w:val="0"/>
      <w:spacing w:afterLines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A151C0"/>
    <w:rPr>
      <w:i/>
      <w:iCs/>
    </w:rPr>
  </w:style>
  <w:style w:type="character" w:styleId="ae">
    <w:name w:val="Placeholder Text"/>
    <w:basedOn w:val="a0"/>
    <w:uiPriority w:val="99"/>
    <w:semiHidden/>
    <w:rsid w:val="00390FEA"/>
    <w:rPr>
      <w:color w:val="808080"/>
    </w:rPr>
  </w:style>
  <w:style w:type="paragraph" w:styleId="af">
    <w:name w:val="Title"/>
    <w:basedOn w:val="a"/>
    <w:next w:val="a"/>
    <w:link w:val="af0"/>
    <w:uiPriority w:val="10"/>
    <w:qFormat/>
    <w:rsid w:val="002138DB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0">
    <w:name w:val="標題 字元"/>
    <w:basedOn w:val="a0"/>
    <w:link w:val="af"/>
    <w:uiPriority w:val="10"/>
    <w:rsid w:val="00213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inehead1">
    <w:name w:val="linehead1"/>
    <w:basedOn w:val="a0"/>
    <w:rsid w:val="00444CC0"/>
    <w:rPr>
      <w:b w:val="0"/>
      <w:bCs w:val="0"/>
      <w:color w:val="0000A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4731CA-711E-4899-830B-F3F40E7F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3</cp:revision>
  <cp:lastPrinted>2022-04-24T01:02:00Z</cp:lastPrinted>
  <dcterms:created xsi:type="dcterms:W3CDTF">2024-06-10T10:09:00Z</dcterms:created>
  <dcterms:modified xsi:type="dcterms:W3CDTF">2024-06-10T10:12:00Z</dcterms:modified>
</cp:coreProperties>
</file>